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附件三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京都信苑饭店路线图</w:t>
      </w:r>
    </w:p>
    <w:p>
      <w:pPr>
        <w:ind w:left="141" w:leftChars="67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asciiTheme="minorEastAsia" w:hAnsiTheme="minorEastAsia" w:eastAsiaTheme="minorEastAsia"/>
          <w:b/>
          <w:bCs/>
          <w:sz w:val="28"/>
          <w:szCs w:val="28"/>
        </w:rPr>
        <w:drawing>
          <wp:inline distT="0" distB="0" distL="0" distR="0">
            <wp:extent cx="4871720" cy="2658110"/>
            <wp:effectExtent l="19050" t="0" r="487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8506" cy="265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inorEastAsia" w:hAnsiTheme="minorEastAsia"/>
          <w:color w:val="505050"/>
          <w:shd w:val="clear" w:color="auto" w:fill="FFFFFF"/>
        </w:rPr>
      </w:pPr>
      <w:r>
        <w:rPr>
          <w:rFonts w:hint="eastAsia" w:asciiTheme="minorEastAsia" w:hAnsiTheme="minorEastAsia"/>
          <w:color w:val="505050"/>
          <w:shd w:val="clear" w:color="auto" w:fill="FFFFFF"/>
        </w:rPr>
        <w:t>地址: 北京市海淀区什坊院6号</w:t>
      </w:r>
    </w:p>
    <w:p>
      <w:pPr>
        <w:widowControl/>
        <w:jc w:val="left"/>
        <w:rPr>
          <w:rFonts w:asciiTheme="minorEastAsia" w:hAnsiTheme="minorEastAsia"/>
          <w:color w:val="505050"/>
          <w:shd w:val="clear" w:color="auto" w:fill="FFFFFF"/>
        </w:rPr>
      </w:pPr>
      <w:r>
        <w:rPr>
          <w:rFonts w:hint="eastAsia" w:asciiTheme="minorEastAsia" w:hAnsiTheme="minorEastAsia"/>
          <w:color w:val="505050"/>
          <w:shd w:val="clear" w:color="auto" w:fill="FFFFFF"/>
        </w:rPr>
        <w:t>酒店周边地铁：地铁10号线莲花桥站下车（直线距离157米），地铁7/9号线北京西站下车（直线距离865米）。</w:t>
      </w:r>
    </w:p>
    <w:p>
      <w:pPr>
        <w:widowControl/>
        <w:jc w:val="left"/>
        <w:rPr>
          <w:rFonts w:cs="Arial" w:asciiTheme="minorEastAsia" w:hAnsiTheme="minorEastAsia"/>
          <w:color w:val="666666"/>
          <w:shd w:val="clear" w:color="auto" w:fill="FFFFFF"/>
        </w:rPr>
      </w:pPr>
      <w:r>
        <w:rPr>
          <w:rFonts w:hint="eastAsia" w:asciiTheme="minorEastAsia" w:hAnsiTheme="minorEastAsia"/>
          <w:color w:val="505050"/>
          <w:shd w:val="clear" w:color="auto" w:fill="FFFFFF"/>
        </w:rPr>
        <w:t>酒店周边公交车：可乘</w:t>
      </w:r>
      <w:r>
        <w:rPr>
          <w:rFonts w:ascii="Arial" w:hAnsi="Arial" w:cs="Arial"/>
          <w:color w:val="4C4C4C"/>
          <w:sz w:val="20"/>
          <w:szCs w:val="20"/>
          <w:shd w:val="clear" w:color="auto" w:fill="FFFFFF"/>
        </w:rPr>
        <w:t>89路;323路;890路;977路;快速直达专线68路;夜30路内环;运通102线;运通103线;运通120线</w:t>
      </w:r>
      <w:r>
        <w:rPr>
          <w:rFonts w:hint="eastAsia" w:asciiTheme="minorEastAsia" w:hAnsiTheme="minorEastAsia"/>
          <w:color w:val="505050"/>
          <w:shd w:val="clear" w:color="auto" w:fill="FFFFFF"/>
        </w:rPr>
        <w:t>莲花桥站下车即到。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2CD"/>
    <w:rsid w:val="00150E12"/>
    <w:rsid w:val="001D00BF"/>
    <w:rsid w:val="004A7A98"/>
    <w:rsid w:val="00512F00"/>
    <w:rsid w:val="00606E21"/>
    <w:rsid w:val="0079788F"/>
    <w:rsid w:val="00A202CD"/>
    <w:rsid w:val="00B71A90"/>
    <w:rsid w:val="00B80EF2"/>
    <w:rsid w:val="32B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2019-09-16T05:04:00Z</dcterms:created>
  <dc:creator>leimingshun</dc:creator>
  <cp:lastModifiedBy>鹏</cp:lastModifiedBy>
  <dcterms:modified xsi:type="dcterms:W3CDTF">2021-08-17T06:03:44Z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BB730BE33BEB4BF1BD7B956D77B850F3</vt:lpwstr>
  </property>
</Properties>
</file>