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4" w:rsidRDefault="005079EE" w:rsidP="005079EE">
      <w:pPr>
        <w:spacing w:line="600" w:lineRule="exact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5079EE">
        <w:rPr>
          <w:rFonts w:ascii="仿宋" w:eastAsia="仿宋" w:hAnsi="仿宋" w:hint="eastAsia"/>
          <w:b/>
          <w:color w:val="000000" w:themeColor="text1"/>
          <w:sz w:val="28"/>
          <w:szCs w:val="28"/>
        </w:rPr>
        <w:t>增值</w:t>
      </w:r>
      <w:r w:rsidRPr="005079EE">
        <w:rPr>
          <w:rFonts w:ascii="仿宋" w:eastAsia="仿宋" w:hAnsi="仿宋" w:hint="eastAsia"/>
          <w:b/>
          <w:color w:val="000000" w:themeColor="text1"/>
          <w:sz w:val="28"/>
          <w:szCs w:val="28"/>
        </w:rPr>
        <w:t>电信业务经营许可年报培训会议程</w:t>
      </w:r>
    </w:p>
    <w:p w:rsidR="005079EE" w:rsidRPr="005079EE" w:rsidRDefault="005079EE" w:rsidP="005079EE">
      <w:pPr>
        <w:spacing w:line="600" w:lineRule="exact"/>
        <w:jc w:val="center"/>
        <w:rPr>
          <w:rFonts w:ascii="仿宋" w:eastAsia="仿宋" w:hAnsi="仿宋" w:hint="eastAsia"/>
          <w:b/>
          <w:color w:val="000000" w:themeColor="text1"/>
          <w:sz w:val="28"/>
          <w:szCs w:val="28"/>
        </w:rPr>
      </w:pPr>
    </w:p>
    <w:p w:rsidR="005210F4" w:rsidRDefault="005079EE">
      <w:pPr>
        <w:spacing w:line="6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13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日下午，线上培训</w:t>
      </w:r>
    </w:p>
    <w:tbl>
      <w:tblPr>
        <w:tblW w:w="10065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113"/>
        <w:gridCol w:w="5197"/>
      </w:tblGrid>
      <w:tr w:rsidR="005210F4">
        <w:trPr>
          <w:trHeight w:val="17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5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发言人</w:t>
            </w:r>
          </w:p>
        </w:tc>
      </w:tr>
      <w:tr w:rsidR="005210F4">
        <w:trPr>
          <w:trHeight w:val="17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 w:rsidP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13:30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到、调试</w:t>
            </w:r>
            <w:bookmarkStart w:id="0" w:name="_GoBack"/>
            <w:bookmarkEnd w:id="0"/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王鹏</w:t>
            </w:r>
            <w:r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北京市通信行业协会会员部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210F4">
        <w:trPr>
          <w:trHeight w:val="91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14:00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北京地区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增值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电信</w:t>
            </w:r>
            <w:r>
              <w:rPr>
                <w:rFonts w:ascii="宋体" w:hAnsi="宋体" w:cs="仿宋" w:hint="eastAsia"/>
                <w:sz w:val="24"/>
              </w:rPr>
              <w:t>业务经营许可年报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总体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安排及要求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张志明</w:t>
            </w:r>
          </w:p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北京市通信管理局信息通信管理处</w:t>
            </w:r>
          </w:p>
        </w:tc>
      </w:tr>
      <w:tr w:rsidR="005210F4">
        <w:trPr>
          <w:trHeight w:val="91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14: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增值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电信</w:t>
            </w:r>
            <w:r>
              <w:rPr>
                <w:rFonts w:ascii="宋体" w:hAnsi="宋体" w:cs="仿宋" w:hint="eastAsia"/>
                <w:sz w:val="24"/>
              </w:rPr>
              <w:t>业务经营许可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监管政策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介绍与填报指导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王传萌</w:t>
            </w:r>
            <w:r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中国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信通院政务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服务中心</w:t>
            </w:r>
          </w:p>
        </w:tc>
      </w:tr>
      <w:tr w:rsidR="005210F4">
        <w:trPr>
          <w:trHeight w:val="704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增值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电信</w:t>
            </w:r>
            <w:r>
              <w:rPr>
                <w:rFonts w:ascii="宋体" w:hAnsi="宋体" w:cs="仿宋" w:hint="eastAsia"/>
                <w:sz w:val="24"/>
              </w:rPr>
              <w:t>业务经营许可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年报安全表单填报指导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周丽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丽</w:t>
            </w:r>
            <w:proofErr w:type="gramEnd"/>
          </w:p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信</w:t>
            </w:r>
            <w:proofErr w:type="gramStart"/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通院安全</w:t>
            </w:r>
            <w:proofErr w:type="gramEnd"/>
            <w:r>
              <w:rPr>
                <w:rFonts w:asciiTheme="minorEastAsia" w:hAnsiTheme="minorEastAsia" w:cs="宋体" w:hint="eastAsia"/>
                <w:bCs/>
                <w:kern w:val="0"/>
                <w:sz w:val="24"/>
                <w:szCs w:val="24"/>
              </w:rPr>
              <w:t>研究所信息安全研究部</w:t>
            </w:r>
          </w:p>
        </w:tc>
      </w:tr>
      <w:tr w:rsidR="005210F4">
        <w:trPr>
          <w:trHeight w:val="894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:30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增值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电信</w:t>
            </w:r>
            <w:r>
              <w:rPr>
                <w:rFonts w:ascii="宋体" w:hAnsi="宋体" w:cs="仿宋" w:hint="eastAsia"/>
                <w:sz w:val="24"/>
              </w:rPr>
              <w:t>业务经营许可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报年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度统计报表填报指导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刘建辉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北京市通信行业网络运营部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210F4">
        <w:trPr>
          <w:trHeight w:val="850"/>
        </w:trPr>
        <w:tc>
          <w:tcPr>
            <w:tcW w:w="1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:00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:30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互动问答环节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0F4" w:rsidRDefault="005079EE">
            <w:pPr>
              <w:widowControl/>
              <w:spacing w:before="100" w:beforeAutospacing="1" w:after="100" w:afterAutospacing="1"/>
              <w:jc w:val="center"/>
              <w:textAlignment w:val="baseline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全体</w:t>
            </w:r>
          </w:p>
        </w:tc>
      </w:tr>
    </w:tbl>
    <w:p w:rsidR="005210F4" w:rsidRDefault="005210F4">
      <w:pPr>
        <w:spacing w:line="60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5210F4" w:rsidRDefault="005210F4">
      <w:pPr>
        <w:spacing w:line="60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sectPr w:rsidR="005210F4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F0"/>
    <w:rsid w:val="00013648"/>
    <w:rsid w:val="00013F86"/>
    <w:rsid w:val="000529B0"/>
    <w:rsid w:val="0007007D"/>
    <w:rsid w:val="000A79F1"/>
    <w:rsid w:val="000C0A8C"/>
    <w:rsid w:val="000C53AD"/>
    <w:rsid w:val="000D7C46"/>
    <w:rsid w:val="000F6862"/>
    <w:rsid w:val="001166A6"/>
    <w:rsid w:val="001518AB"/>
    <w:rsid w:val="001B1127"/>
    <w:rsid w:val="001D39DA"/>
    <w:rsid w:val="001E5212"/>
    <w:rsid w:val="001F2F46"/>
    <w:rsid w:val="001F7DC8"/>
    <w:rsid w:val="00223365"/>
    <w:rsid w:val="002374D4"/>
    <w:rsid w:val="00273AC8"/>
    <w:rsid w:val="00283687"/>
    <w:rsid w:val="002C6944"/>
    <w:rsid w:val="002D36DB"/>
    <w:rsid w:val="003265AD"/>
    <w:rsid w:val="003309D2"/>
    <w:rsid w:val="0036232F"/>
    <w:rsid w:val="00376D56"/>
    <w:rsid w:val="003A13F0"/>
    <w:rsid w:val="003A709E"/>
    <w:rsid w:val="003C11AB"/>
    <w:rsid w:val="003D16A5"/>
    <w:rsid w:val="00426565"/>
    <w:rsid w:val="00453391"/>
    <w:rsid w:val="00481FDF"/>
    <w:rsid w:val="005079EE"/>
    <w:rsid w:val="005210F4"/>
    <w:rsid w:val="005417F3"/>
    <w:rsid w:val="00550051"/>
    <w:rsid w:val="0056646F"/>
    <w:rsid w:val="00571CD7"/>
    <w:rsid w:val="00574A6B"/>
    <w:rsid w:val="005A1E87"/>
    <w:rsid w:val="0060150A"/>
    <w:rsid w:val="00606AB8"/>
    <w:rsid w:val="00611866"/>
    <w:rsid w:val="00612BAA"/>
    <w:rsid w:val="00691F19"/>
    <w:rsid w:val="006C08F5"/>
    <w:rsid w:val="006C3DB3"/>
    <w:rsid w:val="006E0DDE"/>
    <w:rsid w:val="007202CE"/>
    <w:rsid w:val="00742E14"/>
    <w:rsid w:val="00757581"/>
    <w:rsid w:val="007625C7"/>
    <w:rsid w:val="00766A4C"/>
    <w:rsid w:val="007A4FEF"/>
    <w:rsid w:val="007B5E8B"/>
    <w:rsid w:val="007C4CC2"/>
    <w:rsid w:val="007D52D6"/>
    <w:rsid w:val="007E029D"/>
    <w:rsid w:val="00801287"/>
    <w:rsid w:val="00833A86"/>
    <w:rsid w:val="00880B1B"/>
    <w:rsid w:val="00881DA3"/>
    <w:rsid w:val="00883FC3"/>
    <w:rsid w:val="00891EBF"/>
    <w:rsid w:val="008D351C"/>
    <w:rsid w:val="008E26F6"/>
    <w:rsid w:val="008F6CFC"/>
    <w:rsid w:val="00947E7A"/>
    <w:rsid w:val="00950EBD"/>
    <w:rsid w:val="009827B0"/>
    <w:rsid w:val="009A1200"/>
    <w:rsid w:val="009A5024"/>
    <w:rsid w:val="009B4F10"/>
    <w:rsid w:val="009D16C6"/>
    <w:rsid w:val="009D4BD9"/>
    <w:rsid w:val="00A02765"/>
    <w:rsid w:val="00A11034"/>
    <w:rsid w:val="00A1438F"/>
    <w:rsid w:val="00A17325"/>
    <w:rsid w:val="00A17E19"/>
    <w:rsid w:val="00A47AB0"/>
    <w:rsid w:val="00A5011B"/>
    <w:rsid w:val="00A51477"/>
    <w:rsid w:val="00A62D04"/>
    <w:rsid w:val="00A63473"/>
    <w:rsid w:val="00A81B07"/>
    <w:rsid w:val="00AD6C52"/>
    <w:rsid w:val="00B06F38"/>
    <w:rsid w:val="00B3535B"/>
    <w:rsid w:val="00B5197B"/>
    <w:rsid w:val="00B718AE"/>
    <w:rsid w:val="00B73075"/>
    <w:rsid w:val="00B76A71"/>
    <w:rsid w:val="00BA19B3"/>
    <w:rsid w:val="00BB67D9"/>
    <w:rsid w:val="00C45272"/>
    <w:rsid w:val="00C52899"/>
    <w:rsid w:val="00C64A2F"/>
    <w:rsid w:val="00CC1C66"/>
    <w:rsid w:val="00CC7186"/>
    <w:rsid w:val="00D065DF"/>
    <w:rsid w:val="00D14251"/>
    <w:rsid w:val="00D403CD"/>
    <w:rsid w:val="00D624B6"/>
    <w:rsid w:val="00D95610"/>
    <w:rsid w:val="00DA093F"/>
    <w:rsid w:val="00DA1192"/>
    <w:rsid w:val="00DA4D8A"/>
    <w:rsid w:val="00DF543D"/>
    <w:rsid w:val="00E06FE5"/>
    <w:rsid w:val="00E10634"/>
    <w:rsid w:val="00E91467"/>
    <w:rsid w:val="00EA0CEF"/>
    <w:rsid w:val="00ED22A3"/>
    <w:rsid w:val="00EE3F8F"/>
    <w:rsid w:val="00F30310"/>
    <w:rsid w:val="00F430CA"/>
    <w:rsid w:val="00F43C9E"/>
    <w:rsid w:val="00F44A07"/>
    <w:rsid w:val="00F569A6"/>
    <w:rsid w:val="00F97544"/>
    <w:rsid w:val="00FB166B"/>
    <w:rsid w:val="00FC5C1B"/>
    <w:rsid w:val="00FC7B6D"/>
    <w:rsid w:val="00FE0DE6"/>
    <w:rsid w:val="00FF68AD"/>
    <w:rsid w:val="01065B6D"/>
    <w:rsid w:val="0B672801"/>
    <w:rsid w:val="0BCA4DAE"/>
    <w:rsid w:val="21C8685B"/>
    <w:rsid w:val="44F4715F"/>
    <w:rsid w:val="633B073F"/>
    <w:rsid w:val="6A1C4452"/>
    <w:rsid w:val="71FB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43733"/>
  <w15:docId w15:val="{4032464F-9453-45A0-B075-254BBBCE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liushirong</dc:creator>
  <cp:lastModifiedBy>刘允胜</cp:lastModifiedBy>
  <cp:revision>24</cp:revision>
  <dcterms:created xsi:type="dcterms:W3CDTF">2021-01-07T05:37:00Z</dcterms:created>
  <dcterms:modified xsi:type="dcterms:W3CDTF">2022-01-12T03:18:00Z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B9B68B9F9326469C9CFCA6E19E17667C</vt:lpwstr>
  </property>
</Properties>
</file>