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68" w:rsidRDefault="00AF2268" w:rsidP="00AF226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454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协会团体标准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研制项目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立项评审意见表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559"/>
        <w:gridCol w:w="1276"/>
        <w:gridCol w:w="3685"/>
      </w:tblGrid>
      <w:tr w:rsidR="008C72D6" w:rsidTr="009A7CA6">
        <w:trPr>
          <w:trHeight w:val="460"/>
        </w:trPr>
        <w:tc>
          <w:tcPr>
            <w:tcW w:w="675" w:type="dxa"/>
            <w:vMerge w:val="restart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</w:t>
            </w:r>
          </w:p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520" w:type="dxa"/>
            <w:gridSpan w:val="3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9A7CA6">
        <w:trPr>
          <w:trHeight w:val="460"/>
        </w:trPr>
        <w:tc>
          <w:tcPr>
            <w:tcW w:w="675" w:type="dxa"/>
            <w:vMerge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20" w:type="dxa"/>
            <w:gridSpan w:val="3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9A7CA6">
        <w:trPr>
          <w:trHeight w:val="460"/>
        </w:trPr>
        <w:tc>
          <w:tcPr>
            <w:tcW w:w="675" w:type="dxa"/>
            <w:vMerge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标准计划号</w:t>
            </w:r>
          </w:p>
        </w:tc>
        <w:tc>
          <w:tcPr>
            <w:tcW w:w="6520" w:type="dxa"/>
            <w:gridSpan w:val="3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9A7CA6">
        <w:trPr>
          <w:trHeight w:val="460"/>
        </w:trPr>
        <w:tc>
          <w:tcPr>
            <w:tcW w:w="675" w:type="dxa"/>
            <w:vMerge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520" w:type="dxa"/>
            <w:gridSpan w:val="3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8C72D6">
        <w:trPr>
          <w:trHeight w:val="996"/>
        </w:trPr>
        <w:tc>
          <w:tcPr>
            <w:tcW w:w="675" w:type="dxa"/>
            <w:vMerge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520" w:type="dxa"/>
            <w:gridSpan w:val="3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9A7CA6">
        <w:trPr>
          <w:trHeight w:val="946"/>
        </w:trPr>
        <w:tc>
          <w:tcPr>
            <w:tcW w:w="675" w:type="dxa"/>
            <w:vMerge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520" w:type="dxa"/>
            <w:gridSpan w:val="3"/>
            <w:vAlign w:val="center"/>
          </w:tcPr>
          <w:p w:rsidR="008C72D6" w:rsidRDefault="008C72D6" w:rsidP="009A7CA6">
            <w:pPr>
              <w:jc w:val="center"/>
              <w:rPr>
                <w:noProof/>
              </w:rPr>
            </w:pPr>
          </w:p>
        </w:tc>
      </w:tr>
      <w:tr w:rsidR="008C72D6" w:rsidTr="008C72D6">
        <w:trPr>
          <w:trHeight w:val="409"/>
        </w:trPr>
        <w:tc>
          <w:tcPr>
            <w:tcW w:w="675" w:type="dxa"/>
            <w:vMerge w:val="restart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专家委员会</w:t>
            </w: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8C72D6" w:rsidRDefault="008C72D6" w:rsidP="009A7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2D6" w:rsidRDefault="008C72D6" w:rsidP="009A7CA6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8C72D6">
        <w:trPr>
          <w:trHeight w:val="409"/>
        </w:trPr>
        <w:tc>
          <w:tcPr>
            <w:tcW w:w="675" w:type="dxa"/>
            <w:vMerge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8C72D6" w:rsidRDefault="008C72D6" w:rsidP="009A7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2D6" w:rsidRDefault="008C72D6" w:rsidP="009A7CA6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8C72D6">
        <w:trPr>
          <w:trHeight w:val="414"/>
        </w:trPr>
        <w:tc>
          <w:tcPr>
            <w:tcW w:w="675" w:type="dxa"/>
            <w:vMerge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8C72D6" w:rsidRDefault="008C72D6" w:rsidP="009A7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2D6" w:rsidRDefault="008C72D6" w:rsidP="009A7CA6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8C72D6">
        <w:trPr>
          <w:trHeight w:val="414"/>
        </w:trPr>
        <w:tc>
          <w:tcPr>
            <w:tcW w:w="675" w:type="dxa"/>
            <w:vMerge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8C72D6" w:rsidRDefault="008C72D6" w:rsidP="009A7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2D6" w:rsidRDefault="008C72D6" w:rsidP="009A7CA6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8C72D6" w:rsidTr="008C72D6">
        <w:trPr>
          <w:trHeight w:val="414"/>
        </w:trPr>
        <w:tc>
          <w:tcPr>
            <w:tcW w:w="675" w:type="dxa"/>
            <w:vMerge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C72D6" w:rsidRDefault="008C72D6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8C72D6" w:rsidRDefault="008C72D6" w:rsidP="009A7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C72D6" w:rsidRDefault="008C72D6" w:rsidP="009A7CA6">
            <w:pPr>
              <w:jc w:val="center"/>
            </w:pPr>
            <w:r>
              <w:t>单位及职务</w:t>
            </w:r>
          </w:p>
        </w:tc>
        <w:tc>
          <w:tcPr>
            <w:tcW w:w="3685" w:type="dxa"/>
            <w:vAlign w:val="center"/>
          </w:tcPr>
          <w:p w:rsidR="008C72D6" w:rsidRDefault="008C72D6" w:rsidP="009A7CA6">
            <w:pPr>
              <w:jc w:val="center"/>
            </w:pPr>
          </w:p>
        </w:tc>
      </w:tr>
      <w:tr w:rsidR="007C5DFB" w:rsidTr="007C5DFB">
        <w:trPr>
          <w:trHeight w:val="2726"/>
        </w:trPr>
        <w:tc>
          <w:tcPr>
            <w:tcW w:w="675" w:type="dxa"/>
            <w:vAlign w:val="center"/>
          </w:tcPr>
          <w:p w:rsidR="007C5DFB" w:rsidRDefault="007C5DFB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7938" w:type="dxa"/>
            <w:gridSpan w:val="4"/>
            <w:vAlign w:val="center"/>
          </w:tcPr>
          <w:p w:rsidR="007C5DFB" w:rsidRDefault="006903A5" w:rsidP="006903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日，在（地点）召开了北京信息化《》社团标准立项评审会，与会专家听取了标准项目组成员的汇报，查阅了标准立项书等材料，并于项目组成员代表进行了交流，给出以下专家意见：</w:t>
            </w:r>
          </w:p>
          <w:p w:rsidR="006903A5" w:rsidRDefault="006903A5" w:rsidP="006903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1</w:t>
            </w:r>
            <w:r>
              <w:rPr>
                <w:rFonts w:hint="eastAsia"/>
              </w:rPr>
              <w:t>、</w:t>
            </w:r>
          </w:p>
          <w:p w:rsidR="007C5DFB" w:rsidRDefault="007C5DFB" w:rsidP="009A7CA6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7C5DFB" w:rsidRDefault="007C5DFB" w:rsidP="009A7CA6">
            <w:pPr>
              <w:jc w:val="center"/>
              <w:rPr>
                <w:rFonts w:hint="eastAsia"/>
              </w:rPr>
            </w:pPr>
          </w:p>
          <w:p w:rsidR="007C5DFB" w:rsidRDefault="007C5DFB" w:rsidP="009A7CA6">
            <w:pPr>
              <w:jc w:val="center"/>
            </w:pPr>
          </w:p>
        </w:tc>
      </w:tr>
      <w:tr w:rsidR="007C5DFB" w:rsidRPr="007C5DFB" w:rsidTr="007C5DFB">
        <w:trPr>
          <w:trHeight w:val="816"/>
        </w:trPr>
        <w:tc>
          <w:tcPr>
            <w:tcW w:w="675" w:type="dxa"/>
            <w:vAlign w:val="center"/>
          </w:tcPr>
          <w:p w:rsidR="007C5DFB" w:rsidRDefault="007C5DFB" w:rsidP="009A7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立项意见</w:t>
            </w:r>
          </w:p>
        </w:tc>
        <w:tc>
          <w:tcPr>
            <w:tcW w:w="7938" w:type="dxa"/>
            <w:gridSpan w:val="4"/>
            <w:vAlign w:val="center"/>
          </w:tcPr>
          <w:p w:rsidR="007C5DFB" w:rsidRDefault="007C5DFB" w:rsidP="009A7CA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DED03B" wp14:editId="5FE7392E">
                      <wp:extent cx="99060" cy="106680"/>
                      <wp:effectExtent l="8255" t="15875" r="16510" b="10795"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Kb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OP44pu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同意立项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897A12" wp14:editId="691CCEA4">
                      <wp:extent cx="99060" cy="106680"/>
                      <wp:effectExtent l="8255" t="15875" r="16510" b="10795"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/Lkte4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推迟立项</w:t>
            </w: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DED03B" wp14:editId="5FE7392E">
                      <wp:extent cx="99060" cy="106680"/>
                      <wp:effectExtent l="8255" t="15875" r="16510" b="10795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g88Lwo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不宜立项</w:t>
            </w:r>
          </w:p>
        </w:tc>
      </w:tr>
      <w:tr w:rsidR="008C72D6" w:rsidTr="009A7CA6">
        <w:trPr>
          <w:trHeight w:val="792"/>
        </w:trPr>
        <w:tc>
          <w:tcPr>
            <w:tcW w:w="8613" w:type="dxa"/>
            <w:gridSpan w:val="5"/>
          </w:tcPr>
          <w:p w:rsidR="008C72D6" w:rsidRDefault="008C72D6" w:rsidP="009A7CA6">
            <w:pPr>
              <w:rPr>
                <w:rFonts w:hint="eastAsia"/>
              </w:rPr>
            </w:pPr>
          </w:p>
          <w:p w:rsidR="008C72D6" w:rsidRDefault="007C5DFB" w:rsidP="009A7CA6">
            <w:pPr>
              <w:rPr>
                <w:rFonts w:hint="eastAsia"/>
              </w:rPr>
            </w:pPr>
            <w:r>
              <w:rPr>
                <w:rFonts w:hint="eastAsia"/>
              </w:rPr>
              <w:t>专家签名：</w:t>
            </w:r>
          </w:p>
          <w:p w:rsidR="008C72D6" w:rsidRDefault="008C72D6" w:rsidP="009A7CA6">
            <w:pPr>
              <w:rPr>
                <w:rFonts w:hint="eastAsia"/>
              </w:rPr>
            </w:pPr>
          </w:p>
          <w:p w:rsidR="007C5DFB" w:rsidRDefault="007C5DFB" w:rsidP="009A7CA6">
            <w:pPr>
              <w:rPr>
                <w:rFonts w:hint="eastAsia"/>
              </w:rPr>
            </w:pPr>
          </w:p>
          <w:p w:rsidR="007C5DFB" w:rsidRDefault="007C5DFB" w:rsidP="009A7CA6">
            <w:pPr>
              <w:rPr>
                <w:rFonts w:hint="eastAsia"/>
              </w:rPr>
            </w:pPr>
          </w:p>
          <w:p w:rsidR="007C5DFB" w:rsidRDefault="007C5DFB" w:rsidP="009A7CA6">
            <w:pPr>
              <w:rPr>
                <w:rFonts w:hint="eastAsia"/>
              </w:rPr>
            </w:pPr>
          </w:p>
          <w:p w:rsidR="008C72D6" w:rsidRDefault="006903A5" w:rsidP="009A7CA6"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 w:rsidR="008C72D6" w:rsidRDefault="008C72D6" w:rsidP="009A7CA6">
            <w:pPr>
              <w:rPr>
                <w:rFonts w:hint="eastAsia"/>
              </w:rPr>
            </w:pPr>
          </w:p>
          <w:p w:rsidR="008C72D6" w:rsidRDefault="008C72D6" w:rsidP="009A7CA6"/>
        </w:tc>
      </w:tr>
    </w:tbl>
    <w:p w:rsidR="00340AC6" w:rsidRDefault="00340AC6" w:rsidP="007C5DFB"/>
    <w:sectPr w:rsidR="00340AC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00" w:rsidRDefault="00272900" w:rsidP="00AF2268">
      <w:r>
        <w:separator/>
      </w:r>
    </w:p>
  </w:endnote>
  <w:endnote w:type="continuationSeparator" w:id="0">
    <w:p w:rsidR="00272900" w:rsidRDefault="00272900" w:rsidP="00AF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00" w:rsidRDefault="00272900" w:rsidP="00AF2268">
      <w:r>
        <w:separator/>
      </w:r>
    </w:p>
  </w:footnote>
  <w:footnote w:type="continuationSeparator" w:id="0">
    <w:p w:rsidR="00272900" w:rsidRDefault="00272900" w:rsidP="00AF2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68" w:rsidRDefault="00AF2268" w:rsidP="00AF2268">
    <w:pPr>
      <w:pStyle w:val="a3"/>
      <w:jc w:val="left"/>
    </w:pPr>
    <w:r>
      <w:rPr>
        <w:noProof/>
      </w:rPr>
      <w:drawing>
        <wp:inline distT="0" distB="0" distL="0" distR="0" wp14:anchorId="2A286843" wp14:editId="6B348FA1">
          <wp:extent cx="401994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272900"/>
    <w:rsid w:val="00340AC6"/>
    <w:rsid w:val="00637894"/>
    <w:rsid w:val="006903A5"/>
    <w:rsid w:val="007C5DFB"/>
    <w:rsid w:val="008C72D6"/>
    <w:rsid w:val="008E1E4E"/>
    <w:rsid w:val="008E7E24"/>
    <w:rsid w:val="00AD4B12"/>
    <w:rsid w:val="00AF2268"/>
    <w:rsid w:val="00C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2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2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2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2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2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2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9</cp:revision>
  <dcterms:created xsi:type="dcterms:W3CDTF">2018-10-28T08:02:00Z</dcterms:created>
  <dcterms:modified xsi:type="dcterms:W3CDTF">2018-10-28T11:25:00Z</dcterms:modified>
</cp:coreProperties>
</file>