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9E" w:rsidRPr="006D1739" w:rsidRDefault="00D6539E" w:rsidP="00D6539E">
      <w:pPr>
        <w:pStyle w:val="2"/>
      </w:pPr>
      <w:r>
        <w:rPr>
          <w:rFonts w:hint="eastAsia"/>
        </w:rPr>
        <w:t>附件三：</w:t>
      </w:r>
      <w:bookmarkStart w:id="0" w:name="_GoBack"/>
      <w:r>
        <w:rPr>
          <w:rFonts w:hint="eastAsia"/>
        </w:rPr>
        <w:t>参赛团队硬件适配资源支持</w:t>
      </w:r>
      <w:bookmarkEnd w:id="0"/>
    </w:p>
    <w:p w:rsidR="00D6539E" w:rsidRPr="006D1739" w:rsidRDefault="00D6539E" w:rsidP="00D6539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龙芯中科为进入复赛的团队提供如下资源支持，每个参赛</w:t>
      </w:r>
      <w:r>
        <w:rPr>
          <w:rFonts w:ascii="仿宋" w:eastAsia="仿宋" w:hAnsi="仿宋" w:hint="eastAsia"/>
          <w:sz w:val="24"/>
          <w:szCs w:val="24"/>
        </w:rPr>
        <w:t>项目</w:t>
      </w:r>
      <w:r w:rsidRPr="006D1739">
        <w:rPr>
          <w:rFonts w:ascii="仿宋" w:eastAsia="仿宋" w:hAnsi="仿宋" w:hint="eastAsia"/>
          <w:sz w:val="24"/>
          <w:szCs w:val="24"/>
        </w:rPr>
        <w:t>根据项目需求按种类申请资源，每种资源限一个节点</w:t>
      </w:r>
      <w:r w:rsidRPr="006D1739">
        <w:rPr>
          <w:rFonts w:ascii="仿宋" w:eastAsia="仿宋" w:hAnsi="仿宋"/>
          <w:sz w:val="24"/>
          <w:szCs w:val="24"/>
        </w:rPr>
        <w:t>/</w:t>
      </w:r>
      <w:r w:rsidRPr="006D1739">
        <w:rPr>
          <w:rFonts w:ascii="仿宋" w:eastAsia="仿宋" w:hAnsi="仿宋" w:hint="eastAsia"/>
          <w:sz w:val="24"/>
          <w:szCs w:val="24"/>
        </w:rPr>
        <w:t>台设备，基于龙芯平台的适配支持及技术答疑无需申请。</w:t>
      </w:r>
      <w:r>
        <w:rPr>
          <w:rFonts w:ascii="仿宋" w:eastAsia="仿宋" w:hAnsi="仿宋" w:hint="eastAsia"/>
          <w:sz w:val="24"/>
          <w:szCs w:val="24"/>
        </w:rPr>
        <w:t>所有适配资源需要</w:t>
      </w:r>
      <w:r>
        <w:rPr>
          <w:rFonts w:ascii="仿宋" w:eastAsia="仿宋" w:hAnsi="仿宋" w:hint="eastAsia"/>
          <w:sz w:val="24"/>
          <w:szCs w:val="24"/>
        </w:rPr>
        <w:t>完好</w:t>
      </w:r>
      <w:r>
        <w:rPr>
          <w:rFonts w:ascii="仿宋" w:eastAsia="仿宋" w:hAnsi="仿宋" w:hint="eastAsia"/>
          <w:sz w:val="24"/>
          <w:szCs w:val="24"/>
        </w:rPr>
        <w:t>返还，具体需签订资源使用协议。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6D1739">
        <w:rPr>
          <w:rFonts w:ascii="仿宋" w:eastAsia="仿宋" w:hAnsi="仿宋" w:hint="eastAsia"/>
          <w:b/>
          <w:sz w:val="28"/>
          <w:szCs w:val="28"/>
        </w:rPr>
        <w:t>一、云资源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提供数量：</w:t>
      </w:r>
      <w:r w:rsidRPr="006D1739">
        <w:rPr>
          <w:rFonts w:ascii="仿宋" w:eastAsia="仿宋" w:hAnsi="仿宋"/>
          <w:sz w:val="24"/>
          <w:szCs w:val="24"/>
        </w:rPr>
        <w:t>50</w:t>
      </w:r>
      <w:r w:rsidRPr="006D1739">
        <w:rPr>
          <w:rFonts w:ascii="仿宋" w:eastAsia="仿宋" w:hAnsi="仿宋" w:hint="eastAsia"/>
          <w:sz w:val="24"/>
          <w:szCs w:val="24"/>
        </w:rPr>
        <w:t>个账号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可申请数量：每个申请的团队一个账号，每个账号一个节点</w:t>
      </w:r>
      <w:r w:rsidRPr="006D1739">
        <w:rPr>
          <w:rFonts w:ascii="仿宋" w:eastAsia="仿宋" w:hAnsi="仿宋"/>
          <w:sz w:val="24"/>
          <w:szCs w:val="24"/>
        </w:rPr>
        <w:t xml:space="preserve"> 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使用周期：使用期限到大赛结束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产品介绍：基于龙芯最新一代处理器</w:t>
      </w:r>
      <w:r w:rsidRPr="006D1739">
        <w:rPr>
          <w:rFonts w:ascii="仿宋" w:eastAsia="仿宋" w:hAnsi="仿宋"/>
          <w:sz w:val="24"/>
          <w:szCs w:val="24"/>
        </w:rPr>
        <w:t>3B4000</w:t>
      </w:r>
      <w:r w:rsidRPr="006D1739">
        <w:rPr>
          <w:rFonts w:ascii="仿宋" w:eastAsia="仿宋" w:hAnsi="仿宋" w:hint="eastAsia"/>
          <w:sz w:val="24"/>
          <w:szCs w:val="24"/>
        </w:rPr>
        <w:t>平台开发的高性能，高计算能力的四路机架服务器</w:t>
      </w:r>
      <w:r>
        <w:rPr>
          <w:rFonts w:ascii="仿宋" w:eastAsia="仿宋" w:hAnsi="仿宋" w:hint="eastAsia"/>
          <w:sz w:val="24"/>
          <w:szCs w:val="24"/>
        </w:rPr>
        <w:t>，</w:t>
      </w:r>
      <w:r w:rsidRPr="006D1739">
        <w:rPr>
          <w:rFonts w:ascii="仿宋" w:eastAsia="仿宋" w:hAnsi="仿宋" w:hint="eastAsia"/>
          <w:sz w:val="24"/>
          <w:szCs w:val="24"/>
        </w:rPr>
        <w:t>具备强大性能及灵活的</w:t>
      </w:r>
      <w:r w:rsidRPr="006D1739">
        <w:rPr>
          <w:rFonts w:ascii="仿宋" w:eastAsia="仿宋" w:hAnsi="仿宋"/>
          <w:sz w:val="24"/>
          <w:szCs w:val="24"/>
        </w:rPr>
        <w:t>IO</w:t>
      </w:r>
      <w:r w:rsidRPr="006D1739">
        <w:rPr>
          <w:rFonts w:ascii="仿宋" w:eastAsia="仿宋" w:hAnsi="仿宋" w:hint="eastAsia"/>
          <w:sz w:val="24"/>
          <w:szCs w:val="24"/>
        </w:rPr>
        <w:t>扩展能力，兼容多种扩展卡，支持</w:t>
      </w:r>
      <w:r w:rsidRPr="006D1739">
        <w:rPr>
          <w:rFonts w:ascii="仿宋" w:eastAsia="仿宋" w:hAnsi="仿宋"/>
          <w:sz w:val="24"/>
          <w:szCs w:val="24"/>
        </w:rPr>
        <w:t>OCP</w:t>
      </w:r>
      <w:r w:rsidRPr="006D1739">
        <w:rPr>
          <w:rFonts w:ascii="仿宋" w:eastAsia="仿宋" w:hAnsi="仿宋" w:hint="eastAsia"/>
          <w:sz w:val="24"/>
          <w:szCs w:val="24"/>
        </w:rPr>
        <w:t>扩展，支持全高</w:t>
      </w:r>
      <w:r w:rsidRPr="006D1739">
        <w:rPr>
          <w:rFonts w:ascii="仿宋" w:eastAsia="仿宋" w:hAnsi="仿宋"/>
          <w:sz w:val="24"/>
          <w:szCs w:val="24"/>
        </w:rPr>
        <w:t>PCIe</w:t>
      </w:r>
      <w:r w:rsidRPr="006D1739">
        <w:rPr>
          <w:rFonts w:ascii="仿宋" w:eastAsia="仿宋" w:hAnsi="仿宋" w:hint="eastAsia"/>
          <w:sz w:val="24"/>
          <w:szCs w:val="24"/>
        </w:rPr>
        <w:t>插卡，具有高可靠性和高可用性的特点。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硬件环境：</w:t>
      </w:r>
      <w:r w:rsidRPr="006D1739">
        <w:rPr>
          <w:rFonts w:ascii="仿宋" w:eastAsia="仿宋" w:hAnsi="仿宋"/>
          <w:sz w:val="24"/>
          <w:szCs w:val="24"/>
        </w:rPr>
        <w:t>CPU 2</w:t>
      </w:r>
      <w:r w:rsidRPr="006D1739">
        <w:rPr>
          <w:rFonts w:ascii="仿宋" w:eastAsia="仿宋" w:hAnsi="仿宋" w:hint="eastAsia"/>
          <w:sz w:val="24"/>
          <w:szCs w:val="24"/>
        </w:rPr>
        <w:t>核，内存</w:t>
      </w:r>
      <w:r w:rsidRPr="006D1739">
        <w:rPr>
          <w:rFonts w:ascii="仿宋" w:eastAsia="仿宋" w:hAnsi="仿宋"/>
          <w:sz w:val="24"/>
          <w:szCs w:val="24"/>
        </w:rPr>
        <w:t>8G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端口支持：</w:t>
      </w:r>
      <w:r w:rsidRPr="006D1739">
        <w:rPr>
          <w:rFonts w:ascii="仿宋" w:eastAsia="仿宋" w:hAnsi="仿宋"/>
          <w:sz w:val="24"/>
          <w:szCs w:val="24"/>
        </w:rPr>
        <w:t>22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80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8080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6D1739">
        <w:rPr>
          <w:rFonts w:ascii="仿宋" w:eastAsia="仿宋" w:hAnsi="仿宋" w:hint="eastAsia"/>
          <w:b/>
          <w:sz w:val="28"/>
          <w:szCs w:val="28"/>
        </w:rPr>
        <w:t>二、龙芯派和教育派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提供数量：</w:t>
      </w:r>
      <w:r w:rsidRPr="006D1739">
        <w:rPr>
          <w:rFonts w:ascii="仿宋" w:eastAsia="仿宋" w:hAnsi="仿宋"/>
          <w:sz w:val="24"/>
          <w:szCs w:val="24"/>
        </w:rPr>
        <w:t>50</w:t>
      </w:r>
      <w:r w:rsidRPr="006D1739">
        <w:rPr>
          <w:rFonts w:ascii="仿宋" w:eastAsia="仿宋" w:hAnsi="仿宋" w:hint="eastAsia"/>
          <w:sz w:val="24"/>
          <w:szCs w:val="24"/>
        </w:rPr>
        <w:t>套龙芯派、</w:t>
      </w:r>
      <w:r w:rsidRPr="006D1739">
        <w:rPr>
          <w:rFonts w:ascii="仿宋" w:eastAsia="仿宋" w:hAnsi="仿宋"/>
          <w:sz w:val="24"/>
          <w:szCs w:val="24"/>
        </w:rPr>
        <w:t>50</w:t>
      </w:r>
      <w:r w:rsidRPr="006D1739">
        <w:rPr>
          <w:rFonts w:ascii="仿宋" w:eastAsia="仿宋" w:hAnsi="仿宋" w:hint="eastAsia"/>
          <w:sz w:val="24"/>
          <w:szCs w:val="24"/>
        </w:rPr>
        <w:t>套教育派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可申请数量：每个申请的团队任选一种，上限为一套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使用周期：到大赛结束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产品介绍：龙芯派搭载龙芯最新一代的嵌入式处理器</w:t>
      </w:r>
      <w:r w:rsidRPr="006D1739">
        <w:rPr>
          <w:rFonts w:ascii="仿宋" w:eastAsia="仿宋" w:hAnsi="仿宋"/>
          <w:sz w:val="24"/>
          <w:szCs w:val="24"/>
        </w:rPr>
        <w:t>2K1000</w:t>
      </w:r>
      <w:r w:rsidRPr="006D1739">
        <w:rPr>
          <w:rFonts w:ascii="仿宋" w:eastAsia="仿宋" w:hAnsi="仿宋" w:hint="eastAsia"/>
          <w:sz w:val="24"/>
          <w:szCs w:val="24"/>
        </w:rPr>
        <w:t>，提供了包括</w:t>
      </w:r>
      <w:r w:rsidRPr="006D1739">
        <w:rPr>
          <w:rFonts w:ascii="仿宋" w:eastAsia="仿宋" w:hAnsi="仿宋"/>
          <w:sz w:val="24"/>
          <w:szCs w:val="24"/>
        </w:rPr>
        <w:t>USB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GMAC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SATA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PCIE</w:t>
      </w:r>
      <w:r w:rsidRPr="006D1739">
        <w:rPr>
          <w:rFonts w:ascii="仿宋" w:eastAsia="仿宋" w:hAnsi="仿宋" w:hint="eastAsia"/>
          <w:sz w:val="24"/>
          <w:szCs w:val="24"/>
        </w:rPr>
        <w:t>、</w:t>
      </w:r>
      <w:r w:rsidRPr="006D1739">
        <w:rPr>
          <w:rFonts w:ascii="仿宋" w:eastAsia="仿宋" w:hAnsi="仿宋"/>
          <w:sz w:val="24"/>
          <w:szCs w:val="24"/>
        </w:rPr>
        <w:t>CAN</w:t>
      </w:r>
      <w:r w:rsidRPr="006D1739">
        <w:rPr>
          <w:rFonts w:ascii="仿宋" w:eastAsia="仿宋" w:hAnsi="仿宋" w:hint="eastAsia"/>
          <w:sz w:val="24"/>
          <w:szCs w:val="24"/>
        </w:rPr>
        <w:t>在内的主流接口，网口、</w:t>
      </w:r>
      <w:r w:rsidRPr="006D1739">
        <w:rPr>
          <w:rFonts w:ascii="仿宋" w:eastAsia="仿宋" w:hAnsi="仿宋"/>
          <w:sz w:val="24"/>
          <w:szCs w:val="24"/>
        </w:rPr>
        <w:t>USB</w:t>
      </w:r>
      <w:r w:rsidRPr="006D1739">
        <w:rPr>
          <w:rFonts w:ascii="仿宋" w:eastAsia="仿宋" w:hAnsi="仿宋" w:hint="eastAsia"/>
          <w:sz w:val="24"/>
          <w:szCs w:val="24"/>
        </w:rPr>
        <w:t>接口、</w:t>
      </w:r>
      <w:r w:rsidRPr="006D1739">
        <w:rPr>
          <w:rFonts w:ascii="仿宋" w:eastAsia="仿宋" w:hAnsi="仿宋"/>
          <w:sz w:val="24"/>
          <w:szCs w:val="24"/>
        </w:rPr>
        <w:t>HDMI</w:t>
      </w:r>
      <w:r w:rsidRPr="006D1739">
        <w:rPr>
          <w:rFonts w:ascii="仿宋" w:eastAsia="仿宋" w:hAnsi="仿宋" w:hint="eastAsia"/>
          <w:sz w:val="24"/>
          <w:szCs w:val="24"/>
        </w:rPr>
        <w:t>接口、串口都以标准接口的形式引出可以满足多场景的产品化应用，也是进行国产化开发的入门级硬件的首选。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lastRenderedPageBreak/>
        <w:t>龙芯派支持包括中标麒麟、凝思、普华在内的通用操作系统，</w:t>
      </w:r>
      <w:r>
        <w:rPr>
          <w:rFonts w:ascii="仿宋" w:eastAsia="仿宋" w:hAnsi="仿宋" w:hint="eastAsia"/>
          <w:sz w:val="24"/>
          <w:szCs w:val="24"/>
        </w:rPr>
        <w:t>以及</w:t>
      </w:r>
      <w:r w:rsidRPr="006D1739">
        <w:rPr>
          <w:rFonts w:ascii="仿宋" w:eastAsia="仿宋" w:hAnsi="仿宋" w:hint="eastAsia"/>
          <w:sz w:val="24"/>
          <w:szCs w:val="24"/>
        </w:rPr>
        <w:t>包括锐华、翼辉在内的实时操作系统，可以广泛应用于信息安全、电力、轨道交通、工业控制、信号处理、数据通信、信息教育等领域。</w:t>
      </w:r>
    </w:p>
    <w:tbl>
      <w:tblPr>
        <w:tblW w:w="6893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4782"/>
      </w:tblGrid>
      <w:tr w:rsidR="00D6539E" w:rsidRPr="00D6539E" w:rsidTr="00D6539E">
        <w:trPr>
          <w:trHeight w:val="51"/>
          <w:tblCellSpacing w:w="7" w:type="dxa"/>
        </w:trPr>
        <w:tc>
          <w:tcPr>
            <w:tcW w:w="1968" w:type="dxa"/>
            <w:shd w:val="clear" w:color="auto" w:fill="686868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/>
                <w:color w:val="FFFFFF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>功能</w:t>
            </w:r>
          </w:p>
        </w:tc>
        <w:tc>
          <w:tcPr>
            <w:tcW w:w="0" w:type="auto"/>
            <w:shd w:val="clear" w:color="auto" w:fill="686868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FFFFFF"/>
                <w:kern w:val="0"/>
                <w:szCs w:val="21"/>
              </w:rPr>
              <w:t>描述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CPU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龙芯2K1000处理器</w:t>
            </w:r>
          </w:p>
        </w:tc>
      </w:tr>
      <w:tr w:rsidR="00D6539E" w:rsidRPr="00D6539E" w:rsidTr="00D6539E">
        <w:trPr>
          <w:trHeight w:val="51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板载2G DDR3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8Mb SPI FLASH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GPIO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2.54间距25个GPIO插针整排</w:t>
            </w:r>
          </w:p>
        </w:tc>
      </w:tr>
      <w:tr w:rsidR="00D6539E" w:rsidRPr="00D6539E" w:rsidTr="00D6539E">
        <w:trPr>
          <w:trHeight w:val="51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2个千兆自协商网口（2个标准接口）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PCIE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1路X1夹板接口PCIE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EJTAG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1个EJTAG调试接口</w:t>
            </w:r>
          </w:p>
        </w:tc>
      </w:tr>
      <w:tr w:rsidR="00D6539E" w:rsidRPr="00D6539E" w:rsidTr="00D6539E">
        <w:trPr>
          <w:trHeight w:val="106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2路USB2.0标准接口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2路CAN接口，4路串口</w:t>
            </w:r>
          </w:p>
        </w:tc>
      </w:tr>
      <w:tr w:rsidR="00D6539E" w:rsidRPr="00D6539E" w:rsidTr="00D6539E">
        <w:trPr>
          <w:trHeight w:val="156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显示和音频接口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1路标准HDMI接口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DVO接口适配飞凌嵌入式触摸屏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1路3.5mm标准音频输入/输出接口</w:t>
            </w:r>
          </w:p>
        </w:tc>
      </w:tr>
      <w:tr w:rsidR="00D6539E" w:rsidRPr="00D6539E" w:rsidTr="00D6539E">
        <w:trPr>
          <w:trHeight w:val="53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M2接口 支持SSD硬盘</w:t>
            </w:r>
          </w:p>
        </w:tc>
      </w:tr>
      <w:tr w:rsidR="00D6539E" w:rsidRPr="00D6539E" w:rsidTr="00D6539E">
        <w:trPr>
          <w:trHeight w:val="51"/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12V 3A圆柱电源</w:t>
            </w:r>
          </w:p>
        </w:tc>
      </w:tr>
      <w:tr w:rsidR="00D6539E" w:rsidRPr="00D6539E" w:rsidTr="00D6539E">
        <w:trPr>
          <w:trHeight w:val="51"/>
          <w:tblCellSpacing w:w="7" w:type="dxa"/>
        </w:trPr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0" w:type="auto"/>
            <w:shd w:val="clear" w:color="auto" w:fill="EFEEED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120mm*120mm标准</w:t>
            </w:r>
            <w:proofErr w:type="spellStart"/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nano</w:t>
            </w:r>
            <w:proofErr w:type="spellEnd"/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-ITX</w:t>
            </w:r>
          </w:p>
        </w:tc>
      </w:tr>
    </w:tbl>
    <w:p w:rsidR="00D6539E" w:rsidRPr="006D1739" w:rsidRDefault="00D6539E" w:rsidP="00D6539E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D1739">
        <w:rPr>
          <w:rFonts w:ascii="仿宋" w:eastAsia="仿宋" w:hAnsi="仿宋" w:hint="eastAsia"/>
          <w:b/>
          <w:sz w:val="28"/>
          <w:szCs w:val="28"/>
        </w:rPr>
        <w:t>三、龙芯</w:t>
      </w:r>
      <w:r w:rsidRPr="006D1739">
        <w:rPr>
          <w:rFonts w:ascii="仿宋" w:eastAsia="仿宋" w:hAnsi="仿宋"/>
          <w:b/>
          <w:sz w:val="28"/>
          <w:szCs w:val="28"/>
        </w:rPr>
        <w:t>3A4000</w:t>
      </w:r>
      <w:r w:rsidRPr="006D1739">
        <w:rPr>
          <w:rFonts w:ascii="仿宋" w:eastAsia="仿宋" w:hAnsi="仿宋" w:hint="eastAsia"/>
          <w:b/>
          <w:sz w:val="28"/>
          <w:szCs w:val="28"/>
        </w:rPr>
        <w:t>电脑主机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提供数量：</w:t>
      </w:r>
      <w:r w:rsidRPr="006D1739">
        <w:rPr>
          <w:rFonts w:ascii="仿宋" w:eastAsia="仿宋" w:hAnsi="仿宋"/>
          <w:sz w:val="24"/>
          <w:szCs w:val="24"/>
        </w:rPr>
        <w:t>20</w:t>
      </w:r>
      <w:r w:rsidRPr="006D1739">
        <w:rPr>
          <w:rFonts w:ascii="仿宋" w:eastAsia="仿宋" w:hAnsi="仿宋" w:hint="eastAsia"/>
          <w:sz w:val="24"/>
          <w:szCs w:val="24"/>
        </w:rPr>
        <w:t>台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可申请数量：每个申请的团队一台</w:t>
      </w: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 w:rsidRPr="006D1739">
        <w:rPr>
          <w:rFonts w:ascii="仿宋" w:eastAsia="仿宋" w:hAnsi="仿宋" w:hint="eastAsia"/>
          <w:sz w:val="24"/>
          <w:szCs w:val="24"/>
        </w:rPr>
        <w:t>使用周期：到大赛结束</w:t>
      </w:r>
    </w:p>
    <w:p w:rsidR="00D6539E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6539E" w:rsidRPr="00D6539E" w:rsidRDefault="00D6539E" w:rsidP="00D6539E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产品介绍：</w:t>
      </w:r>
      <w:r w:rsidRPr="00D6539E">
        <w:rPr>
          <w:rFonts w:ascii="仿宋" w:eastAsia="仿宋" w:hAnsi="仿宋" w:hint="eastAsia"/>
          <w:sz w:val="24"/>
          <w:szCs w:val="24"/>
        </w:rPr>
        <w:t>基于龙芯</w:t>
      </w:r>
      <w:r w:rsidRPr="00D6539E">
        <w:rPr>
          <w:rFonts w:ascii="仿宋" w:eastAsia="仿宋" w:hAnsi="仿宋"/>
          <w:sz w:val="24"/>
          <w:szCs w:val="24"/>
        </w:rPr>
        <w:t>LS3A4000</w:t>
      </w:r>
      <w:r w:rsidRPr="00D6539E">
        <w:rPr>
          <w:rFonts w:ascii="仿宋" w:eastAsia="仿宋" w:hAnsi="仿宋" w:hint="eastAsia"/>
          <w:sz w:val="24"/>
          <w:szCs w:val="24"/>
        </w:rPr>
        <w:t>处理器，实现处理器、</w:t>
      </w:r>
      <w:r w:rsidRPr="00D6539E">
        <w:rPr>
          <w:rFonts w:ascii="仿宋" w:eastAsia="仿宋" w:hAnsi="仿宋"/>
          <w:sz w:val="24"/>
          <w:szCs w:val="24"/>
        </w:rPr>
        <w:t>BIOS</w:t>
      </w:r>
      <w:r w:rsidRPr="00D6539E">
        <w:rPr>
          <w:rFonts w:ascii="仿宋" w:eastAsia="仿宋" w:hAnsi="仿宋" w:hint="eastAsia"/>
          <w:sz w:val="24"/>
          <w:szCs w:val="24"/>
        </w:rPr>
        <w:t>、操作系统、基础软件的全面国产化；新一代的龙芯</w:t>
      </w:r>
      <w:r w:rsidRPr="00D6539E">
        <w:rPr>
          <w:rFonts w:ascii="仿宋" w:eastAsia="仿宋" w:hAnsi="仿宋"/>
          <w:sz w:val="24"/>
          <w:szCs w:val="24"/>
        </w:rPr>
        <w:t>LS3A4000</w:t>
      </w:r>
      <w:r w:rsidRPr="00D6539E">
        <w:rPr>
          <w:rFonts w:ascii="仿宋" w:eastAsia="仿宋" w:hAnsi="仿宋" w:hint="eastAsia"/>
          <w:sz w:val="24"/>
          <w:szCs w:val="24"/>
        </w:rPr>
        <w:t>处理器，架构升级，性能更强，非常适合于桌面办公应用。详细参数如下：</w:t>
      </w:r>
    </w:p>
    <w:p w:rsidR="00D6539E" w:rsidRDefault="00D6539E">
      <w:pPr>
        <w:widowControl/>
        <w:jc w:val="left"/>
      </w:pPr>
      <w:r>
        <w:br w:type="page"/>
      </w:r>
    </w:p>
    <w:p w:rsidR="00D6539E" w:rsidRDefault="00D6539E" w:rsidP="00D6539E">
      <w:pPr>
        <w:spacing w:line="360" w:lineRule="auto"/>
      </w:pPr>
    </w:p>
    <w:tbl>
      <w:tblPr>
        <w:tblW w:w="8931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7189"/>
      </w:tblGrid>
      <w:tr w:rsidR="00D6539E" w:rsidRPr="00D6539E" w:rsidTr="00D6539E">
        <w:trPr>
          <w:trHeight w:val="564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1颗龙芯LS3A4000处理器（4核）；主频： 1.6Ghz~2.0Ghz；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芯片组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 x LS7A1000</w:t>
            </w:r>
          </w:p>
        </w:tc>
      </w:tr>
      <w:tr w:rsidR="00D6539E" w:rsidRPr="00D6539E" w:rsidTr="00D6539E">
        <w:trPr>
          <w:trHeight w:val="271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2个DDR4内存槽，最大支持16GB（2400）内存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支持2.5/3.5寸硬盘SATA硬盘/2.5寸SSD硬盘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显卡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独立显卡，提供HDMI、VGA接口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23.8寸高清窄边高清液晶显示器，提供HDMI、VGA接口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前置2个USB 3.0；后置2个USB 3.0，2个USB</w:t>
            </w:r>
            <w:r w:rsidRPr="00D6539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2.0接口</w:t>
            </w:r>
          </w:p>
        </w:tc>
      </w:tr>
      <w:tr w:rsidR="00D6539E" w:rsidRPr="00D6539E" w:rsidTr="00D6539E">
        <w:trPr>
          <w:trHeight w:val="564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PCIe扩展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1个PCIe</w:t>
            </w:r>
            <w:r w:rsidRPr="00D6539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X16插槽（X8信号），2个PCIe</w:t>
            </w:r>
            <w:r w:rsidRPr="00D6539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X8插槽（一个X4信号）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网口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板载1个千兆以太网口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SATA接口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2个SATA</w:t>
            </w:r>
            <w:r w:rsidRPr="00D6539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2.0接口，2个SATA</w:t>
            </w:r>
            <w:r w:rsidRPr="00D6539E">
              <w:rPr>
                <w:rFonts w:ascii="宋体" w:eastAsia="宋体" w:hAnsi="宋体" w:cs="Calibri"/>
                <w:color w:val="000000"/>
                <w:kern w:val="0"/>
                <w:szCs w:val="21"/>
              </w:rPr>
              <w:t> 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3.0接口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BIOS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中电昆仑</w:t>
            </w:r>
          </w:p>
        </w:tc>
      </w:tr>
      <w:tr w:rsidR="00D6539E" w:rsidRPr="00D6539E" w:rsidTr="00D6539E">
        <w:trPr>
          <w:trHeight w:val="271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机箱尺寸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136mm*391mm*398mm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预装中标麒麟操作系统</w:t>
            </w:r>
          </w:p>
        </w:tc>
      </w:tr>
      <w:tr w:rsidR="00D6539E" w:rsidRPr="00D6539E" w:rsidTr="00D6539E">
        <w:trPr>
          <w:trHeight w:val="564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音频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前置一组音频接口（耳机、麦克风）</w:t>
            </w: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后置一组音频接口（耳机、麦克风、音频输入端口）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板载接口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1个RS232串口（DB9）、1个VGA接口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光驱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SATA DVDRW</w:t>
            </w:r>
          </w:p>
        </w:tc>
      </w:tr>
      <w:tr w:rsidR="00D6539E" w:rsidRPr="00D6539E" w:rsidTr="00D6539E">
        <w:trPr>
          <w:trHeight w:val="282"/>
          <w:tblCellSpacing w:w="0" w:type="dxa"/>
        </w:trPr>
        <w:tc>
          <w:tcPr>
            <w:tcW w:w="1722" w:type="dxa"/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键盘鼠标</w:t>
            </w:r>
          </w:p>
        </w:tc>
        <w:tc>
          <w:tcPr>
            <w:tcW w:w="7209" w:type="dxa"/>
            <w:shd w:val="clear" w:color="auto" w:fill="FFFFFF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p w:rsidR="00D6539E" w:rsidRPr="00D6539E" w:rsidRDefault="00D6539E" w:rsidP="00D653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53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USB接口键盘鼠标套装</w:t>
            </w:r>
          </w:p>
        </w:tc>
      </w:tr>
    </w:tbl>
    <w:p w:rsidR="00D6539E" w:rsidRDefault="00D6539E" w:rsidP="00D6539E">
      <w:pPr>
        <w:rPr>
          <w:rFonts w:hint="eastAsia"/>
          <w:szCs w:val="24"/>
        </w:rPr>
      </w:pPr>
    </w:p>
    <w:p w:rsidR="00D6539E" w:rsidRPr="00D6539E" w:rsidRDefault="00D6539E" w:rsidP="00D6539E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D6539E" w:rsidRPr="006D1739" w:rsidRDefault="00D6539E" w:rsidP="00D6539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D1739">
        <w:rPr>
          <w:rFonts w:ascii="仿宋" w:eastAsia="仿宋" w:hAnsi="仿宋" w:hint="eastAsia"/>
          <w:b/>
          <w:sz w:val="28"/>
          <w:szCs w:val="28"/>
        </w:rPr>
        <w:t>四、基于龙芯平台的适配支持及技术答疑</w:t>
      </w:r>
    </w:p>
    <w:p w:rsidR="00D6539E" w:rsidRPr="006D1739" w:rsidRDefault="00D6539E" w:rsidP="00D6539E">
      <w:pPr>
        <w:rPr>
          <w:rFonts w:ascii="仿宋" w:eastAsia="仿宋" w:hAnsi="仿宋" w:hint="eastAsia"/>
          <w:sz w:val="24"/>
          <w:szCs w:val="24"/>
        </w:rPr>
      </w:pPr>
    </w:p>
    <w:p w:rsidR="00EE18B7" w:rsidRPr="00D6539E" w:rsidRDefault="00D6539E"/>
    <w:sectPr w:rsidR="00EE18B7" w:rsidRPr="00D6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9E"/>
    <w:rsid w:val="00CE4F4A"/>
    <w:rsid w:val="00D6539E"/>
    <w:rsid w:val="00D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7A30"/>
  <w15:chartTrackingRefBased/>
  <w15:docId w15:val="{ECD83118-F53C-4B05-822E-AD159B9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39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653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6539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高燕萍</dc:creator>
  <cp:keywords/>
  <dc:description/>
  <cp:lastModifiedBy>高燕萍</cp:lastModifiedBy>
  <cp:revision>1</cp:revision>
  <dcterms:created xsi:type="dcterms:W3CDTF">2020-08-28T03:37:00Z</dcterms:created>
  <dcterms:modified xsi:type="dcterms:W3CDTF">2020-08-28T03:47:00Z</dcterms:modified>
</cp:coreProperties>
</file>