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3B" w:rsidRDefault="0020673B">
      <w:pPr>
        <w:jc w:val="center"/>
        <w:rPr>
          <w:sz w:val="32"/>
          <w:szCs w:val="32"/>
        </w:rPr>
      </w:pPr>
    </w:p>
    <w:p w:rsidR="0020673B" w:rsidRDefault="0020673B">
      <w:pPr>
        <w:jc w:val="center"/>
        <w:rPr>
          <w:sz w:val="32"/>
          <w:szCs w:val="32"/>
        </w:rPr>
      </w:pPr>
      <w:bookmarkStart w:id="0" w:name="_GoBack"/>
    </w:p>
    <w:bookmarkEnd w:id="0"/>
    <w:p w:rsidR="0020673B" w:rsidRDefault="00690DD4">
      <w:pPr>
        <w:widowControl/>
        <w:spacing w:line="0" w:lineRule="atLeast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</w:t>
      </w:r>
    </w:p>
    <w:p w:rsidR="0020673B" w:rsidRDefault="00690DD4">
      <w:pPr>
        <w:widowControl/>
        <w:spacing w:line="0" w:lineRule="atLeas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质量管理工程师（高级）认证培训课程内容</w:t>
      </w: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020"/>
        <w:gridCol w:w="1314"/>
        <w:gridCol w:w="4537"/>
        <w:gridCol w:w="855"/>
      </w:tblGrid>
      <w:tr w:rsidR="0020673B">
        <w:trPr>
          <w:trHeight w:val="592"/>
          <w:jc w:val="center"/>
        </w:trPr>
        <w:tc>
          <w:tcPr>
            <w:tcW w:w="672" w:type="dxa"/>
            <w:shd w:val="clear" w:color="auto" w:fill="BFBFBF"/>
            <w:vAlign w:val="center"/>
          </w:tcPr>
          <w:p w:rsidR="0020673B" w:rsidRDefault="00690DD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020" w:type="dxa"/>
            <w:shd w:val="clear" w:color="auto" w:fill="BFBFBF"/>
            <w:vAlign w:val="center"/>
          </w:tcPr>
          <w:p w:rsidR="0020673B" w:rsidRDefault="00690DD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</w:t>
            </w:r>
          </w:p>
        </w:tc>
        <w:tc>
          <w:tcPr>
            <w:tcW w:w="1314" w:type="dxa"/>
            <w:shd w:val="clear" w:color="auto" w:fill="BFBFBF"/>
            <w:vAlign w:val="center"/>
          </w:tcPr>
          <w:p w:rsidR="0020673B" w:rsidRDefault="00690DD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4537" w:type="dxa"/>
            <w:shd w:val="clear" w:color="auto" w:fill="BFBFBF"/>
            <w:vAlign w:val="center"/>
          </w:tcPr>
          <w:p w:rsidR="0020673B" w:rsidRDefault="00690DD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855" w:type="dxa"/>
            <w:shd w:val="clear" w:color="auto" w:fill="BFBFBF"/>
            <w:vAlign w:val="center"/>
          </w:tcPr>
          <w:p w:rsidR="0020673B" w:rsidRDefault="00690DD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</w:tr>
      <w:tr w:rsidR="0020673B">
        <w:trPr>
          <w:trHeight w:val="783"/>
          <w:jc w:val="center"/>
        </w:trPr>
        <w:tc>
          <w:tcPr>
            <w:tcW w:w="672" w:type="dxa"/>
            <w:vAlign w:val="center"/>
          </w:tcPr>
          <w:p w:rsidR="0020673B" w:rsidRDefault="00690DD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20" w:type="dxa"/>
            <w:vMerge w:val="restart"/>
            <w:vAlign w:val="center"/>
          </w:tcPr>
          <w:p w:rsidR="0020673B" w:rsidRDefault="00690D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质量管理工程师培训</w:t>
            </w:r>
          </w:p>
        </w:tc>
        <w:tc>
          <w:tcPr>
            <w:tcW w:w="1314" w:type="dxa"/>
            <w:vMerge w:val="restart"/>
            <w:vAlign w:val="center"/>
          </w:tcPr>
          <w:p w:rsidR="0020673B" w:rsidRDefault="00690D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第一天</w:t>
            </w:r>
          </w:p>
        </w:tc>
        <w:tc>
          <w:tcPr>
            <w:tcW w:w="4537" w:type="dxa"/>
            <w:vAlign w:val="center"/>
          </w:tcPr>
          <w:p w:rsidR="0020673B" w:rsidRDefault="00690DD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sz w:val="24"/>
              </w:rPr>
              <w:t>开课仪式</w:t>
            </w:r>
          </w:p>
        </w:tc>
        <w:tc>
          <w:tcPr>
            <w:tcW w:w="855" w:type="dxa"/>
            <w:vAlign w:val="center"/>
          </w:tcPr>
          <w:p w:rsidR="0020673B" w:rsidRDefault="00690D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0673B">
        <w:trPr>
          <w:trHeight w:val="783"/>
          <w:jc w:val="center"/>
        </w:trPr>
        <w:tc>
          <w:tcPr>
            <w:tcW w:w="672" w:type="dxa"/>
            <w:vAlign w:val="center"/>
          </w:tcPr>
          <w:p w:rsidR="0020673B" w:rsidRDefault="00690DD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20" w:type="dxa"/>
            <w:vMerge/>
            <w:vAlign w:val="center"/>
          </w:tcPr>
          <w:p w:rsidR="0020673B" w:rsidRDefault="0020673B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  <w:vMerge/>
            <w:vAlign w:val="center"/>
          </w:tcPr>
          <w:p w:rsidR="0020673B" w:rsidRDefault="0020673B">
            <w:pPr>
              <w:jc w:val="center"/>
              <w:rPr>
                <w:sz w:val="24"/>
              </w:rPr>
            </w:pPr>
          </w:p>
        </w:tc>
        <w:tc>
          <w:tcPr>
            <w:tcW w:w="4537" w:type="dxa"/>
            <w:vAlign w:val="center"/>
          </w:tcPr>
          <w:p w:rsidR="0020673B" w:rsidRDefault="00690D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信创</w:t>
            </w:r>
            <w:r>
              <w:rPr>
                <w:rFonts w:hint="eastAsia"/>
                <w:sz w:val="24"/>
              </w:rPr>
              <w:t>产业情况汇报</w:t>
            </w:r>
          </w:p>
        </w:tc>
        <w:tc>
          <w:tcPr>
            <w:tcW w:w="855" w:type="dxa"/>
            <w:vAlign w:val="center"/>
          </w:tcPr>
          <w:p w:rsidR="0020673B" w:rsidRDefault="00690D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.5</w:t>
            </w:r>
          </w:p>
        </w:tc>
      </w:tr>
      <w:tr w:rsidR="0020673B">
        <w:trPr>
          <w:trHeight w:val="832"/>
          <w:jc w:val="center"/>
        </w:trPr>
        <w:tc>
          <w:tcPr>
            <w:tcW w:w="672" w:type="dxa"/>
            <w:vAlign w:val="center"/>
          </w:tcPr>
          <w:p w:rsidR="0020673B" w:rsidRDefault="00690DD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20" w:type="dxa"/>
            <w:vMerge/>
            <w:vAlign w:val="center"/>
          </w:tcPr>
          <w:p w:rsidR="0020673B" w:rsidRDefault="002067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4" w:type="dxa"/>
            <w:vMerge/>
            <w:vAlign w:val="center"/>
          </w:tcPr>
          <w:p w:rsidR="0020673B" w:rsidRDefault="0020673B">
            <w:pPr>
              <w:jc w:val="center"/>
            </w:pPr>
          </w:p>
        </w:tc>
        <w:tc>
          <w:tcPr>
            <w:tcW w:w="4537" w:type="dxa"/>
            <w:vAlign w:val="center"/>
          </w:tcPr>
          <w:p w:rsidR="0020673B" w:rsidRDefault="00690D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信创工程咨询</w:t>
            </w:r>
            <w:r>
              <w:rPr>
                <w:rFonts w:hint="eastAsia"/>
                <w:sz w:val="24"/>
              </w:rPr>
              <w:t>设计质量要求</w:t>
            </w:r>
          </w:p>
        </w:tc>
        <w:tc>
          <w:tcPr>
            <w:tcW w:w="855" w:type="dxa"/>
            <w:vAlign w:val="center"/>
          </w:tcPr>
          <w:p w:rsidR="0020673B" w:rsidRDefault="00690D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.5</w:t>
            </w:r>
          </w:p>
        </w:tc>
      </w:tr>
      <w:tr w:rsidR="0020673B">
        <w:trPr>
          <w:trHeight w:val="790"/>
          <w:jc w:val="center"/>
        </w:trPr>
        <w:tc>
          <w:tcPr>
            <w:tcW w:w="672" w:type="dxa"/>
            <w:vAlign w:val="center"/>
          </w:tcPr>
          <w:p w:rsidR="0020673B" w:rsidRDefault="00690DD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20" w:type="dxa"/>
            <w:vMerge/>
            <w:vAlign w:val="center"/>
          </w:tcPr>
          <w:p w:rsidR="0020673B" w:rsidRDefault="002067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4" w:type="dxa"/>
            <w:vMerge/>
            <w:vAlign w:val="center"/>
          </w:tcPr>
          <w:p w:rsidR="0020673B" w:rsidRDefault="0020673B">
            <w:pPr>
              <w:jc w:val="center"/>
            </w:pPr>
          </w:p>
        </w:tc>
        <w:tc>
          <w:tcPr>
            <w:tcW w:w="4537" w:type="dxa"/>
            <w:vAlign w:val="center"/>
          </w:tcPr>
          <w:p w:rsidR="0020673B" w:rsidRDefault="00690D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信创</w:t>
            </w:r>
            <w:r>
              <w:rPr>
                <w:rFonts w:hint="eastAsia"/>
                <w:sz w:val="24"/>
              </w:rPr>
              <w:t>系统集成工程实践</w:t>
            </w:r>
          </w:p>
        </w:tc>
        <w:tc>
          <w:tcPr>
            <w:tcW w:w="855" w:type="dxa"/>
            <w:vAlign w:val="center"/>
          </w:tcPr>
          <w:p w:rsidR="0020673B" w:rsidRDefault="00690D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.5</w:t>
            </w:r>
          </w:p>
        </w:tc>
      </w:tr>
      <w:tr w:rsidR="0020673B">
        <w:trPr>
          <w:trHeight w:val="822"/>
          <w:jc w:val="center"/>
        </w:trPr>
        <w:tc>
          <w:tcPr>
            <w:tcW w:w="672" w:type="dxa"/>
            <w:vAlign w:val="center"/>
          </w:tcPr>
          <w:p w:rsidR="0020673B" w:rsidRDefault="00690DD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20" w:type="dxa"/>
            <w:vMerge/>
            <w:vAlign w:val="center"/>
          </w:tcPr>
          <w:p w:rsidR="0020673B" w:rsidRDefault="002067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4" w:type="dxa"/>
            <w:vMerge w:val="restart"/>
            <w:vAlign w:val="center"/>
          </w:tcPr>
          <w:p w:rsidR="0020673B" w:rsidRDefault="00690DD4">
            <w:pPr>
              <w:jc w:val="center"/>
            </w:pPr>
            <w:r>
              <w:rPr>
                <w:rFonts w:hint="eastAsia"/>
              </w:rPr>
              <w:t>第二天</w:t>
            </w:r>
          </w:p>
        </w:tc>
        <w:tc>
          <w:tcPr>
            <w:tcW w:w="4537" w:type="dxa"/>
            <w:vAlign w:val="center"/>
          </w:tcPr>
          <w:p w:rsidR="0020673B" w:rsidRDefault="00690D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信创</w:t>
            </w:r>
            <w:r>
              <w:rPr>
                <w:rFonts w:hint="eastAsia"/>
                <w:sz w:val="24"/>
              </w:rPr>
              <w:t>系统迁移适配案例详解</w:t>
            </w:r>
          </w:p>
        </w:tc>
        <w:tc>
          <w:tcPr>
            <w:tcW w:w="855" w:type="dxa"/>
            <w:vAlign w:val="center"/>
          </w:tcPr>
          <w:p w:rsidR="0020673B" w:rsidRDefault="00690D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.5</w:t>
            </w:r>
          </w:p>
        </w:tc>
      </w:tr>
      <w:tr w:rsidR="0020673B">
        <w:trPr>
          <w:trHeight w:val="918"/>
          <w:jc w:val="center"/>
        </w:trPr>
        <w:tc>
          <w:tcPr>
            <w:tcW w:w="672" w:type="dxa"/>
            <w:vAlign w:val="center"/>
          </w:tcPr>
          <w:p w:rsidR="0020673B" w:rsidRDefault="00690DD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20" w:type="dxa"/>
            <w:vMerge/>
            <w:vAlign w:val="center"/>
          </w:tcPr>
          <w:p w:rsidR="0020673B" w:rsidRDefault="002067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4" w:type="dxa"/>
            <w:vMerge/>
            <w:vAlign w:val="center"/>
          </w:tcPr>
          <w:p w:rsidR="0020673B" w:rsidRDefault="0020673B">
            <w:pPr>
              <w:jc w:val="center"/>
            </w:pPr>
          </w:p>
        </w:tc>
        <w:tc>
          <w:tcPr>
            <w:tcW w:w="4537" w:type="dxa"/>
            <w:vAlign w:val="center"/>
          </w:tcPr>
          <w:p w:rsidR="0020673B" w:rsidRDefault="00690D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信创</w:t>
            </w:r>
            <w:r>
              <w:rPr>
                <w:rFonts w:hint="eastAsia"/>
                <w:sz w:val="24"/>
              </w:rPr>
              <w:t>产品测试体系建设要求</w:t>
            </w:r>
          </w:p>
        </w:tc>
        <w:tc>
          <w:tcPr>
            <w:tcW w:w="855" w:type="dxa"/>
            <w:vAlign w:val="center"/>
          </w:tcPr>
          <w:p w:rsidR="0020673B" w:rsidRDefault="00690D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.5</w:t>
            </w:r>
          </w:p>
        </w:tc>
      </w:tr>
      <w:tr w:rsidR="0020673B">
        <w:trPr>
          <w:trHeight w:val="1140"/>
          <w:jc w:val="center"/>
        </w:trPr>
        <w:tc>
          <w:tcPr>
            <w:tcW w:w="672" w:type="dxa"/>
            <w:vAlign w:val="center"/>
          </w:tcPr>
          <w:p w:rsidR="0020673B" w:rsidRDefault="00690DD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20" w:type="dxa"/>
            <w:vMerge/>
            <w:vAlign w:val="center"/>
          </w:tcPr>
          <w:p w:rsidR="0020673B" w:rsidRDefault="002067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4" w:type="dxa"/>
            <w:vMerge/>
            <w:vAlign w:val="center"/>
          </w:tcPr>
          <w:p w:rsidR="0020673B" w:rsidRDefault="0020673B">
            <w:pPr>
              <w:jc w:val="center"/>
            </w:pPr>
          </w:p>
        </w:tc>
        <w:tc>
          <w:tcPr>
            <w:tcW w:w="4537" w:type="dxa"/>
            <w:vAlign w:val="center"/>
          </w:tcPr>
          <w:p w:rsidR="0020673B" w:rsidRDefault="00690D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信创</w:t>
            </w:r>
            <w:r>
              <w:rPr>
                <w:rFonts w:hint="eastAsia"/>
                <w:sz w:val="24"/>
              </w:rPr>
              <w:t>行业质量体系建设要求</w:t>
            </w:r>
          </w:p>
        </w:tc>
        <w:tc>
          <w:tcPr>
            <w:tcW w:w="855" w:type="dxa"/>
            <w:vAlign w:val="center"/>
          </w:tcPr>
          <w:p w:rsidR="0020673B" w:rsidRDefault="00690D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.5</w:t>
            </w:r>
          </w:p>
        </w:tc>
      </w:tr>
      <w:tr w:rsidR="0020673B">
        <w:trPr>
          <w:trHeight w:val="1005"/>
          <w:jc w:val="center"/>
        </w:trPr>
        <w:tc>
          <w:tcPr>
            <w:tcW w:w="672" w:type="dxa"/>
            <w:vAlign w:val="center"/>
          </w:tcPr>
          <w:p w:rsidR="0020673B" w:rsidRDefault="00690DD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020" w:type="dxa"/>
            <w:vMerge/>
            <w:vAlign w:val="center"/>
          </w:tcPr>
          <w:p w:rsidR="0020673B" w:rsidRDefault="002067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4" w:type="dxa"/>
            <w:vMerge/>
            <w:vAlign w:val="center"/>
          </w:tcPr>
          <w:p w:rsidR="0020673B" w:rsidRDefault="0020673B">
            <w:pPr>
              <w:jc w:val="center"/>
            </w:pPr>
          </w:p>
        </w:tc>
        <w:tc>
          <w:tcPr>
            <w:tcW w:w="4537" w:type="dxa"/>
            <w:vAlign w:val="center"/>
          </w:tcPr>
          <w:p w:rsidR="0020673B" w:rsidRDefault="00690D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信创</w:t>
            </w:r>
            <w:r>
              <w:rPr>
                <w:rFonts w:hint="eastAsia"/>
                <w:sz w:val="24"/>
              </w:rPr>
              <w:t>安全测评要点解读</w:t>
            </w:r>
          </w:p>
        </w:tc>
        <w:tc>
          <w:tcPr>
            <w:tcW w:w="855" w:type="dxa"/>
            <w:vAlign w:val="center"/>
          </w:tcPr>
          <w:p w:rsidR="0020673B" w:rsidRDefault="00690D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.5</w:t>
            </w:r>
          </w:p>
        </w:tc>
      </w:tr>
      <w:tr w:rsidR="0020673B">
        <w:trPr>
          <w:trHeight w:val="705"/>
          <w:jc w:val="center"/>
        </w:trPr>
        <w:tc>
          <w:tcPr>
            <w:tcW w:w="672" w:type="dxa"/>
            <w:vAlign w:val="center"/>
          </w:tcPr>
          <w:p w:rsidR="0020673B" w:rsidRDefault="00690DD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020" w:type="dxa"/>
            <w:vMerge/>
            <w:vAlign w:val="center"/>
          </w:tcPr>
          <w:p w:rsidR="0020673B" w:rsidRDefault="002067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:rsidR="0020673B" w:rsidRDefault="00690DD4">
            <w:pPr>
              <w:jc w:val="center"/>
            </w:pPr>
            <w:r>
              <w:rPr>
                <w:rFonts w:hint="eastAsia"/>
              </w:rPr>
              <w:t>第三天</w:t>
            </w:r>
          </w:p>
        </w:tc>
        <w:tc>
          <w:tcPr>
            <w:tcW w:w="4537" w:type="dxa"/>
            <w:vAlign w:val="center"/>
          </w:tcPr>
          <w:p w:rsidR="0020673B" w:rsidRDefault="00690D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考试与结业仪式</w:t>
            </w:r>
          </w:p>
        </w:tc>
        <w:tc>
          <w:tcPr>
            <w:tcW w:w="855" w:type="dxa"/>
            <w:vAlign w:val="center"/>
          </w:tcPr>
          <w:p w:rsidR="0020673B" w:rsidRDefault="00690D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</w:tr>
      <w:tr w:rsidR="0020673B">
        <w:trPr>
          <w:trHeight w:val="754"/>
          <w:jc w:val="center"/>
        </w:trPr>
        <w:tc>
          <w:tcPr>
            <w:tcW w:w="8543" w:type="dxa"/>
            <w:gridSpan w:val="4"/>
            <w:vAlign w:val="center"/>
          </w:tcPr>
          <w:p w:rsidR="0020673B" w:rsidRDefault="00690DD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</w:t>
            </w:r>
          </w:p>
        </w:tc>
        <w:tc>
          <w:tcPr>
            <w:tcW w:w="855" w:type="dxa"/>
            <w:vAlign w:val="center"/>
          </w:tcPr>
          <w:p w:rsidR="0020673B" w:rsidRDefault="00690DD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>5</w:t>
            </w:r>
          </w:p>
        </w:tc>
      </w:tr>
    </w:tbl>
    <w:p w:rsidR="0020673B" w:rsidRDefault="0020673B">
      <w:pPr>
        <w:widowControl/>
        <w:spacing w:line="0" w:lineRule="atLeast"/>
        <w:jc w:val="left"/>
        <w:rPr>
          <w:rFonts w:ascii="仿宋" w:eastAsia="仿宋" w:hAnsi="仿宋" w:cs="仿宋"/>
          <w:b/>
          <w:bCs/>
          <w:sz w:val="32"/>
          <w:szCs w:val="32"/>
        </w:rPr>
      </w:pPr>
    </w:p>
    <w:p w:rsidR="0020673B" w:rsidRDefault="0020673B">
      <w:pPr>
        <w:widowControl/>
        <w:spacing w:line="0" w:lineRule="atLeast"/>
        <w:jc w:val="left"/>
        <w:rPr>
          <w:rFonts w:ascii="仿宋" w:eastAsia="仿宋" w:hAnsi="仿宋" w:cs="仿宋" w:hint="eastAsia"/>
          <w:b/>
          <w:bCs/>
          <w:sz w:val="32"/>
          <w:szCs w:val="32"/>
          <w:highlight w:val="yellow"/>
        </w:rPr>
      </w:pPr>
    </w:p>
    <w:p w:rsidR="007A60FA" w:rsidRDefault="007A60FA">
      <w:pPr>
        <w:widowControl/>
        <w:spacing w:line="0" w:lineRule="atLeast"/>
        <w:jc w:val="left"/>
        <w:rPr>
          <w:rFonts w:ascii="仿宋" w:eastAsia="仿宋" w:hAnsi="仿宋" w:cs="仿宋" w:hint="eastAsia"/>
          <w:b/>
          <w:bCs/>
          <w:sz w:val="32"/>
          <w:szCs w:val="32"/>
          <w:highlight w:val="yellow"/>
        </w:rPr>
      </w:pPr>
    </w:p>
    <w:p w:rsidR="007A60FA" w:rsidRDefault="007A60FA">
      <w:pPr>
        <w:widowControl/>
        <w:spacing w:line="0" w:lineRule="atLeast"/>
        <w:jc w:val="left"/>
        <w:rPr>
          <w:rFonts w:ascii="仿宋" w:eastAsia="仿宋" w:hAnsi="仿宋" w:cs="仿宋" w:hint="eastAsia"/>
          <w:b/>
          <w:bCs/>
          <w:sz w:val="32"/>
          <w:szCs w:val="32"/>
          <w:highlight w:val="yellow"/>
        </w:rPr>
      </w:pPr>
    </w:p>
    <w:p w:rsidR="007A60FA" w:rsidRDefault="007A60FA">
      <w:pPr>
        <w:widowControl/>
        <w:spacing w:line="0" w:lineRule="atLeast"/>
        <w:jc w:val="left"/>
        <w:rPr>
          <w:rFonts w:ascii="仿宋" w:eastAsia="仿宋" w:hAnsi="仿宋" w:cs="仿宋" w:hint="eastAsia"/>
          <w:b/>
          <w:bCs/>
          <w:sz w:val="32"/>
          <w:szCs w:val="32"/>
          <w:highlight w:val="yellow"/>
        </w:rPr>
      </w:pPr>
    </w:p>
    <w:p w:rsidR="007A60FA" w:rsidRDefault="007A60FA">
      <w:pPr>
        <w:widowControl/>
        <w:spacing w:line="0" w:lineRule="atLeast"/>
        <w:jc w:val="left"/>
        <w:rPr>
          <w:rFonts w:ascii="仿宋" w:eastAsia="仿宋" w:hAnsi="仿宋" w:cs="仿宋"/>
          <w:b/>
          <w:bCs/>
          <w:sz w:val="32"/>
          <w:szCs w:val="32"/>
          <w:highlight w:val="yellow"/>
        </w:rPr>
      </w:pPr>
    </w:p>
    <w:p w:rsidR="0020673B" w:rsidRDefault="00690DD4">
      <w:pPr>
        <w:widowControl/>
        <w:spacing w:line="0" w:lineRule="atLeas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信息系统运维工程师（初级）认证培训课程内容</w:t>
      </w:r>
    </w:p>
    <w:tbl>
      <w:tblPr>
        <w:tblStyle w:val="a6"/>
        <w:tblW w:w="902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57"/>
        <w:gridCol w:w="1063"/>
        <w:gridCol w:w="1701"/>
        <w:gridCol w:w="4536"/>
        <w:gridCol w:w="967"/>
      </w:tblGrid>
      <w:tr w:rsidR="0020673B">
        <w:trPr>
          <w:trHeight w:val="431"/>
          <w:tblHeader/>
          <w:jc w:val="center"/>
        </w:trPr>
        <w:tc>
          <w:tcPr>
            <w:tcW w:w="757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0673B" w:rsidRDefault="00690DD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063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0673B" w:rsidRDefault="00690DD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类型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0673B" w:rsidRDefault="00690DD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课程名称</w:t>
            </w:r>
          </w:p>
        </w:tc>
        <w:tc>
          <w:tcPr>
            <w:tcW w:w="4536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0673B" w:rsidRDefault="00690DD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内容</w:t>
            </w:r>
          </w:p>
        </w:tc>
        <w:tc>
          <w:tcPr>
            <w:tcW w:w="967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0673B" w:rsidRDefault="00690DD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</w:tr>
      <w:tr w:rsidR="0020673B">
        <w:trPr>
          <w:trHeight w:val="567"/>
          <w:jc w:val="center"/>
        </w:trPr>
        <w:tc>
          <w:tcPr>
            <w:tcW w:w="757" w:type="dxa"/>
            <w:vAlign w:val="center"/>
          </w:tcPr>
          <w:p w:rsidR="0020673B" w:rsidRDefault="00690D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63" w:type="dxa"/>
            <w:vAlign w:val="center"/>
          </w:tcPr>
          <w:p w:rsidR="0020673B" w:rsidRDefault="00690D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信创系统运维工程师</w:t>
            </w:r>
          </w:p>
        </w:tc>
        <w:tc>
          <w:tcPr>
            <w:tcW w:w="1701" w:type="dxa"/>
            <w:vAlign w:val="center"/>
          </w:tcPr>
          <w:p w:rsidR="0020673B" w:rsidRDefault="00690D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信创系统运维</w:t>
            </w:r>
          </w:p>
        </w:tc>
        <w:tc>
          <w:tcPr>
            <w:tcW w:w="4536" w:type="dxa"/>
          </w:tcPr>
          <w:p w:rsidR="0020673B" w:rsidRDefault="00690DD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信息化和管理相关的基本概念</w:t>
            </w:r>
          </w:p>
          <w:p w:rsidR="0020673B" w:rsidRDefault="00690DD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信息技术服务和运维服务管理相关知识</w:t>
            </w:r>
          </w:p>
          <w:p w:rsidR="0020673B" w:rsidRDefault="00690DD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信息系统运维服务的用户需求分析和规划设计</w:t>
            </w:r>
          </w:p>
          <w:p w:rsidR="0020673B" w:rsidRDefault="00690DD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信息系统运维服务的管理流程</w:t>
            </w:r>
          </w:p>
          <w:p w:rsidR="0020673B" w:rsidRDefault="00690DD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信息系统设施设备运维</w:t>
            </w:r>
          </w:p>
          <w:p w:rsidR="0020673B" w:rsidRDefault="00690DD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信息系统软件运维</w:t>
            </w:r>
          </w:p>
          <w:p w:rsidR="0020673B" w:rsidRDefault="00690DD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信息系统数据资源维护</w:t>
            </w:r>
          </w:p>
          <w:p w:rsidR="0020673B" w:rsidRDefault="00690DD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信息系统安全</w:t>
            </w:r>
          </w:p>
          <w:p w:rsidR="0020673B" w:rsidRDefault="00690DD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常用运维工具</w:t>
            </w:r>
          </w:p>
          <w:p w:rsidR="0020673B" w:rsidRDefault="00690DD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软硬件运维</w:t>
            </w:r>
          </w:p>
          <w:p w:rsidR="0020673B" w:rsidRDefault="00690DD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基础设施运维</w:t>
            </w:r>
          </w:p>
          <w:p w:rsidR="0020673B" w:rsidRDefault="00690DD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信息安全运维与云运维</w:t>
            </w:r>
          </w:p>
        </w:tc>
        <w:tc>
          <w:tcPr>
            <w:tcW w:w="967" w:type="dxa"/>
            <w:vAlign w:val="center"/>
          </w:tcPr>
          <w:p w:rsidR="0020673B" w:rsidRDefault="00690D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5</w:t>
            </w:r>
          </w:p>
        </w:tc>
      </w:tr>
      <w:tr w:rsidR="0020673B">
        <w:trPr>
          <w:trHeight w:val="567"/>
          <w:jc w:val="center"/>
        </w:trPr>
        <w:tc>
          <w:tcPr>
            <w:tcW w:w="757" w:type="dxa"/>
            <w:vAlign w:val="center"/>
          </w:tcPr>
          <w:p w:rsidR="0020673B" w:rsidRDefault="00690D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20673B" w:rsidRDefault="00690D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</w:t>
            </w:r>
          </w:p>
        </w:tc>
        <w:tc>
          <w:tcPr>
            <w:tcW w:w="1701" w:type="dxa"/>
            <w:vAlign w:val="center"/>
          </w:tcPr>
          <w:p w:rsidR="0020673B" w:rsidRDefault="00690D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考核认证</w:t>
            </w:r>
          </w:p>
        </w:tc>
        <w:tc>
          <w:tcPr>
            <w:tcW w:w="4536" w:type="dxa"/>
            <w:vAlign w:val="center"/>
          </w:tcPr>
          <w:p w:rsidR="0020673B" w:rsidRDefault="00690DD4">
            <w:pPr>
              <w:jc w:val="left"/>
              <w:rPr>
                <w:sz w:val="24"/>
              </w:rPr>
            </w:pPr>
            <w:r>
              <w:rPr>
                <w:sz w:val="24"/>
              </w:rPr>
              <w:t>理论知识考评</w:t>
            </w:r>
          </w:p>
          <w:p w:rsidR="0020673B" w:rsidRDefault="00690DD4">
            <w:pPr>
              <w:jc w:val="left"/>
              <w:rPr>
                <w:sz w:val="24"/>
              </w:rPr>
            </w:pPr>
            <w:r>
              <w:rPr>
                <w:sz w:val="24"/>
              </w:rPr>
              <w:t>实操技能考评</w:t>
            </w:r>
          </w:p>
        </w:tc>
        <w:tc>
          <w:tcPr>
            <w:tcW w:w="967" w:type="dxa"/>
            <w:vAlign w:val="center"/>
          </w:tcPr>
          <w:p w:rsidR="0020673B" w:rsidRDefault="00690D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0673B">
        <w:trPr>
          <w:trHeight w:val="532"/>
          <w:jc w:val="center"/>
        </w:trPr>
        <w:tc>
          <w:tcPr>
            <w:tcW w:w="8057" w:type="dxa"/>
            <w:gridSpan w:val="4"/>
            <w:vAlign w:val="center"/>
          </w:tcPr>
          <w:p w:rsidR="0020673B" w:rsidRDefault="00690D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合计课时</w:t>
            </w:r>
          </w:p>
        </w:tc>
        <w:tc>
          <w:tcPr>
            <w:tcW w:w="967" w:type="dxa"/>
            <w:vAlign w:val="center"/>
          </w:tcPr>
          <w:p w:rsidR="0020673B" w:rsidRDefault="00690D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rFonts w:hint="eastAsia"/>
                <w:sz w:val="24"/>
              </w:rPr>
              <w:t>.5</w:t>
            </w:r>
          </w:p>
        </w:tc>
      </w:tr>
    </w:tbl>
    <w:p w:rsidR="0020673B" w:rsidRDefault="0020673B">
      <w:pPr>
        <w:widowControl/>
        <w:spacing w:line="0" w:lineRule="atLeast"/>
        <w:jc w:val="left"/>
        <w:rPr>
          <w:rFonts w:ascii="仿宋" w:eastAsia="仿宋" w:hAnsi="仿宋" w:cs="仿宋"/>
          <w:b/>
          <w:bCs/>
          <w:sz w:val="32"/>
          <w:szCs w:val="32"/>
          <w:highlight w:val="yellow"/>
        </w:rPr>
      </w:pPr>
    </w:p>
    <w:p w:rsidR="0020673B" w:rsidRDefault="0020673B">
      <w:pPr>
        <w:widowControl/>
        <w:spacing w:line="0" w:lineRule="atLeast"/>
        <w:jc w:val="left"/>
        <w:rPr>
          <w:rFonts w:ascii="仿宋" w:eastAsia="仿宋" w:hAnsi="仿宋" w:cs="仿宋"/>
          <w:b/>
          <w:bCs/>
          <w:sz w:val="32"/>
          <w:szCs w:val="32"/>
          <w:highlight w:val="yellow"/>
        </w:rPr>
      </w:pPr>
    </w:p>
    <w:p w:rsidR="0020673B" w:rsidRDefault="00690DD4">
      <w:pPr>
        <w:widowControl/>
        <w:spacing w:line="0" w:lineRule="atLeas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集成适配工程师（初级）认证培训课程内容</w:t>
      </w:r>
    </w:p>
    <w:tbl>
      <w:tblPr>
        <w:tblStyle w:val="a6"/>
        <w:tblW w:w="902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57"/>
        <w:gridCol w:w="1063"/>
        <w:gridCol w:w="1701"/>
        <w:gridCol w:w="4536"/>
        <w:gridCol w:w="967"/>
      </w:tblGrid>
      <w:tr w:rsidR="0020673B">
        <w:trPr>
          <w:trHeight w:val="431"/>
          <w:tblHeader/>
          <w:jc w:val="center"/>
        </w:trPr>
        <w:tc>
          <w:tcPr>
            <w:tcW w:w="757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0673B" w:rsidRDefault="00690DD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063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0673B" w:rsidRDefault="00690DD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类型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0673B" w:rsidRDefault="00690DD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课程名称</w:t>
            </w:r>
          </w:p>
        </w:tc>
        <w:tc>
          <w:tcPr>
            <w:tcW w:w="4536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0673B" w:rsidRDefault="00690DD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内容</w:t>
            </w:r>
          </w:p>
        </w:tc>
        <w:tc>
          <w:tcPr>
            <w:tcW w:w="967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0673B" w:rsidRDefault="00690DD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</w:tr>
      <w:tr w:rsidR="0020673B">
        <w:trPr>
          <w:trHeight w:val="567"/>
          <w:jc w:val="center"/>
        </w:trPr>
        <w:tc>
          <w:tcPr>
            <w:tcW w:w="757" w:type="dxa"/>
            <w:vAlign w:val="center"/>
          </w:tcPr>
          <w:p w:rsidR="0020673B" w:rsidRDefault="00690D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63" w:type="dxa"/>
            <w:vAlign w:val="center"/>
          </w:tcPr>
          <w:p w:rsidR="0020673B" w:rsidRDefault="00690D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信创集成适配工程师</w:t>
            </w:r>
          </w:p>
        </w:tc>
        <w:tc>
          <w:tcPr>
            <w:tcW w:w="1701" w:type="dxa"/>
            <w:vAlign w:val="center"/>
          </w:tcPr>
          <w:p w:rsidR="0020673B" w:rsidRDefault="00690D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信创集成适配</w:t>
            </w:r>
          </w:p>
        </w:tc>
        <w:tc>
          <w:tcPr>
            <w:tcW w:w="4536" w:type="dxa"/>
          </w:tcPr>
          <w:p w:rsidR="0020673B" w:rsidRDefault="00690DD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信创基础知识</w:t>
            </w:r>
          </w:p>
          <w:p w:rsidR="0020673B" w:rsidRDefault="00690DD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法律法规和标准规范</w:t>
            </w:r>
          </w:p>
          <w:p w:rsidR="0020673B" w:rsidRDefault="00690DD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信息化基础知识</w:t>
            </w:r>
          </w:p>
          <w:p w:rsidR="0020673B" w:rsidRDefault="00690DD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信息技术知识</w:t>
            </w:r>
          </w:p>
          <w:p w:rsidR="0020673B" w:rsidRDefault="00690DD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信息系统服务管理</w:t>
            </w:r>
          </w:p>
          <w:p w:rsidR="0020673B" w:rsidRDefault="00690DD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信息系统基础适配专业技术知识</w:t>
            </w:r>
          </w:p>
          <w:p w:rsidR="0020673B" w:rsidRDefault="00690DD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计算机机房基础知识</w:t>
            </w:r>
          </w:p>
          <w:p w:rsidR="0020673B" w:rsidRDefault="00690DD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集成适配工程师应用技术</w:t>
            </w:r>
          </w:p>
        </w:tc>
        <w:tc>
          <w:tcPr>
            <w:tcW w:w="967" w:type="dxa"/>
            <w:vAlign w:val="center"/>
          </w:tcPr>
          <w:p w:rsidR="0020673B" w:rsidRDefault="00690D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20673B">
        <w:trPr>
          <w:trHeight w:val="567"/>
          <w:jc w:val="center"/>
        </w:trPr>
        <w:tc>
          <w:tcPr>
            <w:tcW w:w="757" w:type="dxa"/>
            <w:vAlign w:val="center"/>
          </w:tcPr>
          <w:p w:rsidR="0020673B" w:rsidRDefault="00690D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20673B" w:rsidRDefault="00690D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</w:t>
            </w:r>
          </w:p>
        </w:tc>
        <w:tc>
          <w:tcPr>
            <w:tcW w:w="1701" w:type="dxa"/>
            <w:vAlign w:val="center"/>
          </w:tcPr>
          <w:p w:rsidR="0020673B" w:rsidRDefault="00690D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考核认证</w:t>
            </w:r>
          </w:p>
        </w:tc>
        <w:tc>
          <w:tcPr>
            <w:tcW w:w="4536" w:type="dxa"/>
            <w:vAlign w:val="center"/>
          </w:tcPr>
          <w:p w:rsidR="0020673B" w:rsidRDefault="00690DD4">
            <w:pPr>
              <w:jc w:val="left"/>
              <w:rPr>
                <w:sz w:val="24"/>
              </w:rPr>
            </w:pPr>
            <w:r>
              <w:rPr>
                <w:sz w:val="24"/>
              </w:rPr>
              <w:t>理论知识考评</w:t>
            </w:r>
          </w:p>
          <w:p w:rsidR="0020673B" w:rsidRDefault="00690DD4">
            <w:pPr>
              <w:jc w:val="left"/>
              <w:rPr>
                <w:sz w:val="24"/>
              </w:rPr>
            </w:pPr>
            <w:r>
              <w:rPr>
                <w:sz w:val="24"/>
              </w:rPr>
              <w:t>实操技能考评</w:t>
            </w:r>
          </w:p>
        </w:tc>
        <w:tc>
          <w:tcPr>
            <w:tcW w:w="967" w:type="dxa"/>
            <w:vAlign w:val="center"/>
          </w:tcPr>
          <w:p w:rsidR="0020673B" w:rsidRDefault="00690D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0673B">
        <w:trPr>
          <w:trHeight w:val="532"/>
          <w:jc w:val="center"/>
        </w:trPr>
        <w:tc>
          <w:tcPr>
            <w:tcW w:w="8057" w:type="dxa"/>
            <w:gridSpan w:val="4"/>
            <w:vAlign w:val="center"/>
          </w:tcPr>
          <w:p w:rsidR="0020673B" w:rsidRDefault="00690D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合计课时</w:t>
            </w:r>
          </w:p>
        </w:tc>
        <w:tc>
          <w:tcPr>
            <w:tcW w:w="967" w:type="dxa"/>
            <w:vAlign w:val="center"/>
          </w:tcPr>
          <w:p w:rsidR="0020673B" w:rsidRDefault="00690D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:rsidR="0020673B" w:rsidRDefault="0020673B">
      <w:pPr>
        <w:widowControl/>
        <w:spacing w:line="0" w:lineRule="atLeast"/>
        <w:jc w:val="left"/>
        <w:rPr>
          <w:rFonts w:ascii="仿宋" w:eastAsia="仿宋" w:hAnsi="仿宋" w:cs="仿宋"/>
          <w:b/>
          <w:bCs/>
          <w:sz w:val="32"/>
          <w:szCs w:val="32"/>
        </w:rPr>
      </w:pPr>
    </w:p>
    <w:p w:rsidR="0020673B" w:rsidRDefault="00690DD4">
      <w:pPr>
        <w:widowControl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br w:type="page"/>
      </w:r>
    </w:p>
    <w:sectPr w:rsidR="0020673B">
      <w:footerReference w:type="default" r:id="rId10"/>
      <w:pgSz w:w="11906" w:h="16838"/>
      <w:pgMar w:top="1440" w:right="1372" w:bottom="1270" w:left="1485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DD4" w:rsidRDefault="00690DD4">
      <w:r>
        <w:separator/>
      </w:r>
    </w:p>
  </w:endnote>
  <w:endnote w:type="continuationSeparator" w:id="0">
    <w:p w:rsidR="00690DD4" w:rsidRDefault="0069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73B" w:rsidRDefault="00690DD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CF3396" wp14:editId="22FADDE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0673B" w:rsidRDefault="00690DD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A60F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20673B" w:rsidRDefault="00690DD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A60F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DD4" w:rsidRDefault="00690DD4">
      <w:r>
        <w:separator/>
      </w:r>
    </w:p>
  </w:footnote>
  <w:footnote w:type="continuationSeparator" w:id="0">
    <w:p w:rsidR="00690DD4" w:rsidRDefault="00690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1069E7"/>
    <w:multiLevelType w:val="singleLevel"/>
    <w:tmpl w:val="A71069E7"/>
    <w:lvl w:ilvl="0">
      <w:start w:val="1"/>
      <w:numFmt w:val="decimal"/>
      <w:suff w:val="nothing"/>
      <w:lvlText w:val="%1、"/>
      <w:lvlJc w:val="left"/>
    </w:lvl>
  </w:abstractNum>
  <w:abstractNum w:abstractNumId="1">
    <w:nsid w:val="5C74F1B9"/>
    <w:multiLevelType w:val="singleLevel"/>
    <w:tmpl w:val="5C74F1B9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5DD793EF"/>
    <w:multiLevelType w:val="singleLevel"/>
    <w:tmpl w:val="5DD793EF"/>
    <w:lvl w:ilvl="0">
      <w:start w:val="1"/>
      <w:numFmt w:val="decimal"/>
      <w:suff w:val="nothing"/>
      <w:lvlText w:val="%1、"/>
      <w:lvlJc w:val="left"/>
    </w:lvl>
  </w:abstractNum>
  <w:abstractNum w:abstractNumId="3">
    <w:nsid w:val="7B3E3B1F"/>
    <w:multiLevelType w:val="singleLevel"/>
    <w:tmpl w:val="7B3E3B1F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7D1609E9"/>
    <w:rsid w:val="000953F0"/>
    <w:rsid w:val="000C1F97"/>
    <w:rsid w:val="000C5CF6"/>
    <w:rsid w:val="000C7426"/>
    <w:rsid w:val="001116E9"/>
    <w:rsid w:val="00194C2F"/>
    <w:rsid w:val="0020673B"/>
    <w:rsid w:val="002402D2"/>
    <w:rsid w:val="00241A72"/>
    <w:rsid w:val="00254188"/>
    <w:rsid w:val="00285B13"/>
    <w:rsid w:val="002A1FA7"/>
    <w:rsid w:val="002C11F9"/>
    <w:rsid w:val="003E2FC5"/>
    <w:rsid w:val="004C570E"/>
    <w:rsid w:val="004D0A7C"/>
    <w:rsid w:val="005055AD"/>
    <w:rsid w:val="005460A1"/>
    <w:rsid w:val="00564862"/>
    <w:rsid w:val="00595CE7"/>
    <w:rsid w:val="005B5B20"/>
    <w:rsid w:val="005E4718"/>
    <w:rsid w:val="00690DD4"/>
    <w:rsid w:val="006A59DE"/>
    <w:rsid w:val="006C128A"/>
    <w:rsid w:val="006D78F4"/>
    <w:rsid w:val="007A60FA"/>
    <w:rsid w:val="007C060E"/>
    <w:rsid w:val="007C0E59"/>
    <w:rsid w:val="008024DC"/>
    <w:rsid w:val="00822FC9"/>
    <w:rsid w:val="008C42F1"/>
    <w:rsid w:val="008F3ADC"/>
    <w:rsid w:val="009259F1"/>
    <w:rsid w:val="0098740B"/>
    <w:rsid w:val="009A2997"/>
    <w:rsid w:val="009E088F"/>
    <w:rsid w:val="00A1247D"/>
    <w:rsid w:val="00A418E5"/>
    <w:rsid w:val="00AC345C"/>
    <w:rsid w:val="00B10346"/>
    <w:rsid w:val="00B87364"/>
    <w:rsid w:val="00BA6861"/>
    <w:rsid w:val="00BF5B78"/>
    <w:rsid w:val="00C72AAD"/>
    <w:rsid w:val="00C82F29"/>
    <w:rsid w:val="00CC76F8"/>
    <w:rsid w:val="00CE72AC"/>
    <w:rsid w:val="00D23427"/>
    <w:rsid w:val="00D4426A"/>
    <w:rsid w:val="00E00D3C"/>
    <w:rsid w:val="00E44370"/>
    <w:rsid w:val="00EA397E"/>
    <w:rsid w:val="00EA4F0D"/>
    <w:rsid w:val="00F607DD"/>
    <w:rsid w:val="00F6551B"/>
    <w:rsid w:val="00F84C85"/>
    <w:rsid w:val="123A7E45"/>
    <w:rsid w:val="147E3C87"/>
    <w:rsid w:val="17463CB3"/>
    <w:rsid w:val="21BD5424"/>
    <w:rsid w:val="260E5131"/>
    <w:rsid w:val="2EDE0C4A"/>
    <w:rsid w:val="32356338"/>
    <w:rsid w:val="32544B6A"/>
    <w:rsid w:val="37FB0353"/>
    <w:rsid w:val="41E96D7F"/>
    <w:rsid w:val="425F59DD"/>
    <w:rsid w:val="54A91FC9"/>
    <w:rsid w:val="568A417A"/>
    <w:rsid w:val="60873647"/>
    <w:rsid w:val="678D0C55"/>
    <w:rsid w:val="6D4D571D"/>
    <w:rsid w:val="6DF5479F"/>
    <w:rsid w:val="70F44FBB"/>
    <w:rsid w:val="71AF299E"/>
    <w:rsid w:val="76760710"/>
    <w:rsid w:val="7C73647C"/>
    <w:rsid w:val="7D1609E9"/>
    <w:rsid w:val="7E164E3F"/>
    <w:rsid w:val="7EA20338"/>
    <w:rsid w:val="7EF6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Balloon Text"/>
    <w:basedOn w:val="a"/>
    <w:link w:val="Char1"/>
    <w:rsid w:val="007A60FA"/>
    <w:rPr>
      <w:sz w:val="18"/>
      <w:szCs w:val="18"/>
    </w:rPr>
  </w:style>
  <w:style w:type="character" w:customStyle="1" w:styleId="Char1">
    <w:name w:val="批注框文本 Char"/>
    <w:basedOn w:val="a0"/>
    <w:link w:val="a7"/>
    <w:rsid w:val="007A60F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Balloon Text"/>
    <w:basedOn w:val="a"/>
    <w:link w:val="Char1"/>
    <w:rsid w:val="007A60FA"/>
    <w:rPr>
      <w:sz w:val="18"/>
      <w:szCs w:val="18"/>
    </w:rPr>
  </w:style>
  <w:style w:type="character" w:customStyle="1" w:styleId="Char1">
    <w:name w:val="批注框文本 Char"/>
    <w:basedOn w:val="a0"/>
    <w:link w:val="a7"/>
    <w:rsid w:val="007A60F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4B0D1F-F46A-4889-B3F2-7C7288F2E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</Words>
  <Characters>570</Characters>
  <Application>Microsoft Office Word</Application>
  <DocSecurity>0</DocSecurity>
  <Lines>4</Lines>
  <Paragraphs>1</Paragraphs>
  <ScaleCrop>false</ScaleCrop>
  <Company>P R C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AOC</cp:lastModifiedBy>
  <cp:revision>2</cp:revision>
  <dcterms:created xsi:type="dcterms:W3CDTF">2022-10-31T07:11:00Z</dcterms:created>
  <dcterms:modified xsi:type="dcterms:W3CDTF">2022-10-31T07:11:00Z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952DA7993784471E95BE4BE528A3BAB2</vt:lpwstr>
  </property>
  <property fmtid="{D5CDD505-2E9C-101B-9397-08002B2CF9AE}" pid="4" name="commondata">
    <vt:lpwstr>eyJoZGlkIjoiMTI1YWQzODJkMTg2YjYwMjQ3M2JkMjM0ZmI5NTViYmQifQ==</vt:lpwstr>
  </property>
</Properties>
</file>