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2021年北京市职工职业技能大赛“金隅杯”智能楼宇管理员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（弱电方向）竞赛报名表</w:t>
      </w:r>
    </w:p>
    <w:tbl>
      <w:tblPr>
        <w:tblStyle w:val="2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582"/>
        <w:gridCol w:w="1380"/>
        <w:gridCol w:w="1519"/>
        <w:gridCol w:w="1261"/>
        <w:gridCol w:w="1323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67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姓    名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性  别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FF0000"/>
              </w:rPr>
            </w:pPr>
            <w:r>
              <w:rPr>
                <w:rFonts w:hint="eastAsia" w:ascii="Times New Roman" w:hAnsi="Times New Roman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67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出生日期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民  族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67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户籍所在地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政治面貌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957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身份证号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学历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927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职业（工种）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名称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职业资格</w:t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等级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专业技术</w:t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等级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手机号码</w:t>
            </w:r>
          </w:p>
        </w:tc>
        <w:tc>
          <w:tcPr>
            <w:tcW w:w="396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电子邮箱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241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工作单位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/就读院校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048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通讯地址</w:t>
            </w:r>
          </w:p>
          <w:p>
            <w:pPr>
              <w:jc w:val="center"/>
              <w:rPr>
                <w:rFonts w:hint="eastAsia" w:ascii="Times New Roman" w:hAnsi="Times New Roman"/>
                <w:bCs/>
              </w:rPr>
            </w:pP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245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电工证</w:t>
            </w:r>
            <w:r>
              <w:rPr>
                <w:rFonts w:ascii="Times New Roman" w:hAnsi="Times New Roman"/>
                <w:bCs/>
              </w:rPr>
              <w:t>图片</w:t>
            </w:r>
          </w:p>
        </w:tc>
        <w:tc>
          <w:tcPr>
            <w:tcW w:w="3962" w:type="dxa"/>
            <w:gridSpan w:val="2"/>
            <w:noWrap w:val="0"/>
            <w:vAlign w:val="center"/>
          </w:tcPr>
          <w:p>
            <w:pPr>
              <w:ind w:left="36" w:leftChars="17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正面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0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反面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6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tony</dc:creator>
  <cp:lastModifiedBy>tony</cp:lastModifiedBy>
  <dcterms:modified xsi:type="dcterms:W3CDTF">2021-08-30T02:55:34Z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