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eastAsia="宋体" w:cs="宋体"/>
          <w:kern w:val="0"/>
          <w:sz w:val="28"/>
          <w:szCs w:val="28"/>
        </w:rPr>
      </w:pPr>
      <w:r>
        <w:rPr>
          <w:rFonts w:hint="eastAsia" w:ascii="宋体" w:eastAsia="宋体" w:cs="宋体"/>
          <w:kern w:val="0"/>
          <w:sz w:val="28"/>
          <w:szCs w:val="28"/>
        </w:rPr>
        <w:t>附件3：</w:t>
      </w:r>
    </w:p>
    <w:p>
      <w:pPr>
        <w:pStyle w:val="2"/>
        <w:widowControl/>
        <w:spacing w:line="52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年第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期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人力资源专业技术人员继续教育系列培训班</w:t>
      </w:r>
    </w:p>
    <w:p>
      <w:pPr>
        <w:pStyle w:val="2"/>
        <w:widowControl/>
        <w:spacing w:line="52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报名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表</w:t>
      </w:r>
    </w:p>
    <w:bookmarkEnd w:id="0"/>
    <w:p>
      <w:pPr>
        <w:pStyle w:val="2"/>
        <w:widowControl/>
        <w:spacing w:line="52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单位:(盖章)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申请日期：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75"/>
        <w:gridCol w:w="1575"/>
        <w:gridCol w:w="1547"/>
        <w:gridCol w:w="1709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0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5166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0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5166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0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从业人员（人）</w:t>
            </w:r>
          </w:p>
        </w:tc>
        <w:tc>
          <w:tcPr>
            <w:tcW w:w="5166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0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从事人力资源相关人员（人）</w:t>
            </w:r>
          </w:p>
        </w:tc>
        <w:tc>
          <w:tcPr>
            <w:tcW w:w="5166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0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报名人数（人）</w:t>
            </w:r>
          </w:p>
        </w:tc>
        <w:tc>
          <w:tcPr>
            <w:tcW w:w="5166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0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单位组织报名的职能部门</w:t>
            </w:r>
          </w:p>
        </w:tc>
        <w:tc>
          <w:tcPr>
            <w:tcW w:w="5166" w:type="dxa"/>
            <w:gridSpan w:val="3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09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微信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noWrap w:val="0"/>
            <w:vAlign w:val="top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09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微信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单位简介：</w:t>
            </w:r>
          </w:p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其他相关培训需求：</w:t>
            </w:r>
          </w:p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widowControl/>
              <w:spacing w:line="520" w:lineRule="exact"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noWrap w:val="0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组织单位</w:t>
            </w:r>
          </w:p>
        </w:tc>
        <w:tc>
          <w:tcPr>
            <w:tcW w:w="6816" w:type="dxa"/>
            <w:gridSpan w:val="5"/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北京物业行业管理协会</w:t>
            </w:r>
          </w:p>
        </w:tc>
      </w:tr>
    </w:tbl>
    <w:p>
      <w:pPr>
        <w:pStyle w:val="2"/>
        <w:widowControl/>
        <w:spacing w:line="520" w:lineRule="exact"/>
        <w:jc w:val="both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*将此表发至邮箱：bvclss2008@126.com,可获取正式“报名表”。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A2ZGMwOTI1M2U4ZGVjYmY2ZTEyNDY3YjI3Y2EifQ=="/>
  </w:docVars>
  <w:rsids>
    <w:rsidRoot w:val="0A3E6D3A"/>
    <w:rsid w:val="0A3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Helvetica" w:hAnsi="Helvetica" w:eastAsia="Helvetica" w:cs="Helvetica"/>
      <w:color w:val="474747"/>
      <w:kern w:val="0"/>
      <w:sz w:val="18"/>
      <w:szCs w:val="18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2023-12-01T07:49:00Z</dcterms:created>
  <dc:creator>崔雅静</dc:creator>
  <cp:lastModifiedBy>崔雅静</cp:lastModifiedBy>
  <dcterms:modified xsi:type="dcterms:W3CDTF">2023-12-01T07:50:18Z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847D3F0CD302467B8E64E1FB655D0FA8_11</vt:lpwstr>
  </property>
</Properties>
</file>