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73" w:line="217" w:lineRule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</w:t>
      </w:r>
    </w:p>
    <w:p>
      <w:pPr>
        <w:spacing w:before="259" w:line="196" w:lineRule="auto"/>
        <w:ind w:left="1263"/>
        <w:rPr>
          <w:rFonts w:ascii="华文中宋" w:hAnsi="华文中宋" w:eastAsia="华文中宋" w:cs="华文中宋"/>
          <w:sz w:val="35"/>
          <w:szCs w:val="35"/>
        </w:rPr>
      </w:pPr>
      <w:r>
        <w:rPr>
          <w:rFonts w:ascii="华文中宋" w:hAnsi="华文中宋" w:eastAsia="华文中宋" w:cs="华文中宋"/>
          <w:spacing w:val="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2023</w:t>
      </w:r>
      <w:r>
        <w:rPr>
          <w:rFonts w:ascii="华文中宋" w:hAnsi="华文中宋" w:eastAsia="华文中宋" w:cs="华文中宋"/>
          <w:spacing w:val="7"/>
          <w:sz w:val="35"/>
          <w:szCs w:val="35"/>
        </w:rPr>
        <w:t xml:space="preserve"> </w:t>
      </w:r>
      <w:r>
        <w:rPr>
          <w:rFonts w:ascii="华文中宋" w:hAnsi="华文中宋" w:eastAsia="华文中宋" w:cs="华文中宋"/>
          <w:spacing w:val="7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年度住宅物业服务投诉纠纷调查问卷</w:t>
      </w: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78" w:line="227" w:lineRule="auto"/>
        <w:ind w:left="126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3"/>
          <w:sz w:val="24"/>
          <w:szCs w:val="24"/>
          <w14:textOutline w14:w="4358" w14:cap="sq" w14:cmpd="sng">
            <w14:solidFill>
              <w14:srgbClr w14:val="000000"/>
            </w14:solidFill>
            <w14:prstDash w14:val="solid"/>
            <w14:bevel/>
          </w14:textOutline>
        </w:rPr>
        <w:t>填表说明：</w:t>
      </w:r>
    </w:p>
    <w:p>
      <w:pPr>
        <w:spacing w:before="191" w:line="233" w:lineRule="auto"/>
        <w:ind w:left="120" w:right="113" w:firstLine="14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3"/>
          <w:sz w:val="24"/>
          <w:szCs w:val="24"/>
        </w:rPr>
        <w:t>1.本表格数据仅用于研究分析使用，不对外公布，不影响企业形象</w:t>
      </w:r>
      <w:r>
        <w:rPr>
          <w:rFonts w:ascii="楷体" w:hAnsi="楷体" w:eastAsia="楷体" w:cs="楷体"/>
          <w:spacing w:val="-4"/>
          <w:sz w:val="24"/>
          <w:szCs w:val="24"/>
        </w:rPr>
        <w:t>、不做相关排名、不</w:t>
      </w:r>
      <w:r>
        <w:rPr>
          <w:rFonts w:ascii="楷体" w:hAnsi="楷体" w:eastAsia="楷体" w:cs="楷体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2"/>
          <w:sz w:val="24"/>
          <w:szCs w:val="24"/>
        </w:rPr>
        <w:t>参与奖惩。</w:t>
      </w:r>
    </w:p>
    <w:p>
      <w:pPr>
        <w:spacing w:before="24" w:line="227" w:lineRule="auto"/>
        <w:ind w:left="120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"/>
          <w:sz w:val="24"/>
          <w:szCs w:val="24"/>
        </w:rPr>
        <w:t>2.名词解释：</w:t>
      </w:r>
    </w:p>
    <w:p>
      <w:pPr>
        <w:spacing w:before="17" w:line="236" w:lineRule="auto"/>
        <w:ind w:left="122" w:right="113" w:firstLine="20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"/>
          <w:sz w:val="24"/>
          <w:szCs w:val="24"/>
        </w:rPr>
        <w:t>（1）行政服务投诉纠纷：本项指标分类指的是执法进小区、社区治理等相关的投诉纠</w:t>
      </w:r>
      <w:r>
        <w:rPr>
          <w:rFonts w:ascii="楷体" w:hAnsi="楷体" w:eastAsia="楷体" w:cs="楷体"/>
          <w:spacing w:val="6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3"/>
          <w:sz w:val="24"/>
          <w:szCs w:val="24"/>
        </w:rPr>
        <w:t>纷。当物业服务项目发生相关禁止行为时，物业服务企业应当劝阻、制止。劝阻、制止</w:t>
      </w:r>
      <w:r>
        <w:rPr>
          <w:rFonts w:ascii="楷体" w:hAnsi="楷体" w:eastAsia="楷体" w:cs="楷体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3"/>
          <w:sz w:val="24"/>
          <w:szCs w:val="24"/>
        </w:rPr>
        <w:t>无效的，应当及时报告有关行政主管部门依法处理。此类事项未处理、处理效果未达预</w:t>
      </w:r>
      <w:r>
        <w:rPr>
          <w:rFonts w:ascii="楷体" w:hAnsi="楷体" w:eastAsia="楷体" w:cs="楷体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"/>
          <w:sz w:val="24"/>
          <w:szCs w:val="24"/>
        </w:rPr>
        <w:t>期等引起的投诉纠纷。</w:t>
      </w:r>
    </w:p>
    <w:p>
      <w:pPr>
        <w:spacing w:before="20" w:line="232" w:lineRule="auto"/>
        <w:ind w:left="128" w:right="129" w:firstLine="14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"/>
          <w:sz w:val="24"/>
          <w:szCs w:val="24"/>
        </w:rPr>
        <w:t>（2）物业服务投诉纠纷：根据法律规定、物业服务合同约定等相关条款要求，物业服</w:t>
      </w:r>
      <w:r>
        <w:rPr>
          <w:rFonts w:ascii="楷体" w:hAnsi="楷体" w:eastAsia="楷体" w:cs="楷体"/>
          <w:spacing w:val="6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"/>
          <w:sz w:val="24"/>
          <w:szCs w:val="24"/>
        </w:rPr>
        <w:t>务企业自身服务提供不到位、不规范等引起的投诉。</w:t>
      </w:r>
    </w:p>
    <w:p>
      <w:pPr>
        <w:spacing w:before="21" w:line="230" w:lineRule="auto"/>
        <w:ind w:left="130" w:right="129" w:firstLine="12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"/>
          <w:sz w:val="24"/>
          <w:szCs w:val="24"/>
        </w:rPr>
        <w:t>（3）管理边界投诉纠纷：需处理的事项由多重因素决定，需要多方配合、协同解决的</w:t>
      </w:r>
      <w:r>
        <w:rPr>
          <w:rFonts w:ascii="楷体" w:hAnsi="楷体" w:eastAsia="楷体" w:cs="楷体"/>
          <w:spacing w:val="6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"/>
          <w:sz w:val="24"/>
          <w:szCs w:val="24"/>
        </w:rPr>
        <w:t>事项。物业服务企业已按职责开展工作，但仍无法有效解决的事项引起的投诉纠纷。</w:t>
      </w:r>
    </w:p>
    <w:p>
      <w:pPr>
        <w:spacing w:before="26" w:line="230" w:lineRule="auto"/>
        <w:ind w:left="120" w:right="129" w:firstLine="22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"/>
          <w:sz w:val="24"/>
          <w:szCs w:val="24"/>
        </w:rPr>
        <w:t>（4）增值服务投诉纠纷：指的是物业服务企业开展或提供的室内维修、团购等非法律</w:t>
      </w:r>
      <w:r>
        <w:rPr>
          <w:rFonts w:ascii="楷体" w:hAnsi="楷体" w:eastAsia="楷体" w:cs="楷体"/>
          <w:spacing w:val="6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"/>
          <w:sz w:val="24"/>
          <w:szCs w:val="24"/>
        </w:rPr>
        <w:t>规定、合同约定的相关服务，引起的客户投诉纠纷。</w:t>
      </w:r>
    </w:p>
    <w:p>
      <w:pPr>
        <w:spacing w:before="26" w:line="224" w:lineRule="auto"/>
        <w:ind w:left="143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"/>
          <w:sz w:val="24"/>
          <w:szCs w:val="24"/>
        </w:rPr>
        <w:t>（5）公共收益投诉纠纷：指的是因公共收益归属、分配、使用等引起的投诉纠纷。</w:t>
      </w:r>
    </w:p>
    <w:p>
      <w:pPr>
        <w:spacing w:before="21" w:line="475" w:lineRule="exact"/>
        <w:ind w:left="143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"/>
          <w:position w:val="17"/>
          <w:sz w:val="24"/>
          <w:szCs w:val="24"/>
        </w:rPr>
        <w:t>（6）其他：指的是上述分类如有未涵盖的事项，可以填写，归入此类。</w:t>
      </w:r>
    </w:p>
    <w:p>
      <w:pPr>
        <w:spacing w:before="2" w:line="222" w:lineRule="auto"/>
        <w:ind w:left="122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"/>
          <w:sz w:val="24"/>
          <w:szCs w:val="24"/>
        </w:rPr>
        <w:t>3.调查样本为单个的物业服务项目。</w:t>
      </w:r>
    </w:p>
    <w:p>
      <w:pPr>
        <w:spacing w:line="271" w:lineRule="auto"/>
        <w:rPr>
          <w:rFonts w:ascii="Arial"/>
          <w:sz w:val="21"/>
        </w:rPr>
      </w:pPr>
    </w:p>
    <w:p>
      <w:pPr>
        <w:spacing w:before="78" w:line="220" w:lineRule="auto"/>
        <w:ind w:left="115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2"/>
          <w:sz w:val="24"/>
          <w:szCs w:val="24"/>
        </w:rPr>
        <w:t>4.投诉相关数据以</w:t>
      </w:r>
      <w:r>
        <w:rPr>
          <w:rFonts w:ascii="楷体" w:hAnsi="楷体" w:eastAsia="楷体" w:cs="楷体"/>
          <w:spacing w:val="-41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2"/>
          <w:sz w:val="24"/>
          <w:szCs w:val="24"/>
        </w:rPr>
        <w:t>2023</w:t>
      </w:r>
      <w:r>
        <w:rPr>
          <w:rFonts w:ascii="楷体" w:hAnsi="楷体" w:eastAsia="楷体" w:cs="楷体"/>
          <w:spacing w:val="-49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2"/>
          <w:sz w:val="24"/>
          <w:szCs w:val="24"/>
        </w:rPr>
        <w:t>年度数据为准，其他数据为</w:t>
      </w:r>
      <w:r>
        <w:rPr>
          <w:rFonts w:ascii="楷体" w:hAnsi="楷体" w:eastAsia="楷体" w:cs="楷体"/>
          <w:spacing w:val="-53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2"/>
          <w:sz w:val="24"/>
          <w:szCs w:val="24"/>
        </w:rPr>
        <w:t>2024</w:t>
      </w:r>
      <w:r>
        <w:rPr>
          <w:rFonts w:ascii="楷体" w:hAnsi="楷体" w:eastAsia="楷体" w:cs="楷体"/>
          <w:spacing w:val="-21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2"/>
          <w:sz w:val="24"/>
          <w:szCs w:val="24"/>
        </w:rPr>
        <w:t>当期数据。应据实填写。</w:t>
      </w:r>
    </w:p>
    <w:p>
      <w:pPr>
        <w:spacing w:line="274" w:lineRule="auto"/>
        <w:rPr>
          <w:rFonts w:ascii="Arial"/>
          <w:sz w:val="21"/>
        </w:rPr>
      </w:pPr>
    </w:p>
    <w:p>
      <w:pPr>
        <w:spacing w:before="79" w:line="224" w:lineRule="auto"/>
        <w:ind w:left="116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"/>
          <w:sz w:val="24"/>
          <w:szCs w:val="24"/>
        </w:rPr>
        <w:t>5.业主投诉率=总投诉件数/业主户数。</w:t>
      </w:r>
    </w:p>
    <w:p>
      <w:pPr>
        <w:spacing w:before="184" w:line="224" w:lineRule="auto"/>
        <w:ind w:left="121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1"/>
          <w:sz w:val="24"/>
          <w:szCs w:val="24"/>
        </w:rPr>
        <w:t>6.2023</w:t>
      </w:r>
      <w:r>
        <w:rPr>
          <w:rFonts w:ascii="楷体" w:hAnsi="楷体" w:eastAsia="楷体" w:cs="楷体"/>
          <w:spacing w:val="-34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1"/>
          <w:sz w:val="24"/>
          <w:szCs w:val="24"/>
        </w:rPr>
        <w:t>年度该项目主要投诉来源分类栏中的全年件数为该项目总投诉件数。</w:t>
      </w:r>
    </w:p>
    <w:p>
      <w:pPr>
        <w:spacing w:before="21" w:line="226" w:lineRule="auto"/>
        <w:ind w:left="118" w:right="113" w:firstLine="30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4"/>
          <w:sz w:val="24"/>
          <w:szCs w:val="24"/>
        </w:rPr>
        <w:t>同一事件不同来源渠道投诉的，视为</w:t>
      </w:r>
      <w:r>
        <w:rPr>
          <w:rFonts w:ascii="楷体" w:hAnsi="楷体" w:eastAsia="楷体" w:cs="楷体"/>
          <w:spacing w:val="-39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4"/>
          <w:sz w:val="24"/>
          <w:szCs w:val="24"/>
        </w:rPr>
        <w:t>1</w:t>
      </w:r>
      <w:r>
        <w:rPr>
          <w:rFonts w:ascii="楷体" w:hAnsi="楷体" w:eastAsia="楷体" w:cs="楷体"/>
          <w:spacing w:val="-51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4"/>
          <w:sz w:val="24"/>
          <w:szCs w:val="24"/>
        </w:rPr>
        <w:t>件。</w:t>
      </w:r>
      <w:r>
        <w:rPr>
          <w:rFonts w:ascii="楷体" w:hAnsi="楷体" w:eastAsia="楷体" w:cs="楷体"/>
          <w:spacing w:val="-5"/>
          <w:sz w:val="24"/>
          <w:szCs w:val="24"/>
        </w:rPr>
        <w:t>涉及此类情况的，可在相应栏目中予以备注</w:t>
      </w:r>
      <w:r>
        <w:rPr>
          <w:rFonts w:ascii="楷体" w:hAnsi="楷体" w:eastAsia="楷体" w:cs="楷体"/>
          <w:sz w:val="24"/>
          <w:szCs w:val="24"/>
        </w:rPr>
        <w:t xml:space="preserve"> </w:t>
      </w:r>
      <w:r>
        <w:rPr>
          <w:rFonts w:ascii="楷体" w:hAnsi="楷体" w:eastAsia="楷体" w:cs="楷体"/>
          <w:spacing w:val="-3"/>
          <w:sz w:val="24"/>
          <w:szCs w:val="24"/>
        </w:rPr>
        <w:t>说明</w:t>
      </w:r>
    </w:p>
    <w:tbl>
      <w:tblPr>
        <w:tblStyle w:val="14"/>
        <w:tblW w:w="923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498"/>
        <w:gridCol w:w="3597"/>
        <w:gridCol w:w="1197"/>
        <w:gridCol w:w="15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9237" w:type="dxa"/>
            <w:gridSpan w:val="5"/>
            <w:vAlign w:val="top"/>
          </w:tcPr>
          <w:p>
            <w:pPr>
              <w:spacing w:before="185" w:line="226" w:lineRule="auto"/>
              <w:ind w:left="123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ascii="楷体" w:hAnsi="楷体" w:eastAsia="楷体" w:cs="楷体"/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一.企业基本信息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421" w:type="dxa"/>
            <w:vAlign w:val="top"/>
          </w:tcPr>
          <w:p>
            <w:pPr>
              <w:spacing w:before="201" w:line="236" w:lineRule="auto"/>
              <w:ind w:left="234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</w:rPr>
              <w:t>企业名称</w:t>
            </w:r>
          </w:p>
        </w:tc>
        <w:tc>
          <w:tcPr>
            <w:tcW w:w="7816" w:type="dxa"/>
            <w:gridSpan w:val="4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2919" w:type="dxa"/>
            <w:gridSpan w:val="2"/>
            <w:vAlign w:val="top"/>
          </w:tcPr>
          <w:p>
            <w:pPr>
              <w:spacing w:before="202" w:line="227" w:lineRule="auto"/>
              <w:ind w:left="114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企业相关情况</w:t>
            </w:r>
          </w:p>
        </w:tc>
        <w:tc>
          <w:tcPr>
            <w:tcW w:w="3597" w:type="dxa"/>
            <w:vAlign w:val="top"/>
          </w:tcPr>
          <w:p>
            <w:pPr>
              <w:spacing w:before="203" w:line="225" w:lineRule="auto"/>
              <w:ind w:left="1595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1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内容</w:t>
            </w:r>
          </w:p>
        </w:tc>
        <w:tc>
          <w:tcPr>
            <w:tcW w:w="1197" w:type="dxa"/>
            <w:vAlign w:val="top"/>
          </w:tcPr>
          <w:p>
            <w:pPr>
              <w:spacing w:before="203" w:line="235" w:lineRule="auto"/>
              <w:ind w:left="367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6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选项</w:t>
            </w:r>
          </w:p>
        </w:tc>
        <w:tc>
          <w:tcPr>
            <w:tcW w:w="1524" w:type="dxa"/>
            <w:vAlign w:val="top"/>
          </w:tcPr>
          <w:p>
            <w:pPr>
              <w:spacing w:before="202" w:line="227" w:lineRule="auto"/>
              <w:ind w:left="522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2"/>
                <w:sz w:val="24"/>
                <w:szCs w:val="24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919" w:type="dxa"/>
            <w:gridSpan w:val="2"/>
            <w:vAlign w:val="top"/>
          </w:tcPr>
          <w:p>
            <w:pPr>
              <w:spacing w:before="205" w:line="229" w:lineRule="auto"/>
              <w:ind w:left="114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"/>
                <w:sz w:val="24"/>
                <w:szCs w:val="24"/>
              </w:rPr>
              <w:t>企业是否建立党组织</w:t>
            </w:r>
          </w:p>
        </w:tc>
        <w:tc>
          <w:tcPr>
            <w:tcW w:w="3597" w:type="dxa"/>
            <w:vAlign w:val="top"/>
          </w:tcPr>
          <w:p>
            <w:pPr>
              <w:spacing w:before="204" w:line="231" w:lineRule="auto"/>
              <w:ind w:left="107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ascii="楷体" w:hAnsi="楷体" w:eastAsia="楷体" w:cs="楷体"/>
                <w:spacing w:val="-1"/>
                <w:sz w:val="24"/>
                <w:szCs w:val="24"/>
              </w:rPr>
              <w:t>A.是</w:t>
            </w:r>
            <w:r>
              <w:rPr>
                <w:rFonts w:ascii="楷体" w:hAnsi="楷体" w:eastAsia="楷体" w:cs="楷体"/>
                <w:spacing w:val="5"/>
                <w:sz w:val="24"/>
                <w:szCs w:val="24"/>
              </w:rPr>
              <w:t xml:space="preserve">  </w:t>
            </w:r>
            <w:r>
              <w:rPr>
                <w:rFonts w:ascii="楷体" w:hAnsi="楷体" w:eastAsia="楷体" w:cs="楷体"/>
                <w:spacing w:val="-1"/>
                <w:sz w:val="24"/>
                <w:szCs w:val="24"/>
              </w:rPr>
              <w:t>B.否</w:t>
            </w: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headerReference r:id="rId3" w:type="default"/>
          <w:footerReference r:id="rId4" w:type="default"/>
          <w:pgSz w:w="11906" w:h="16839"/>
          <w:pgMar w:top="1431" w:right="1240" w:bottom="1156" w:left="1423" w:header="0" w:footer="992" w:gutter="0"/>
          <w:pgNumType w:fmt="decimal" w:start="1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14"/>
        <w:tblW w:w="923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1"/>
        <w:gridCol w:w="1498"/>
        <w:gridCol w:w="981"/>
        <w:gridCol w:w="2616"/>
        <w:gridCol w:w="1197"/>
        <w:gridCol w:w="15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1" w:hRule="atLeast"/>
        </w:trPr>
        <w:tc>
          <w:tcPr>
            <w:tcW w:w="2919" w:type="dxa"/>
            <w:gridSpan w:val="2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15"/>
              <w:spacing w:before="78" w:line="223" w:lineRule="auto"/>
              <w:ind w:left="114"/>
            </w:pPr>
            <w:r>
              <w:rPr>
                <w:spacing w:val="-1"/>
              </w:rPr>
              <w:t>企业的管理规模</w:t>
            </w:r>
          </w:p>
        </w:tc>
        <w:tc>
          <w:tcPr>
            <w:tcW w:w="3597" w:type="dxa"/>
            <w:gridSpan w:val="2"/>
            <w:vAlign w:val="top"/>
          </w:tcPr>
          <w:p>
            <w:pPr>
              <w:pStyle w:val="15"/>
              <w:spacing w:before="41" w:line="224" w:lineRule="auto"/>
              <w:ind w:left="107"/>
            </w:pPr>
            <w:r>
              <w:rPr>
                <w:spacing w:val="-2"/>
              </w:rPr>
              <w:t>A.200</w:t>
            </w:r>
            <w:r>
              <w:rPr>
                <w:spacing w:val="-42"/>
              </w:rPr>
              <w:t xml:space="preserve"> </w:t>
            </w:r>
            <w:r>
              <w:rPr>
                <w:spacing w:val="-2"/>
              </w:rPr>
              <w:t>万平方米以下</w:t>
            </w:r>
          </w:p>
          <w:p>
            <w:pPr>
              <w:pStyle w:val="15"/>
              <w:spacing w:before="21"/>
              <w:ind w:left="115"/>
            </w:pPr>
            <w:r>
              <w:rPr>
                <w:spacing w:val="-4"/>
              </w:rPr>
              <w:t>B.200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万-500</w:t>
            </w:r>
            <w:r>
              <w:rPr>
                <w:spacing w:val="-42"/>
              </w:rPr>
              <w:t xml:space="preserve"> </w:t>
            </w:r>
            <w:r>
              <w:rPr>
                <w:spacing w:val="-4"/>
              </w:rPr>
              <w:t>万平方米</w:t>
            </w:r>
          </w:p>
          <w:p>
            <w:pPr>
              <w:pStyle w:val="15"/>
              <w:spacing w:line="223" w:lineRule="auto"/>
              <w:ind w:left="113"/>
            </w:pPr>
            <w:r>
              <w:rPr>
                <w:spacing w:val="-2"/>
              </w:rPr>
              <w:t>C.500-1000</w:t>
            </w:r>
            <w:r>
              <w:rPr>
                <w:spacing w:val="-42"/>
              </w:rPr>
              <w:t xml:space="preserve"> </w:t>
            </w:r>
            <w:r>
              <w:rPr>
                <w:spacing w:val="-2"/>
              </w:rPr>
              <w:t>万平方米</w:t>
            </w:r>
          </w:p>
          <w:p>
            <w:pPr>
              <w:pStyle w:val="15"/>
              <w:spacing w:before="20" w:line="224" w:lineRule="auto"/>
              <w:ind w:left="115"/>
            </w:pPr>
            <w:r>
              <w:rPr>
                <w:spacing w:val="-2"/>
              </w:rPr>
              <w:t>D.1000-2000</w:t>
            </w:r>
            <w:r>
              <w:rPr>
                <w:spacing w:val="-42"/>
              </w:rPr>
              <w:t xml:space="preserve"> </w:t>
            </w:r>
            <w:r>
              <w:rPr>
                <w:spacing w:val="-2"/>
              </w:rPr>
              <w:t>万平方米</w:t>
            </w:r>
          </w:p>
          <w:p>
            <w:pPr>
              <w:pStyle w:val="15"/>
              <w:spacing w:before="21" w:line="224" w:lineRule="auto"/>
              <w:ind w:left="118"/>
            </w:pPr>
            <w:r>
              <w:rPr>
                <w:spacing w:val="-3"/>
              </w:rPr>
              <w:t>E.2000-3000</w:t>
            </w:r>
            <w:r>
              <w:rPr>
                <w:spacing w:val="-30"/>
              </w:rPr>
              <w:t xml:space="preserve"> </w:t>
            </w:r>
            <w:r>
              <w:rPr>
                <w:spacing w:val="-3"/>
              </w:rPr>
              <w:t>万平方米</w:t>
            </w:r>
          </w:p>
          <w:p>
            <w:pPr>
              <w:pStyle w:val="15"/>
              <w:spacing w:before="21" w:line="207" w:lineRule="auto"/>
              <w:ind w:left="116"/>
            </w:pPr>
            <w:r>
              <w:rPr>
                <w:spacing w:val="-3"/>
              </w:rPr>
              <w:t>F.3000</w:t>
            </w:r>
            <w:r>
              <w:rPr>
                <w:spacing w:val="-37"/>
              </w:rPr>
              <w:t xml:space="preserve"> </w:t>
            </w:r>
            <w:r>
              <w:rPr>
                <w:spacing w:val="-3"/>
              </w:rPr>
              <w:t>万平方米以上</w:t>
            </w: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8" w:hRule="atLeast"/>
        </w:trPr>
        <w:tc>
          <w:tcPr>
            <w:tcW w:w="2919" w:type="dxa"/>
            <w:gridSpan w:val="2"/>
            <w:vAlign w:val="top"/>
          </w:tcPr>
          <w:p>
            <w:pPr>
              <w:pStyle w:val="15"/>
              <w:spacing w:before="115" w:line="233" w:lineRule="auto"/>
              <w:ind w:left="123" w:right="166" w:hanging="9"/>
            </w:pPr>
            <w:r>
              <w:rPr>
                <w:spacing w:val="-1"/>
              </w:rPr>
              <w:t>企业是否为中国物业管理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协会会员单位</w:t>
            </w:r>
          </w:p>
        </w:tc>
        <w:tc>
          <w:tcPr>
            <w:tcW w:w="3597" w:type="dxa"/>
            <w:gridSpan w:val="2"/>
            <w:vAlign w:val="top"/>
          </w:tcPr>
          <w:p>
            <w:pPr>
              <w:pStyle w:val="15"/>
              <w:spacing w:before="272" w:line="231" w:lineRule="auto"/>
              <w:ind w:left="107"/>
            </w:pPr>
            <w:r>
              <w:rPr>
                <w:spacing w:val="-1"/>
              </w:rPr>
              <w:t>A.是</w:t>
            </w:r>
            <w:r>
              <w:rPr>
                <w:spacing w:val="5"/>
              </w:rPr>
              <w:t xml:space="preserve">  </w:t>
            </w:r>
            <w:r>
              <w:rPr>
                <w:spacing w:val="-1"/>
              </w:rPr>
              <w:t>B.否</w:t>
            </w: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2919" w:type="dxa"/>
            <w:gridSpan w:val="2"/>
            <w:vAlign w:val="top"/>
          </w:tcPr>
          <w:p>
            <w:pPr>
              <w:pStyle w:val="15"/>
              <w:spacing w:before="143" w:line="231" w:lineRule="auto"/>
              <w:ind w:left="129" w:right="166" w:hanging="15"/>
            </w:pPr>
            <w:r>
              <w:rPr>
                <w:spacing w:val="-1"/>
              </w:rPr>
              <w:t>企业是否为所在省市物业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管理协会会员单位</w:t>
            </w:r>
          </w:p>
        </w:tc>
        <w:tc>
          <w:tcPr>
            <w:tcW w:w="3597" w:type="dxa"/>
            <w:gridSpan w:val="2"/>
            <w:vAlign w:val="top"/>
          </w:tcPr>
          <w:p>
            <w:pPr>
              <w:pStyle w:val="15"/>
              <w:spacing w:before="297" w:line="231" w:lineRule="auto"/>
              <w:ind w:left="107"/>
            </w:pPr>
            <w:r>
              <w:rPr>
                <w:spacing w:val="-1"/>
              </w:rPr>
              <w:t>A.是</w:t>
            </w:r>
            <w:r>
              <w:rPr>
                <w:spacing w:val="5"/>
              </w:rPr>
              <w:t xml:space="preserve">  </w:t>
            </w:r>
            <w:r>
              <w:rPr>
                <w:spacing w:val="-1"/>
              </w:rPr>
              <w:t>B.否</w:t>
            </w: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9237" w:type="dxa"/>
            <w:gridSpan w:val="6"/>
            <w:vAlign w:val="top"/>
          </w:tcPr>
          <w:p>
            <w:pPr>
              <w:pStyle w:val="15"/>
              <w:spacing w:before="181" w:line="226" w:lineRule="auto"/>
              <w:ind w:left="119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二.项目基本信息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21" w:type="dxa"/>
            <w:vAlign w:val="top"/>
          </w:tcPr>
          <w:p>
            <w:pPr>
              <w:pStyle w:val="15"/>
              <w:spacing w:before="201" w:line="235" w:lineRule="auto"/>
              <w:ind w:left="239"/>
            </w:pPr>
            <w:r>
              <w:rPr>
                <w:spacing w:val="-3"/>
              </w:rPr>
              <w:t>项目名称</w:t>
            </w:r>
          </w:p>
        </w:tc>
        <w:tc>
          <w:tcPr>
            <w:tcW w:w="24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6" w:type="dxa"/>
            <w:vAlign w:val="top"/>
          </w:tcPr>
          <w:p>
            <w:pPr>
              <w:pStyle w:val="15"/>
              <w:spacing w:before="200" w:line="227" w:lineRule="auto"/>
              <w:ind w:left="596"/>
            </w:pPr>
            <w:r>
              <w:rPr>
                <w:spacing w:val="-2"/>
              </w:rPr>
              <w:t>项目所在城市</w:t>
            </w:r>
          </w:p>
        </w:tc>
        <w:tc>
          <w:tcPr>
            <w:tcW w:w="272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421" w:type="dxa"/>
            <w:vAlign w:val="top"/>
          </w:tcPr>
          <w:p>
            <w:pPr>
              <w:pStyle w:val="15"/>
              <w:spacing w:before="201" w:line="228" w:lineRule="auto"/>
              <w:ind w:left="239"/>
            </w:pPr>
            <w:r>
              <w:rPr>
                <w:spacing w:val="-3"/>
              </w:rPr>
              <w:t>项目户数</w:t>
            </w:r>
          </w:p>
        </w:tc>
        <w:tc>
          <w:tcPr>
            <w:tcW w:w="2479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16" w:type="dxa"/>
            <w:vAlign w:val="top"/>
          </w:tcPr>
          <w:p>
            <w:pPr>
              <w:pStyle w:val="15"/>
              <w:spacing w:before="200" w:line="224" w:lineRule="auto"/>
              <w:ind w:left="476"/>
            </w:pPr>
            <w:r>
              <w:rPr>
                <w:spacing w:val="-2"/>
              </w:rPr>
              <w:t>项目业主投诉率</w:t>
            </w:r>
          </w:p>
        </w:tc>
        <w:tc>
          <w:tcPr>
            <w:tcW w:w="2721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919" w:type="dxa"/>
            <w:gridSpan w:val="2"/>
            <w:vAlign w:val="top"/>
          </w:tcPr>
          <w:p>
            <w:pPr>
              <w:pStyle w:val="15"/>
              <w:spacing w:before="201" w:line="227" w:lineRule="auto"/>
              <w:ind w:left="119"/>
            </w:pPr>
            <w:r>
              <w:rPr>
                <w:spacing w:val="-2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项目相关情况</w:t>
            </w:r>
          </w:p>
        </w:tc>
        <w:tc>
          <w:tcPr>
            <w:tcW w:w="3597" w:type="dxa"/>
            <w:gridSpan w:val="2"/>
            <w:vAlign w:val="top"/>
          </w:tcPr>
          <w:p>
            <w:pPr>
              <w:pStyle w:val="15"/>
              <w:spacing w:before="201" w:line="225" w:lineRule="auto"/>
              <w:ind w:left="1595"/>
            </w:pPr>
            <w:r>
              <w:rPr>
                <w:spacing w:val="-21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内容</w:t>
            </w:r>
          </w:p>
        </w:tc>
        <w:tc>
          <w:tcPr>
            <w:tcW w:w="1197" w:type="dxa"/>
            <w:vAlign w:val="top"/>
          </w:tcPr>
          <w:p>
            <w:pPr>
              <w:pStyle w:val="15"/>
              <w:spacing w:before="201" w:line="235" w:lineRule="auto"/>
              <w:ind w:left="367"/>
            </w:pPr>
            <w:r>
              <w:rPr>
                <w:spacing w:val="-6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选项</w:t>
            </w:r>
          </w:p>
        </w:tc>
        <w:tc>
          <w:tcPr>
            <w:tcW w:w="1524" w:type="dxa"/>
            <w:vAlign w:val="top"/>
          </w:tcPr>
          <w:p>
            <w:pPr>
              <w:pStyle w:val="15"/>
              <w:spacing w:before="201" w:line="227" w:lineRule="auto"/>
              <w:ind w:left="522"/>
            </w:pPr>
            <w:r>
              <w:rPr>
                <w:spacing w:val="-2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2919" w:type="dxa"/>
            <w:gridSpan w:val="2"/>
            <w:vAlign w:val="top"/>
          </w:tcPr>
          <w:p>
            <w:pPr>
              <w:pStyle w:val="15"/>
              <w:spacing w:before="44" w:line="227" w:lineRule="auto"/>
              <w:ind w:left="119" w:right="166"/>
            </w:pPr>
            <w:r>
              <w:rPr>
                <w:spacing w:val="-2"/>
              </w:rPr>
              <w:t>项目是否有员工党员或与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社区开展党建联建</w:t>
            </w:r>
          </w:p>
        </w:tc>
        <w:tc>
          <w:tcPr>
            <w:tcW w:w="3597" w:type="dxa"/>
            <w:gridSpan w:val="2"/>
            <w:vAlign w:val="top"/>
          </w:tcPr>
          <w:p>
            <w:pPr>
              <w:pStyle w:val="15"/>
              <w:spacing w:before="201" w:line="231" w:lineRule="auto"/>
              <w:ind w:left="107"/>
            </w:pPr>
            <w:r>
              <w:rPr>
                <w:spacing w:val="-1"/>
              </w:rPr>
              <w:t>A.是</w:t>
            </w:r>
            <w:r>
              <w:rPr>
                <w:spacing w:val="5"/>
              </w:rPr>
              <w:t xml:space="preserve">  </w:t>
            </w:r>
            <w:r>
              <w:rPr>
                <w:spacing w:val="-1"/>
              </w:rPr>
              <w:t>B.否</w:t>
            </w: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2919" w:type="dxa"/>
            <w:gridSpan w:val="2"/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pStyle w:val="15"/>
              <w:spacing w:before="78" w:line="229" w:lineRule="auto"/>
              <w:ind w:left="119"/>
            </w:pPr>
            <w:r>
              <w:rPr>
                <w:spacing w:val="-2"/>
              </w:rPr>
              <w:t>项目是否成立业主组织</w:t>
            </w:r>
          </w:p>
        </w:tc>
        <w:tc>
          <w:tcPr>
            <w:tcW w:w="3597" w:type="dxa"/>
            <w:gridSpan w:val="2"/>
            <w:vAlign w:val="top"/>
          </w:tcPr>
          <w:p>
            <w:pPr>
              <w:pStyle w:val="15"/>
              <w:spacing w:before="36" w:line="231" w:lineRule="auto"/>
              <w:ind w:left="107"/>
            </w:pPr>
            <w:r>
              <w:rPr>
                <w:spacing w:val="1"/>
              </w:rPr>
              <w:t>A.否</w:t>
            </w:r>
          </w:p>
          <w:p>
            <w:pPr>
              <w:pStyle w:val="15"/>
              <w:spacing w:before="11" w:line="227" w:lineRule="auto"/>
              <w:ind w:left="115"/>
            </w:pPr>
            <w:r>
              <w:rPr>
                <w:spacing w:val="-2"/>
              </w:rPr>
              <w:t>B.业主委员会</w:t>
            </w:r>
          </w:p>
          <w:p>
            <w:pPr>
              <w:pStyle w:val="15"/>
              <w:spacing w:before="17"/>
              <w:ind w:left="113"/>
            </w:pPr>
            <w:r>
              <w:rPr>
                <w:spacing w:val="-1"/>
              </w:rPr>
              <w:t>C.物业管理委员会</w:t>
            </w:r>
          </w:p>
          <w:p>
            <w:pPr>
              <w:pStyle w:val="15"/>
              <w:spacing w:line="207" w:lineRule="auto"/>
              <w:ind w:left="115"/>
            </w:pPr>
            <w:r>
              <w:rPr>
                <w:spacing w:val="-3"/>
              </w:rPr>
              <w:t>D.其他</w:t>
            </w: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4" w:hRule="atLeast"/>
        </w:trPr>
        <w:tc>
          <w:tcPr>
            <w:tcW w:w="2919" w:type="dxa"/>
            <w:gridSpan w:val="2"/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15"/>
              <w:spacing w:before="78" w:line="235" w:lineRule="auto"/>
              <w:ind w:left="119"/>
            </w:pPr>
            <w:r>
              <w:rPr>
                <w:spacing w:val="-3"/>
              </w:rPr>
              <w:t>项目规模</w:t>
            </w:r>
          </w:p>
        </w:tc>
        <w:tc>
          <w:tcPr>
            <w:tcW w:w="3597" w:type="dxa"/>
            <w:gridSpan w:val="2"/>
            <w:vAlign w:val="top"/>
          </w:tcPr>
          <w:p>
            <w:pPr>
              <w:pStyle w:val="15"/>
              <w:spacing w:before="164" w:line="236" w:lineRule="auto"/>
              <w:ind w:left="112" w:right="336" w:hanging="5"/>
              <w:jc w:val="both"/>
            </w:pPr>
            <w:r>
              <w:rPr>
                <w:spacing w:val="-5"/>
              </w:rPr>
              <w:t>A.5</w:t>
            </w:r>
            <w:r>
              <w:rPr>
                <w:spacing w:val="-40"/>
              </w:rPr>
              <w:t xml:space="preserve"> </w:t>
            </w:r>
            <w:r>
              <w:rPr>
                <w:spacing w:val="-5"/>
              </w:rPr>
              <w:t>万平方米以下（含</w:t>
            </w:r>
            <w:r>
              <w:rPr>
                <w:spacing w:val="-57"/>
              </w:rPr>
              <w:t xml:space="preserve"> </w:t>
            </w:r>
            <w:r>
              <w:rPr>
                <w:spacing w:val="-5"/>
              </w:rPr>
              <w:t>5</w:t>
            </w:r>
            <w:r>
              <w:rPr>
                <w:spacing w:val="-42"/>
              </w:rPr>
              <w:t xml:space="preserve"> </w:t>
            </w:r>
            <w:r>
              <w:rPr>
                <w:spacing w:val="-5"/>
              </w:rPr>
              <w:t>万）</w:t>
            </w:r>
            <w:r>
              <w:t xml:space="preserve">  </w:t>
            </w:r>
            <w:r>
              <w:rPr>
                <w:spacing w:val="-6"/>
              </w:rPr>
              <w:t>B.5-15</w:t>
            </w:r>
            <w:r>
              <w:rPr>
                <w:spacing w:val="-38"/>
              </w:rPr>
              <w:t xml:space="preserve"> </w:t>
            </w:r>
            <w:r>
              <w:rPr>
                <w:spacing w:val="-6"/>
              </w:rPr>
              <w:t>万平方米（含</w:t>
            </w:r>
            <w:r>
              <w:rPr>
                <w:spacing w:val="-38"/>
              </w:rPr>
              <w:t xml:space="preserve"> </w:t>
            </w:r>
            <w:r>
              <w:rPr>
                <w:spacing w:val="-6"/>
              </w:rPr>
              <w:t>15</w:t>
            </w:r>
            <w:r>
              <w:rPr>
                <w:spacing w:val="-42"/>
              </w:rPr>
              <w:t xml:space="preserve"> </w:t>
            </w:r>
            <w:r>
              <w:rPr>
                <w:spacing w:val="-6"/>
              </w:rPr>
              <w:t>万）</w:t>
            </w:r>
            <w:r>
              <w:t xml:space="preserve">  </w:t>
            </w:r>
            <w:r>
              <w:rPr>
                <w:spacing w:val="-5"/>
              </w:rPr>
              <w:t>C.15-30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万平方米（含</w:t>
            </w:r>
            <w:r>
              <w:rPr>
                <w:spacing w:val="-51"/>
              </w:rPr>
              <w:t xml:space="preserve"> </w:t>
            </w:r>
            <w:r>
              <w:rPr>
                <w:spacing w:val="-5"/>
              </w:rPr>
              <w:t>30</w:t>
            </w:r>
            <w:r>
              <w:rPr>
                <w:spacing w:val="-42"/>
              </w:rPr>
              <w:t xml:space="preserve"> </w:t>
            </w:r>
            <w:r>
              <w:rPr>
                <w:spacing w:val="-5"/>
              </w:rPr>
              <w:t>万）</w:t>
            </w:r>
            <w:r>
              <w:t xml:space="preserve"> </w:t>
            </w:r>
            <w:r>
              <w:rPr>
                <w:spacing w:val="-3"/>
              </w:rPr>
              <w:t>D.30</w:t>
            </w:r>
            <w:r>
              <w:rPr>
                <w:spacing w:val="-40"/>
              </w:rPr>
              <w:t xml:space="preserve"> </w:t>
            </w:r>
            <w:r>
              <w:rPr>
                <w:spacing w:val="-3"/>
              </w:rPr>
              <w:t>万平方米以上</w:t>
            </w: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</w:trPr>
        <w:tc>
          <w:tcPr>
            <w:tcW w:w="2919" w:type="dxa"/>
            <w:gridSpan w:val="2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pStyle w:val="15"/>
              <w:spacing w:before="78" w:line="228" w:lineRule="auto"/>
              <w:ind w:left="112"/>
            </w:pPr>
            <w:r>
              <w:rPr>
                <w:spacing w:val="-2"/>
              </w:rPr>
              <w:t>房屋类型</w:t>
            </w:r>
          </w:p>
        </w:tc>
        <w:tc>
          <w:tcPr>
            <w:tcW w:w="3597" w:type="dxa"/>
            <w:gridSpan w:val="2"/>
            <w:vAlign w:val="top"/>
          </w:tcPr>
          <w:p>
            <w:pPr>
              <w:pStyle w:val="15"/>
              <w:spacing w:before="76" w:line="224" w:lineRule="auto"/>
              <w:ind w:left="107"/>
            </w:pPr>
            <w:r>
              <w:rPr>
                <w:spacing w:val="-1"/>
              </w:rPr>
              <w:t>A.商品房</w:t>
            </w:r>
          </w:p>
          <w:p>
            <w:pPr>
              <w:pStyle w:val="15"/>
              <w:spacing w:before="20"/>
              <w:ind w:left="115"/>
            </w:pPr>
            <w:r>
              <w:rPr>
                <w:spacing w:val="-2"/>
              </w:rPr>
              <w:t>B.保障性住房</w:t>
            </w:r>
          </w:p>
          <w:p>
            <w:pPr>
              <w:pStyle w:val="15"/>
              <w:spacing w:line="234" w:lineRule="auto"/>
              <w:ind w:left="113"/>
            </w:pPr>
            <w:r>
              <w:rPr>
                <w:spacing w:val="-2"/>
              </w:rPr>
              <w:t>C.老旧小区</w:t>
            </w: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4" w:hRule="atLeast"/>
        </w:trPr>
        <w:tc>
          <w:tcPr>
            <w:tcW w:w="2919" w:type="dxa"/>
            <w:gridSpan w:val="2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15"/>
              <w:spacing w:before="78" w:line="235" w:lineRule="auto"/>
              <w:ind w:left="119"/>
            </w:pPr>
            <w:r>
              <w:rPr>
                <w:spacing w:val="-3"/>
              </w:rPr>
              <w:t>项目业态</w:t>
            </w:r>
          </w:p>
        </w:tc>
        <w:tc>
          <w:tcPr>
            <w:tcW w:w="3597" w:type="dxa"/>
            <w:gridSpan w:val="2"/>
            <w:vAlign w:val="top"/>
          </w:tcPr>
          <w:p>
            <w:pPr>
              <w:pStyle w:val="15"/>
              <w:spacing w:before="40"/>
              <w:ind w:left="107"/>
            </w:pPr>
            <w:r>
              <w:rPr>
                <w:spacing w:val="-1"/>
              </w:rPr>
              <w:t>A.高层住宅</w:t>
            </w:r>
          </w:p>
          <w:p>
            <w:pPr>
              <w:pStyle w:val="15"/>
              <w:spacing w:line="228" w:lineRule="auto"/>
              <w:ind w:left="115"/>
            </w:pPr>
            <w:r>
              <w:rPr>
                <w:spacing w:val="-2"/>
              </w:rPr>
              <w:t>B.多层住宅</w:t>
            </w:r>
          </w:p>
          <w:p>
            <w:pPr>
              <w:pStyle w:val="15"/>
              <w:spacing w:before="14" w:line="227" w:lineRule="auto"/>
              <w:ind w:left="113"/>
            </w:pPr>
            <w:r>
              <w:rPr>
                <w:spacing w:val="-3"/>
              </w:rPr>
              <w:t>C.公寓</w:t>
            </w:r>
          </w:p>
          <w:p>
            <w:pPr>
              <w:pStyle w:val="15"/>
              <w:spacing w:before="17"/>
              <w:ind w:left="115"/>
            </w:pPr>
            <w:r>
              <w:rPr>
                <w:spacing w:val="-3"/>
              </w:rPr>
              <w:t>D.洋房</w:t>
            </w:r>
          </w:p>
          <w:p>
            <w:pPr>
              <w:pStyle w:val="15"/>
              <w:spacing w:line="204" w:lineRule="auto"/>
              <w:ind w:left="118"/>
            </w:pPr>
            <w:r>
              <w:rPr>
                <w:spacing w:val="-4"/>
              </w:rPr>
              <w:t>E.别墅</w:t>
            </w: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</w:trPr>
        <w:tc>
          <w:tcPr>
            <w:tcW w:w="2919" w:type="dxa"/>
            <w:gridSpan w:val="2"/>
            <w:vAlign w:val="top"/>
          </w:tcPr>
          <w:p>
            <w:pPr>
              <w:spacing w:line="428" w:lineRule="auto"/>
              <w:rPr>
                <w:rFonts w:ascii="Arial"/>
                <w:sz w:val="21"/>
              </w:rPr>
            </w:pPr>
          </w:p>
          <w:p>
            <w:pPr>
              <w:pStyle w:val="15"/>
              <w:spacing w:before="78" w:line="225" w:lineRule="auto"/>
              <w:ind w:left="119"/>
            </w:pPr>
            <w:r>
              <w:rPr>
                <w:spacing w:val="-3"/>
              </w:rPr>
              <w:t>项目年限</w:t>
            </w:r>
          </w:p>
        </w:tc>
        <w:tc>
          <w:tcPr>
            <w:tcW w:w="3597" w:type="dxa"/>
            <w:gridSpan w:val="2"/>
            <w:vAlign w:val="top"/>
          </w:tcPr>
          <w:p>
            <w:pPr>
              <w:pStyle w:val="15"/>
              <w:spacing w:before="41"/>
              <w:ind w:left="107"/>
            </w:pPr>
            <w:r>
              <w:rPr>
                <w:spacing w:val="-3"/>
              </w:rPr>
              <w:t>A.5</w:t>
            </w:r>
            <w:r>
              <w:rPr>
                <w:spacing w:val="-46"/>
              </w:rPr>
              <w:t xml:space="preserve"> </w:t>
            </w:r>
            <w:r>
              <w:rPr>
                <w:spacing w:val="-3"/>
              </w:rPr>
              <w:t>年以下</w:t>
            </w:r>
          </w:p>
          <w:p>
            <w:pPr>
              <w:pStyle w:val="15"/>
              <w:spacing w:line="225" w:lineRule="auto"/>
              <w:ind w:left="115"/>
            </w:pPr>
            <w:r>
              <w:rPr>
                <w:spacing w:val="-2"/>
              </w:rPr>
              <w:t>B.5-10</w:t>
            </w:r>
            <w:r>
              <w:rPr>
                <w:spacing w:val="-48"/>
              </w:rPr>
              <w:t xml:space="preserve"> </w:t>
            </w:r>
            <w:r>
              <w:rPr>
                <w:spacing w:val="-2"/>
              </w:rPr>
              <w:t>年</w:t>
            </w:r>
          </w:p>
          <w:p>
            <w:pPr>
              <w:pStyle w:val="15"/>
              <w:spacing w:before="19"/>
              <w:ind w:left="113"/>
            </w:pPr>
            <w:r>
              <w:rPr>
                <w:spacing w:val="-2"/>
              </w:rPr>
              <w:t>C.10-15</w:t>
            </w:r>
            <w:r>
              <w:rPr>
                <w:spacing w:val="-44"/>
              </w:rPr>
              <w:t xml:space="preserve"> </w:t>
            </w:r>
            <w:r>
              <w:rPr>
                <w:spacing w:val="-2"/>
              </w:rPr>
              <w:t>年</w:t>
            </w:r>
          </w:p>
          <w:p>
            <w:pPr>
              <w:pStyle w:val="15"/>
              <w:spacing w:line="206" w:lineRule="auto"/>
              <w:ind w:left="115"/>
            </w:pPr>
            <w:r>
              <w:rPr>
                <w:spacing w:val="-3"/>
              </w:rPr>
              <w:t>D.15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年以上</w:t>
            </w: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5" w:type="default"/>
          <w:pgSz w:w="11906" w:h="16839"/>
          <w:pgMar w:top="1431" w:right="1240" w:bottom="1155" w:left="1423" w:header="0" w:footer="992" w:gutter="0"/>
          <w:pgNumType w:fmt="decimal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14"/>
        <w:tblW w:w="923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9"/>
        <w:gridCol w:w="1197"/>
        <w:gridCol w:w="2400"/>
        <w:gridCol w:w="1197"/>
        <w:gridCol w:w="152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6" w:hRule="atLeast"/>
        </w:trPr>
        <w:tc>
          <w:tcPr>
            <w:tcW w:w="291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pStyle w:val="15"/>
              <w:spacing w:before="78" w:line="457" w:lineRule="exact"/>
              <w:ind w:left="119"/>
            </w:pPr>
            <w:r>
              <w:rPr>
                <w:spacing w:val="-2"/>
                <w:position w:val="15"/>
              </w:rPr>
              <w:t>项目物业费价格区间</w:t>
            </w:r>
          </w:p>
          <w:p>
            <w:pPr>
              <w:ind w:left="12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（元</w:t>
            </w:r>
            <w:r>
              <w:rPr>
                <w:rFonts w:ascii="Calibri" w:hAnsi="Calibri" w:eastAsia="Calibri" w:cs="Calibri"/>
                <w:spacing w:val="5"/>
                <w:sz w:val="20"/>
                <w:szCs w:val="20"/>
              </w:rPr>
              <w:t>/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月</w:t>
            </w:r>
            <w:r>
              <w:rPr>
                <w:rFonts w:ascii="微软雅黑" w:hAnsi="微软雅黑" w:eastAsia="微软雅黑" w:cs="微软雅黑"/>
                <w:spacing w:val="5"/>
                <w:sz w:val="20"/>
                <w:szCs w:val="20"/>
              </w:rPr>
              <w:t>·</w:t>
            </w:r>
            <w:r>
              <w:rPr>
                <w:rFonts w:ascii="宋体" w:hAnsi="宋体" w:eastAsia="宋体" w:cs="宋体"/>
                <w:spacing w:val="5"/>
                <w:sz w:val="20"/>
                <w:szCs w:val="20"/>
              </w:rPr>
              <w:t>平方米）</w:t>
            </w:r>
          </w:p>
        </w:tc>
        <w:tc>
          <w:tcPr>
            <w:tcW w:w="3597" w:type="dxa"/>
            <w:gridSpan w:val="2"/>
            <w:vAlign w:val="top"/>
          </w:tcPr>
          <w:p>
            <w:pPr>
              <w:pStyle w:val="15"/>
              <w:spacing w:before="138" w:line="233" w:lineRule="auto"/>
              <w:ind w:left="114" w:right="696" w:hanging="7"/>
            </w:pPr>
            <w:r>
              <w:rPr>
                <w:spacing w:val="-6"/>
              </w:rPr>
              <w:t>A.0.5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元以下（含</w:t>
            </w:r>
            <w:r>
              <w:rPr>
                <w:spacing w:val="-52"/>
              </w:rPr>
              <w:t xml:space="preserve"> </w:t>
            </w:r>
            <w:r>
              <w:rPr>
                <w:spacing w:val="-6"/>
              </w:rPr>
              <w:t>0.5</w:t>
            </w:r>
            <w:r>
              <w:rPr>
                <w:spacing w:val="-39"/>
              </w:rPr>
              <w:t xml:space="preserve"> </w:t>
            </w:r>
            <w:r>
              <w:rPr>
                <w:spacing w:val="-6"/>
              </w:rPr>
              <w:t>元）</w:t>
            </w:r>
            <w:r>
              <w:t xml:space="preserve"> </w:t>
            </w:r>
            <w:r>
              <w:rPr>
                <w:spacing w:val="-6"/>
              </w:rPr>
              <w:t>B.0.5-1</w:t>
            </w:r>
            <w:r>
              <w:rPr>
                <w:spacing w:val="-37"/>
              </w:rPr>
              <w:t xml:space="preserve"> </w:t>
            </w:r>
            <w:r>
              <w:rPr>
                <w:spacing w:val="-6"/>
              </w:rPr>
              <w:t>元（含</w:t>
            </w:r>
            <w:r>
              <w:rPr>
                <w:spacing w:val="-38"/>
              </w:rPr>
              <w:t xml:space="preserve"> </w:t>
            </w:r>
            <w:r>
              <w:rPr>
                <w:spacing w:val="-6"/>
              </w:rPr>
              <w:t>1</w:t>
            </w:r>
            <w:r>
              <w:rPr>
                <w:spacing w:val="-39"/>
              </w:rPr>
              <w:t xml:space="preserve"> </w:t>
            </w:r>
            <w:r>
              <w:rPr>
                <w:spacing w:val="-6"/>
              </w:rPr>
              <w:t>元）</w:t>
            </w:r>
          </w:p>
          <w:p>
            <w:pPr>
              <w:pStyle w:val="15"/>
              <w:spacing w:before="17"/>
              <w:ind w:left="113"/>
            </w:pPr>
            <w:r>
              <w:rPr>
                <w:spacing w:val="-5"/>
              </w:rPr>
              <w:t>C.1-2</w:t>
            </w:r>
            <w:r>
              <w:rPr>
                <w:spacing w:val="-39"/>
              </w:rPr>
              <w:t xml:space="preserve"> </w:t>
            </w:r>
            <w:r>
              <w:rPr>
                <w:spacing w:val="-5"/>
              </w:rPr>
              <w:t>元 （含</w:t>
            </w:r>
            <w:r>
              <w:rPr>
                <w:spacing w:val="-52"/>
              </w:rPr>
              <w:t xml:space="preserve"> </w:t>
            </w:r>
            <w:r>
              <w:rPr>
                <w:spacing w:val="-5"/>
              </w:rPr>
              <w:t>2</w:t>
            </w:r>
            <w:r>
              <w:rPr>
                <w:spacing w:val="-39"/>
              </w:rPr>
              <w:t xml:space="preserve"> </w:t>
            </w:r>
            <w:r>
              <w:rPr>
                <w:spacing w:val="-5"/>
              </w:rPr>
              <w:t>元）</w:t>
            </w:r>
          </w:p>
          <w:p>
            <w:pPr>
              <w:pStyle w:val="15"/>
              <w:spacing w:line="226" w:lineRule="auto"/>
              <w:ind w:left="115"/>
            </w:pPr>
            <w:r>
              <w:rPr>
                <w:spacing w:val="-6"/>
              </w:rPr>
              <w:t>D.2-3</w:t>
            </w:r>
            <w:r>
              <w:rPr>
                <w:spacing w:val="-31"/>
              </w:rPr>
              <w:t xml:space="preserve"> </w:t>
            </w:r>
            <w:r>
              <w:rPr>
                <w:spacing w:val="-6"/>
              </w:rPr>
              <w:t>元 （含</w:t>
            </w:r>
            <w:r>
              <w:rPr>
                <w:spacing w:val="-50"/>
              </w:rPr>
              <w:t xml:space="preserve"> </w:t>
            </w:r>
            <w:r>
              <w:rPr>
                <w:spacing w:val="-6"/>
              </w:rPr>
              <w:t>3</w:t>
            </w:r>
            <w:r>
              <w:rPr>
                <w:spacing w:val="-39"/>
              </w:rPr>
              <w:t xml:space="preserve"> </w:t>
            </w:r>
            <w:r>
              <w:rPr>
                <w:spacing w:val="-6"/>
              </w:rPr>
              <w:t>元）</w:t>
            </w:r>
          </w:p>
          <w:p>
            <w:pPr>
              <w:pStyle w:val="15"/>
              <w:spacing w:before="16" w:line="227" w:lineRule="auto"/>
              <w:ind w:left="118"/>
            </w:pPr>
            <w:r>
              <w:rPr>
                <w:spacing w:val="-5"/>
              </w:rPr>
              <w:t>E.3-4</w:t>
            </w:r>
            <w:r>
              <w:rPr>
                <w:spacing w:val="-39"/>
              </w:rPr>
              <w:t xml:space="preserve"> </w:t>
            </w:r>
            <w:r>
              <w:rPr>
                <w:spacing w:val="-5"/>
              </w:rPr>
              <w:t>元 （含</w:t>
            </w:r>
            <w:r>
              <w:rPr>
                <w:spacing w:val="-57"/>
              </w:rPr>
              <w:t xml:space="preserve"> </w:t>
            </w:r>
            <w:r>
              <w:rPr>
                <w:spacing w:val="-5"/>
              </w:rPr>
              <w:t>4</w:t>
            </w:r>
            <w:r>
              <w:rPr>
                <w:spacing w:val="-39"/>
              </w:rPr>
              <w:t xml:space="preserve"> </w:t>
            </w:r>
            <w:r>
              <w:rPr>
                <w:spacing w:val="-5"/>
              </w:rPr>
              <w:t>元）</w:t>
            </w:r>
          </w:p>
          <w:p>
            <w:pPr>
              <w:pStyle w:val="15"/>
              <w:spacing w:before="33" w:line="200" w:lineRule="auto"/>
              <w:ind w:left="116"/>
            </w:pPr>
            <w:r>
              <w:rPr>
                <w:spacing w:val="-6"/>
              </w:rPr>
              <w:t>F.4</w:t>
            </w:r>
            <w:r>
              <w:rPr>
                <w:spacing w:val="-37"/>
              </w:rPr>
              <w:t xml:space="preserve"> </w:t>
            </w:r>
            <w:r>
              <w:rPr>
                <w:spacing w:val="-6"/>
              </w:rPr>
              <w:t>元以上</w:t>
            </w: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237" w:type="dxa"/>
            <w:gridSpan w:val="5"/>
            <w:vAlign w:val="top"/>
          </w:tcPr>
          <w:p>
            <w:pPr>
              <w:pStyle w:val="15"/>
              <w:spacing w:before="182" w:line="224" w:lineRule="auto"/>
              <w:ind w:left="114"/>
              <w:rPr>
                <w:sz w:val="28"/>
                <w:szCs w:val="28"/>
              </w:rPr>
            </w:pPr>
            <w:r>
              <w:rPr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三.投诉指标分析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3" w:hRule="atLeast"/>
        </w:trPr>
        <w:tc>
          <w:tcPr>
            <w:tcW w:w="291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15"/>
              <w:spacing w:before="78" w:line="225" w:lineRule="auto"/>
              <w:ind w:left="955"/>
            </w:pPr>
            <w:r>
              <w:rPr>
                <w:spacing w:val="-3"/>
              </w:rPr>
              <w:t>2023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年度</w:t>
            </w:r>
          </w:p>
          <w:p>
            <w:pPr>
              <w:pStyle w:val="15"/>
              <w:spacing w:before="18" w:line="224" w:lineRule="auto"/>
              <w:ind w:left="145"/>
            </w:pPr>
            <w:r>
              <w:rPr>
                <w:spacing w:val="-1"/>
              </w:rPr>
              <w:t>该项目业主投诉构成分类</w:t>
            </w:r>
          </w:p>
        </w:tc>
        <w:tc>
          <w:tcPr>
            <w:tcW w:w="1197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15"/>
              <w:spacing w:before="78" w:line="223" w:lineRule="auto"/>
              <w:ind w:left="126"/>
            </w:pPr>
            <w:r>
              <w:rPr>
                <w:spacing w:val="-3"/>
              </w:rPr>
              <w:t>地产相关</w:t>
            </w:r>
          </w:p>
        </w:tc>
        <w:tc>
          <w:tcPr>
            <w:tcW w:w="5121" w:type="dxa"/>
            <w:gridSpan w:val="3"/>
            <w:vAlign w:val="top"/>
          </w:tcPr>
          <w:p>
            <w:pPr>
              <w:pStyle w:val="15"/>
              <w:spacing w:before="37" w:line="233" w:lineRule="auto"/>
              <w:ind w:left="142" w:right="107" w:hanging="34"/>
            </w:pPr>
            <w:r>
              <w:rPr>
                <w:spacing w:val="4"/>
              </w:rPr>
              <w:t>A、房屋质量及相关配套引起的投诉</w:t>
            </w:r>
            <w:r>
              <w:rPr>
                <w:spacing w:val="-110"/>
              </w:rPr>
              <w:t xml:space="preserve"> </w:t>
            </w:r>
            <w:r>
              <w:rPr>
                <w:u w:val="single" w:color="auto"/>
              </w:rPr>
              <w:t xml:space="preserve">   </w:t>
            </w:r>
            <w:r>
              <w:rPr>
                <w:spacing w:val="-107"/>
              </w:rPr>
              <w:t xml:space="preserve"> </w:t>
            </w:r>
            <w:r>
              <w:rPr>
                <w:spacing w:val="4"/>
              </w:rPr>
              <w:t>件，其</w:t>
            </w:r>
            <w:r>
              <w:t xml:space="preserve"> </w:t>
            </w:r>
            <w:r>
              <w:rPr>
                <w:spacing w:val="-19"/>
              </w:rPr>
              <w:t>中：</w:t>
            </w:r>
          </w:p>
          <w:p>
            <w:pPr>
              <w:pStyle w:val="15"/>
              <w:spacing w:before="18" w:line="224" w:lineRule="auto"/>
              <w:ind w:left="110"/>
            </w:pPr>
            <w:r>
              <w:rPr>
                <w:spacing w:val="-1"/>
              </w:rPr>
              <w:t>房屋质量引起的投诉</w:t>
            </w:r>
            <w:r>
              <w:rPr>
                <w:spacing w:val="-1"/>
                <w:u w:val="single" w:color="auto"/>
              </w:rPr>
              <w:t xml:space="preserve">   </w:t>
            </w:r>
            <w:r>
              <w:rPr>
                <w:spacing w:val="-112"/>
              </w:rPr>
              <w:t xml:space="preserve"> </w:t>
            </w:r>
            <w:r>
              <w:rPr>
                <w:spacing w:val="-1"/>
              </w:rPr>
              <w:t>件；</w:t>
            </w:r>
          </w:p>
          <w:p>
            <w:pPr>
              <w:pStyle w:val="15"/>
              <w:spacing w:before="20" w:line="224" w:lineRule="auto"/>
              <w:ind w:left="114"/>
            </w:pPr>
            <w:r>
              <w:rPr>
                <w:spacing w:val="-1"/>
              </w:rPr>
              <w:t>设施设备设计、配置问题引起的投诉</w:t>
            </w:r>
            <w:r>
              <w:rPr>
                <w:spacing w:val="-1"/>
                <w:u w:val="single" w:color="auto"/>
              </w:rPr>
              <w:t xml:space="preserve">   </w:t>
            </w:r>
            <w:r>
              <w:rPr>
                <w:spacing w:val="-110"/>
              </w:rPr>
              <w:t xml:space="preserve"> </w:t>
            </w:r>
            <w:r>
              <w:rPr>
                <w:spacing w:val="-1"/>
              </w:rPr>
              <w:t>件；</w:t>
            </w:r>
          </w:p>
          <w:p>
            <w:pPr>
              <w:pStyle w:val="15"/>
              <w:spacing w:before="20" w:line="234" w:lineRule="auto"/>
              <w:ind w:left="112" w:right="107"/>
            </w:pPr>
            <w:r>
              <w:rPr>
                <w:spacing w:val="11"/>
              </w:rPr>
              <w:t>机动车停车位设计、配置问题引起的投诉</w:t>
            </w:r>
            <w:r>
              <w:rPr>
                <w:spacing w:val="-104"/>
              </w:rPr>
              <w:t xml:space="preserve"> </w:t>
            </w:r>
            <w:r>
              <w:rPr>
                <w:u w:val="single" w:color="auto"/>
              </w:rPr>
              <w:t xml:space="preserve">   </w:t>
            </w:r>
            <w:r>
              <w:t xml:space="preserve"> </w:t>
            </w:r>
            <w:r>
              <w:rPr>
                <w:spacing w:val="-5"/>
              </w:rPr>
              <w:t>件；</w:t>
            </w:r>
          </w:p>
          <w:p>
            <w:pPr>
              <w:pStyle w:val="15"/>
              <w:spacing w:before="16" w:line="232" w:lineRule="auto"/>
              <w:ind w:left="115" w:right="107"/>
            </w:pPr>
            <w:r>
              <w:rPr>
                <w:spacing w:val="4"/>
              </w:rPr>
              <w:t>非机动车停车位设计、充电设施等问题引起的</w:t>
            </w:r>
            <w:r>
              <w:rPr>
                <w:spacing w:val="11"/>
              </w:rPr>
              <w:t xml:space="preserve"> </w:t>
            </w:r>
            <w:r>
              <w:rPr>
                <w:spacing w:val="-3"/>
              </w:rPr>
              <w:t>投诉</w:t>
            </w:r>
            <w:r>
              <w:rPr>
                <w:spacing w:val="-3"/>
                <w:u w:val="single" w:color="auto"/>
              </w:rPr>
              <w:t xml:space="preserve">   </w:t>
            </w:r>
            <w:r>
              <w:rPr>
                <w:spacing w:val="-112"/>
              </w:rPr>
              <w:t xml:space="preserve"> </w:t>
            </w:r>
            <w:r>
              <w:rPr>
                <w:spacing w:val="-3"/>
              </w:rPr>
              <w:t>件；</w:t>
            </w:r>
          </w:p>
          <w:p>
            <w:pPr>
              <w:pStyle w:val="15"/>
              <w:spacing w:before="21" w:line="223" w:lineRule="auto"/>
              <w:ind w:left="110"/>
            </w:pPr>
            <w:r>
              <w:rPr>
                <w:spacing w:val="-1"/>
              </w:rPr>
              <w:t>产权证办理引起的投诉</w:t>
            </w:r>
            <w:r>
              <w:rPr>
                <w:spacing w:val="-1"/>
                <w:u w:val="single" w:color="auto"/>
              </w:rPr>
              <w:t xml:space="preserve">   </w:t>
            </w:r>
            <w:r>
              <w:rPr>
                <w:spacing w:val="-112"/>
              </w:rPr>
              <w:t xml:space="preserve"> </w:t>
            </w:r>
            <w:r>
              <w:rPr>
                <w:spacing w:val="-1"/>
              </w:rPr>
              <w:t>件；</w:t>
            </w:r>
          </w:p>
          <w:p>
            <w:pPr>
              <w:pStyle w:val="15"/>
              <w:spacing w:before="22" w:line="224" w:lineRule="auto"/>
              <w:ind w:left="121"/>
            </w:pPr>
            <w:r>
              <w:rPr>
                <w:spacing w:val="-2"/>
              </w:rPr>
              <w:t>维修资金缴纳引起的投诉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105"/>
              </w:rPr>
              <w:t xml:space="preserve"> </w:t>
            </w:r>
            <w:r>
              <w:rPr>
                <w:spacing w:val="-2"/>
              </w:rPr>
              <w:t>件；</w:t>
            </w:r>
          </w:p>
          <w:p>
            <w:pPr>
              <w:pStyle w:val="15"/>
              <w:spacing w:before="21" w:line="233" w:lineRule="auto"/>
              <w:ind w:left="110" w:right="107" w:firstLine="6"/>
            </w:pPr>
            <w:r>
              <w:rPr>
                <w:spacing w:val="4"/>
              </w:rPr>
              <w:t>开发遗留配套问题（如水电气暖市政配套不到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位等）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110"/>
              </w:rPr>
              <w:t xml:space="preserve"> </w:t>
            </w:r>
            <w:r>
              <w:rPr>
                <w:spacing w:val="-2"/>
              </w:rPr>
              <w:t>件；</w:t>
            </w:r>
          </w:p>
          <w:p>
            <w:pPr>
              <w:pStyle w:val="15"/>
              <w:spacing w:before="18" w:line="232" w:lineRule="auto"/>
              <w:ind w:left="117" w:right="136" w:firstLine="1"/>
            </w:pPr>
            <w:r>
              <w:rPr>
                <w:spacing w:val="2"/>
              </w:rPr>
              <w:t>配套场地（业主活动中心、养老服务中心等）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不齐全引起的投诉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108"/>
              </w:rPr>
              <w:t xml:space="preserve"> </w:t>
            </w:r>
            <w:r>
              <w:rPr>
                <w:spacing w:val="-2"/>
              </w:rPr>
              <w:t>件；</w:t>
            </w:r>
          </w:p>
          <w:p>
            <w:pPr>
              <w:pStyle w:val="15"/>
              <w:spacing w:before="21" w:line="205" w:lineRule="auto"/>
              <w:ind w:left="117"/>
            </w:pPr>
            <w:r>
              <w:rPr>
                <w:spacing w:val="-3"/>
              </w:rPr>
              <w:t>其他</w:t>
            </w:r>
            <w:r>
              <w:rPr>
                <w:spacing w:val="-3"/>
                <w:u w:val="single" w:color="auto"/>
              </w:rPr>
              <w:t xml:space="preserve">   </w:t>
            </w:r>
            <w:r>
              <w:rPr>
                <w:spacing w:val="-112"/>
              </w:rPr>
              <w:t xml:space="preserve"> </w:t>
            </w:r>
            <w:r>
              <w:rPr>
                <w:spacing w:val="-3"/>
              </w:rPr>
              <w:t>件。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29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pStyle w:val="15"/>
              <w:spacing w:before="78" w:line="227" w:lineRule="auto"/>
              <w:ind w:left="117"/>
            </w:pPr>
            <w:r>
              <w:rPr>
                <w:spacing w:val="-4"/>
              </w:rPr>
              <w:t>市政配套</w:t>
            </w:r>
          </w:p>
        </w:tc>
        <w:tc>
          <w:tcPr>
            <w:tcW w:w="5121" w:type="dxa"/>
            <w:gridSpan w:val="3"/>
            <w:vAlign w:val="top"/>
          </w:tcPr>
          <w:p>
            <w:pPr>
              <w:pStyle w:val="15"/>
              <w:spacing w:before="39" w:line="230" w:lineRule="auto"/>
              <w:ind w:left="113" w:right="107" w:firstLine="1"/>
            </w:pPr>
            <w:r>
              <w:rPr>
                <w:spacing w:val="-7"/>
              </w:rPr>
              <w:t>B、市政配套问题（水电气暖等）引起的投诉</w:t>
            </w:r>
            <w:r>
              <w:rPr>
                <w:spacing w:val="-7"/>
                <w:u w:val="single" w:color="auto"/>
              </w:rPr>
              <w:t xml:space="preserve">   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件，其中：</w:t>
            </w:r>
          </w:p>
          <w:p>
            <w:pPr>
              <w:pStyle w:val="15"/>
              <w:spacing w:before="25"/>
              <w:ind w:left="117"/>
            </w:pPr>
            <w:r>
              <w:rPr>
                <w:spacing w:val="-2"/>
              </w:rPr>
              <w:t>市政配套建设引起的投诉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102"/>
              </w:rPr>
              <w:t xml:space="preserve"> </w:t>
            </w:r>
            <w:r>
              <w:rPr>
                <w:spacing w:val="-2"/>
              </w:rPr>
              <w:t>件；</w:t>
            </w:r>
          </w:p>
          <w:p>
            <w:pPr>
              <w:pStyle w:val="15"/>
              <w:spacing w:line="223" w:lineRule="auto"/>
              <w:ind w:left="117"/>
            </w:pPr>
            <w:r>
              <w:rPr>
                <w:spacing w:val="-2"/>
              </w:rPr>
              <w:t>市政配套开通的投诉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106"/>
              </w:rPr>
              <w:t xml:space="preserve"> </w:t>
            </w:r>
            <w:r>
              <w:rPr>
                <w:spacing w:val="-2"/>
              </w:rPr>
              <w:t>件；</w:t>
            </w:r>
          </w:p>
          <w:p>
            <w:pPr>
              <w:pStyle w:val="15"/>
              <w:spacing w:before="21"/>
              <w:ind w:left="117"/>
            </w:pPr>
            <w:r>
              <w:rPr>
                <w:spacing w:val="-2"/>
              </w:rPr>
              <w:t>市政配套运营故障的投诉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102"/>
              </w:rPr>
              <w:t xml:space="preserve"> </w:t>
            </w:r>
            <w:r>
              <w:rPr>
                <w:spacing w:val="-2"/>
              </w:rPr>
              <w:t>件；</w:t>
            </w:r>
          </w:p>
          <w:p>
            <w:pPr>
              <w:pStyle w:val="15"/>
              <w:spacing w:before="1" w:line="204" w:lineRule="auto"/>
              <w:ind w:left="117"/>
            </w:pPr>
            <w:r>
              <w:rPr>
                <w:spacing w:val="-3"/>
              </w:rPr>
              <w:t>其他</w:t>
            </w:r>
            <w:r>
              <w:rPr>
                <w:spacing w:val="-3"/>
                <w:u w:val="single" w:color="auto"/>
              </w:rPr>
              <w:t xml:space="preserve">   </w:t>
            </w:r>
            <w:r>
              <w:rPr>
                <w:spacing w:val="-112"/>
              </w:rPr>
              <w:t xml:space="preserve"> </w:t>
            </w:r>
            <w:r>
              <w:rPr>
                <w:spacing w:val="-3"/>
              </w:rPr>
              <w:t>件。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4" w:hRule="atLeast"/>
        </w:trPr>
        <w:tc>
          <w:tcPr>
            <w:tcW w:w="29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15"/>
              <w:spacing w:before="78" w:line="223" w:lineRule="auto"/>
              <w:ind w:left="113"/>
            </w:pPr>
            <w:r>
              <w:rPr>
                <w:spacing w:val="-3"/>
              </w:rPr>
              <w:t>装修管理</w:t>
            </w:r>
          </w:p>
        </w:tc>
        <w:tc>
          <w:tcPr>
            <w:tcW w:w="5121" w:type="dxa"/>
            <w:gridSpan w:val="3"/>
            <w:vAlign w:val="top"/>
          </w:tcPr>
          <w:p>
            <w:pPr>
              <w:pStyle w:val="15"/>
              <w:spacing w:before="140" w:line="231" w:lineRule="auto"/>
              <w:ind w:left="113" w:right="979"/>
            </w:pPr>
            <w:r>
              <w:rPr>
                <w:spacing w:val="-4"/>
              </w:rPr>
              <w:t>C、装修管理引起的投诉</w:t>
            </w:r>
            <w:r>
              <w:rPr>
                <w:spacing w:val="-4"/>
                <w:u w:val="single" w:color="auto"/>
              </w:rPr>
              <w:t xml:space="preserve">   </w:t>
            </w:r>
            <w:r>
              <w:rPr>
                <w:spacing w:val="-103"/>
              </w:rPr>
              <w:t xml:space="preserve"> </w:t>
            </w:r>
            <w:r>
              <w:rPr>
                <w:spacing w:val="-4"/>
              </w:rPr>
              <w:t>件；其中：</w:t>
            </w:r>
            <w:r>
              <w:t xml:space="preserve"> </w:t>
            </w:r>
            <w:r>
              <w:rPr>
                <w:spacing w:val="-2"/>
              </w:rPr>
              <w:t>装修方案审核引起的投诉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98"/>
              </w:rPr>
              <w:t xml:space="preserve"> </w:t>
            </w:r>
            <w:r>
              <w:rPr>
                <w:spacing w:val="-2"/>
              </w:rPr>
              <w:t>件；</w:t>
            </w:r>
          </w:p>
          <w:p>
            <w:pPr>
              <w:pStyle w:val="15"/>
              <w:spacing w:before="22" w:line="223" w:lineRule="auto"/>
              <w:ind w:left="113"/>
            </w:pPr>
            <w:r>
              <w:rPr>
                <w:spacing w:val="-1"/>
              </w:rPr>
              <w:t>装修施工人员管理引起的投诉</w:t>
            </w:r>
            <w:r>
              <w:rPr>
                <w:spacing w:val="-1"/>
                <w:u w:val="single" w:color="auto"/>
              </w:rPr>
              <w:t xml:space="preserve">   </w:t>
            </w:r>
            <w:r>
              <w:rPr>
                <w:spacing w:val="-112"/>
              </w:rPr>
              <w:t xml:space="preserve"> </w:t>
            </w:r>
            <w:r>
              <w:rPr>
                <w:spacing w:val="-1"/>
              </w:rPr>
              <w:t>件；</w:t>
            </w:r>
          </w:p>
          <w:p>
            <w:pPr>
              <w:pStyle w:val="15"/>
              <w:spacing w:before="21" w:line="224" w:lineRule="auto"/>
              <w:ind w:left="113"/>
            </w:pPr>
            <w:r>
              <w:rPr>
                <w:spacing w:val="-1"/>
              </w:rPr>
              <w:t>装修施工材料进出及堆放的投诉</w:t>
            </w:r>
            <w:r>
              <w:rPr>
                <w:spacing w:val="-1"/>
                <w:u w:val="single" w:color="auto"/>
              </w:rPr>
              <w:t xml:space="preserve">   </w:t>
            </w:r>
            <w:r>
              <w:rPr>
                <w:spacing w:val="-111"/>
              </w:rPr>
              <w:t xml:space="preserve"> </w:t>
            </w:r>
            <w:r>
              <w:rPr>
                <w:spacing w:val="-1"/>
              </w:rPr>
              <w:t>件；</w:t>
            </w:r>
          </w:p>
          <w:p>
            <w:pPr>
              <w:pStyle w:val="15"/>
              <w:spacing w:before="21" w:line="231" w:lineRule="auto"/>
              <w:ind w:left="113" w:right="107"/>
            </w:pPr>
            <w:r>
              <w:rPr>
                <w:spacing w:val="-7"/>
              </w:rPr>
              <w:t>装修施工时间、噪音、粉尘等引起的投诉</w:t>
            </w:r>
            <w:r>
              <w:rPr>
                <w:spacing w:val="-7"/>
                <w:u w:val="single" w:color="auto"/>
              </w:rPr>
              <w:t xml:space="preserve">   </w:t>
            </w:r>
            <w:r>
              <w:rPr>
                <w:spacing w:val="-106"/>
              </w:rPr>
              <w:t xml:space="preserve"> </w:t>
            </w:r>
            <w:r>
              <w:rPr>
                <w:spacing w:val="-7"/>
              </w:rPr>
              <w:t>件;</w:t>
            </w:r>
            <w:r>
              <w:t xml:space="preserve"> </w:t>
            </w:r>
            <w:r>
              <w:rPr>
                <w:spacing w:val="1"/>
              </w:rPr>
              <w:t>装修施工质量引起的投诉</w:t>
            </w:r>
            <w:r>
              <w:rPr>
                <w:spacing w:val="2"/>
                <w:u w:val="single" w:color="auto"/>
              </w:rPr>
              <w:t xml:space="preserve">   </w:t>
            </w:r>
            <w:r>
              <w:rPr>
                <w:spacing w:val="-111"/>
              </w:rPr>
              <w:t xml:space="preserve"> </w:t>
            </w:r>
            <w:r>
              <w:rPr>
                <w:spacing w:val="1"/>
              </w:rPr>
              <w:t>件;</w:t>
            </w:r>
          </w:p>
          <w:p>
            <w:pPr>
              <w:pStyle w:val="15"/>
              <w:spacing w:before="23" w:line="225" w:lineRule="auto"/>
              <w:ind w:left="117"/>
            </w:pPr>
            <w:r>
              <w:rPr>
                <w:spacing w:val="-3"/>
              </w:rPr>
              <w:t>其他</w:t>
            </w:r>
            <w:r>
              <w:rPr>
                <w:spacing w:val="-3"/>
                <w:u w:val="single" w:color="auto"/>
              </w:rPr>
              <w:t xml:space="preserve">   </w:t>
            </w:r>
            <w:r>
              <w:rPr>
                <w:spacing w:val="-112"/>
              </w:rPr>
              <w:t xml:space="preserve"> </w:t>
            </w:r>
            <w:r>
              <w:rPr>
                <w:spacing w:val="-3"/>
              </w:rPr>
              <w:t>件。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6" w:h="16839"/>
          <w:pgMar w:top="1431" w:right="1240" w:bottom="1157" w:left="1423" w:header="0" w:footer="992" w:gutter="0"/>
          <w:pgNumType w:fmt="decimal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14"/>
        <w:tblW w:w="923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9"/>
        <w:gridCol w:w="1197"/>
        <w:gridCol w:w="512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9" w:hRule="atLeast"/>
        </w:trPr>
        <w:tc>
          <w:tcPr>
            <w:tcW w:w="2919" w:type="dxa"/>
            <w:vMerge w:val="restart"/>
            <w:tcBorders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15"/>
              <w:spacing w:before="78" w:line="225" w:lineRule="auto"/>
              <w:ind w:left="118"/>
            </w:pPr>
            <w:r>
              <w:rPr>
                <w:spacing w:val="-4"/>
              </w:rPr>
              <w:t>行政服务</w:t>
            </w:r>
          </w:p>
        </w:tc>
        <w:tc>
          <w:tcPr>
            <w:tcW w:w="5121" w:type="dxa"/>
            <w:vAlign w:val="top"/>
          </w:tcPr>
          <w:p>
            <w:pPr>
              <w:pStyle w:val="15"/>
              <w:spacing w:before="40" w:line="233" w:lineRule="auto"/>
              <w:ind w:left="116" w:right="44" w:hanging="1"/>
            </w:pPr>
            <w:r>
              <w:rPr>
                <w:spacing w:val="-4"/>
              </w:rPr>
              <w:t>D、执法进小区、社区治理等相关的投诉</w:t>
            </w:r>
            <w:r>
              <w:rPr>
                <w:spacing w:val="-4"/>
                <w:u w:val="single" w:color="auto"/>
              </w:rPr>
              <w:t xml:space="preserve">   </w:t>
            </w:r>
            <w:r>
              <w:rPr>
                <w:spacing w:val="-111"/>
              </w:rPr>
              <w:t xml:space="preserve"> </w:t>
            </w:r>
            <w:r>
              <w:rPr>
                <w:spacing w:val="-5"/>
              </w:rPr>
              <w:t>件，</w:t>
            </w:r>
            <w:r>
              <w:t xml:space="preserve"> </w:t>
            </w:r>
            <w:r>
              <w:rPr>
                <w:spacing w:val="-5"/>
              </w:rPr>
              <w:t>其中：</w:t>
            </w:r>
          </w:p>
          <w:p>
            <w:pPr>
              <w:pStyle w:val="15"/>
              <w:spacing w:before="18" w:line="232" w:lineRule="auto"/>
              <w:ind w:left="118" w:right="857"/>
            </w:pPr>
            <w:r>
              <w:rPr>
                <w:spacing w:val="-4"/>
              </w:rPr>
              <w:t>私搭乱建、违规装修引起的投诉</w:t>
            </w:r>
            <w:r>
              <w:rPr>
                <w:spacing w:val="-4"/>
                <w:u w:val="single" w:color="auto"/>
              </w:rPr>
              <w:t xml:space="preserve">   </w:t>
            </w:r>
            <w:r>
              <w:rPr>
                <w:spacing w:val="-107"/>
              </w:rPr>
              <w:t xml:space="preserve"> </w:t>
            </w:r>
            <w:r>
              <w:rPr>
                <w:spacing w:val="-4"/>
              </w:rPr>
              <w:t>件；</w:t>
            </w:r>
            <w:r>
              <w:t xml:space="preserve"> </w:t>
            </w:r>
            <w:r>
              <w:rPr>
                <w:spacing w:val="-2"/>
              </w:rPr>
              <w:t>堵门堵路的投诉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111"/>
              </w:rPr>
              <w:t xml:space="preserve"> </w:t>
            </w:r>
            <w:r>
              <w:rPr>
                <w:spacing w:val="-2"/>
              </w:rPr>
              <w:t>件；</w:t>
            </w:r>
          </w:p>
          <w:p>
            <w:pPr>
              <w:pStyle w:val="15"/>
              <w:spacing w:before="21"/>
              <w:ind w:left="113"/>
            </w:pPr>
            <w:r>
              <w:rPr>
                <w:spacing w:val="-2"/>
              </w:rPr>
              <w:t>违规饲养宠物引起的投诉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98"/>
              </w:rPr>
              <w:t xml:space="preserve"> </w:t>
            </w:r>
            <w:r>
              <w:rPr>
                <w:spacing w:val="-2"/>
              </w:rPr>
              <w:t>件；</w:t>
            </w:r>
          </w:p>
          <w:p>
            <w:pPr>
              <w:pStyle w:val="15"/>
              <w:spacing w:line="223" w:lineRule="auto"/>
              <w:ind w:left="110"/>
            </w:pPr>
            <w:r>
              <w:rPr>
                <w:spacing w:val="-1"/>
              </w:rPr>
              <w:t>侵占破坏绿地引起的投诉</w:t>
            </w:r>
            <w:r>
              <w:rPr>
                <w:spacing w:val="-1"/>
                <w:u w:val="single" w:color="auto"/>
              </w:rPr>
              <w:t xml:space="preserve">   </w:t>
            </w:r>
            <w:r>
              <w:rPr>
                <w:spacing w:val="-110"/>
              </w:rPr>
              <w:t xml:space="preserve"> </w:t>
            </w:r>
            <w:r>
              <w:rPr>
                <w:spacing w:val="-1"/>
              </w:rPr>
              <w:t>件；</w:t>
            </w:r>
          </w:p>
          <w:p>
            <w:pPr>
              <w:pStyle w:val="15"/>
              <w:spacing w:before="21" w:line="224" w:lineRule="auto"/>
              <w:ind w:left="117"/>
            </w:pPr>
            <w:r>
              <w:rPr>
                <w:spacing w:val="-2"/>
              </w:rPr>
              <w:t>广场舞扰民引起的投诉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104"/>
              </w:rPr>
              <w:t xml:space="preserve"> </w:t>
            </w:r>
            <w:r>
              <w:rPr>
                <w:spacing w:val="-2"/>
              </w:rPr>
              <w:t>件；</w:t>
            </w:r>
          </w:p>
          <w:p>
            <w:pPr>
              <w:pStyle w:val="15"/>
              <w:spacing w:before="22" w:line="220" w:lineRule="auto"/>
              <w:ind w:left="117" w:right="137" w:hanging="9"/>
            </w:pPr>
            <w:r>
              <w:rPr>
                <w:spacing w:val="-3"/>
              </w:rPr>
              <w:t>邻里纠纷（漏水、噪音等）引起的投诉</w:t>
            </w:r>
            <w:r>
              <w:rPr>
                <w:spacing w:val="-3"/>
                <w:u w:val="single" w:color="auto"/>
              </w:rPr>
              <w:t xml:space="preserve">   </w:t>
            </w:r>
            <w:r>
              <w:rPr>
                <w:spacing w:val="-106"/>
              </w:rPr>
              <w:t xml:space="preserve"> </w:t>
            </w:r>
            <w:r>
              <w:rPr>
                <w:spacing w:val="-3"/>
              </w:rPr>
              <w:t>件；</w:t>
            </w:r>
            <w:r>
              <w:t xml:space="preserve"> </w:t>
            </w:r>
            <w:r>
              <w:rPr>
                <w:spacing w:val="-6"/>
              </w:rPr>
              <w:t>其他</w:t>
            </w:r>
            <w:r>
              <w:rPr>
                <w:spacing w:val="3"/>
              </w:rPr>
              <w:t xml:space="preserve">   </w:t>
            </w:r>
            <w:r>
              <w:rPr>
                <w:spacing w:val="-6"/>
              </w:rPr>
              <w:t>件。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9" w:hRule="atLeast"/>
        </w:trPr>
        <w:tc>
          <w:tcPr>
            <w:tcW w:w="29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15"/>
              <w:spacing w:before="78" w:line="225" w:lineRule="auto"/>
              <w:ind w:left="117"/>
            </w:pPr>
            <w:r>
              <w:rPr>
                <w:spacing w:val="-4"/>
              </w:rPr>
              <w:t>物业服务</w:t>
            </w:r>
          </w:p>
        </w:tc>
        <w:tc>
          <w:tcPr>
            <w:tcW w:w="5121" w:type="dxa"/>
            <w:vAlign w:val="top"/>
          </w:tcPr>
          <w:p>
            <w:pPr>
              <w:pStyle w:val="15"/>
              <w:spacing w:before="45" w:line="232" w:lineRule="auto"/>
              <w:ind w:left="108" w:right="979" w:firstLine="10"/>
            </w:pPr>
            <w:r>
              <w:rPr>
                <w:spacing w:val="-4"/>
              </w:rPr>
              <w:t>E、物业服务引起的投诉</w:t>
            </w:r>
            <w:r>
              <w:rPr>
                <w:spacing w:val="-4"/>
                <w:u w:val="single" w:color="auto"/>
              </w:rPr>
              <w:t xml:space="preserve">   </w:t>
            </w:r>
            <w:r>
              <w:rPr>
                <w:spacing w:val="-108"/>
              </w:rPr>
              <w:t xml:space="preserve"> </w:t>
            </w:r>
            <w:r>
              <w:rPr>
                <w:spacing w:val="-4"/>
              </w:rPr>
              <w:t>件，其中：</w:t>
            </w:r>
            <w:r>
              <w:t xml:space="preserve"> </w:t>
            </w:r>
            <w:r>
              <w:rPr>
                <w:spacing w:val="-1"/>
              </w:rPr>
              <w:t>秩序维护引起的投诉</w:t>
            </w:r>
            <w:r>
              <w:rPr>
                <w:spacing w:val="-1"/>
                <w:u w:val="single" w:color="auto"/>
              </w:rPr>
              <w:t xml:space="preserve">   </w:t>
            </w:r>
            <w:r>
              <w:rPr>
                <w:spacing w:val="-110"/>
              </w:rPr>
              <w:t xml:space="preserve"> </w:t>
            </w:r>
            <w:r>
              <w:rPr>
                <w:spacing w:val="-1"/>
              </w:rPr>
              <w:t>件；</w:t>
            </w:r>
          </w:p>
          <w:p>
            <w:pPr>
              <w:pStyle w:val="15"/>
              <w:spacing w:before="21"/>
              <w:ind w:left="129"/>
            </w:pPr>
            <w:r>
              <w:rPr>
                <w:spacing w:val="-3"/>
              </w:rPr>
              <w:t>消防管理引起的投诉</w:t>
            </w:r>
            <w:r>
              <w:rPr>
                <w:spacing w:val="-3"/>
                <w:u w:val="single" w:color="auto"/>
              </w:rPr>
              <w:t xml:space="preserve">   </w:t>
            </w:r>
            <w:r>
              <w:rPr>
                <w:spacing w:val="-104"/>
              </w:rPr>
              <w:t xml:space="preserve"> </w:t>
            </w:r>
            <w:r>
              <w:rPr>
                <w:spacing w:val="-3"/>
              </w:rPr>
              <w:t>件；</w:t>
            </w:r>
          </w:p>
          <w:p>
            <w:pPr>
              <w:pStyle w:val="15"/>
              <w:spacing w:line="223" w:lineRule="auto"/>
              <w:ind w:left="117"/>
            </w:pPr>
            <w:r>
              <w:rPr>
                <w:spacing w:val="-2"/>
              </w:rPr>
              <w:t>绿化养护引起的投诉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106"/>
              </w:rPr>
              <w:t xml:space="preserve"> </w:t>
            </w:r>
            <w:r>
              <w:rPr>
                <w:spacing w:val="-2"/>
              </w:rPr>
              <w:t>件；</w:t>
            </w:r>
          </w:p>
          <w:p>
            <w:pPr>
              <w:pStyle w:val="15"/>
              <w:spacing w:before="21" w:line="223" w:lineRule="auto"/>
              <w:ind w:left="127"/>
            </w:pPr>
            <w:r>
              <w:rPr>
                <w:spacing w:val="-3"/>
              </w:rPr>
              <w:t>清洁卫生引起的投诉</w:t>
            </w:r>
            <w:r>
              <w:rPr>
                <w:spacing w:val="-3"/>
                <w:u w:val="single" w:color="auto"/>
              </w:rPr>
              <w:t xml:space="preserve">   </w:t>
            </w:r>
            <w:r>
              <w:rPr>
                <w:spacing w:val="-102"/>
              </w:rPr>
              <w:t xml:space="preserve"> </w:t>
            </w:r>
            <w:r>
              <w:rPr>
                <w:spacing w:val="-3"/>
              </w:rPr>
              <w:t>件；</w:t>
            </w:r>
          </w:p>
          <w:p>
            <w:pPr>
              <w:pStyle w:val="15"/>
              <w:spacing w:before="21" w:line="224" w:lineRule="auto"/>
              <w:ind w:left="145"/>
            </w:pPr>
            <w:r>
              <w:rPr>
                <w:spacing w:val="-4"/>
              </w:rPr>
              <w:t>园区消杀引起的投诉</w:t>
            </w:r>
            <w:r>
              <w:rPr>
                <w:spacing w:val="-4"/>
                <w:u w:val="single" w:color="auto"/>
              </w:rPr>
              <w:t xml:space="preserve">   </w:t>
            </w:r>
            <w:r>
              <w:rPr>
                <w:spacing w:val="-106"/>
              </w:rPr>
              <w:t xml:space="preserve"> </w:t>
            </w:r>
            <w:r>
              <w:rPr>
                <w:spacing w:val="-4"/>
              </w:rPr>
              <w:t>件；</w:t>
            </w:r>
          </w:p>
          <w:p>
            <w:pPr>
              <w:pStyle w:val="15"/>
              <w:spacing w:before="21"/>
              <w:ind w:left="114"/>
            </w:pPr>
            <w:r>
              <w:rPr>
                <w:spacing w:val="-2"/>
              </w:rPr>
              <w:t>设施设备维护引起的投诉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99"/>
              </w:rPr>
              <w:t xml:space="preserve"> </w:t>
            </w:r>
            <w:r>
              <w:rPr>
                <w:spacing w:val="-2"/>
              </w:rPr>
              <w:t>件：</w:t>
            </w:r>
          </w:p>
          <w:p>
            <w:pPr>
              <w:pStyle w:val="15"/>
              <w:spacing w:before="1" w:line="223" w:lineRule="auto"/>
              <w:ind w:left="110"/>
            </w:pPr>
            <w:r>
              <w:rPr>
                <w:spacing w:val="-1"/>
              </w:rPr>
              <w:t>客户服务引起的投诉</w:t>
            </w:r>
            <w:r>
              <w:rPr>
                <w:spacing w:val="-1"/>
                <w:u w:val="single" w:color="auto"/>
              </w:rPr>
              <w:t xml:space="preserve">   </w:t>
            </w:r>
            <w:r>
              <w:rPr>
                <w:spacing w:val="-112"/>
              </w:rPr>
              <w:t xml:space="preserve"> </w:t>
            </w:r>
            <w:r>
              <w:rPr>
                <w:spacing w:val="-1"/>
              </w:rPr>
              <w:t>件；</w:t>
            </w:r>
          </w:p>
          <w:p>
            <w:pPr>
              <w:pStyle w:val="15"/>
              <w:spacing w:before="21"/>
              <w:ind w:left="123"/>
            </w:pPr>
            <w:r>
              <w:rPr>
                <w:spacing w:val="-2"/>
              </w:rPr>
              <w:t>收费服务引起的投诉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111"/>
              </w:rPr>
              <w:t xml:space="preserve"> </w:t>
            </w:r>
            <w:r>
              <w:rPr>
                <w:spacing w:val="-2"/>
              </w:rPr>
              <w:t>件；</w:t>
            </w:r>
          </w:p>
          <w:p>
            <w:pPr>
              <w:pStyle w:val="15"/>
              <w:spacing w:before="1" w:line="211" w:lineRule="auto"/>
              <w:ind w:left="117"/>
            </w:pPr>
            <w:r>
              <w:rPr>
                <w:spacing w:val="-6"/>
              </w:rPr>
              <w:t>其他</w:t>
            </w:r>
            <w:r>
              <w:rPr>
                <w:spacing w:val="3"/>
              </w:rPr>
              <w:t xml:space="preserve">   </w:t>
            </w:r>
            <w:r>
              <w:rPr>
                <w:spacing w:val="-6"/>
              </w:rPr>
              <w:t>件。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6" w:hRule="atLeast"/>
        </w:trPr>
        <w:tc>
          <w:tcPr>
            <w:tcW w:w="29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15"/>
              <w:spacing w:before="78" w:line="223" w:lineRule="auto"/>
              <w:ind w:left="126"/>
            </w:pPr>
            <w:r>
              <w:rPr>
                <w:spacing w:val="-6"/>
              </w:rPr>
              <w:t>管理边界</w:t>
            </w:r>
          </w:p>
        </w:tc>
        <w:tc>
          <w:tcPr>
            <w:tcW w:w="5121" w:type="dxa"/>
            <w:vAlign w:val="top"/>
          </w:tcPr>
          <w:p>
            <w:pPr>
              <w:pStyle w:val="15"/>
              <w:spacing w:before="31" w:line="220" w:lineRule="auto"/>
              <w:ind w:left="116"/>
            </w:pPr>
            <w:r>
              <w:rPr>
                <w:spacing w:val="-2"/>
              </w:rPr>
              <w:t>F、管理边界引起的投诉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95"/>
              </w:rPr>
              <w:t xml:space="preserve"> </w:t>
            </w:r>
            <w:r>
              <w:rPr>
                <w:spacing w:val="-2"/>
              </w:rPr>
              <w:t>件，其中：</w:t>
            </w:r>
          </w:p>
          <w:p>
            <w:pPr>
              <w:pStyle w:val="15"/>
              <w:spacing w:before="25" w:line="232" w:lineRule="auto"/>
              <w:ind w:left="108" w:right="107" w:firstLine="22"/>
            </w:pPr>
            <w:r>
              <w:rPr>
                <w:spacing w:val="1"/>
              </w:rPr>
              <w:t>需业主配合事项（飞线充电、杂物堆放等）</w:t>
            </w:r>
            <w:r>
              <w:rPr>
                <w:spacing w:val="-64"/>
              </w:rPr>
              <w:t xml:space="preserve"> </w:t>
            </w:r>
            <w:r>
              <w:rPr>
                <w:spacing w:val="1"/>
              </w:rPr>
              <w:t>引</w:t>
            </w:r>
            <w:r>
              <w:t xml:space="preserve"> </w:t>
            </w:r>
            <w:r>
              <w:rPr>
                <w:spacing w:val="-2"/>
              </w:rPr>
              <w:t>起的投诉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106"/>
              </w:rPr>
              <w:t xml:space="preserve"> </w:t>
            </w:r>
            <w:r>
              <w:rPr>
                <w:spacing w:val="-2"/>
              </w:rPr>
              <w:t>件；</w:t>
            </w:r>
          </w:p>
          <w:p>
            <w:pPr>
              <w:pStyle w:val="15"/>
              <w:spacing w:before="20" w:line="234" w:lineRule="auto"/>
              <w:ind w:left="113" w:right="107" w:hanging="6"/>
            </w:pPr>
            <w:r>
              <w:rPr>
                <w:spacing w:val="-1"/>
              </w:rPr>
              <w:t>公共区域事故（如人员摔倒等）引起的投诉</w:t>
            </w:r>
            <w:r>
              <w:rPr>
                <w:spacing w:val="-1"/>
                <w:u w:val="single" w:color="auto"/>
              </w:rPr>
              <w:t xml:space="preserve">   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件；</w:t>
            </w:r>
          </w:p>
          <w:p>
            <w:pPr>
              <w:pStyle w:val="15"/>
              <w:spacing w:before="16" w:line="224" w:lineRule="auto"/>
              <w:ind w:left="117"/>
            </w:pPr>
            <w:r>
              <w:rPr>
                <w:spacing w:val="-2"/>
              </w:rPr>
              <w:t>失窃被盗引起的投诉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106"/>
              </w:rPr>
              <w:t xml:space="preserve"> </w:t>
            </w:r>
            <w:r>
              <w:rPr>
                <w:spacing w:val="-2"/>
              </w:rPr>
              <w:t>件；</w:t>
            </w:r>
          </w:p>
          <w:p>
            <w:pPr>
              <w:pStyle w:val="15"/>
              <w:spacing w:before="20" w:line="224" w:lineRule="auto"/>
              <w:ind w:left="136"/>
            </w:pPr>
            <w:r>
              <w:rPr>
                <w:spacing w:val="-3"/>
              </w:rPr>
              <w:t>高空抛物、坠物引起的投诉</w:t>
            </w:r>
            <w:r>
              <w:rPr>
                <w:spacing w:val="-3"/>
                <w:u w:val="single" w:color="auto"/>
              </w:rPr>
              <w:t xml:space="preserve">   </w:t>
            </w:r>
            <w:r>
              <w:rPr>
                <w:spacing w:val="-101"/>
              </w:rPr>
              <w:t xml:space="preserve"> </w:t>
            </w:r>
            <w:r>
              <w:rPr>
                <w:spacing w:val="-3"/>
              </w:rPr>
              <w:t>件；</w:t>
            </w:r>
          </w:p>
          <w:p>
            <w:pPr>
              <w:pStyle w:val="15"/>
              <w:spacing w:before="20" w:line="232" w:lineRule="auto"/>
              <w:ind w:left="115" w:right="107" w:hanging="4"/>
            </w:pPr>
            <w:r>
              <w:rPr>
                <w:spacing w:val="4"/>
              </w:rPr>
              <w:t>共用设施设备、场地老化（如园区监控、道路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等）引起的投诉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109"/>
              </w:rPr>
              <w:t xml:space="preserve"> </w:t>
            </w:r>
            <w:r>
              <w:rPr>
                <w:spacing w:val="-2"/>
              </w:rPr>
              <w:t>件；</w:t>
            </w:r>
          </w:p>
          <w:p>
            <w:pPr>
              <w:pStyle w:val="15"/>
              <w:spacing w:before="21" w:line="224" w:lineRule="auto"/>
              <w:ind w:left="121"/>
            </w:pPr>
            <w:r>
              <w:rPr>
                <w:spacing w:val="-2"/>
              </w:rPr>
              <w:t>新能源汽车充电问题引起的投诉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99"/>
              </w:rPr>
              <w:t xml:space="preserve"> </w:t>
            </w:r>
            <w:r>
              <w:rPr>
                <w:spacing w:val="-2"/>
              </w:rPr>
              <w:t>件；</w:t>
            </w:r>
          </w:p>
          <w:p>
            <w:pPr>
              <w:pStyle w:val="15"/>
              <w:spacing w:before="21" w:line="224" w:lineRule="auto"/>
              <w:ind w:left="137"/>
            </w:pPr>
            <w:r>
              <w:rPr>
                <w:spacing w:val="-3"/>
              </w:rPr>
              <w:t>电梯困人、坠梯等引起的投诉</w:t>
            </w:r>
            <w:r>
              <w:rPr>
                <w:spacing w:val="-3"/>
                <w:u w:val="single" w:color="auto"/>
              </w:rPr>
              <w:t xml:space="preserve">   </w:t>
            </w:r>
            <w:r>
              <w:rPr>
                <w:spacing w:val="-99"/>
              </w:rPr>
              <w:t xml:space="preserve"> </w:t>
            </w:r>
            <w:r>
              <w:rPr>
                <w:spacing w:val="-3"/>
              </w:rPr>
              <w:t>件；</w:t>
            </w:r>
          </w:p>
          <w:p>
            <w:pPr>
              <w:pStyle w:val="15"/>
              <w:spacing w:before="20" w:line="224" w:lineRule="auto"/>
              <w:ind w:left="121"/>
            </w:pPr>
            <w:r>
              <w:rPr>
                <w:spacing w:val="-2"/>
              </w:rPr>
              <w:t>维修资金无法及时使用引起的投诉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97"/>
              </w:rPr>
              <w:t xml:space="preserve"> </w:t>
            </w:r>
            <w:r>
              <w:rPr>
                <w:spacing w:val="-2"/>
              </w:rPr>
              <w:t>件；</w:t>
            </w:r>
          </w:p>
          <w:p>
            <w:pPr>
              <w:pStyle w:val="15"/>
              <w:spacing w:before="23" w:line="231" w:lineRule="auto"/>
              <w:ind w:left="110" w:right="210" w:firstLine="10"/>
            </w:pPr>
            <w:r>
              <w:rPr>
                <w:spacing w:val="-1"/>
              </w:rPr>
              <w:t>维修资金已使用完、被挪用、没有维修资金等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产生的投诉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107"/>
              </w:rPr>
              <w:t xml:space="preserve"> </w:t>
            </w:r>
            <w:r>
              <w:rPr>
                <w:spacing w:val="-2"/>
              </w:rPr>
              <w:t>件；</w:t>
            </w: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15"/>
              <w:spacing w:before="79" w:line="219" w:lineRule="auto"/>
              <w:ind w:left="117"/>
            </w:pPr>
            <w:r>
              <w:rPr>
                <w:spacing w:val="-3"/>
              </w:rPr>
              <w:t>其他</w:t>
            </w:r>
            <w:r>
              <w:rPr>
                <w:spacing w:val="-3"/>
                <w:u w:val="single" w:color="auto"/>
              </w:rPr>
              <w:t xml:space="preserve">   </w:t>
            </w:r>
            <w:r>
              <w:rPr>
                <w:spacing w:val="-112"/>
              </w:rPr>
              <w:t xml:space="preserve"> </w:t>
            </w:r>
            <w:r>
              <w:rPr>
                <w:spacing w:val="-3"/>
              </w:rPr>
              <w:t>件。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29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15"/>
              <w:spacing w:before="78" w:line="225" w:lineRule="auto"/>
              <w:ind w:left="117"/>
            </w:pPr>
            <w:r>
              <w:rPr>
                <w:spacing w:val="-4"/>
              </w:rPr>
              <w:t>其他方面</w:t>
            </w:r>
          </w:p>
        </w:tc>
        <w:tc>
          <w:tcPr>
            <w:tcW w:w="5121" w:type="dxa"/>
            <w:vAlign w:val="top"/>
          </w:tcPr>
          <w:p>
            <w:pPr>
              <w:pStyle w:val="15"/>
              <w:spacing w:before="88" w:line="224" w:lineRule="auto"/>
              <w:ind w:left="113"/>
            </w:pPr>
            <w:r>
              <w:rPr>
                <w:spacing w:val="-2"/>
              </w:rPr>
              <w:t>G.增值服务引起的投诉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98"/>
              </w:rPr>
              <w:t xml:space="preserve"> </w:t>
            </w:r>
            <w:r>
              <w:rPr>
                <w:spacing w:val="-2"/>
              </w:rPr>
              <w:t>件。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91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21" w:type="dxa"/>
            <w:vAlign w:val="top"/>
          </w:tcPr>
          <w:p>
            <w:pPr>
              <w:pStyle w:val="15"/>
              <w:spacing w:before="112" w:line="224" w:lineRule="auto"/>
              <w:ind w:left="115"/>
            </w:pPr>
            <w:r>
              <w:rPr>
                <w:spacing w:val="-2"/>
              </w:rPr>
              <w:t>H.公共收益引起的投诉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100"/>
              </w:rPr>
              <w:t xml:space="preserve"> </w:t>
            </w:r>
            <w:r>
              <w:rPr>
                <w:spacing w:val="-2"/>
              </w:rPr>
              <w:t>件。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91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97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121" w:type="dxa"/>
            <w:vAlign w:val="top"/>
          </w:tcPr>
          <w:p>
            <w:pPr>
              <w:pStyle w:val="15"/>
              <w:spacing w:before="139" w:line="220" w:lineRule="auto"/>
              <w:ind w:left="153"/>
            </w:pPr>
            <w:r>
              <w:rPr>
                <w:spacing w:val="-3"/>
              </w:rPr>
              <w:t>I.其他投诉</w:t>
            </w:r>
            <w:r>
              <w:rPr>
                <w:spacing w:val="-3"/>
                <w:u w:val="single" w:color="auto"/>
              </w:rPr>
              <w:t xml:space="preserve">   </w:t>
            </w:r>
            <w:r>
              <w:rPr>
                <w:spacing w:val="-94"/>
              </w:rPr>
              <w:t xml:space="preserve"> </w:t>
            </w:r>
            <w:r>
              <w:rPr>
                <w:spacing w:val="-3"/>
              </w:rPr>
              <w:t>件，具体投诉原因是</w:t>
            </w:r>
            <w:r>
              <w:rPr>
                <w:spacing w:val="-3"/>
                <w:u w:val="single" w:color="auto"/>
              </w:rPr>
              <w:t xml:space="preserve">      </w:t>
            </w:r>
            <w:r>
              <w:rPr>
                <w:spacing w:val="-3"/>
              </w:rPr>
              <w:t>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6" w:h="16839"/>
          <w:pgMar w:top="1431" w:right="1240" w:bottom="1155" w:left="1423" w:header="0" w:footer="992" w:gutter="0"/>
          <w:pgNumType w:fmt="decimal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14"/>
        <w:tblW w:w="923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19"/>
        <w:gridCol w:w="631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9" w:hRule="atLeast"/>
        </w:trPr>
        <w:tc>
          <w:tcPr>
            <w:tcW w:w="2919" w:type="dxa"/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pStyle w:val="15"/>
              <w:spacing w:before="78" w:line="225" w:lineRule="auto"/>
              <w:ind w:left="955"/>
            </w:pPr>
            <w:r>
              <w:rPr>
                <w:spacing w:val="-3"/>
              </w:rPr>
              <w:t>2023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年度</w:t>
            </w:r>
          </w:p>
          <w:p>
            <w:pPr>
              <w:pStyle w:val="15"/>
              <w:spacing w:before="18" w:line="224" w:lineRule="auto"/>
              <w:ind w:left="145"/>
            </w:pPr>
            <w:r>
              <w:rPr>
                <w:spacing w:val="-1"/>
              </w:rPr>
              <w:t>该项目业主投诉来源分类</w:t>
            </w:r>
          </w:p>
        </w:tc>
        <w:tc>
          <w:tcPr>
            <w:tcW w:w="6318" w:type="dxa"/>
            <w:vAlign w:val="top"/>
          </w:tcPr>
          <w:p>
            <w:pPr>
              <w:pStyle w:val="15"/>
              <w:spacing w:before="41"/>
              <w:ind w:left="118"/>
            </w:pPr>
            <w:r>
              <w:rPr>
                <w:spacing w:val="-3"/>
              </w:rPr>
              <w:t>全年</w:t>
            </w:r>
            <w:r>
              <w:rPr>
                <w:spacing w:val="-3"/>
                <w:u w:val="single" w:color="auto"/>
              </w:rPr>
              <w:t xml:space="preserve">   </w:t>
            </w:r>
            <w:r>
              <w:rPr>
                <w:spacing w:val="-106"/>
              </w:rPr>
              <w:t xml:space="preserve"> </w:t>
            </w:r>
            <w:r>
              <w:rPr>
                <w:spacing w:val="-3"/>
              </w:rPr>
              <w:t>件，其中：</w:t>
            </w:r>
          </w:p>
          <w:p>
            <w:pPr>
              <w:pStyle w:val="15"/>
              <w:spacing w:line="227" w:lineRule="auto"/>
              <w:ind w:left="107"/>
            </w:pPr>
            <w:r>
              <w:rPr>
                <w:spacing w:val="-2"/>
              </w:rPr>
              <w:t>A.政府转件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102"/>
              </w:rPr>
              <w:t xml:space="preserve"> </w:t>
            </w:r>
            <w:r>
              <w:rPr>
                <w:spacing w:val="-2"/>
              </w:rPr>
              <w:t>件；</w:t>
            </w:r>
          </w:p>
          <w:p>
            <w:pPr>
              <w:pStyle w:val="15"/>
              <w:spacing w:before="16"/>
              <w:ind w:left="115"/>
            </w:pPr>
            <w:r>
              <w:rPr>
                <w:spacing w:val="-3"/>
              </w:rPr>
              <w:t>B.公司热线（包括不限于</w:t>
            </w:r>
            <w:r>
              <w:rPr>
                <w:spacing w:val="-40"/>
              </w:rPr>
              <w:t xml:space="preserve"> </w:t>
            </w:r>
            <w:r>
              <w:rPr>
                <w:spacing w:val="-3"/>
              </w:rPr>
              <w:t>400</w:t>
            </w:r>
            <w:r>
              <w:rPr>
                <w:spacing w:val="-28"/>
              </w:rPr>
              <w:t xml:space="preserve"> </w:t>
            </w:r>
            <w:r>
              <w:rPr>
                <w:spacing w:val="-3"/>
              </w:rPr>
              <w:t>电话等）</w:t>
            </w:r>
            <w:r>
              <w:rPr>
                <w:spacing w:val="-3"/>
                <w:u w:val="single" w:color="auto"/>
              </w:rPr>
              <w:t xml:space="preserve">   </w:t>
            </w:r>
            <w:r>
              <w:rPr>
                <w:spacing w:val="-112"/>
              </w:rPr>
              <w:t xml:space="preserve"> </w:t>
            </w:r>
            <w:r>
              <w:rPr>
                <w:spacing w:val="-3"/>
              </w:rPr>
              <w:t>件；</w:t>
            </w:r>
          </w:p>
          <w:p>
            <w:pPr>
              <w:pStyle w:val="15"/>
              <w:spacing w:line="225" w:lineRule="auto"/>
              <w:ind w:left="113"/>
            </w:pPr>
            <w:r>
              <w:rPr>
                <w:spacing w:val="-1"/>
              </w:rPr>
              <w:t>C.业主致电（项目服务电话等）</w:t>
            </w:r>
            <w:r>
              <w:rPr>
                <w:spacing w:val="-1"/>
                <w:u w:val="single" w:color="auto"/>
              </w:rPr>
              <w:t xml:space="preserve">   </w:t>
            </w:r>
            <w:r>
              <w:rPr>
                <w:spacing w:val="-110"/>
              </w:rPr>
              <w:t xml:space="preserve"> </w:t>
            </w:r>
            <w:r>
              <w:rPr>
                <w:spacing w:val="-1"/>
              </w:rPr>
              <w:t>件；</w:t>
            </w:r>
          </w:p>
          <w:p>
            <w:pPr>
              <w:pStyle w:val="15"/>
              <w:spacing w:before="19"/>
              <w:ind w:left="115"/>
            </w:pPr>
            <w:r>
              <w:rPr>
                <w:spacing w:val="-2"/>
              </w:rPr>
              <w:t>D.业主来访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110"/>
              </w:rPr>
              <w:t xml:space="preserve"> </w:t>
            </w:r>
            <w:r>
              <w:rPr>
                <w:spacing w:val="-2"/>
              </w:rPr>
              <w:t>件；</w:t>
            </w:r>
          </w:p>
          <w:p>
            <w:pPr>
              <w:pStyle w:val="15"/>
              <w:spacing w:line="227" w:lineRule="auto"/>
              <w:ind w:left="118"/>
            </w:pPr>
            <w:r>
              <w:rPr>
                <w:spacing w:val="-3"/>
              </w:rPr>
              <w:t>E.微信群</w:t>
            </w:r>
            <w:r>
              <w:rPr>
                <w:spacing w:val="-3"/>
                <w:u w:val="single" w:color="auto"/>
              </w:rPr>
              <w:t xml:space="preserve">   </w:t>
            </w:r>
            <w:r>
              <w:rPr>
                <w:spacing w:val="-105"/>
              </w:rPr>
              <w:t xml:space="preserve"> </w:t>
            </w:r>
            <w:r>
              <w:rPr>
                <w:spacing w:val="-3"/>
              </w:rPr>
              <w:t>件；</w:t>
            </w:r>
          </w:p>
          <w:p>
            <w:pPr>
              <w:pStyle w:val="15"/>
              <w:spacing w:before="17" w:line="227" w:lineRule="auto"/>
              <w:ind w:left="116"/>
            </w:pPr>
            <w:r>
              <w:rPr>
                <w:spacing w:val="-2"/>
              </w:rPr>
              <w:t>F.物业</w:t>
            </w:r>
            <w:r>
              <w:rPr>
                <w:spacing w:val="-55"/>
              </w:rPr>
              <w:t xml:space="preserve"> </w:t>
            </w:r>
            <w:r>
              <w:rPr>
                <w:spacing w:val="-2"/>
              </w:rPr>
              <w:t xml:space="preserve">APP 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112"/>
              </w:rPr>
              <w:t xml:space="preserve"> </w:t>
            </w:r>
            <w:r>
              <w:rPr>
                <w:spacing w:val="-2"/>
              </w:rPr>
              <w:t>件；</w:t>
            </w:r>
          </w:p>
          <w:p>
            <w:pPr>
              <w:pStyle w:val="15"/>
              <w:spacing w:before="16" w:line="224" w:lineRule="auto"/>
              <w:ind w:left="113"/>
            </w:pPr>
            <w:r>
              <w:rPr>
                <w:spacing w:val="-2"/>
              </w:rPr>
              <w:t>G.业主向新闻媒体投诉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98"/>
              </w:rPr>
              <w:t xml:space="preserve"> </w:t>
            </w:r>
            <w:r>
              <w:rPr>
                <w:spacing w:val="-2"/>
              </w:rPr>
              <w:t>件；</w:t>
            </w:r>
          </w:p>
          <w:p>
            <w:pPr>
              <w:pStyle w:val="15"/>
              <w:spacing w:before="21" w:line="201" w:lineRule="auto"/>
              <w:ind w:left="115"/>
            </w:pPr>
            <w:r>
              <w:t xml:space="preserve">H.其他相关投诉   件，具体投诉原因是 </w:t>
            </w:r>
            <w:r>
              <w:rPr>
                <w:spacing w:val="-1"/>
              </w:rPr>
              <w:t xml:space="preserve">           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</w:trPr>
        <w:tc>
          <w:tcPr>
            <w:tcW w:w="2919" w:type="dxa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pStyle w:val="15"/>
              <w:spacing w:before="78" w:line="225" w:lineRule="auto"/>
              <w:ind w:left="955"/>
            </w:pPr>
            <w:r>
              <w:rPr>
                <w:spacing w:val="-3"/>
              </w:rPr>
              <w:t>2023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年度</w:t>
            </w:r>
          </w:p>
          <w:p>
            <w:pPr>
              <w:pStyle w:val="15"/>
              <w:spacing w:before="19" w:line="224" w:lineRule="auto"/>
              <w:ind w:left="145"/>
            </w:pPr>
            <w:r>
              <w:rPr>
                <w:spacing w:val="-1"/>
              </w:rPr>
              <w:t>该项目接到政府部门转件</w:t>
            </w:r>
          </w:p>
          <w:p>
            <w:pPr>
              <w:pStyle w:val="15"/>
              <w:spacing w:before="19" w:line="224" w:lineRule="auto"/>
              <w:ind w:left="747"/>
            </w:pPr>
            <w:r>
              <w:rPr>
                <w:spacing w:val="-2"/>
              </w:rPr>
              <w:t>投诉构成分类</w:t>
            </w:r>
          </w:p>
        </w:tc>
        <w:tc>
          <w:tcPr>
            <w:tcW w:w="6318" w:type="dxa"/>
            <w:vAlign w:val="top"/>
          </w:tcPr>
          <w:p>
            <w:pPr>
              <w:pStyle w:val="15"/>
              <w:spacing w:before="45"/>
              <w:ind w:left="118"/>
            </w:pPr>
            <w:r>
              <w:rPr>
                <w:spacing w:val="-3"/>
              </w:rPr>
              <w:t>全年</w:t>
            </w:r>
            <w:r>
              <w:rPr>
                <w:spacing w:val="-3"/>
                <w:u w:val="single" w:color="auto"/>
              </w:rPr>
              <w:t xml:space="preserve">   </w:t>
            </w:r>
            <w:r>
              <w:rPr>
                <w:spacing w:val="-106"/>
              </w:rPr>
              <w:t xml:space="preserve"> </w:t>
            </w:r>
            <w:r>
              <w:rPr>
                <w:spacing w:val="-3"/>
              </w:rPr>
              <w:t>件，其中：</w:t>
            </w:r>
          </w:p>
          <w:p>
            <w:pPr>
              <w:pStyle w:val="15"/>
              <w:spacing w:before="1" w:line="222" w:lineRule="auto"/>
              <w:ind w:left="107"/>
            </w:pPr>
            <w:r>
              <w:rPr>
                <w:spacing w:val="-2"/>
              </w:rPr>
              <w:t>A.地产相关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102"/>
              </w:rPr>
              <w:t xml:space="preserve"> </w:t>
            </w:r>
            <w:r>
              <w:rPr>
                <w:spacing w:val="-2"/>
              </w:rPr>
              <w:t>件；</w:t>
            </w:r>
          </w:p>
          <w:p>
            <w:pPr>
              <w:pStyle w:val="15"/>
              <w:spacing w:before="21" w:line="227" w:lineRule="auto"/>
              <w:ind w:left="115"/>
            </w:pPr>
            <w:r>
              <w:rPr>
                <w:spacing w:val="-2"/>
              </w:rPr>
              <w:t>B.市政配套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110"/>
              </w:rPr>
              <w:t xml:space="preserve"> </w:t>
            </w:r>
            <w:r>
              <w:rPr>
                <w:spacing w:val="-2"/>
              </w:rPr>
              <w:t>件；</w:t>
            </w:r>
          </w:p>
          <w:p>
            <w:pPr>
              <w:pStyle w:val="15"/>
              <w:spacing w:before="17" w:line="223" w:lineRule="auto"/>
              <w:ind w:left="113"/>
            </w:pPr>
            <w:r>
              <w:rPr>
                <w:spacing w:val="-2"/>
              </w:rPr>
              <w:t>C.装修管理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108"/>
              </w:rPr>
              <w:t xml:space="preserve"> </w:t>
            </w:r>
            <w:r>
              <w:rPr>
                <w:spacing w:val="-2"/>
              </w:rPr>
              <w:t>件；</w:t>
            </w:r>
          </w:p>
          <w:p>
            <w:pPr>
              <w:pStyle w:val="15"/>
              <w:spacing w:before="22" w:line="225" w:lineRule="auto"/>
              <w:ind w:left="115"/>
            </w:pPr>
            <w:r>
              <w:rPr>
                <w:spacing w:val="-2"/>
              </w:rPr>
              <w:t>D.行政服务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110"/>
              </w:rPr>
              <w:t xml:space="preserve"> </w:t>
            </w:r>
            <w:r>
              <w:rPr>
                <w:spacing w:val="-2"/>
              </w:rPr>
              <w:t>件；</w:t>
            </w:r>
          </w:p>
          <w:p>
            <w:pPr>
              <w:pStyle w:val="15"/>
              <w:spacing w:before="19" w:line="225" w:lineRule="auto"/>
              <w:ind w:left="118"/>
            </w:pPr>
            <w:r>
              <w:rPr>
                <w:spacing w:val="-2"/>
              </w:rPr>
              <w:t>E.物业服务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112"/>
              </w:rPr>
              <w:t xml:space="preserve"> </w:t>
            </w:r>
            <w:r>
              <w:rPr>
                <w:spacing w:val="-2"/>
              </w:rPr>
              <w:t>件；</w:t>
            </w:r>
          </w:p>
          <w:p>
            <w:pPr>
              <w:pStyle w:val="15"/>
              <w:spacing w:before="20" w:line="222" w:lineRule="auto"/>
              <w:ind w:left="116"/>
            </w:pPr>
            <w:r>
              <w:rPr>
                <w:spacing w:val="2"/>
              </w:rPr>
              <w:t>F.管理边界</w:t>
            </w:r>
            <w:r>
              <w:rPr>
                <w:spacing w:val="60"/>
                <w:u w:val="single" w:color="auto"/>
              </w:rPr>
              <w:t xml:space="preserve">  </w:t>
            </w:r>
            <w:r>
              <w:rPr>
                <w:spacing w:val="-111"/>
              </w:rPr>
              <w:t xml:space="preserve"> </w:t>
            </w:r>
            <w:r>
              <w:rPr>
                <w:spacing w:val="2"/>
              </w:rPr>
              <w:t>件;</w:t>
            </w:r>
          </w:p>
          <w:p>
            <w:pPr>
              <w:pStyle w:val="15"/>
              <w:spacing w:before="22" w:line="214" w:lineRule="auto"/>
              <w:ind w:left="113"/>
            </w:pPr>
            <w:r>
              <w:rPr>
                <w:spacing w:val="-1"/>
              </w:rPr>
              <w:t>G.其他相关投诉</w:t>
            </w:r>
            <w:r>
              <w:rPr>
                <w:spacing w:val="-1"/>
                <w:u w:val="single" w:color="auto"/>
              </w:rPr>
              <w:t xml:space="preserve">   </w:t>
            </w:r>
            <w:r>
              <w:rPr>
                <w:spacing w:val="-97"/>
              </w:rPr>
              <w:t xml:space="preserve"> </w:t>
            </w:r>
            <w:r>
              <w:rPr>
                <w:spacing w:val="-1"/>
              </w:rPr>
              <w:t>件，具体投诉原因是</w:t>
            </w:r>
            <w:r>
              <w:rPr>
                <w:spacing w:val="-1"/>
                <w:u w:val="single" w:color="auto"/>
              </w:rPr>
              <w:t xml:space="preserve">            </w:t>
            </w:r>
            <w:r>
              <w:rPr>
                <w:spacing w:val="-1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9" w:hRule="atLeast"/>
        </w:trPr>
        <w:tc>
          <w:tcPr>
            <w:tcW w:w="2919" w:type="dxa"/>
            <w:vAlign w:val="top"/>
          </w:tcPr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spacing w:line="325" w:lineRule="auto"/>
              <w:rPr>
                <w:rFonts w:ascii="Arial"/>
                <w:sz w:val="21"/>
              </w:rPr>
            </w:pPr>
          </w:p>
          <w:p>
            <w:pPr>
              <w:pStyle w:val="15"/>
              <w:spacing w:before="78" w:line="225" w:lineRule="auto"/>
              <w:ind w:left="955"/>
            </w:pPr>
            <w:r>
              <w:rPr>
                <w:spacing w:val="-3"/>
              </w:rPr>
              <w:t>2023</w:t>
            </w:r>
            <w:r>
              <w:rPr>
                <w:spacing w:val="-50"/>
              </w:rPr>
              <w:t xml:space="preserve"> </w:t>
            </w:r>
            <w:r>
              <w:rPr>
                <w:spacing w:val="-3"/>
              </w:rPr>
              <w:t>年度</w:t>
            </w:r>
          </w:p>
          <w:p>
            <w:pPr>
              <w:pStyle w:val="15"/>
              <w:spacing w:before="19" w:line="225" w:lineRule="auto"/>
              <w:ind w:left="265"/>
            </w:pPr>
            <w:r>
              <w:rPr>
                <w:spacing w:val="-1"/>
              </w:rPr>
              <w:t>该项目因物业服务引起</w:t>
            </w:r>
          </w:p>
          <w:p>
            <w:pPr>
              <w:pStyle w:val="15"/>
              <w:spacing w:before="18" w:line="224" w:lineRule="auto"/>
              <w:ind w:left="640"/>
            </w:pPr>
            <w:r>
              <w:rPr>
                <w:spacing w:val="-4"/>
              </w:rPr>
              <w:t>的投诉构成分类</w:t>
            </w:r>
          </w:p>
        </w:tc>
        <w:tc>
          <w:tcPr>
            <w:tcW w:w="6318" w:type="dxa"/>
            <w:vAlign w:val="top"/>
          </w:tcPr>
          <w:p>
            <w:pPr>
              <w:pStyle w:val="15"/>
              <w:spacing w:before="264"/>
              <w:ind w:left="107"/>
            </w:pPr>
            <w:r>
              <w:rPr>
                <w:spacing w:val="-1"/>
              </w:rPr>
              <w:t>A.服务态度引起的投诉</w:t>
            </w:r>
            <w:r>
              <w:rPr>
                <w:spacing w:val="-1"/>
                <w:u w:val="single" w:color="auto"/>
              </w:rPr>
              <w:t xml:space="preserve">   </w:t>
            </w:r>
            <w:r>
              <w:rPr>
                <w:spacing w:val="-108"/>
              </w:rPr>
              <w:t xml:space="preserve"> </w:t>
            </w:r>
            <w:r>
              <w:rPr>
                <w:spacing w:val="-1"/>
              </w:rPr>
              <w:t>件；</w:t>
            </w:r>
          </w:p>
          <w:p>
            <w:pPr>
              <w:pStyle w:val="15"/>
              <w:spacing w:line="223" w:lineRule="auto"/>
              <w:ind w:left="115"/>
            </w:pPr>
            <w:r>
              <w:rPr>
                <w:spacing w:val="-2"/>
              </w:rPr>
              <w:t>B.服务礼仪引起的投诉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100"/>
              </w:rPr>
              <w:t xml:space="preserve"> </w:t>
            </w:r>
            <w:r>
              <w:rPr>
                <w:spacing w:val="-2"/>
              </w:rPr>
              <w:t>件；</w:t>
            </w:r>
          </w:p>
          <w:p>
            <w:pPr>
              <w:pStyle w:val="15"/>
              <w:spacing w:before="20" w:line="224" w:lineRule="auto"/>
              <w:ind w:left="113"/>
            </w:pPr>
            <w:r>
              <w:rPr>
                <w:spacing w:val="-2"/>
              </w:rPr>
              <w:t>C.服务技能引起的投诉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98"/>
              </w:rPr>
              <w:t xml:space="preserve"> </w:t>
            </w:r>
            <w:r>
              <w:rPr>
                <w:spacing w:val="-2"/>
              </w:rPr>
              <w:t>件；</w:t>
            </w:r>
          </w:p>
          <w:p>
            <w:pPr>
              <w:pStyle w:val="15"/>
              <w:spacing w:before="20" w:line="224" w:lineRule="auto"/>
              <w:ind w:left="115"/>
            </w:pPr>
            <w:r>
              <w:rPr>
                <w:spacing w:val="-2"/>
              </w:rPr>
              <w:t>D.服务效率引起的投诉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100"/>
              </w:rPr>
              <w:t xml:space="preserve"> </w:t>
            </w:r>
            <w:r>
              <w:rPr>
                <w:spacing w:val="-2"/>
              </w:rPr>
              <w:t>件；</w:t>
            </w:r>
          </w:p>
          <w:p>
            <w:pPr>
              <w:pStyle w:val="15"/>
              <w:spacing w:before="21" w:line="224" w:lineRule="auto"/>
              <w:ind w:left="118"/>
            </w:pPr>
            <w:r>
              <w:rPr>
                <w:spacing w:val="-2"/>
              </w:rPr>
              <w:t>E.服务效果引起的投诉</w:t>
            </w:r>
            <w:r>
              <w:rPr>
                <w:spacing w:val="-2"/>
                <w:u w:val="single" w:color="auto"/>
              </w:rPr>
              <w:t xml:space="preserve">   </w:t>
            </w:r>
            <w:r>
              <w:rPr>
                <w:spacing w:val="-103"/>
              </w:rPr>
              <w:t xml:space="preserve"> </w:t>
            </w:r>
            <w:r>
              <w:rPr>
                <w:spacing w:val="-2"/>
              </w:rPr>
              <w:t>件；</w:t>
            </w:r>
          </w:p>
          <w:p>
            <w:pPr>
              <w:pStyle w:val="15"/>
              <w:spacing w:before="21" w:line="220" w:lineRule="auto"/>
              <w:ind w:left="116"/>
            </w:pPr>
            <w:r>
              <w:rPr>
                <w:spacing w:val="-1"/>
              </w:rPr>
              <w:t>F.其他相关投诉</w:t>
            </w:r>
            <w:r>
              <w:rPr>
                <w:spacing w:val="-1"/>
                <w:u w:val="single" w:color="auto"/>
              </w:rPr>
              <w:t xml:space="preserve">   </w:t>
            </w:r>
            <w:r>
              <w:rPr>
                <w:spacing w:val="-107"/>
              </w:rPr>
              <w:t xml:space="preserve"> </w:t>
            </w:r>
            <w:r>
              <w:rPr>
                <w:spacing w:val="-1"/>
              </w:rPr>
              <w:t>件，具体投诉原因是</w:t>
            </w:r>
            <w:r>
              <w:rPr>
                <w:spacing w:val="-1"/>
                <w:u w:val="single" w:color="auto"/>
              </w:rPr>
              <w:t xml:space="preserve">     </w:t>
            </w:r>
            <w:r>
              <w:rPr>
                <w:spacing w:val="-1"/>
              </w:rPr>
              <w:t>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2" w:hRule="atLeast"/>
        </w:trPr>
        <w:tc>
          <w:tcPr>
            <w:tcW w:w="2919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9" w:lineRule="auto"/>
              <w:rPr>
                <w:rFonts w:ascii="Arial"/>
                <w:sz w:val="21"/>
              </w:rPr>
            </w:pPr>
          </w:p>
          <w:p>
            <w:pPr>
              <w:pStyle w:val="15"/>
              <w:spacing w:before="78" w:line="225" w:lineRule="auto"/>
              <w:ind w:left="748"/>
            </w:pPr>
            <w:r>
              <w:rPr>
                <w:spacing w:val="-2"/>
              </w:rPr>
              <w:t>其他意见建议</w:t>
            </w:r>
          </w:p>
        </w:tc>
        <w:tc>
          <w:tcPr>
            <w:tcW w:w="631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01" w:line="225" w:lineRule="auto"/>
        <w:ind w:left="126"/>
        <w:rPr>
          <w:rFonts w:ascii="楷体" w:hAnsi="楷体" w:eastAsia="楷体" w:cs="楷体"/>
          <w:sz w:val="24"/>
          <w:szCs w:val="24"/>
        </w:rPr>
      </w:pPr>
      <w:r>
        <w:rPr>
          <w:rFonts w:ascii="楷体" w:hAnsi="楷体" w:eastAsia="楷体" w:cs="楷体"/>
          <w:spacing w:val="-3"/>
          <w:sz w:val="24"/>
          <w:szCs w:val="24"/>
        </w:rPr>
        <w:t>填报人：</w:t>
      </w:r>
      <w:r>
        <w:rPr>
          <w:rFonts w:ascii="楷体" w:hAnsi="楷体" w:eastAsia="楷体" w:cs="楷体"/>
          <w:sz w:val="24"/>
          <w:szCs w:val="24"/>
        </w:rPr>
        <w:t xml:space="preserve">        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联系电话：</w:t>
      </w:r>
      <w:r>
        <w:rPr>
          <w:rFonts w:ascii="楷体" w:hAnsi="楷体" w:eastAsia="楷体" w:cs="楷体"/>
          <w:sz w:val="24"/>
          <w:szCs w:val="24"/>
        </w:rPr>
        <w:t xml:space="preserve">                </w:t>
      </w:r>
      <w:r>
        <w:rPr>
          <w:rFonts w:ascii="楷体" w:hAnsi="楷体" w:eastAsia="楷体" w:cs="楷体"/>
          <w:spacing w:val="-3"/>
          <w:sz w:val="24"/>
          <w:szCs w:val="24"/>
        </w:rPr>
        <w:t>填报时间：2024 年</w:t>
      </w:r>
      <w:r>
        <w:rPr>
          <w:rFonts w:ascii="楷体" w:hAnsi="楷体" w:eastAsia="楷体" w:cs="楷体"/>
          <w:spacing w:val="12"/>
          <w:sz w:val="24"/>
          <w:szCs w:val="24"/>
        </w:rPr>
        <w:t xml:space="preserve">   </w:t>
      </w:r>
      <w:r>
        <w:rPr>
          <w:rFonts w:ascii="楷体" w:hAnsi="楷体" w:eastAsia="楷体" w:cs="楷体"/>
          <w:spacing w:val="-3"/>
          <w:sz w:val="24"/>
          <w:szCs w:val="24"/>
        </w:rPr>
        <w:t>月</w:t>
      </w:r>
      <w:r>
        <w:rPr>
          <w:rFonts w:ascii="楷体" w:hAnsi="楷体" w:eastAsia="楷体" w:cs="楷体"/>
          <w:spacing w:val="15"/>
          <w:sz w:val="24"/>
          <w:szCs w:val="24"/>
        </w:rPr>
        <w:t xml:space="preserve">    </w:t>
      </w:r>
      <w:r>
        <w:rPr>
          <w:rFonts w:ascii="楷体" w:hAnsi="楷体" w:eastAsia="楷体" w:cs="楷体"/>
          <w:spacing w:val="-3"/>
          <w:sz w:val="24"/>
          <w:szCs w:val="24"/>
        </w:rPr>
        <w:t>日</w:t>
      </w:r>
    </w:p>
    <w:p/>
    <w:p>
      <w:pPr>
        <w:jc w:val="left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headerReference r:id="rId8" w:type="default"/>
      <w:footerReference r:id="rId9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6836B9EF-34E1-4421-A488-FD3BC0AA948A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6EEC6358-EDDE-4AB9-A7B9-DEA2D16F6DF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112A80F3-6E1A-4186-91D2-C8F2EF48921E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74432A7B-4016-4D52-99AA-D4F112A6BD1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BAEEBB58-48C2-4D9F-9C90-F18276725B31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3C8DEF72-0120-4685-A6ED-D517205D04D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7" w:fontKey="{D925330D-0AAC-4099-A9D1-F0304181225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1AB21582-AF04-408F-B9AC-232B274AD7A2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8" w:lineRule="auto"/>
      <w:ind w:left="4487"/>
      <w:rPr>
        <w:rFonts w:hint="eastAsia" w:ascii="Calibri" w:hAnsi="Calibri" w:eastAsia="宋体" w:cs="Calibri"/>
        <w:sz w:val="18"/>
        <w:szCs w:val="18"/>
        <w:lang w:eastAsia="zh-CN"/>
      </w:rPr>
    </w:pPr>
    <w:r>
      <w:rPr>
        <w:rFonts w:hint="eastAsia" w:eastAsia="宋体" w:cs="Calibri"/>
        <w:sz w:val="18"/>
        <w:szCs w:val="18"/>
        <w:lang w:val="en-US" w:eastAsia="zh-CN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492"/>
      <w:rPr>
        <w:rFonts w:hint="eastAsia" w:ascii="Calibri" w:hAnsi="Calibri" w:eastAsia="宋体" w:cs="Calibri"/>
        <w:sz w:val="18"/>
        <w:szCs w:val="18"/>
        <w:lang w:val="en-US" w:eastAsia="zh-CN"/>
      </w:rPr>
    </w:pPr>
    <w:r>
      <w:rPr>
        <w:rFonts w:hint="eastAsia" w:eastAsia="宋体" w:cs="Calibri"/>
        <w:sz w:val="18"/>
        <w:szCs w:val="18"/>
        <w:lang w:val="en-US" w:eastAsia="zh-CN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4492"/>
      <w:rPr>
        <w:rFonts w:hint="eastAsia" w:ascii="Calibri" w:hAnsi="Calibri" w:eastAsia="宋体" w:cs="Calibri"/>
        <w:sz w:val="18"/>
        <w:szCs w:val="18"/>
        <w:lang w:val="en-US" w:eastAsia="zh-CN"/>
      </w:rPr>
    </w:pPr>
    <w:r>
      <w:rPr>
        <w:rFonts w:hint="eastAsia" w:eastAsia="宋体" w:cs="Calibri"/>
        <w:sz w:val="18"/>
        <w:szCs w:val="18"/>
        <w:lang w:val="en-US" w:eastAsia="zh-CN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7" w:lineRule="auto"/>
      <w:ind w:left="4491"/>
      <w:rPr>
        <w:rFonts w:hint="eastAsia" w:ascii="Calibri" w:hAnsi="Calibri" w:eastAsia="宋体" w:cs="Calibri"/>
        <w:sz w:val="18"/>
        <w:szCs w:val="18"/>
        <w:lang w:val="en-US" w:eastAsia="zh-CN"/>
      </w:rPr>
    </w:pPr>
    <w:r>
      <w:rPr>
        <w:rFonts w:hint="eastAsia" w:eastAsia="宋体" w:cs="Calibri"/>
        <w:sz w:val="18"/>
        <w:szCs w:val="18"/>
        <w:lang w:val="en-US" w:eastAsia="zh-CN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21" w:lineRule="exact"/>
      <w:ind w:firstLine="4459"/>
      <w:rPr>
        <w:rFonts w:hint="default" w:ascii="黑体" w:hAnsi="黑体" w:eastAsia="黑体" w:cs="黑体"/>
        <w:sz w:val="17"/>
        <w:szCs w:val="17"/>
        <w:lang w:val="en-US" w:eastAsia="zh-CN"/>
      </w:rPr>
    </w:pPr>
    <w:r>
      <w:rPr>
        <w:rFonts w:hint="eastAsia" w:ascii="黑体" w:hAnsi="黑体" w:eastAsia="黑体" w:cs="黑体"/>
        <w:sz w:val="17"/>
        <w:szCs w:val="17"/>
        <w:lang w:val="en-US" w:eastAsia="zh-CN"/>
      </w:rPr>
      <w:t>5</w:t>
    </w:r>
    <w:bookmarkStart w:id="0" w:name="_GoBack"/>
    <w:bookmarkEnd w:id="0"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yNDAwNGFiZGU2NTZiZDM1YzFiOTlhYzI5ODdiZWIifQ=="/>
  </w:docVars>
  <w:rsids>
    <w:rsidRoot w:val="00000000"/>
    <w:rsid w:val="143E3E49"/>
    <w:rsid w:val="161A34FA"/>
    <w:rsid w:val="1B0520E7"/>
    <w:rsid w:val="1C933230"/>
    <w:rsid w:val="1CF452D2"/>
    <w:rsid w:val="2F8869E8"/>
    <w:rsid w:val="37780315"/>
    <w:rsid w:val="3C07346D"/>
    <w:rsid w:val="3DDA2813"/>
    <w:rsid w:val="41F9564C"/>
    <w:rsid w:val="4499317E"/>
    <w:rsid w:val="44CD2E2A"/>
    <w:rsid w:val="4A0249CF"/>
    <w:rsid w:val="501E1B20"/>
    <w:rsid w:val="51170F4C"/>
    <w:rsid w:val="5A296CDE"/>
    <w:rsid w:val="5BEC0DBE"/>
    <w:rsid w:val="6191668C"/>
    <w:rsid w:val="690C7A95"/>
    <w:rsid w:val="6BB92BE5"/>
    <w:rsid w:val="764C3824"/>
    <w:rsid w:val="7E1A06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autoRedefine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uppressAutoHyphens/>
      <w:spacing w:after="140" w:line="276" w:lineRule="auto"/>
    </w:pPr>
    <w:rPr>
      <w:rFonts w:cs="Times New Roman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autoRedefine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Hyperlink"/>
    <w:basedOn w:val="9"/>
    <w:autoRedefine/>
    <w:qFormat/>
    <w:uiPriority w:val="0"/>
    <w:rPr>
      <w:color w:val="0000FF"/>
      <w:u w:val="single"/>
    </w:rPr>
  </w:style>
  <w:style w:type="paragraph" w:customStyle="1" w:styleId="12">
    <w:name w:val="TOC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  <w:style w:type="paragraph" w:styleId="13">
    <w:name w:val="List Paragraph"/>
    <w:basedOn w:val="1"/>
    <w:autoRedefine/>
    <w:qFormat/>
    <w:uiPriority w:val="34"/>
    <w:pPr>
      <w:ind w:firstLine="420" w:firstLineChars="200"/>
    </w:pPr>
  </w:style>
  <w:style w:type="table" w:customStyle="1" w:styleId="14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Table Text"/>
    <w:basedOn w:val="1"/>
    <w:autoRedefine/>
    <w:semiHidden/>
    <w:qFormat/>
    <w:uiPriority w:val="0"/>
    <w:rPr>
      <w:rFonts w:ascii="楷体" w:hAnsi="楷体" w:eastAsia="楷体" w:cs="楷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header" Target="header2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2729</Words>
  <Characters>2955</Characters>
  <Paragraphs>30</Paragraphs>
  <TotalTime>59</TotalTime>
  <ScaleCrop>false</ScaleCrop>
  <LinksUpToDate>false</LinksUpToDate>
  <CharactersWithSpaces>3463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2020-09-28T01:44:00Z</dcterms:created>
  <dc:creator>清静为天下正</dc:creator>
  <cp:lastModifiedBy>尹佳慧</cp:lastModifiedBy>
  <dcterms:modified xsi:type="dcterms:W3CDTF">2024-04-10T07:20:59Z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25BBAF02780D49A29836EBD4DF1EBA36_13</vt:lpwstr>
  </property>
</Properties>
</file>