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B76DC">
      <w:pPr>
        <w:spacing w:line="480" w:lineRule="exact"/>
        <w:ind w:firstLine="563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418465</wp:posOffset>
            </wp:positionV>
            <wp:extent cx="6824345" cy="4829175"/>
            <wp:effectExtent l="0" t="0" r="8255" b="9525"/>
            <wp:wrapSquare wrapText="bothSides"/>
            <wp:docPr id="3" name="图片 3" descr="I:\2024\专技\培训\3.2024年人力资源专业技术人员继续教育系列首都特色教育培训班\邓孝灿证书_已签章_文件转图片_迅捷PDF转换器\邓孝灿证书_已签章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:\2024\专技\培训\3.2024年人力资源专业技术人员继续教育系列首都特色教育培训班\邓孝灿证书_已签章_文件转图片_迅捷PDF转换器\邓孝灿证书_已签章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434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1.《</w:t>
      </w:r>
      <w:r>
        <w:rPr>
          <w:rFonts w:hint="eastAsia" w:ascii="仿宋" w:hAnsi="仿宋" w:eastAsia="仿宋" w:cs="仿宋"/>
          <w:kern w:val="0"/>
          <w:sz w:val="28"/>
          <w:szCs w:val="28"/>
        </w:rPr>
        <w:t>北京市专业技术人才知识更新工程培训证书》式样</w:t>
      </w:r>
    </w:p>
    <w:p w14:paraId="1F9B85C5">
      <w:pPr>
        <w:spacing w:line="480" w:lineRule="exact"/>
        <w:ind w:firstLine="563"/>
        <w:rPr>
          <w:rFonts w:ascii="仿宋" w:hAnsi="仿宋" w:eastAsia="仿宋" w:cs="仿宋"/>
          <w:kern w:val="0"/>
          <w:sz w:val="28"/>
          <w:szCs w:val="28"/>
        </w:rPr>
      </w:pPr>
    </w:p>
    <w:p w14:paraId="4C91BF91">
      <w:pPr>
        <w:spacing w:line="480" w:lineRule="exact"/>
        <w:ind w:firstLine="563"/>
        <w:rPr>
          <w:rFonts w:ascii="仿宋" w:hAnsi="仿宋" w:eastAsia="仿宋" w:cs="仿宋"/>
          <w:kern w:val="0"/>
          <w:sz w:val="28"/>
          <w:szCs w:val="28"/>
        </w:rPr>
      </w:pPr>
    </w:p>
    <w:p w14:paraId="3CAB206B">
      <w:pPr>
        <w:spacing w:line="480" w:lineRule="exact"/>
        <w:ind w:firstLine="563"/>
        <w:rPr>
          <w:rFonts w:ascii="仿宋" w:hAnsi="仿宋" w:eastAsia="仿宋" w:cs="仿宋"/>
          <w:kern w:val="0"/>
          <w:sz w:val="28"/>
          <w:szCs w:val="28"/>
        </w:rPr>
      </w:pPr>
    </w:p>
    <w:p w14:paraId="531C3E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DA2ZGMwOTI1M2U4ZGVjYmY2ZTEyNDY3YjI3Y2EifQ=="/>
  </w:docVars>
  <w:rsids>
    <w:rsidRoot w:val="7CB04AE0"/>
    <w:rsid w:val="7CB0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2024-09-03T02:54:00Z</dcterms:created>
  <dc:creator>崔雅静</dc:creator>
  <cp:lastModifiedBy>崔雅静</cp:lastModifiedBy>
  <dcterms:modified xsi:type="dcterms:W3CDTF">2024-09-03T02:55:15Z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40AA0907D45340BAB51CEB995AD8BF4E_11</vt:lpwstr>
  </property>
</Properties>
</file>