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0A91" w14:textId="77777777" w:rsidR="007A5A4B" w:rsidRDefault="007A5A4B" w:rsidP="007A5A4B">
      <w:pPr>
        <w:widowControl/>
        <w:spacing w:line="620" w:lineRule="exact"/>
        <w:jc w:val="lef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E724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 w:rsidRPr="00E72473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1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</w:t>
      </w:r>
    </w:p>
    <w:p w14:paraId="58DA48F2" w14:textId="77777777" w:rsidR="007A5A4B" w:rsidRDefault="007A5A4B" w:rsidP="007A5A4B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72473">
        <w:rPr>
          <w:rFonts w:ascii="方正小标宋简体" w:eastAsia="方正小标宋简体" w:hAnsi="方正小标宋简体" w:cs="方正小标宋简体" w:hint="eastAsia"/>
          <w:sz w:val="32"/>
          <w:szCs w:val="32"/>
        </w:rPr>
        <w:t>体验式教育骨干教师专题研修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日程安排表（拟定）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865"/>
        <w:gridCol w:w="3918"/>
        <w:gridCol w:w="3267"/>
      </w:tblGrid>
      <w:tr w:rsidR="007A5A4B" w14:paraId="0A095F6F" w14:textId="77777777" w:rsidTr="00BD47AB">
        <w:trPr>
          <w:trHeight w:val="56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57E3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/>
                <w:sz w:val="24"/>
              </w:rPr>
              <w:t>日</w:t>
            </w:r>
            <w:r w:rsidRPr="00E72473">
              <w:rPr>
                <w:rFonts w:ascii="仿宋_GB2312" w:eastAsia="仿宋_GB2312" w:hAnsi="仿宋_GB2312" w:cs="仿宋_GB2312"/>
                <w:b/>
                <w:sz w:val="24"/>
              </w:rPr>
              <w:t xml:space="preserve"> </w:t>
            </w:r>
            <w:r w:rsidRPr="00E72473">
              <w:rPr>
                <w:rFonts w:ascii="仿宋_GB2312" w:eastAsia="仿宋_GB2312" w:hAnsi="仿宋_GB2312" w:cs="仿宋_GB2312" w:hint="eastAsia"/>
                <w:b/>
                <w:sz w:val="24"/>
              </w:rPr>
              <w:t>期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6F7C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/>
                <w:sz w:val="24"/>
              </w:rPr>
              <w:t>时</w:t>
            </w:r>
            <w:r w:rsidRPr="00E72473">
              <w:rPr>
                <w:rFonts w:ascii="仿宋_GB2312" w:eastAsia="仿宋_GB2312" w:hAnsi="仿宋_GB2312" w:cs="仿宋_GB2312"/>
                <w:b/>
                <w:sz w:val="24"/>
              </w:rPr>
              <w:t xml:space="preserve">  </w:t>
            </w:r>
            <w:r w:rsidRPr="00E72473">
              <w:rPr>
                <w:rFonts w:ascii="仿宋_GB2312" w:eastAsia="仿宋_GB2312" w:hAnsi="仿宋_GB2312" w:cs="仿宋_GB2312" w:hint="eastAsia"/>
                <w:b/>
                <w:sz w:val="24"/>
              </w:rPr>
              <w:t>间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E7F3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/>
                <w:sz w:val="24"/>
              </w:rPr>
              <w:t>主</w:t>
            </w:r>
            <w:r w:rsidRPr="00E72473">
              <w:rPr>
                <w:rFonts w:ascii="仿宋_GB2312" w:eastAsia="仿宋_GB2312" w:hAnsi="仿宋_GB2312" w:cs="仿宋_GB2312"/>
                <w:b/>
                <w:sz w:val="24"/>
              </w:rPr>
              <w:t xml:space="preserve">  </w:t>
            </w:r>
            <w:r w:rsidRPr="00E72473">
              <w:rPr>
                <w:rFonts w:ascii="仿宋_GB2312" w:eastAsia="仿宋_GB2312" w:hAnsi="仿宋_GB2312" w:cs="仿宋_GB2312" w:hint="eastAsia"/>
                <w:b/>
                <w:sz w:val="24"/>
              </w:rPr>
              <w:t>题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3184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/>
                <w:sz w:val="24"/>
              </w:rPr>
              <w:t>目的及意义</w:t>
            </w:r>
          </w:p>
        </w:tc>
      </w:tr>
      <w:tr w:rsidR="007A5A4B" w14:paraId="15AEF8CA" w14:textId="77777777" w:rsidTr="00BD47AB">
        <w:trPr>
          <w:trHeight w:val="402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EEDEF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7月9日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DAE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全天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C400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报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到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: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办理手续（培训基地）发放学习用品</w:t>
            </w:r>
          </w:p>
        </w:tc>
      </w:tr>
      <w:tr w:rsidR="007A5A4B" w14:paraId="580323D0" w14:textId="77777777" w:rsidTr="00BD47AB">
        <w:trPr>
          <w:trHeight w:val="402"/>
          <w:jc w:val="center"/>
        </w:trPr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B157C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7月10日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199C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8:00 - 09:00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405F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开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班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仪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式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8063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A5A4B" w14:paraId="6C07FAA6" w14:textId="77777777" w:rsidTr="00BD47AB">
        <w:trPr>
          <w:trHeight w:val="402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1D834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FD1D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9:00 - 11:00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FA2F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体验教育培训开营破冰流程演练</w:t>
            </w:r>
          </w:p>
          <w:p w14:paraId="4F639CD6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体验教育培训开营破冰演练总结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ADB0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破冰，组建团队</w:t>
            </w:r>
          </w:p>
        </w:tc>
      </w:tr>
      <w:tr w:rsidR="007A5A4B" w14:paraId="0841535D" w14:textId="77777777" w:rsidTr="00BD47AB">
        <w:trPr>
          <w:trHeight w:val="718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7979D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00553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11:00 - 12:00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3032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体验教育起源、发展、以及对未来前景行业展望；以及培训</w:t>
            </w:r>
            <w:proofErr w:type="gramStart"/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现场控场把</w:t>
            </w:r>
            <w:proofErr w:type="gramEnd"/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控；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ACF59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深入浅出的讲解体验教育的基础理论知识，让学员能够站在专业理论的高度去实践，培养专业人才；明确发展方向。</w:t>
            </w:r>
          </w:p>
        </w:tc>
      </w:tr>
      <w:tr w:rsidR="007A5A4B" w14:paraId="518B76C3" w14:textId="77777777" w:rsidTr="00BD47AB">
        <w:trPr>
          <w:trHeight w:val="460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7DBF2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F7F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12:00 - 14:00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0AD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午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   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餐</w:t>
            </w:r>
          </w:p>
        </w:tc>
      </w:tr>
      <w:tr w:rsidR="007A5A4B" w14:paraId="47352CC8" w14:textId="77777777" w:rsidTr="00BD47AB">
        <w:trPr>
          <w:trHeight w:val="402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7EF7A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16F4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14:00 - 14:30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5D63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热身项目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《螃蟹王》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9B80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打破拘谨，认识新朋友，建立友善，亲近氛围。</w:t>
            </w:r>
          </w:p>
        </w:tc>
      </w:tr>
      <w:tr w:rsidR="007A5A4B" w14:paraId="471F41B0" w14:textId="77777777" w:rsidTr="00BD47AB">
        <w:trPr>
          <w:trHeight w:val="485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3BFBC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6949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14:30 - 15:30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521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理论《体验教育师的职业素养》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C423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A5A4B" w14:paraId="46263708" w14:textId="77777777" w:rsidTr="00BD47AB">
        <w:trPr>
          <w:trHeight w:val="1079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E803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8439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15:30 - 18:00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93CFA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团队融合沟通创新类项目操作演练《达芬奇密码》《汉诺塔》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4F420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培养团队成员的沟通能力，体验有效沟通渠道和沟通方法。</w:t>
            </w:r>
          </w:p>
        </w:tc>
      </w:tr>
      <w:tr w:rsidR="007A5A4B" w14:paraId="00F63515" w14:textId="77777777" w:rsidTr="00BD47AB">
        <w:trPr>
          <w:trHeight w:val="463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A0BB7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5534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18:00 - 19:00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910C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晚餐</w:t>
            </w:r>
          </w:p>
        </w:tc>
      </w:tr>
      <w:tr w:rsidR="007A5A4B" w14:paraId="11CA0FC6" w14:textId="77777777" w:rsidTr="00BD47AB">
        <w:trPr>
          <w:trHeight w:val="1127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F1131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3EDF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19:00 -19:30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CD96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热身活动《合作闻鸡》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B607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破冰，锻炼逻辑思维能力和解决复杂问题能力。</w:t>
            </w:r>
          </w:p>
        </w:tc>
      </w:tr>
      <w:tr w:rsidR="007A5A4B" w14:paraId="7F592D4A" w14:textId="77777777" w:rsidTr="00BD47AB">
        <w:trPr>
          <w:trHeight w:val="1317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BE19E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3734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19:30-21:30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8056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室内体验类课程操作演练</w:t>
            </w:r>
          </w:p>
          <w:p w14:paraId="4AC530CB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《钻石拍卖》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B584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通过实操演练，让学员掌握基本的活动组织技能。</w:t>
            </w:r>
          </w:p>
        </w:tc>
      </w:tr>
      <w:tr w:rsidR="007A5A4B" w14:paraId="5954F61D" w14:textId="77777777" w:rsidTr="00BD47AB">
        <w:trPr>
          <w:trHeight w:val="402"/>
          <w:jc w:val="center"/>
        </w:trPr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73C2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7月11日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A753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7：00-7:30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10CA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晨跑</w:t>
            </w:r>
          </w:p>
        </w:tc>
      </w:tr>
      <w:tr w:rsidR="007A5A4B" w14:paraId="7858F12D" w14:textId="77777777" w:rsidTr="00BD47AB">
        <w:trPr>
          <w:trHeight w:val="402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2A37C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8391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7:30 - 8:00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425D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早餐</w:t>
            </w:r>
          </w:p>
        </w:tc>
      </w:tr>
      <w:tr w:rsidR="007A5A4B" w14:paraId="0ABE9ED2" w14:textId="77777777" w:rsidTr="00BD47AB">
        <w:trPr>
          <w:trHeight w:val="546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9543F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A2F7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8:00 - 8:30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D2C6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热身活动《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123跳跳跳》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9EC5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热身，提高团队默契协作配合。</w:t>
            </w:r>
          </w:p>
        </w:tc>
      </w:tr>
      <w:tr w:rsidR="007A5A4B" w14:paraId="75FB7768" w14:textId="77777777" w:rsidTr="00BD47AB">
        <w:trPr>
          <w:trHeight w:val="1747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F9B0E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DD7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8:30 - 12:00</w:t>
            </w:r>
          </w:p>
        </w:tc>
        <w:tc>
          <w:tcPr>
            <w:tcW w:w="3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FE36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团队融合沟通创新类项目操作演练</w:t>
            </w:r>
          </w:p>
          <w:p w14:paraId="72EF0D92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《管理金字塔》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《七巧板》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7D78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培养团队成员的沟通能力，体验有效沟通渠道和沟通方法。</w:t>
            </w:r>
          </w:p>
          <w:p w14:paraId="0D223FEF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善于利用规则，增强相互合作的团队精神。</w:t>
            </w:r>
          </w:p>
        </w:tc>
      </w:tr>
      <w:tr w:rsidR="007A5A4B" w14:paraId="609EE9C9" w14:textId="77777777" w:rsidTr="00BD47AB">
        <w:trPr>
          <w:trHeight w:val="551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0CAD7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6FE6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12:00 - 14:00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BA393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午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   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餐</w:t>
            </w:r>
          </w:p>
        </w:tc>
      </w:tr>
      <w:tr w:rsidR="007A5A4B" w14:paraId="06ECE46A" w14:textId="77777777" w:rsidTr="00BD47AB">
        <w:trPr>
          <w:trHeight w:val="962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BA460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DE757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14:00 - 14:30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E718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热身活动：《大风吹》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E7289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破冰、热身。促进团队沟通和交流，建立小组成员的信任。</w:t>
            </w:r>
          </w:p>
        </w:tc>
      </w:tr>
      <w:tr w:rsidR="007A5A4B" w14:paraId="0B0EA36C" w14:textId="77777777" w:rsidTr="00BD47AB">
        <w:trPr>
          <w:trHeight w:val="1167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366B0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FE9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14:30 - 18:00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C8B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场地项目组织实施技能与演练</w:t>
            </w:r>
          </w:p>
          <w:p w14:paraId="07A1649B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《共建城池》《智取核弹》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532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自我推销；说服力锻炼；双向选择；抓住机遇；打造团队共同愿景。</w:t>
            </w:r>
          </w:p>
        </w:tc>
      </w:tr>
      <w:tr w:rsidR="007A5A4B" w14:paraId="58C38FCE" w14:textId="77777777" w:rsidTr="00BD47AB">
        <w:trPr>
          <w:trHeight w:val="402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01B0F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EA76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18:00 - 19:00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8CCD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晚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  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餐</w:t>
            </w:r>
          </w:p>
        </w:tc>
      </w:tr>
      <w:tr w:rsidR="007A5A4B" w14:paraId="1955531A" w14:textId="77777777" w:rsidTr="00BD47AB">
        <w:trPr>
          <w:trHeight w:val="402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AAED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1ED0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19:00 - 19:30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EDCD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热身活动：《寻找丢失的灵魂》</w:t>
            </w:r>
          </w:p>
          <w:p w14:paraId="3E1B9BF4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A83F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破冰，活跃气氛；启发智力，寻找记忆力方法。</w:t>
            </w:r>
          </w:p>
        </w:tc>
      </w:tr>
      <w:tr w:rsidR="007A5A4B" w14:paraId="351245AA" w14:textId="77777777" w:rsidTr="00BD47AB">
        <w:trPr>
          <w:trHeight w:val="402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1DA98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E45E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19:30-21:30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BA65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场地类活动项目：《杯子舞》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322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调节气氛，促进队员彼此间感情；体会团队合作的重要性。</w:t>
            </w:r>
          </w:p>
        </w:tc>
      </w:tr>
      <w:tr w:rsidR="007A5A4B" w14:paraId="701A56EB" w14:textId="77777777" w:rsidTr="00BD47AB">
        <w:trPr>
          <w:trHeight w:val="402"/>
          <w:jc w:val="center"/>
        </w:trPr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75D55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7月12日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FCC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7:00 - 7:30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5E9C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早操：晨跑</w:t>
            </w:r>
          </w:p>
        </w:tc>
      </w:tr>
      <w:tr w:rsidR="007A5A4B" w14:paraId="68B2F332" w14:textId="77777777" w:rsidTr="00BD47AB">
        <w:trPr>
          <w:trHeight w:val="402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563D1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8E0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7:30 - 8:00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BF3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早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  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餐</w:t>
            </w:r>
          </w:p>
        </w:tc>
      </w:tr>
      <w:tr w:rsidR="007A5A4B" w14:paraId="6F6759B5" w14:textId="77777777" w:rsidTr="00BD47AB">
        <w:trPr>
          <w:trHeight w:val="90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8AEAA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8002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8:00 - 8:30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894CE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热身活动：《激情节拍》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198FF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A5A4B" w14:paraId="6F1F2FE3" w14:textId="77777777" w:rsidTr="00BD47AB">
        <w:trPr>
          <w:trHeight w:val="879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9643F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A985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8:30 - 12:00</w:t>
            </w:r>
          </w:p>
        </w:tc>
        <w:tc>
          <w:tcPr>
            <w:tcW w:w="3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04B2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团队沟通类项目：</w:t>
            </w:r>
          </w:p>
          <w:p w14:paraId="5293EF0A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《急速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60秒》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《驿站传书》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2C53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面对困难的挑战的突破与挑战精神，学会分析事情而决定行动导向，培养学员科学系统的思维方式，增强全局观念，学会资源整合的重要性。</w:t>
            </w:r>
          </w:p>
        </w:tc>
      </w:tr>
      <w:tr w:rsidR="007A5A4B" w14:paraId="47B3E11A" w14:textId="77777777" w:rsidTr="00BD47AB">
        <w:trPr>
          <w:trHeight w:val="392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CF919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01A2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12:00 - 14:00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7D9E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午</w:t>
            </w: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 xml:space="preserve">   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餐</w:t>
            </w:r>
          </w:p>
        </w:tc>
      </w:tr>
      <w:tr w:rsidR="007A5A4B" w14:paraId="09235E61" w14:textId="77777777" w:rsidTr="00BD47AB">
        <w:trPr>
          <w:trHeight w:val="586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F7FF4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A7DA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14:00 - 14:30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4BD6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热身活动：《花开花落》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A0AF6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A5A4B" w14:paraId="782902F7" w14:textId="77777777" w:rsidTr="00BD47AB">
        <w:trPr>
          <w:trHeight w:val="95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86F01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42F1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14:30 - 18:00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FFFA1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经典项目流程操作技能演练</w:t>
            </w:r>
          </w:p>
          <w:p w14:paraId="518E8281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《盲人建房》《穿越电网》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15F7C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学会攻克难以解决的问题；增进沟通，增强团队之间的相互信任与协作能力。</w:t>
            </w:r>
          </w:p>
        </w:tc>
      </w:tr>
      <w:tr w:rsidR="007A5A4B" w14:paraId="6CC0C1EF" w14:textId="77777777" w:rsidTr="00BD47AB">
        <w:trPr>
          <w:trHeight w:val="95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3C5A6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5E54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18:00 -19:00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7B02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晚餐</w:t>
            </w:r>
          </w:p>
        </w:tc>
      </w:tr>
      <w:tr w:rsidR="007A5A4B" w14:paraId="771E7772" w14:textId="77777777" w:rsidTr="00BD47AB">
        <w:trPr>
          <w:trHeight w:val="95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CCF3B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E95E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19:00-21:00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9A50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心智成长晚课——项目操作与演练</w:t>
            </w:r>
          </w:p>
          <w:p w14:paraId="49B39666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《抢渡金沙江》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AEC2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沟通、协作分工、感恩、提升凝聚力。</w:t>
            </w:r>
          </w:p>
          <w:p w14:paraId="01460AF1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及时总结经验，并针对性地进行调整、优化方法。</w:t>
            </w:r>
          </w:p>
        </w:tc>
      </w:tr>
      <w:tr w:rsidR="007A5A4B" w14:paraId="258D9165" w14:textId="77777777" w:rsidTr="00BD47AB">
        <w:trPr>
          <w:trHeight w:val="582"/>
          <w:jc w:val="center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3D95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7B89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21:00-21:30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BFAA7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闭营仪式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C83C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A5A4B" w14:paraId="02A751D8" w14:textId="77777777" w:rsidTr="00BD47AB">
        <w:trPr>
          <w:trHeight w:val="492"/>
          <w:jc w:val="center"/>
        </w:trPr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A33D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/>
                <w:bCs/>
                <w:sz w:val="24"/>
              </w:rPr>
              <w:t>7月13日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22F1" w14:textId="77777777" w:rsidR="007A5A4B" w:rsidRPr="00E72473" w:rsidRDefault="007A5A4B" w:rsidP="00BD47A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 w:rsidRPr="00E72473">
              <w:rPr>
                <w:rFonts w:ascii="仿宋_GB2312" w:eastAsia="仿宋_GB2312" w:hAnsi="仿宋_GB2312" w:cs="仿宋_GB2312" w:hint="eastAsia"/>
                <w:bCs/>
                <w:sz w:val="24"/>
              </w:rPr>
              <w:t>会</w:t>
            </w:r>
          </w:p>
        </w:tc>
      </w:tr>
    </w:tbl>
    <w:p w14:paraId="67FB7A39" w14:textId="77777777" w:rsidR="007A5A4B" w:rsidRDefault="007A5A4B" w:rsidP="007A5A4B">
      <w:pPr>
        <w:widowControl/>
        <w:spacing w:line="360" w:lineRule="auto"/>
        <w:ind w:firstLine="480"/>
        <w:jc w:val="left"/>
        <w:rPr>
          <w:b/>
          <w:bCs/>
          <w:sz w:val="24"/>
        </w:rPr>
      </w:pPr>
    </w:p>
    <w:p w14:paraId="3C988614" w14:textId="77777777" w:rsidR="006F37CA" w:rsidRDefault="007A5A4B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4B"/>
    <w:rsid w:val="004F65BC"/>
    <w:rsid w:val="007A5A4B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979C"/>
  <w15:chartTrackingRefBased/>
  <w15:docId w15:val="{5F004403-C5B7-47BB-A05A-6ECBA7A4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A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2021-05-20T05:44:00Z</dcterms:created>
  <dcterms:modified xsi:type="dcterms:W3CDTF">2021-05-20T05:44:00Z</dcterms:modified>
</cp:coreProperties>
</file>