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8CB" w14:textId="77777777" w:rsidR="00FF3408" w:rsidRDefault="00FF3408" w:rsidP="00FF3408">
      <w:pPr>
        <w:widowControl/>
        <w:shd w:val="clear" w:color="auto" w:fill="FFFFFF"/>
        <w:spacing w:line="520" w:lineRule="exact"/>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附件</w:t>
      </w:r>
    </w:p>
    <w:p w14:paraId="3671A917" w14:textId="77777777" w:rsidR="00FF3408" w:rsidRDefault="00FF3408" w:rsidP="00FF3408">
      <w:pPr>
        <w:spacing w:line="560" w:lineRule="exact"/>
        <w:jc w:val="center"/>
        <w:rPr>
          <w:rFonts w:ascii="仿宋_GB2312" w:eastAsia="仿宋_GB2312" w:hAnsi="仿宋_GB2312" w:cs="仿宋_GB2312"/>
          <w:sz w:val="32"/>
          <w:szCs w:val="32"/>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4170ACEC" w14:textId="77777777" w:rsidR="00FF3408" w:rsidRDefault="00FF3408" w:rsidP="00FF3408">
      <w:pPr>
        <w:adjustRightInd w:val="0"/>
        <w:snapToGrid w:val="0"/>
        <w:spacing w:line="560" w:lineRule="exact"/>
        <w:ind w:firstLineChars="200" w:firstLine="640"/>
        <w:rPr>
          <w:rFonts w:ascii="仿宋_GB2312" w:eastAsia="仿宋_GB2312" w:hAnsi="仿宋_GB2312" w:cs="仿宋_GB2312"/>
          <w:sz w:val="32"/>
          <w:szCs w:val="32"/>
          <w:shd w:val="clear" w:color="auto" w:fill="FFFFFF"/>
          <w:lang w:eastAsia="zh-CN"/>
        </w:rPr>
      </w:pPr>
    </w:p>
    <w:p w14:paraId="1AA6C436" w14:textId="77777777" w:rsidR="00FF3408" w:rsidRDefault="00FF3408" w:rsidP="00FF3408">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FF3408" w14:paraId="5A10227C" w14:textId="77777777" w:rsidTr="00A64101">
        <w:trPr>
          <w:trHeight w:val="3192"/>
          <w:jc w:val="center"/>
        </w:trPr>
        <w:tc>
          <w:tcPr>
            <w:tcW w:w="3994" w:type="dxa"/>
            <w:tcBorders>
              <w:tl2br w:val="nil"/>
              <w:tr2bl w:val="nil"/>
            </w:tcBorders>
            <w:vAlign w:val="center"/>
          </w:tcPr>
          <w:p w14:paraId="0AC2035E" w14:textId="77777777" w:rsidR="00FF3408" w:rsidRDefault="00FF3408"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671F3A64" wp14:editId="341002FE">
                  <wp:extent cx="2025650" cy="2025650"/>
                  <wp:effectExtent l="0" t="0" r="12700" b="12700"/>
                  <wp:docPr id="2" name="图片 3"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心订阅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650" cy="2025650"/>
                          </a:xfrm>
                          <a:prstGeom prst="rect">
                            <a:avLst/>
                          </a:prstGeom>
                          <a:noFill/>
                          <a:ln>
                            <a:noFill/>
                          </a:ln>
                        </pic:spPr>
                      </pic:pic>
                    </a:graphicData>
                  </a:graphic>
                </wp:inline>
              </w:drawing>
            </w:r>
          </w:p>
        </w:tc>
        <w:tc>
          <w:tcPr>
            <w:tcW w:w="3985" w:type="dxa"/>
            <w:tcBorders>
              <w:tl2br w:val="nil"/>
              <w:tr2bl w:val="nil"/>
            </w:tcBorders>
            <w:vAlign w:val="center"/>
          </w:tcPr>
          <w:p w14:paraId="5007E605" w14:textId="77777777" w:rsidR="00FF3408" w:rsidRDefault="00FF3408" w:rsidP="00A64101">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654F9CFE" wp14:editId="3A46AA7E">
                  <wp:simplePos x="0" y="0"/>
                  <wp:positionH relativeFrom="column">
                    <wp:posOffset>349250</wp:posOffset>
                  </wp:positionH>
                  <wp:positionV relativeFrom="paragraph">
                    <wp:posOffset>212090</wp:posOffset>
                  </wp:positionV>
                  <wp:extent cx="1820545" cy="1805940"/>
                  <wp:effectExtent l="0" t="0" r="8255" b="381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FF3408" w14:paraId="635FA3E4" w14:textId="77777777" w:rsidTr="00A64101">
        <w:trPr>
          <w:trHeight w:val="414"/>
          <w:jc w:val="center"/>
        </w:trPr>
        <w:tc>
          <w:tcPr>
            <w:tcW w:w="3994" w:type="dxa"/>
            <w:tcBorders>
              <w:tl2br w:val="nil"/>
              <w:tr2bl w:val="nil"/>
            </w:tcBorders>
            <w:vAlign w:val="center"/>
          </w:tcPr>
          <w:p w14:paraId="3807D2A1" w14:textId="77777777" w:rsidR="00FF3408" w:rsidRDefault="00FF3408"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1F282D54" w14:textId="77777777" w:rsidR="00FF3408" w:rsidRDefault="00FF3408" w:rsidP="00A64101">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016890DD" w14:textId="77777777" w:rsidR="006F37CA" w:rsidRDefault="00FF3408"/>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08"/>
    <w:rsid w:val="004F65BC"/>
    <w:rsid w:val="00D17944"/>
    <w:rsid w:val="00FF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8C2C"/>
  <w15:chartTrackingRefBased/>
  <w15:docId w15:val="{EEC917D3-F1E1-4E64-84CB-E67403A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F3408"/>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F340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2021-09-10T07:49:00Z</dcterms:created>
  <dcterms:modified xsi:type="dcterms:W3CDTF">2021-09-10T07:49:00Z</dcterms:modified>
</cp:coreProperties>
</file>