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3E88" w14:textId="77777777" w:rsidR="00460068" w:rsidRDefault="00460068" w:rsidP="00460068">
      <w:pPr>
        <w:widowControl/>
        <w:jc w:val="left"/>
        <w:rPr>
          <w:rFonts w:ascii="仿宋_GB2312" w:eastAsia="仿宋_GB2312" w:hAnsi="Times New Roman" w:cs="Times New Roman"/>
          <w:bCs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</w:t>
      </w:r>
    </w:p>
    <w:p w14:paraId="312EA84C" w14:textId="77777777" w:rsidR="00460068" w:rsidRDefault="00460068" w:rsidP="00460068">
      <w:pPr>
        <w:widowControl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第二届全国高校教师教学创新大赛</w:t>
      </w:r>
      <w:r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全国赛</w:t>
      </w:r>
    </w:p>
    <w:p w14:paraId="65FB2A9F" w14:textId="77777777" w:rsidR="00460068" w:rsidRDefault="00460068" w:rsidP="00460068">
      <w:pPr>
        <w:widowControl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教学创新成果报告</w:t>
      </w:r>
    </w:p>
    <w:p w14:paraId="6F9F0CBF" w14:textId="77777777" w:rsidR="00460068" w:rsidRDefault="00460068" w:rsidP="00460068">
      <w:pPr>
        <w:widowControl/>
        <w:spacing w:beforeLines="50" w:before="156"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教学创新成果报告应基于参赛课程的教学实践经验与反思，体现教学创新成效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。聚焦教学实践的真实“问题”，通过课程内容的重构、教学方法的创新、教学环境的创设、教学评价的改革等，采用教学实验研究的范式解决教学问题，明确教学成效及其推广价值。</w:t>
      </w:r>
    </w:p>
    <w:p w14:paraId="43B8E64F" w14:textId="77777777" w:rsidR="00460068" w:rsidRDefault="00460068" w:rsidP="00460068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教学创新成果报告包括摘要、正文，字数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4000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字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左右为宜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27684655" w14:textId="77777777" w:rsidR="00460068" w:rsidRDefault="00460068" w:rsidP="00460068">
      <w:pPr>
        <w:widowControl/>
        <w:spacing w:line="560" w:lineRule="exact"/>
        <w:ind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格式要求：</w:t>
      </w:r>
    </w:p>
    <w:p w14:paraId="665EF85A" w14:textId="77777777" w:rsidR="00460068" w:rsidRDefault="00460068" w:rsidP="00460068">
      <w:pPr>
        <w:widowControl/>
        <w:spacing w:line="560" w:lineRule="exact"/>
        <w:ind w:firstLine="640"/>
        <w:rPr>
          <w:rFonts w:ascii="Times New Roman" w:eastAsia="仿宋_GB2312" w:hAnsi="Times New Roman" w:cs="Times New Roman"/>
          <w:spacing w:val="6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6"/>
          <w:kern w:val="0"/>
          <w:sz w:val="32"/>
          <w:szCs w:val="32"/>
        </w:rPr>
        <w:t>正文一级标题用</w:t>
      </w:r>
      <w:r>
        <w:rPr>
          <w:rFonts w:ascii="Times New Roman" w:eastAsia="仿宋_GB2312" w:hAnsi="Times New Roman" w:cs="Times New Roman"/>
          <w:spacing w:val="6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pacing w:val="6"/>
          <w:kern w:val="0"/>
          <w:sz w:val="32"/>
          <w:szCs w:val="32"/>
        </w:rPr>
        <w:t>号黑体；二级标题用</w:t>
      </w:r>
      <w:r>
        <w:rPr>
          <w:rFonts w:ascii="Times New Roman" w:eastAsia="仿宋_GB2312" w:hAnsi="Times New Roman" w:cs="Times New Roman" w:hint="eastAsia"/>
          <w:spacing w:val="6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pacing w:val="6"/>
          <w:kern w:val="0"/>
          <w:sz w:val="32"/>
          <w:szCs w:val="32"/>
        </w:rPr>
        <w:t>号</w:t>
      </w:r>
      <w:r>
        <w:rPr>
          <w:rFonts w:ascii="Times New Roman" w:eastAsia="仿宋_GB2312" w:hAnsi="Times New Roman" w:cs="Times New Roman" w:hint="eastAsia"/>
          <w:spacing w:val="6"/>
          <w:kern w:val="0"/>
          <w:sz w:val="32"/>
          <w:szCs w:val="32"/>
        </w:rPr>
        <w:t>楷体或楷</w:t>
      </w:r>
    </w:p>
    <w:p w14:paraId="646A8DDA" w14:textId="77777777" w:rsidR="00460068" w:rsidRDefault="00460068" w:rsidP="00460068">
      <w:pPr>
        <w:widowControl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6"/>
          <w:kern w:val="0"/>
          <w:sz w:val="32"/>
          <w:szCs w:val="32"/>
        </w:rPr>
        <w:t>体</w:t>
      </w:r>
      <w:r>
        <w:rPr>
          <w:rFonts w:ascii="Times New Roman" w:eastAsia="仿宋_GB2312" w:hAnsi="Times New Roman" w:cs="Times New Roman" w:hint="eastAsia"/>
          <w:spacing w:val="6"/>
          <w:kern w:val="0"/>
          <w:sz w:val="32"/>
          <w:szCs w:val="32"/>
        </w:rPr>
        <w:t>_GB2312</w:t>
      </w:r>
      <w:r>
        <w:rPr>
          <w:rFonts w:ascii="Times New Roman" w:eastAsia="仿宋_GB2312" w:hAnsi="Times New Roman" w:cs="Times New Roman"/>
          <w:spacing w:val="6"/>
          <w:kern w:val="0"/>
          <w:sz w:val="32"/>
          <w:szCs w:val="32"/>
        </w:rPr>
        <w:t>加粗；三级标题用</w:t>
      </w:r>
      <w:r>
        <w:rPr>
          <w:rFonts w:ascii="Times New Roman" w:eastAsia="仿宋_GB2312" w:hAnsi="Times New Roman" w:cs="Times New Roman" w:hint="eastAsia"/>
          <w:spacing w:val="6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pacing w:val="6"/>
          <w:kern w:val="0"/>
          <w:sz w:val="32"/>
          <w:szCs w:val="32"/>
        </w:rPr>
        <w:t>号</w:t>
      </w:r>
      <w:r>
        <w:rPr>
          <w:rFonts w:ascii="Times New Roman" w:eastAsia="仿宋_GB2312" w:hAnsi="Times New Roman" w:cs="Times New Roman" w:hint="eastAsia"/>
          <w:spacing w:val="6"/>
          <w:kern w:val="0"/>
          <w:sz w:val="32"/>
          <w:szCs w:val="32"/>
        </w:rPr>
        <w:t>仿宋</w:t>
      </w:r>
      <w:r>
        <w:rPr>
          <w:rFonts w:ascii="Times New Roman" w:eastAsia="仿宋_GB2312" w:hAnsi="Times New Roman" w:cs="Times New Roman" w:hint="eastAsia"/>
          <w:spacing w:val="6"/>
          <w:kern w:val="0"/>
          <w:sz w:val="32"/>
          <w:szCs w:val="32"/>
        </w:rPr>
        <w:t>_GB2312</w:t>
      </w:r>
      <w:r>
        <w:rPr>
          <w:rFonts w:ascii="Times New Roman" w:eastAsia="仿宋_GB2312" w:hAnsi="Times New Roman" w:cs="Times New Roman"/>
          <w:spacing w:val="6"/>
          <w:kern w:val="0"/>
          <w:sz w:val="32"/>
          <w:szCs w:val="32"/>
        </w:rPr>
        <w:t>加粗。</w:t>
      </w:r>
    </w:p>
    <w:p w14:paraId="66D0D962" w14:textId="77777777" w:rsidR="00460068" w:rsidRDefault="00460068" w:rsidP="00460068">
      <w:pPr>
        <w:widowControl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正文内容用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仿宋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_GB2312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，行间距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753061BC" w14:textId="77777777" w:rsidR="00460068" w:rsidRDefault="00460068" w:rsidP="00460068">
      <w:pPr>
        <w:widowControl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5C226108" w14:textId="77777777" w:rsidR="00460068" w:rsidRDefault="00460068" w:rsidP="00460068">
      <w:pPr>
        <w:widowControl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0A4F2171" w14:textId="3A787FE8" w:rsidR="00964359" w:rsidRPr="00460068" w:rsidRDefault="00964359" w:rsidP="00460068"/>
    <w:sectPr w:rsidR="00964359" w:rsidRPr="00460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8CB5" w14:textId="77777777" w:rsidR="00F1634C" w:rsidRDefault="00F1634C" w:rsidP="00964359">
      <w:r>
        <w:separator/>
      </w:r>
    </w:p>
  </w:endnote>
  <w:endnote w:type="continuationSeparator" w:id="0">
    <w:p w14:paraId="0B2A001A" w14:textId="77777777" w:rsidR="00F1634C" w:rsidRDefault="00F1634C" w:rsidP="0096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5626" w14:textId="77777777" w:rsidR="00F1634C" w:rsidRDefault="00F1634C" w:rsidP="00964359">
      <w:r>
        <w:separator/>
      </w:r>
    </w:p>
  </w:footnote>
  <w:footnote w:type="continuationSeparator" w:id="0">
    <w:p w14:paraId="503D6818" w14:textId="77777777" w:rsidR="00F1634C" w:rsidRDefault="00F1634C" w:rsidP="00964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59"/>
    <w:rsid w:val="00460068"/>
    <w:rsid w:val="00964359"/>
    <w:rsid w:val="00C66EB1"/>
    <w:rsid w:val="00F1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8D73"/>
  <w15:chartTrackingRefBased/>
  <w15:docId w15:val="{2A042EE7-6C4D-4671-9D20-2573521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64359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9643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2</cp:revision>
  <dcterms:created xsi:type="dcterms:W3CDTF">2022-06-08T03:01:00Z</dcterms:created>
  <dcterms:modified xsi:type="dcterms:W3CDTF">2022-06-08T03:01:00Z</dcterms:modified>
</cp:coreProperties>
</file>