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8AF" w:rsidRDefault="00900FEA">
      <w:pPr>
        <w:spacing w:beforeLines="50" w:before="156" w:afterLines="50" w:after="156"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信息技术与教育教学融合创新研究成果</w:t>
      </w:r>
    </w:p>
    <w:p w:rsidR="00D358AF" w:rsidRDefault="00D358AF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D358AF" w:rsidRDefault="00900FEA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kern w:val="0"/>
          <w:sz w:val="28"/>
          <w:szCs w:val="28"/>
        </w:rPr>
        <w:t>本项目是指教师贯彻教育信息化2</w:t>
      </w:r>
      <w:r>
        <w:rPr>
          <w:rFonts w:ascii="仿宋" w:eastAsia="仿宋" w:hAnsi="仿宋" w:cstheme="minorEastAsia"/>
          <w:kern w:val="0"/>
          <w:sz w:val="28"/>
          <w:szCs w:val="28"/>
        </w:rPr>
        <w:t>.0</w:t>
      </w:r>
      <w:r>
        <w:rPr>
          <w:rFonts w:ascii="仿宋" w:eastAsia="仿宋" w:hAnsi="仿宋" w:cstheme="minorEastAsia" w:hint="eastAsia"/>
          <w:kern w:val="0"/>
          <w:sz w:val="28"/>
          <w:szCs w:val="28"/>
        </w:rPr>
        <w:t>行动计划，积极进行信息化、智能化环境下的教学研究，探索新的教与学模式，推进新技术支持下的教育教学创新，坚持信息技术与教学深</w:t>
      </w:r>
      <w:bookmarkStart w:id="0" w:name="_GoBack"/>
      <w:bookmarkEnd w:id="0"/>
      <w:r>
        <w:rPr>
          <w:rFonts w:ascii="仿宋" w:eastAsia="仿宋" w:hAnsi="仿宋" w:cstheme="minorEastAsia" w:hint="eastAsia"/>
          <w:kern w:val="0"/>
          <w:sz w:val="28"/>
          <w:szCs w:val="28"/>
        </w:rPr>
        <w:t>度融合的核心理念，全面提升教学质量，进而产生的优秀研究成果。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kern w:val="0"/>
          <w:sz w:val="28"/>
          <w:szCs w:val="28"/>
        </w:rPr>
        <w:t>本项目征集的内容范围可参考《中国信息技术教育》杂志2025年关注</w:t>
      </w:r>
      <w:r>
        <w:rPr>
          <w:rFonts w:ascii="仿宋" w:eastAsia="仿宋" w:hAnsi="仿宋" w:cstheme="minorEastAsia" w:hint="eastAsia"/>
          <w:color w:val="000000" w:themeColor="text1"/>
          <w:kern w:val="0"/>
          <w:sz w:val="28"/>
          <w:szCs w:val="28"/>
        </w:rPr>
        <w:t>重点，具体详见杂志官网（</w:t>
      </w:r>
      <w:hyperlink r:id="rId7" w:history="1">
        <w:r>
          <w:rPr>
            <w:rStyle w:val="af3"/>
            <w:rFonts w:ascii="仿宋" w:eastAsia="仿宋" w:hAnsi="仿宋" w:cstheme="minorEastAsia"/>
            <w:color w:val="000000" w:themeColor="text1"/>
            <w:kern w:val="0"/>
            <w:sz w:val="28"/>
            <w:szCs w:val="28"/>
            <w:u w:val="none"/>
          </w:rPr>
          <w:t>www.chinaitedu.cn</w:t>
        </w:r>
      </w:hyperlink>
      <w:r>
        <w:rPr>
          <w:rFonts w:ascii="仿宋" w:eastAsia="仿宋" w:hAnsi="仿宋" w:cstheme="minorEastAsia" w:hint="eastAsia"/>
          <w:color w:val="000000" w:themeColor="text1"/>
          <w:kern w:val="0"/>
          <w:sz w:val="28"/>
          <w:szCs w:val="28"/>
        </w:rPr>
        <w:t>）。</w:t>
      </w:r>
    </w:p>
    <w:p w:rsidR="00D358AF" w:rsidRDefault="00900FEA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kern w:val="0"/>
          <w:sz w:val="28"/>
          <w:szCs w:val="28"/>
        </w:rPr>
        <w:t>（一）</w:t>
      </w:r>
      <w:r>
        <w:rPr>
          <w:rFonts w:ascii="仿宋" w:eastAsia="仿宋" w:hAnsi="仿宋" w:cstheme="minorEastAsia" w:hint="eastAsia"/>
          <w:color w:val="000000" w:themeColor="text1"/>
          <w:kern w:val="0"/>
          <w:sz w:val="28"/>
          <w:szCs w:val="28"/>
        </w:rPr>
        <w:t>组别：幼教</w:t>
      </w:r>
      <w:r>
        <w:rPr>
          <w:rFonts w:ascii="仿宋" w:eastAsia="仿宋" w:hAnsi="仿宋" w:cstheme="minorEastAsia"/>
          <w:color w:val="000000" w:themeColor="text1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color w:val="000000" w:themeColor="text1"/>
          <w:kern w:val="0"/>
          <w:sz w:val="28"/>
          <w:szCs w:val="28"/>
        </w:rPr>
        <w:t>、小学组、初中组、高中组、准教师组（面向在校师范生或实习教师）。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color w:val="000000" w:themeColor="text1"/>
          <w:sz w:val="28"/>
          <w:szCs w:val="28"/>
        </w:rPr>
      </w:pPr>
      <w:r>
        <w:rPr>
          <w:rFonts w:ascii="仿宋" w:eastAsia="仿宋" w:hAnsi="仿宋" w:cstheme="minorEastAsia" w:hint="eastAsia"/>
          <w:kern w:val="0"/>
          <w:sz w:val="28"/>
          <w:szCs w:val="28"/>
        </w:rPr>
        <w:t>（二）参与人数：1-</w:t>
      </w:r>
      <w:r>
        <w:rPr>
          <w:rFonts w:ascii="仿宋" w:eastAsia="仿宋" w:hAnsi="仿宋" w:cstheme="minorEastAsia"/>
          <w:kern w:val="0"/>
          <w:sz w:val="28"/>
          <w:szCs w:val="28"/>
        </w:rPr>
        <w:t>3</w:t>
      </w:r>
      <w:r>
        <w:rPr>
          <w:rFonts w:ascii="仿宋" w:eastAsia="仿宋" w:hAnsi="仿宋" w:cstheme="minorEastAsia" w:hint="eastAsia"/>
          <w:kern w:val="0"/>
          <w:sz w:val="28"/>
          <w:szCs w:val="28"/>
        </w:rPr>
        <w:t>人，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每人限参加一个项目，限提交一件作品。</w:t>
      </w:r>
    </w:p>
    <w:p w:rsidR="00D358AF" w:rsidRDefault="00900FEA">
      <w:pPr>
        <w:pStyle w:val="1"/>
        <w:spacing w:line="500" w:lineRule="exact"/>
      </w:pPr>
      <w:r>
        <w:rPr>
          <w:rFonts w:hint="eastAsia"/>
        </w:rPr>
        <w:t>三、作品要求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在理论与实践的结合上要充分体现信息技术与教育教学融合，突出科学性、可读性和创新性等特点。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力求实用性、可操作性和针对性，选题力求小而精。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文章标题下署作者姓名、单位。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文章可包含摘要（300字以内）、关键词（3-5个）、正文、参考文献等。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（五）1个文档，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格式，字数以3000-7000字为宜。</w:t>
      </w:r>
    </w:p>
    <w:p w:rsidR="00D358AF" w:rsidRDefault="00900FE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（六）其他要求：</w:t>
      </w:r>
      <w:r>
        <w:rPr>
          <w:rFonts w:ascii="仿宋" w:eastAsia="仿宋" w:hAnsi="仿宋" w:hint="eastAsia"/>
          <w:sz w:val="28"/>
          <w:szCs w:val="28"/>
        </w:rPr>
        <w:t>入围第二阶段线上成果交流展示的作品，在提交线上成果交流展示相关文件时，须同步提交论文查重报告，报告为</w:t>
      </w:r>
      <w:r>
        <w:rPr>
          <w:rFonts w:ascii="仿宋" w:eastAsia="仿宋" w:hAnsi="仿宋"/>
          <w:sz w:val="28"/>
          <w:szCs w:val="28"/>
        </w:rPr>
        <w:t>PDF</w:t>
      </w:r>
      <w:r>
        <w:rPr>
          <w:rFonts w:ascii="仿宋" w:eastAsia="仿宋" w:hAnsi="仿宋" w:hint="eastAsia"/>
          <w:sz w:val="28"/>
          <w:szCs w:val="28"/>
        </w:rPr>
        <w:t>格式。</w:t>
      </w:r>
    </w:p>
    <w:p w:rsidR="00D358AF" w:rsidRDefault="00900FEA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421DD2" w:rsidRDefault="00421DD2" w:rsidP="00421DD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2" w:name="_Hlk159147948"/>
      <w:bookmarkEnd w:id="1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</w:t>
      </w:r>
      <w:r>
        <w:rPr>
          <w:rFonts w:ascii="仿宋" w:eastAsia="仿宋" w:hAnsi="仿宋" w:hint="eastAsia"/>
          <w:sz w:val="28"/>
          <w:szCs w:val="28"/>
        </w:rPr>
        <w:lastRenderedPageBreak/>
        <w:t>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2"/>
    </w:p>
    <w:p w:rsidR="00421DD2" w:rsidRDefault="00421DD2" w:rsidP="00421DD2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421DD2" w:rsidRDefault="00421DD2" w:rsidP="00421DD2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4A12DE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4A12DE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4A12DE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4A12DE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4A12DE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4A12DE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4A12DE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4A12DE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，根据作品质量，依次颁发示范教学成果、优质教学成果、应用教学成果</w:t>
      </w:r>
      <w:r w:rsidR="004A12DE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r w:rsidR="00BA79A4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BA79A4" w:rsidRPr="0039349C">
        <w:rPr>
          <w:rFonts w:ascii="仿宋" w:eastAsia="仿宋" w:hAnsi="仿宋" w:hint="eastAsia"/>
          <w:sz w:val="28"/>
          <w:szCs w:val="28"/>
        </w:rPr>
        <w:t>推荐</w:t>
      </w:r>
      <w:r w:rsidR="00BA79A4" w:rsidRPr="0039349C">
        <w:rPr>
          <w:rFonts w:ascii="仿宋" w:eastAsia="仿宋" w:hAnsi="仿宋"/>
          <w:sz w:val="28"/>
          <w:szCs w:val="28"/>
        </w:rPr>
        <w:t>至</w:t>
      </w:r>
      <w:r w:rsidR="00BA79A4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BA79A4">
        <w:rPr>
          <w:rFonts w:ascii="仿宋" w:eastAsia="仿宋" w:hAnsi="仿宋" w:hint="eastAsia"/>
          <w:sz w:val="28"/>
          <w:szCs w:val="28"/>
        </w:rPr>
        <w:t>刊发。</w:t>
      </w:r>
    </w:p>
    <w:p w:rsidR="00D358AF" w:rsidRDefault="00900FEA">
      <w:pPr>
        <w:pStyle w:val="1"/>
        <w:spacing w:line="500" w:lineRule="exact"/>
        <w:ind w:firstLineChars="200" w:firstLine="602"/>
      </w:pPr>
      <w:r>
        <w:rPr>
          <w:rFonts w:hint="eastAsia"/>
        </w:rPr>
        <w:t>五、作品标准</w:t>
      </w:r>
    </w:p>
    <w:tbl>
      <w:tblPr>
        <w:tblW w:w="8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6411"/>
        <w:gridCol w:w="878"/>
      </w:tblGrid>
      <w:tr w:rsidR="00D358AF">
        <w:trPr>
          <w:trHeight w:val="432"/>
          <w:jc w:val="center"/>
        </w:trPr>
        <w:tc>
          <w:tcPr>
            <w:tcW w:w="1077" w:type="dxa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sz w:val="24"/>
                <w:szCs w:val="24"/>
              </w:rPr>
              <w:t>指标</w:t>
            </w:r>
          </w:p>
        </w:tc>
        <w:tc>
          <w:tcPr>
            <w:tcW w:w="6411" w:type="dxa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sz w:val="24"/>
                <w:szCs w:val="24"/>
              </w:rPr>
              <w:t>指标说明</w:t>
            </w:r>
          </w:p>
        </w:tc>
        <w:tc>
          <w:tcPr>
            <w:tcW w:w="878" w:type="dxa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b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sz w:val="24"/>
                <w:szCs w:val="24"/>
              </w:rPr>
              <w:t>权重</w:t>
            </w:r>
          </w:p>
        </w:tc>
      </w:tr>
      <w:tr w:rsidR="00D358AF">
        <w:trPr>
          <w:cantSplit/>
          <w:trHeight w:val="625"/>
          <w:jc w:val="center"/>
        </w:trPr>
        <w:tc>
          <w:tcPr>
            <w:tcW w:w="1077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价值性</w:t>
            </w: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1.选题价值：选题紧密结合自己的教育教学实际情况，体现当前课程改革的相关要求，突出信息技术与教育创新主题，具有重要的实践指导价值和可推广价值，选题</w:t>
            </w:r>
            <w:r>
              <w:rPr>
                <w:rFonts w:ascii="仿宋" w:eastAsia="仿宋" w:hAnsi="仿宋" w:cs="仿宋_GB2312"/>
                <w:sz w:val="24"/>
                <w:szCs w:val="24"/>
              </w:rPr>
              <w:t>范围切勿过于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大</w:t>
            </w:r>
            <w:r>
              <w:rPr>
                <w:rFonts w:ascii="仿宋" w:eastAsia="仿宋" w:hAnsi="仿宋" w:cs="仿宋_GB2312"/>
                <w:sz w:val="24"/>
                <w:szCs w:val="24"/>
              </w:rPr>
              <w:t>且空洞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。</w:t>
            </w:r>
          </w:p>
        </w:tc>
        <w:tc>
          <w:tcPr>
            <w:tcW w:w="878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30</w:t>
            </w:r>
          </w:p>
        </w:tc>
      </w:tr>
      <w:tr w:rsidR="00D358AF">
        <w:trPr>
          <w:cantSplit/>
          <w:trHeight w:val="607"/>
          <w:jc w:val="center"/>
        </w:trPr>
        <w:tc>
          <w:tcPr>
            <w:tcW w:w="1077" w:type="dxa"/>
            <w:vMerge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2.应用价值：观点鲜明，围绕信息技术与教育教学融合的理论与实践问题，提出切实有效的解决措施，重在解决实际问题，具有启发性和可借鉴价值，</w:t>
            </w:r>
            <w:r>
              <w:rPr>
                <w:rFonts w:ascii="仿宋" w:eastAsia="仿宋" w:hAnsi="仿宋" w:cs="仿宋_GB2312"/>
                <w:sz w:val="24"/>
                <w:szCs w:val="24"/>
              </w:rPr>
              <w:t>切勿纯粹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的</w:t>
            </w:r>
            <w:r>
              <w:rPr>
                <w:rFonts w:ascii="仿宋" w:eastAsia="仿宋" w:hAnsi="仿宋" w:cs="仿宋_GB2312"/>
                <w:sz w:val="24"/>
                <w:szCs w:val="24"/>
              </w:rPr>
              <w:t>课程教学设计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239"/>
          <w:jc w:val="center"/>
        </w:trPr>
        <w:tc>
          <w:tcPr>
            <w:tcW w:w="1077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科学性</w:t>
            </w:r>
          </w:p>
        </w:tc>
        <w:tc>
          <w:tcPr>
            <w:tcW w:w="6411" w:type="dxa"/>
            <w:vAlign w:val="center"/>
          </w:tcPr>
          <w:p w:rsidR="00D358AF" w:rsidRDefault="00900FEA">
            <w:pPr>
              <w:widowControl/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1.论点正确，符合实际，表述准确。</w:t>
            </w:r>
          </w:p>
        </w:tc>
        <w:tc>
          <w:tcPr>
            <w:tcW w:w="878" w:type="dxa"/>
            <w:vMerge w:val="restart"/>
            <w:vAlign w:val="center"/>
          </w:tcPr>
          <w:p w:rsidR="00D358AF" w:rsidRDefault="00900FEA">
            <w:pPr>
              <w:widowControl/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20</w:t>
            </w:r>
          </w:p>
        </w:tc>
      </w:tr>
      <w:tr w:rsidR="00D358AF">
        <w:trPr>
          <w:cantSplit/>
          <w:trHeight w:val="616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2.论据科学、稳定、严密；实验及调查数据准确可靠，符合教学规律，没有不确定、猜测性的内容。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458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3.研究方法科学，资料数据详实，推理严密，统计分析正确。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1258"/>
          <w:jc w:val="center"/>
        </w:trPr>
        <w:tc>
          <w:tcPr>
            <w:tcW w:w="1077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创新性</w:t>
            </w:r>
          </w:p>
        </w:tc>
        <w:tc>
          <w:tcPr>
            <w:tcW w:w="6411" w:type="dxa"/>
            <w:vAlign w:val="center"/>
          </w:tcPr>
          <w:p w:rsidR="00D358AF" w:rsidRDefault="00900FEA">
            <w:pPr>
              <w:widowControl/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1.理论创新：结合当前信息技术与教育教学融合的理论研究进展，提出新的教育思想、方法和手段，对已有理论进行科学地修正和补充，而不是对已有研究结论的再次论证。</w:t>
            </w:r>
          </w:p>
        </w:tc>
        <w:tc>
          <w:tcPr>
            <w:tcW w:w="878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30</w:t>
            </w:r>
          </w:p>
        </w:tc>
      </w:tr>
      <w:tr w:rsidR="00D358AF">
        <w:trPr>
          <w:cantSplit/>
          <w:trHeight w:val="616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widowControl/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2.实践创新：在信息技术与教育教学融合应用实践方面取得创新的进展或突破，有新思考、新方法、新策略、新探索。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616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widowControl/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3.研究方法创新：用新的方法进行探索和研究；对已有的方法进行科学地修正和补充。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720"/>
          <w:jc w:val="center"/>
        </w:trPr>
        <w:tc>
          <w:tcPr>
            <w:tcW w:w="1077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lastRenderedPageBreak/>
              <w:t>规范性</w:t>
            </w: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1.文章体例严谨（有关键词、摘要、正文和参考文献等），论述严谨，逻辑性强。</w:t>
            </w:r>
          </w:p>
        </w:tc>
        <w:tc>
          <w:tcPr>
            <w:tcW w:w="878" w:type="dxa"/>
            <w:vMerge w:val="restart"/>
            <w:vAlign w:val="center"/>
          </w:tcPr>
          <w:p w:rsidR="00D358AF" w:rsidRDefault="00900FEA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20</w:t>
            </w:r>
          </w:p>
        </w:tc>
      </w:tr>
      <w:tr w:rsidR="00D358AF">
        <w:trPr>
          <w:cantSplit/>
          <w:trHeight w:val="411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2.概念表述清晰准确。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219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3.内容和纲要切题，引用规范，图表制作精确。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D358AF">
        <w:trPr>
          <w:cantSplit/>
          <w:trHeight w:val="311"/>
          <w:jc w:val="center"/>
        </w:trPr>
        <w:tc>
          <w:tcPr>
            <w:tcW w:w="1077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  <w:tc>
          <w:tcPr>
            <w:tcW w:w="6411" w:type="dxa"/>
            <w:vAlign w:val="center"/>
          </w:tcPr>
          <w:p w:rsidR="00D358AF" w:rsidRDefault="00900FEA">
            <w:pPr>
              <w:spacing w:line="5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4.无知识性和常识性错误，文笔流畅，文质优美，可读性强。</w:t>
            </w:r>
          </w:p>
        </w:tc>
        <w:tc>
          <w:tcPr>
            <w:tcW w:w="878" w:type="dxa"/>
            <w:vMerge/>
            <w:vAlign w:val="center"/>
          </w:tcPr>
          <w:p w:rsidR="00D358AF" w:rsidRDefault="00D358AF">
            <w:pPr>
              <w:spacing w:line="500" w:lineRule="exact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</w:tbl>
    <w:p w:rsidR="00D358AF" w:rsidRDefault="00900FEA">
      <w:pPr>
        <w:pStyle w:val="1"/>
        <w:spacing w:line="500" w:lineRule="exact"/>
      </w:pPr>
      <w:r>
        <w:rPr>
          <w:rFonts w:hint="eastAsia"/>
        </w:rPr>
        <w:t>六、注意事项</w:t>
      </w:r>
    </w:p>
    <w:p w:rsidR="00D358AF" w:rsidRDefault="00900FEA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</w:t>
      </w:r>
      <w:r>
        <w:rPr>
          <w:rFonts w:ascii="仿宋" w:eastAsia="仿宋" w:hAnsi="仿宋" w:cstheme="minorEastAsia"/>
          <w:sz w:val="28"/>
          <w:szCs w:val="28"/>
        </w:rPr>
        <w:t>发现或举报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所获成果</w:t>
      </w:r>
      <w:r>
        <w:rPr>
          <w:rFonts w:ascii="仿宋" w:eastAsia="仿宋" w:hAnsi="仿宋" w:cstheme="minorEastAsia" w:hint="eastAsia"/>
          <w:sz w:val="28"/>
          <w:szCs w:val="28"/>
        </w:rPr>
        <w:t>：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2.弄虚作假行为；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4.已公开</w:t>
      </w:r>
      <w:r>
        <w:rPr>
          <w:rFonts w:ascii="仿宋" w:eastAsia="仿宋" w:hAnsi="仿宋" w:cstheme="minorEastAsia"/>
          <w:sz w:val="28"/>
          <w:szCs w:val="28"/>
        </w:rPr>
        <w:t>发表；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5.参加者信息不真实、作品内容不完整。</w:t>
      </w:r>
    </w:p>
    <w:p w:rsidR="00D358AF" w:rsidRDefault="00900FE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发现或举报直接取消参加展示交流资格和所获成果；组委会拥有该作品的使用权，可以任何形式对该作品进行展示和传播。</w:t>
      </w:r>
    </w:p>
    <w:p w:rsidR="00421DD2" w:rsidRPr="001703E3" w:rsidRDefault="00900FEA" w:rsidP="00DC42C8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>
        <w:rPr>
          <w:rFonts w:hint="eastAsia"/>
        </w:rPr>
        <w:t>活动官方信息</w:t>
      </w:r>
      <w:r w:rsidR="00421DD2">
        <w:rPr>
          <w:noProof/>
        </w:rPr>
        <w:drawing>
          <wp:anchor distT="0" distB="0" distL="114300" distR="114300" simplePos="0" relativeHeight="251659264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1DD2" w:rsidRDefault="00421DD2" w:rsidP="00421DD2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421DD2" w:rsidRDefault="00421DD2" w:rsidP="00421DD2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>
        <w:rPr>
          <w:rFonts w:ascii="仿宋" w:eastAsia="仿宋" w:hAnsi="仿宋"/>
          <w:sz w:val="28"/>
          <w:szCs w:val="28"/>
        </w:rPr>
        <w:t>www.</w:t>
      </w:r>
      <w:r w:rsidR="00DC42C8" w:rsidRPr="00DC42C8">
        <w:t xml:space="preserve"> </w:t>
      </w:r>
      <w:r w:rsidR="00DC42C8" w:rsidRPr="00DC42C8">
        <w:rPr>
          <w:rFonts w:ascii="仿宋" w:eastAsia="仿宋" w:hAnsi="仿宋"/>
          <w:sz w:val="28"/>
          <w:szCs w:val="28"/>
        </w:rPr>
        <w:t>www.eochd.com</w:t>
      </w:r>
    </w:p>
    <w:p w:rsidR="00421DD2" w:rsidRDefault="00421DD2" w:rsidP="00421DD2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421DD2" w:rsidRDefault="00421DD2" w:rsidP="00421DD2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D358AF" w:rsidRPr="00421DD2" w:rsidRDefault="00D358AF">
      <w:pPr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</w:p>
    <w:sectPr w:rsidR="00D358AF" w:rsidRPr="00421DD2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B74" w:rsidRDefault="00E82B74">
      <w:r>
        <w:separator/>
      </w:r>
    </w:p>
  </w:endnote>
  <w:endnote w:type="continuationSeparator" w:id="0">
    <w:p w:rsidR="00E82B74" w:rsidRDefault="00E8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ingfang sc">
    <w:altName w:val="微软雅黑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Segoe UI"/>
    <w:charset w:val="00"/>
    <w:family w:val="auto"/>
    <w:pitch w:val="default"/>
    <w:sig w:usb0="00000000" w:usb1="00000000" w:usb2="00000010" w:usb3="00000000" w:csb0="0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462190"/>
    </w:sdtPr>
    <w:sdtEndPr/>
    <w:sdtContent>
      <w:p w:rsidR="00D358AF" w:rsidRDefault="00900FE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2DE" w:rsidRPr="004A12DE">
          <w:rPr>
            <w:noProof/>
            <w:lang w:val="zh-CN"/>
          </w:rPr>
          <w:t>-</w:t>
        </w:r>
        <w:r w:rsidR="004A12DE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B74" w:rsidRDefault="00E82B74">
      <w:r>
        <w:separator/>
      </w:r>
    </w:p>
  </w:footnote>
  <w:footnote w:type="continuationSeparator" w:id="0">
    <w:p w:rsidR="00E82B74" w:rsidRDefault="00E82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8AF" w:rsidRDefault="00900FEA">
    <w:pPr>
      <w:pStyle w:val="ac"/>
      <w:pBdr>
        <w:bottom w:val="none" w:sz="0" w:space="0" w:color="auto"/>
      </w:pBdr>
      <w:jc w:val="both"/>
      <w:textAlignment w:val="center"/>
      <w:rPr>
        <w:rFonts w:ascii="仿宋" w:eastAsia="仿宋" w:hAnsi="仿宋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311150</wp:posOffset>
          </wp:positionH>
          <wp:positionV relativeFrom="paragraph">
            <wp:posOffset>-55880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 xml:space="preserve">2025　</w:t>
    </w:r>
    <w:r>
      <w:rPr>
        <w:rFonts w:ascii="仿宋" w:eastAsia="仿宋" w:hAnsi="仿宋"/>
        <w:sz w:val="21"/>
        <w:szCs w:val="21"/>
      </w:rPr>
      <w:t xml:space="preserve">　</w:t>
    </w:r>
    <w:r>
      <w:rPr>
        <w:rFonts w:ascii="仿宋" w:eastAsia="仿宋" w:hAnsi="仿宋" w:hint="eastAsia"/>
        <w:sz w:val="21"/>
        <w:szCs w:val="21"/>
      </w:rPr>
      <w:t xml:space="preserve"> </w:t>
    </w:r>
    <w:r>
      <w:rPr>
        <w:rFonts w:ascii="仿宋" w:eastAsia="仿宋" w:hAnsi="仿宋" w:hint="eastAsia"/>
      </w:rPr>
      <w:t>论文成果类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MzBmMjFkYmZiYjU1ZWRjNmM3YTY2ZGFmMDU2OTAifQ=="/>
  </w:docVars>
  <w:rsids>
    <w:rsidRoot w:val="00882119"/>
    <w:rsid w:val="000072A8"/>
    <w:rsid w:val="000164DC"/>
    <w:rsid w:val="000165A6"/>
    <w:rsid w:val="00031D67"/>
    <w:rsid w:val="000354B2"/>
    <w:rsid w:val="000361E6"/>
    <w:rsid w:val="0004269B"/>
    <w:rsid w:val="000452C0"/>
    <w:rsid w:val="000475F8"/>
    <w:rsid w:val="00047CE9"/>
    <w:rsid w:val="000530EC"/>
    <w:rsid w:val="000532C9"/>
    <w:rsid w:val="00057109"/>
    <w:rsid w:val="0005770E"/>
    <w:rsid w:val="00062781"/>
    <w:rsid w:val="00062B1C"/>
    <w:rsid w:val="000768C8"/>
    <w:rsid w:val="00080799"/>
    <w:rsid w:val="00083166"/>
    <w:rsid w:val="000836C1"/>
    <w:rsid w:val="000837BA"/>
    <w:rsid w:val="0008446A"/>
    <w:rsid w:val="000852B7"/>
    <w:rsid w:val="00085EF1"/>
    <w:rsid w:val="00090674"/>
    <w:rsid w:val="00095E29"/>
    <w:rsid w:val="00097948"/>
    <w:rsid w:val="0009794F"/>
    <w:rsid w:val="000A2DB6"/>
    <w:rsid w:val="000A3530"/>
    <w:rsid w:val="000B486D"/>
    <w:rsid w:val="000C1D7E"/>
    <w:rsid w:val="000C254E"/>
    <w:rsid w:val="000C7A03"/>
    <w:rsid w:val="000D0EE6"/>
    <w:rsid w:val="000D26AB"/>
    <w:rsid w:val="000D77DB"/>
    <w:rsid w:val="000F4347"/>
    <w:rsid w:val="000F6B83"/>
    <w:rsid w:val="000F7B0A"/>
    <w:rsid w:val="00102D12"/>
    <w:rsid w:val="0011097F"/>
    <w:rsid w:val="00113F75"/>
    <w:rsid w:val="00117517"/>
    <w:rsid w:val="00117936"/>
    <w:rsid w:val="0012443C"/>
    <w:rsid w:val="001263A8"/>
    <w:rsid w:val="00126F33"/>
    <w:rsid w:val="00127768"/>
    <w:rsid w:val="00131330"/>
    <w:rsid w:val="0013702A"/>
    <w:rsid w:val="001402E3"/>
    <w:rsid w:val="0014740D"/>
    <w:rsid w:val="001523AF"/>
    <w:rsid w:val="001539ED"/>
    <w:rsid w:val="00153A63"/>
    <w:rsid w:val="0015586F"/>
    <w:rsid w:val="00157AFD"/>
    <w:rsid w:val="001731E7"/>
    <w:rsid w:val="001749A6"/>
    <w:rsid w:val="001763B0"/>
    <w:rsid w:val="00177395"/>
    <w:rsid w:val="00180660"/>
    <w:rsid w:val="00180877"/>
    <w:rsid w:val="00181AFD"/>
    <w:rsid w:val="00181CCA"/>
    <w:rsid w:val="001829B2"/>
    <w:rsid w:val="00186F86"/>
    <w:rsid w:val="001A4384"/>
    <w:rsid w:val="001B27D0"/>
    <w:rsid w:val="001B741E"/>
    <w:rsid w:val="001C1664"/>
    <w:rsid w:val="001C49BF"/>
    <w:rsid w:val="001C4C25"/>
    <w:rsid w:val="001C6178"/>
    <w:rsid w:val="001D3A5F"/>
    <w:rsid w:val="001D7DA3"/>
    <w:rsid w:val="001E0ABD"/>
    <w:rsid w:val="001E1DCC"/>
    <w:rsid w:val="001E2BAA"/>
    <w:rsid w:val="001E2D10"/>
    <w:rsid w:val="001E4255"/>
    <w:rsid w:val="001E475B"/>
    <w:rsid w:val="001E5AD8"/>
    <w:rsid w:val="001F1957"/>
    <w:rsid w:val="001F4872"/>
    <w:rsid w:val="001F6129"/>
    <w:rsid w:val="001F7EF3"/>
    <w:rsid w:val="002047AF"/>
    <w:rsid w:val="00210C36"/>
    <w:rsid w:val="00212F80"/>
    <w:rsid w:val="00213388"/>
    <w:rsid w:val="00215AF1"/>
    <w:rsid w:val="00216A42"/>
    <w:rsid w:val="0022513D"/>
    <w:rsid w:val="002258F4"/>
    <w:rsid w:val="00231A05"/>
    <w:rsid w:val="00240DF2"/>
    <w:rsid w:val="00243C5A"/>
    <w:rsid w:val="00246089"/>
    <w:rsid w:val="00246C71"/>
    <w:rsid w:val="002508FD"/>
    <w:rsid w:val="00263A0B"/>
    <w:rsid w:val="00266530"/>
    <w:rsid w:val="002716E4"/>
    <w:rsid w:val="0027237D"/>
    <w:rsid w:val="0027448E"/>
    <w:rsid w:val="002800E1"/>
    <w:rsid w:val="00296B10"/>
    <w:rsid w:val="002972DA"/>
    <w:rsid w:val="002A341F"/>
    <w:rsid w:val="002A72BE"/>
    <w:rsid w:val="002A74F7"/>
    <w:rsid w:val="002B42CF"/>
    <w:rsid w:val="002C5615"/>
    <w:rsid w:val="002C5F35"/>
    <w:rsid w:val="002C7EB2"/>
    <w:rsid w:val="002D1519"/>
    <w:rsid w:val="002D5250"/>
    <w:rsid w:val="002E0E9E"/>
    <w:rsid w:val="002E197B"/>
    <w:rsid w:val="002F26F1"/>
    <w:rsid w:val="002F4414"/>
    <w:rsid w:val="002F4449"/>
    <w:rsid w:val="002F58EA"/>
    <w:rsid w:val="00300D46"/>
    <w:rsid w:val="00301C42"/>
    <w:rsid w:val="003036AC"/>
    <w:rsid w:val="003109D3"/>
    <w:rsid w:val="003124B0"/>
    <w:rsid w:val="00322082"/>
    <w:rsid w:val="00323803"/>
    <w:rsid w:val="00332A5A"/>
    <w:rsid w:val="00334683"/>
    <w:rsid w:val="003444F9"/>
    <w:rsid w:val="00345777"/>
    <w:rsid w:val="003463C2"/>
    <w:rsid w:val="00346D78"/>
    <w:rsid w:val="00356FD6"/>
    <w:rsid w:val="00366289"/>
    <w:rsid w:val="0036765A"/>
    <w:rsid w:val="00370797"/>
    <w:rsid w:val="00370B91"/>
    <w:rsid w:val="00372123"/>
    <w:rsid w:val="00375256"/>
    <w:rsid w:val="0037658C"/>
    <w:rsid w:val="00382F1E"/>
    <w:rsid w:val="00390819"/>
    <w:rsid w:val="00395A41"/>
    <w:rsid w:val="003A59FD"/>
    <w:rsid w:val="003A7780"/>
    <w:rsid w:val="003B3D73"/>
    <w:rsid w:val="003B472F"/>
    <w:rsid w:val="003B5E63"/>
    <w:rsid w:val="003B6770"/>
    <w:rsid w:val="003B6D43"/>
    <w:rsid w:val="003C1C67"/>
    <w:rsid w:val="003C683D"/>
    <w:rsid w:val="003D35BF"/>
    <w:rsid w:val="003D4CD1"/>
    <w:rsid w:val="003D7205"/>
    <w:rsid w:val="003E2D09"/>
    <w:rsid w:val="003E3923"/>
    <w:rsid w:val="003E45B5"/>
    <w:rsid w:val="003E4DBE"/>
    <w:rsid w:val="003E5A87"/>
    <w:rsid w:val="003F219E"/>
    <w:rsid w:val="003F277A"/>
    <w:rsid w:val="003F2825"/>
    <w:rsid w:val="003F3D70"/>
    <w:rsid w:val="00400699"/>
    <w:rsid w:val="00401923"/>
    <w:rsid w:val="00405617"/>
    <w:rsid w:val="0040573D"/>
    <w:rsid w:val="00421DD2"/>
    <w:rsid w:val="00423DE9"/>
    <w:rsid w:val="00425383"/>
    <w:rsid w:val="00430D3C"/>
    <w:rsid w:val="004335FB"/>
    <w:rsid w:val="00433F72"/>
    <w:rsid w:val="00435E3C"/>
    <w:rsid w:val="0043759E"/>
    <w:rsid w:val="00443248"/>
    <w:rsid w:val="00443EB6"/>
    <w:rsid w:val="00447A4F"/>
    <w:rsid w:val="0045090B"/>
    <w:rsid w:val="0045269C"/>
    <w:rsid w:val="00452745"/>
    <w:rsid w:val="00452C76"/>
    <w:rsid w:val="00453B19"/>
    <w:rsid w:val="00453D84"/>
    <w:rsid w:val="0045479E"/>
    <w:rsid w:val="004658D4"/>
    <w:rsid w:val="0046601C"/>
    <w:rsid w:val="00466F43"/>
    <w:rsid w:val="00472343"/>
    <w:rsid w:val="004744DA"/>
    <w:rsid w:val="004769FB"/>
    <w:rsid w:val="00476B20"/>
    <w:rsid w:val="004838E3"/>
    <w:rsid w:val="004855C0"/>
    <w:rsid w:val="00486671"/>
    <w:rsid w:val="004869DA"/>
    <w:rsid w:val="004916CA"/>
    <w:rsid w:val="00494343"/>
    <w:rsid w:val="004A12DE"/>
    <w:rsid w:val="004A578D"/>
    <w:rsid w:val="004B507D"/>
    <w:rsid w:val="004B761E"/>
    <w:rsid w:val="004C368B"/>
    <w:rsid w:val="004C5AA9"/>
    <w:rsid w:val="004C7940"/>
    <w:rsid w:val="004D542F"/>
    <w:rsid w:val="004E1D1D"/>
    <w:rsid w:val="004E4274"/>
    <w:rsid w:val="004E716B"/>
    <w:rsid w:val="004F3590"/>
    <w:rsid w:val="004F6998"/>
    <w:rsid w:val="005022DD"/>
    <w:rsid w:val="00505AE5"/>
    <w:rsid w:val="0050607F"/>
    <w:rsid w:val="005106BD"/>
    <w:rsid w:val="00511BB1"/>
    <w:rsid w:val="00514754"/>
    <w:rsid w:val="00517270"/>
    <w:rsid w:val="00521E1D"/>
    <w:rsid w:val="00533022"/>
    <w:rsid w:val="005338CE"/>
    <w:rsid w:val="005364D8"/>
    <w:rsid w:val="00537D9B"/>
    <w:rsid w:val="005454D6"/>
    <w:rsid w:val="00545990"/>
    <w:rsid w:val="00552F6B"/>
    <w:rsid w:val="005538F2"/>
    <w:rsid w:val="00562BAC"/>
    <w:rsid w:val="00564F9C"/>
    <w:rsid w:val="00570469"/>
    <w:rsid w:val="005823F6"/>
    <w:rsid w:val="0059278F"/>
    <w:rsid w:val="00597077"/>
    <w:rsid w:val="005A3E9E"/>
    <w:rsid w:val="005B18FD"/>
    <w:rsid w:val="005B2694"/>
    <w:rsid w:val="005B303D"/>
    <w:rsid w:val="005B3F60"/>
    <w:rsid w:val="005B444C"/>
    <w:rsid w:val="005B620D"/>
    <w:rsid w:val="005B67CC"/>
    <w:rsid w:val="005B6901"/>
    <w:rsid w:val="005B6F88"/>
    <w:rsid w:val="005C093A"/>
    <w:rsid w:val="005D3E36"/>
    <w:rsid w:val="005D6EFF"/>
    <w:rsid w:val="005E0DC7"/>
    <w:rsid w:val="005E32A0"/>
    <w:rsid w:val="005F0DD0"/>
    <w:rsid w:val="005F14C6"/>
    <w:rsid w:val="005F23B3"/>
    <w:rsid w:val="005F5DFD"/>
    <w:rsid w:val="00600A09"/>
    <w:rsid w:val="006042B4"/>
    <w:rsid w:val="00606F22"/>
    <w:rsid w:val="0060705D"/>
    <w:rsid w:val="00611972"/>
    <w:rsid w:val="00620410"/>
    <w:rsid w:val="00623532"/>
    <w:rsid w:val="0062594C"/>
    <w:rsid w:val="006406D3"/>
    <w:rsid w:val="00644352"/>
    <w:rsid w:val="00647C98"/>
    <w:rsid w:val="00650C62"/>
    <w:rsid w:val="00650F69"/>
    <w:rsid w:val="00652F0C"/>
    <w:rsid w:val="00653A40"/>
    <w:rsid w:val="006562CC"/>
    <w:rsid w:val="00660A0B"/>
    <w:rsid w:val="00665BC7"/>
    <w:rsid w:val="00667925"/>
    <w:rsid w:val="00671C65"/>
    <w:rsid w:val="00675774"/>
    <w:rsid w:val="006776B3"/>
    <w:rsid w:val="006831B6"/>
    <w:rsid w:val="00683714"/>
    <w:rsid w:val="00683E72"/>
    <w:rsid w:val="00685522"/>
    <w:rsid w:val="00686964"/>
    <w:rsid w:val="00686F21"/>
    <w:rsid w:val="00691545"/>
    <w:rsid w:val="00692B63"/>
    <w:rsid w:val="00694F94"/>
    <w:rsid w:val="00696597"/>
    <w:rsid w:val="006A08E9"/>
    <w:rsid w:val="006A7596"/>
    <w:rsid w:val="006A798F"/>
    <w:rsid w:val="006B19FB"/>
    <w:rsid w:val="006B62F2"/>
    <w:rsid w:val="006B74D1"/>
    <w:rsid w:val="006C2A5D"/>
    <w:rsid w:val="006C3777"/>
    <w:rsid w:val="006C5CE1"/>
    <w:rsid w:val="006D4091"/>
    <w:rsid w:val="006D5253"/>
    <w:rsid w:val="006D6EF1"/>
    <w:rsid w:val="006E6996"/>
    <w:rsid w:val="006F3958"/>
    <w:rsid w:val="00702A0F"/>
    <w:rsid w:val="00707AA3"/>
    <w:rsid w:val="00713383"/>
    <w:rsid w:val="007146D3"/>
    <w:rsid w:val="007163D7"/>
    <w:rsid w:val="007226FF"/>
    <w:rsid w:val="007279A1"/>
    <w:rsid w:val="00731F0C"/>
    <w:rsid w:val="00736410"/>
    <w:rsid w:val="00742834"/>
    <w:rsid w:val="00743B13"/>
    <w:rsid w:val="00751185"/>
    <w:rsid w:val="00753C73"/>
    <w:rsid w:val="00757EC2"/>
    <w:rsid w:val="00764A0C"/>
    <w:rsid w:val="0076509A"/>
    <w:rsid w:val="00766A91"/>
    <w:rsid w:val="00781E9C"/>
    <w:rsid w:val="007905C0"/>
    <w:rsid w:val="00790DBF"/>
    <w:rsid w:val="00793D27"/>
    <w:rsid w:val="007962E8"/>
    <w:rsid w:val="007A2335"/>
    <w:rsid w:val="007A2877"/>
    <w:rsid w:val="007A2EF1"/>
    <w:rsid w:val="007A4E72"/>
    <w:rsid w:val="007A61C9"/>
    <w:rsid w:val="007A6CED"/>
    <w:rsid w:val="007B0426"/>
    <w:rsid w:val="007B505F"/>
    <w:rsid w:val="007B686B"/>
    <w:rsid w:val="007C14B8"/>
    <w:rsid w:val="007D4906"/>
    <w:rsid w:val="007D7D8A"/>
    <w:rsid w:val="007E6ED9"/>
    <w:rsid w:val="007F2C2B"/>
    <w:rsid w:val="007F39C9"/>
    <w:rsid w:val="00813C79"/>
    <w:rsid w:val="00816D7F"/>
    <w:rsid w:val="00821F29"/>
    <w:rsid w:val="00824712"/>
    <w:rsid w:val="00830E0A"/>
    <w:rsid w:val="00833795"/>
    <w:rsid w:val="00834CE9"/>
    <w:rsid w:val="00836388"/>
    <w:rsid w:val="00841D6E"/>
    <w:rsid w:val="0085045C"/>
    <w:rsid w:val="008508FA"/>
    <w:rsid w:val="00850FF6"/>
    <w:rsid w:val="00853001"/>
    <w:rsid w:val="008537BF"/>
    <w:rsid w:val="00871761"/>
    <w:rsid w:val="00876169"/>
    <w:rsid w:val="008815D5"/>
    <w:rsid w:val="00882119"/>
    <w:rsid w:val="008905B4"/>
    <w:rsid w:val="00891A82"/>
    <w:rsid w:val="0089268E"/>
    <w:rsid w:val="0089299B"/>
    <w:rsid w:val="00897B63"/>
    <w:rsid w:val="008A45B1"/>
    <w:rsid w:val="008A4A2C"/>
    <w:rsid w:val="008A518C"/>
    <w:rsid w:val="008B04F4"/>
    <w:rsid w:val="008B1E2F"/>
    <w:rsid w:val="008B1F49"/>
    <w:rsid w:val="008B6CDD"/>
    <w:rsid w:val="008C196A"/>
    <w:rsid w:val="008C68A8"/>
    <w:rsid w:val="008D0F2E"/>
    <w:rsid w:val="008D1B3C"/>
    <w:rsid w:val="008D3458"/>
    <w:rsid w:val="008D4EFF"/>
    <w:rsid w:val="008D53A3"/>
    <w:rsid w:val="008E2892"/>
    <w:rsid w:val="008E2FA9"/>
    <w:rsid w:val="008E7390"/>
    <w:rsid w:val="008F0594"/>
    <w:rsid w:val="008F238E"/>
    <w:rsid w:val="008F4092"/>
    <w:rsid w:val="008F6706"/>
    <w:rsid w:val="008F7012"/>
    <w:rsid w:val="00900FEA"/>
    <w:rsid w:val="0090184C"/>
    <w:rsid w:val="00902922"/>
    <w:rsid w:val="00912B71"/>
    <w:rsid w:val="00923AE9"/>
    <w:rsid w:val="00925400"/>
    <w:rsid w:val="00932311"/>
    <w:rsid w:val="00935887"/>
    <w:rsid w:val="00940CDE"/>
    <w:rsid w:val="00942446"/>
    <w:rsid w:val="00942852"/>
    <w:rsid w:val="00950CBD"/>
    <w:rsid w:val="00952385"/>
    <w:rsid w:val="00954153"/>
    <w:rsid w:val="009568B0"/>
    <w:rsid w:val="00960F57"/>
    <w:rsid w:val="00962C9E"/>
    <w:rsid w:val="00966B74"/>
    <w:rsid w:val="00976CE8"/>
    <w:rsid w:val="00982804"/>
    <w:rsid w:val="00982EFC"/>
    <w:rsid w:val="00986247"/>
    <w:rsid w:val="0099376A"/>
    <w:rsid w:val="00993B1D"/>
    <w:rsid w:val="00994001"/>
    <w:rsid w:val="00997F17"/>
    <w:rsid w:val="009A1F7C"/>
    <w:rsid w:val="009A6FB8"/>
    <w:rsid w:val="009B3027"/>
    <w:rsid w:val="009B7A83"/>
    <w:rsid w:val="009C0607"/>
    <w:rsid w:val="009C19C3"/>
    <w:rsid w:val="009C3756"/>
    <w:rsid w:val="009C3939"/>
    <w:rsid w:val="009C6159"/>
    <w:rsid w:val="009D1832"/>
    <w:rsid w:val="009D1AAA"/>
    <w:rsid w:val="009D2151"/>
    <w:rsid w:val="009D2896"/>
    <w:rsid w:val="009D30DB"/>
    <w:rsid w:val="009D5BAD"/>
    <w:rsid w:val="009D7556"/>
    <w:rsid w:val="009E173D"/>
    <w:rsid w:val="009E1BB4"/>
    <w:rsid w:val="009F05FA"/>
    <w:rsid w:val="009F0A8B"/>
    <w:rsid w:val="009F44C5"/>
    <w:rsid w:val="00A07631"/>
    <w:rsid w:val="00A07C1F"/>
    <w:rsid w:val="00A10EF8"/>
    <w:rsid w:val="00A1227C"/>
    <w:rsid w:val="00A1460D"/>
    <w:rsid w:val="00A15490"/>
    <w:rsid w:val="00A16D49"/>
    <w:rsid w:val="00A203F4"/>
    <w:rsid w:val="00A21A64"/>
    <w:rsid w:val="00A242FC"/>
    <w:rsid w:val="00A269C7"/>
    <w:rsid w:val="00A30C93"/>
    <w:rsid w:val="00A313ED"/>
    <w:rsid w:val="00A34D09"/>
    <w:rsid w:val="00A351FD"/>
    <w:rsid w:val="00A50C82"/>
    <w:rsid w:val="00A52101"/>
    <w:rsid w:val="00A54BE2"/>
    <w:rsid w:val="00A57CDD"/>
    <w:rsid w:val="00A57F51"/>
    <w:rsid w:val="00A60469"/>
    <w:rsid w:val="00A608AF"/>
    <w:rsid w:val="00A63B8A"/>
    <w:rsid w:val="00A63DB4"/>
    <w:rsid w:val="00A64B9A"/>
    <w:rsid w:val="00A657E1"/>
    <w:rsid w:val="00A6729F"/>
    <w:rsid w:val="00A739AB"/>
    <w:rsid w:val="00A7586F"/>
    <w:rsid w:val="00A7632E"/>
    <w:rsid w:val="00A82AB6"/>
    <w:rsid w:val="00A83B7C"/>
    <w:rsid w:val="00A86205"/>
    <w:rsid w:val="00A86900"/>
    <w:rsid w:val="00A92A4F"/>
    <w:rsid w:val="00AA0988"/>
    <w:rsid w:val="00AA1997"/>
    <w:rsid w:val="00AA440B"/>
    <w:rsid w:val="00AA4BC7"/>
    <w:rsid w:val="00AA55B0"/>
    <w:rsid w:val="00AA73F0"/>
    <w:rsid w:val="00AB1FDB"/>
    <w:rsid w:val="00AB28F8"/>
    <w:rsid w:val="00AB3674"/>
    <w:rsid w:val="00AD5F39"/>
    <w:rsid w:val="00AE5FA0"/>
    <w:rsid w:val="00AF1F4F"/>
    <w:rsid w:val="00AF408E"/>
    <w:rsid w:val="00AF4092"/>
    <w:rsid w:val="00AF42E6"/>
    <w:rsid w:val="00B105F1"/>
    <w:rsid w:val="00B142F8"/>
    <w:rsid w:val="00B25B40"/>
    <w:rsid w:val="00B266F3"/>
    <w:rsid w:val="00B33944"/>
    <w:rsid w:val="00B36B5D"/>
    <w:rsid w:val="00B46FCE"/>
    <w:rsid w:val="00B5676A"/>
    <w:rsid w:val="00B57105"/>
    <w:rsid w:val="00B63026"/>
    <w:rsid w:val="00B64A42"/>
    <w:rsid w:val="00B702DB"/>
    <w:rsid w:val="00B754A8"/>
    <w:rsid w:val="00B75896"/>
    <w:rsid w:val="00B7760A"/>
    <w:rsid w:val="00B778F6"/>
    <w:rsid w:val="00B77AFF"/>
    <w:rsid w:val="00B8049B"/>
    <w:rsid w:val="00B8715E"/>
    <w:rsid w:val="00B874C7"/>
    <w:rsid w:val="00B901FD"/>
    <w:rsid w:val="00B90751"/>
    <w:rsid w:val="00B952EB"/>
    <w:rsid w:val="00B95F8A"/>
    <w:rsid w:val="00B9618D"/>
    <w:rsid w:val="00BA4663"/>
    <w:rsid w:val="00BA79A4"/>
    <w:rsid w:val="00BB2A8B"/>
    <w:rsid w:val="00BC1E3A"/>
    <w:rsid w:val="00BC2742"/>
    <w:rsid w:val="00BD7CB1"/>
    <w:rsid w:val="00BE5411"/>
    <w:rsid w:val="00BE5FFB"/>
    <w:rsid w:val="00BE661B"/>
    <w:rsid w:val="00BE6723"/>
    <w:rsid w:val="00BF3BC2"/>
    <w:rsid w:val="00BF5294"/>
    <w:rsid w:val="00BF7F9B"/>
    <w:rsid w:val="00C0348B"/>
    <w:rsid w:val="00C04FE6"/>
    <w:rsid w:val="00C144BE"/>
    <w:rsid w:val="00C15C70"/>
    <w:rsid w:val="00C15DCD"/>
    <w:rsid w:val="00C16666"/>
    <w:rsid w:val="00C17F44"/>
    <w:rsid w:val="00C20EE7"/>
    <w:rsid w:val="00C24AA8"/>
    <w:rsid w:val="00C3191A"/>
    <w:rsid w:val="00C34738"/>
    <w:rsid w:val="00C42244"/>
    <w:rsid w:val="00C43707"/>
    <w:rsid w:val="00C4563A"/>
    <w:rsid w:val="00C45E02"/>
    <w:rsid w:val="00C468BF"/>
    <w:rsid w:val="00C47286"/>
    <w:rsid w:val="00C506B2"/>
    <w:rsid w:val="00C57A28"/>
    <w:rsid w:val="00C6295A"/>
    <w:rsid w:val="00C65EB9"/>
    <w:rsid w:val="00C66F9B"/>
    <w:rsid w:val="00C7102E"/>
    <w:rsid w:val="00C71984"/>
    <w:rsid w:val="00C74BDF"/>
    <w:rsid w:val="00C77D99"/>
    <w:rsid w:val="00C83A68"/>
    <w:rsid w:val="00C90FC9"/>
    <w:rsid w:val="00C9507E"/>
    <w:rsid w:val="00C95129"/>
    <w:rsid w:val="00CA202E"/>
    <w:rsid w:val="00CA3B20"/>
    <w:rsid w:val="00CA5EEE"/>
    <w:rsid w:val="00CA700D"/>
    <w:rsid w:val="00CB6780"/>
    <w:rsid w:val="00CB6F1A"/>
    <w:rsid w:val="00CB72E5"/>
    <w:rsid w:val="00CC78EB"/>
    <w:rsid w:val="00CE3A73"/>
    <w:rsid w:val="00CE5D1F"/>
    <w:rsid w:val="00CE60F0"/>
    <w:rsid w:val="00CF3132"/>
    <w:rsid w:val="00CF6AFE"/>
    <w:rsid w:val="00CF7492"/>
    <w:rsid w:val="00D000CB"/>
    <w:rsid w:val="00D01F27"/>
    <w:rsid w:val="00D15543"/>
    <w:rsid w:val="00D1712B"/>
    <w:rsid w:val="00D20278"/>
    <w:rsid w:val="00D25062"/>
    <w:rsid w:val="00D25C2A"/>
    <w:rsid w:val="00D31390"/>
    <w:rsid w:val="00D33AD5"/>
    <w:rsid w:val="00D358AF"/>
    <w:rsid w:val="00D42BB0"/>
    <w:rsid w:val="00D43C38"/>
    <w:rsid w:val="00D454C7"/>
    <w:rsid w:val="00D45645"/>
    <w:rsid w:val="00D515A3"/>
    <w:rsid w:val="00D53990"/>
    <w:rsid w:val="00D54194"/>
    <w:rsid w:val="00D54AE3"/>
    <w:rsid w:val="00D70D9E"/>
    <w:rsid w:val="00D74694"/>
    <w:rsid w:val="00D81BEE"/>
    <w:rsid w:val="00D852ED"/>
    <w:rsid w:val="00D906E3"/>
    <w:rsid w:val="00D931ED"/>
    <w:rsid w:val="00D93C0A"/>
    <w:rsid w:val="00D96FE3"/>
    <w:rsid w:val="00DA2124"/>
    <w:rsid w:val="00DA5B5E"/>
    <w:rsid w:val="00DA6E6C"/>
    <w:rsid w:val="00DB02BC"/>
    <w:rsid w:val="00DB1174"/>
    <w:rsid w:val="00DC107C"/>
    <w:rsid w:val="00DC2E34"/>
    <w:rsid w:val="00DC42C8"/>
    <w:rsid w:val="00DC6C28"/>
    <w:rsid w:val="00DD092F"/>
    <w:rsid w:val="00DD5EE0"/>
    <w:rsid w:val="00DD6DC1"/>
    <w:rsid w:val="00DD6DF3"/>
    <w:rsid w:val="00DD77D2"/>
    <w:rsid w:val="00DE12BE"/>
    <w:rsid w:val="00DE5B23"/>
    <w:rsid w:val="00DF0997"/>
    <w:rsid w:val="00DF0AAD"/>
    <w:rsid w:val="00DF1FD6"/>
    <w:rsid w:val="00DF2251"/>
    <w:rsid w:val="00DF6343"/>
    <w:rsid w:val="00E01648"/>
    <w:rsid w:val="00E04078"/>
    <w:rsid w:val="00E15BEF"/>
    <w:rsid w:val="00E24723"/>
    <w:rsid w:val="00E25BDD"/>
    <w:rsid w:val="00E2759B"/>
    <w:rsid w:val="00E31B07"/>
    <w:rsid w:val="00E338A9"/>
    <w:rsid w:val="00E34163"/>
    <w:rsid w:val="00E34802"/>
    <w:rsid w:val="00E4092B"/>
    <w:rsid w:val="00E40E19"/>
    <w:rsid w:val="00E41A77"/>
    <w:rsid w:val="00E443EC"/>
    <w:rsid w:val="00E46902"/>
    <w:rsid w:val="00E5198A"/>
    <w:rsid w:val="00E55BD5"/>
    <w:rsid w:val="00E56A3B"/>
    <w:rsid w:val="00E6043B"/>
    <w:rsid w:val="00E607E3"/>
    <w:rsid w:val="00E6429C"/>
    <w:rsid w:val="00E7312E"/>
    <w:rsid w:val="00E735E9"/>
    <w:rsid w:val="00E802CF"/>
    <w:rsid w:val="00E80831"/>
    <w:rsid w:val="00E82B74"/>
    <w:rsid w:val="00E85BF5"/>
    <w:rsid w:val="00E943A3"/>
    <w:rsid w:val="00E946C6"/>
    <w:rsid w:val="00E96F22"/>
    <w:rsid w:val="00EA13EA"/>
    <w:rsid w:val="00EB1AC9"/>
    <w:rsid w:val="00EC2B1B"/>
    <w:rsid w:val="00EC3B7D"/>
    <w:rsid w:val="00EC7E77"/>
    <w:rsid w:val="00ED11C8"/>
    <w:rsid w:val="00ED6721"/>
    <w:rsid w:val="00EE1854"/>
    <w:rsid w:val="00EE3554"/>
    <w:rsid w:val="00EE3CC0"/>
    <w:rsid w:val="00EE6A36"/>
    <w:rsid w:val="00EF08C1"/>
    <w:rsid w:val="00EF0909"/>
    <w:rsid w:val="00EF33EA"/>
    <w:rsid w:val="00F008D0"/>
    <w:rsid w:val="00F01C6A"/>
    <w:rsid w:val="00F0250E"/>
    <w:rsid w:val="00F054D6"/>
    <w:rsid w:val="00F0587F"/>
    <w:rsid w:val="00F13BB2"/>
    <w:rsid w:val="00F13CEE"/>
    <w:rsid w:val="00F20306"/>
    <w:rsid w:val="00F20D68"/>
    <w:rsid w:val="00F23DBD"/>
    <w:rsid w:val="00F3073D"/>
    <w:rsid w:val="00F3231F"/>
    <w:rsid w:val="00F33589"/>
    <w:rsid w:val="00F35FF5"/>
    <w:rsid w:val="00F36355"/>
    <w:rsid w:val="00F36E85"/>
    <w:rsid w:val="00F45960"/>
    <w:rsid w:val="00F50E4E"/>
    <w:rsid w:val="00F52976"/>
    <w:rsid w:val="00F5367F"/>
    <w:rsid w:val="00F55F19"/>
    <w:rsid w:val="00F56194"/>
    <w:rsid w:val="00F66EC5"/>
    <w:rsid w:val="00F71321"/>
    <w:rsid w:val="00F8113C"/>
    <w:rsid w:val="00F84F8E"/>
    <w:rsid w:val="00F8629C"/>
    <w:rsid w:val="00F90C5B"/>
    <w:rsid w:val="00F92A94"/>
    <w:rsid w:val="00FA06D3"/>
    <w:rsid w:val="00FA204B"/>
    <w:rsid w:val="00FA21A4"/>
    <w:rsid w:val="00FA674E"/>
    <w:rsid w:val="00FB2473"/>
    <w:rsid w:val="00FB51B2"/>
    <w:rsid w:val="00FB5CFA"/>
    <w:rsid w:val="00FC54DB"/>
    <w:rsid w:val="00FC6893"/>
    <w:rsid w:val="00FD0D96"/>
    <w:rsid w:val="00FD5592"/>
    <w:rsid w:val="00FE1A8F"/>
    <w:rsid w:val="00FE2C48"/>
    <w:rsid w:val="00FE65EF"/>
    <w:rsid w:val="00FF08D3"/>
    <w:rsid w:val="00FF4AA3"/>
    <w:rsid w:val="066B0671"/>
    <w:rsid w:val="0BE005DD"/>
    <w:rsid w:val="13281C00"/>
    <w:rsid w:val="16691598"/>
    <w:rsid w:val="18D971EB"/>
    <w:rsid w:val="22FB43C5"/>
    <w:rsid w:val="38AF2FF5"/>
    <w:rsid w:val="3ED82F8C"/>
    <w:rsid w:val="474F50F6"/>
    <w:rsid w:val="4F1A1AF2"/>
    <w:rsid w:val="574A64BC"/>
    <w:rsid w:val="5D2B0A78"/>
    <w:rsid w:val="7C90129E"/>
    <w:rsid w:val="7FE3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4DD6B42-317D-403D-8FB0-85767224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autoRedefine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autoRedefine/>
    <w:uiPriority w:val="99"/>
    <w:semiHidden/>
    <w:unhideWhenUsed/>
    <w:qFormat/>
    <w:pPr>
      <w:spacing w:after="120"/>
    </w:pPr>
  </w:style>
  <w:style w:type="paragraph" w:styleId="a8">
    <w:name w:val="Balloon Text"/>
    <w:basedOn w:val="a"/>
    <w:link w:val="a9"/>
    <w:autoRedefine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paragraph" w:styleId="af0">
    <w:name w:val="Body Text First Indent"/>
    <w:basedOn w:val="a6"/>
    <w:link w:val="af1"/>
    <w:autoRedefine/>
    <w:uiPriority w:val="99"/>
    <w:unhideWhenUsed/>
    <w:qFormat/>
    <w:pPr>
      <w:ind w:firstLineChars="100" w:firstLine="420"/>
    </w:pPr>
  </w:style>
  <w:style w:type="table" w:styleId="af2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autoRedefine/>
    <w:qFormat/>
    <w:rPr>
      <w:color w:val="0000FF"/>
      <w:u w:val="single"/>
    </w:rPr>
  </w:style>
  <w:style w:type="character" w:styleId="af4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semiHidden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autoRedefine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仿宋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autoRedefine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af">
    <w:name w:val="批注主题 字符"/>
    <w:basedOn w:val="a5"/>
    <w:link w:val="ae"/>
    <w:uiPriority w:val="99"/>
    <w:semiHidden/>
    <w:qFormat/>
    <w:rPr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p2">
    <w:name w:val="p2"/>
    <w:basedOn w:val="a"/>
    <w:qFormat/>
    <w:pPr>
      <w:jc w:val="left"/>
    </w:pPr>
    <w:rPr>
      <w:rFonts w:ascii="pingfang sc" w:eastAsia="pingfang sc" w:hAnsi="pingfang sc"/>
      <w:color w:val="000000"/>
      <w:kern w:val="0"/>
      <w:sz w:val="32"/>
      <w:szCs w:val="32"/>
    </w:rPr>
  </w:style>
  <w:style w:type="paragraph" w:customStyle="1" w:styleId="p1">
    <w:name w:val="p1"/>
    <w:basedOn w:val="a"/>
    <w:qFormat/>
    <w:pPr>
      <w:jc w:val="left"/>
    </w:pPr>
    <w:rPr>
      <w:rFonts w:ascii="Helvetica Neue" w:eastAsia="Helvetica Neue" w:hAnsi="Helvetica Neue"/>
      <w:color w:val="000000"/>
      <w:kern w:val="0"/>
      <w:sz w:val="32"/>
      <w:szCs w:val="32"/>
    </w:rPr>
  </w:style>
  <w:style w:type="character" w:customStyle="1" w:styleId="s1">
    <w:name w:val="s1"/>
    <w:basedOn w:val="a0"/>
    <w:qFormat/>
    <w:rPr>
      <w:rFonts w:ascii="pingfang sc" w:eastAsia="pingfang sc" w:hAnsi="pingfang sc" w:cs="pingfang sc" w:hint="eastAs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chinaitedu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025FC-2F8C-4CB2-B39E-6F52728C9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252</Words>
  <Characters>1440</Characters>
  <Application>Microsoft Office Word</Application>
  <DocSecurity>0</DocSecurity>
  <Lines>12</Lines>
  <Paragraphs>3</Paragraphs>
  <ScaleCrop>false</ScaleCrop>
  <Company>Organization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136</cp:revision>
  <dcterms:created xsi:type="dcterms:W3CDTF">2020-09-15T12:46:00Z</dcterms:created>
  <dcterms:modified xsi:type="dcterms:W3CDTF">2025-03-14T04:47:00Z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B2BDC9C8ABE44566B207D9F451FC7BCC_12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