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8A" w:rsidRPr="00C27352" w:rsidRDefault="005D1B27" w:rsidP="000877D8">
      <w:pPr>
        <w:widowControl/>
        <w:spacing w:afterLines="100" w:after="312"/>
        <w:jc w:val="center"/>
        <w:rPr>
          <w:rFonts w:ascii="黑体" w:eastAsia="黑体" w:hAnsi="黑体"/>
          <w:b/>
          <w:sz w:val="44"/>
        </w:rPr>
      </w:pPr>
      <w:r w:rsidRPr="00C27352">
        <w:rPr>
          <w:rFonts w:ascii="黑体" w:eastAsia="黑体" w:hAnsi="黑体"/>
          <w:b/>
          <w:sz w:val="44"/>
        </w:rPr>
        <w:t>2016</w:t>
      </w:r>
      <w:r w:rsidRPr="00C27352">
        <w:rPr>
          <w:rFonts w:ascii="黑体" w:eastAsia="黑体" w:hAnsi="黑体" w:hint="eastAsia"/>
          <w:b/>
          <w:sz w:val="44"/>
        </w:rPr>
        <w:t>上</w:t>
      </w:r>
      <w:r w:rsidR="006C498A" w:rsidRPr="00C27352">
        <w:rPr>
          <w:rFonts w:ascii="黑体" w:eastAsia="黑体" w:hAnsi="黑体" w:hint="eastAsia"/>
          <w:b/>
          <w:sz w:val="44"/>
        </w:rPr>
        <w:t>半年系统集成</w:t>
      </w:r>
      <w:r w:rsidR="006C498A" w:rsidRPr="00C27352">
        <w:rPr>
          <w:rFonts w:ascii="黑体" w:eastAsia="黑体" w:hAnsi="黑体"/>
          <w:b/>
          <w:sz w:val="44"/>
        </w:rPr>
        <w:t>项目管理工程师和信息系统项目管理师考前培训</w:t>
      </w:r>
      <w:r w:rsidR="006C498A" w:rsidRPr="00C27352">
        <w:rPr>
          <w:rFonts w:ascii="黑体" w:eastAsia="黑体" w:hAnsi="黑体" w:hint="eastAsia"/>
          <w:b/>
          <w:sz w:val="44"/>
        </w:rPr>
        <w:t>招生简章</w:t>
      </w:r>
    </w:p>
    <w:p w:rsidR="00412A86" w:rsidRDefault="006C498A" w:rsidP="00412A86">
      <w:pPr>
        <w:ind w:firstLineChars="200" w:firstLine="560"/>
        <w:rPr>
          <w:rFonts w:ascii="仿宋" w:eastAsia="仿宋" w:hAnsi="仿宋"/>
          <w:sz w:val="28"/>
        </w:rPr>
      </w:pPr>
      <w:r w:rsidRPr="00CA7626">
        <w:rPr>
          <w:rFonts w:ascii="仿宋" w:eastAsia="仿宋" w:hAnsi="仿宋" w:hint="eastAsia"/>
          <w:sz w:val="28"/>
        </w:rPr>
        <w:t>系统集成项目管理工程师（中级</w:t>
      </w:r>
      <w:r w:rsidRPr="00CA7626">
        <w:rPr>
          <w:rFonts w:ascii="仿宋" w:eastAsia="仿宋" w:hAnsi="仿宋"/>
          <w:sz w:val="28"/>
        </w:rPr>
        <w:t>）</w:t>
      </w:r>
      <w:r w:rsidRPr="00CA7626">
        <w:rPr>
          <w:rFonts w:ascii="仿宋" w:eastAsia="仿宋" w:hAnsi="仿宋" w:hint="eastAsia"/>
          <w:sz w:val="28"/>
        </w:rPr>
        <w:t>与信息系统项目管理师（高级</w:t>
      </w:r>
      <w:r w:rsidRPr="00CA7626">
        <w:rPr>
          <w:rFonts w:ascii="仿宋" w:eastAsia="仿宋" w:hAnsi="仿宋"/>
          <w:sz w:val="28"/>
        </w:rPr>
        <w:t>）</w:t>
      </w:r>
      <w:r w:rsidRPr="00CA7626">
        <w:rPr>
          <w:rFonts w:ascii="仿宋" w:eastAsia="仿宋" w:hAnsi="仿宋" w:hint="eastAsia"/>
          <w:sz w:val="28"/>
        </w:rPr>
        <w:t>考试是由国家人力资源和社会保障部、工业和信息化部共同组织的国家级考试，这种考试既是</w:t>
      </w:r>
      <w:r w:rsidRPr="00400F21">
        <w:rPr>
          <w:rFonts w:ascii="仿宋" w:eastAsia="仿宋" w:hAnsi="仿宋" w:hint="eastAsia"/>
          <w:b/>
          <w:sz w:val="28"/>
        </w:rPr>
        <w:t>职业资格考试</w:t>
      </w:r>
      <w:r w:rsidRPr="00CA7626">
        <w:rPr>
          <w:rFonts w:ascii="仿宋" w:eastAsia="仿宋" w:hAnsi="仿宋" w:hint="eastAsia"/>
          <w:sz w:val="28"/>
        </w:rPr>
        <w:t>，又是</w:t>
      </w:r>
      <w:r w:rsidRPr="00400F21">
        <w:rPr>
          <w:rFonts w:ascii="仿宋" w:eastAsia="仿宋" w:hAnsi="仿宋" w:hint="eastAsia"/>
          <w:b/>
          <w:sz w:val="28"/>
        </w:rPr>
        <w:t>职称资格考试</w:t>
      </w:r>
      <w:r w:rsidRPr="00CA7626">
        <w:rPr>
          <w:rFonts w:ascii="仿宋" w:eastAsia="仿宋" w:hAnsi="仿宋" w:hint="eastAsia"/>
          <w:sz w:val="28"/>
        </w:rPr>
        <w:t>。</w:t>
      </w:r>
    </w:p>
    <w:p w:rsidR="00412A86" w:rsidRPr="00CA7626" w:rsidRDefault="00412A86" w:rsidP="00412A86">
      <w:pPr>
        <w:ind w:firstLineChars="200" w:firstLine="560"/>
        <w:rPr>
          <w:rFonts w:ascii="仿宋" w:eastAsia="仿宋" w:hAnsi="仿宋"/>
          <w:sz w:val="28"/>
        </w:rPr>
      </w:pPr>
      <w:r>
        <w:rPr>
          <w:rFonts w:ascii="仿宋" w:eastAsia="仿宋" w:hAnsi="仿宋"/>
          <w:sz w:val="28"/>
        </w:rPr>
        <w:t>同时</w:t>
      </w:r>
      <w:r>
        <w:rPr>
          <w:rFonts w:ascii="仿宋" w:eastAsia="仿宋" w:hAnsi="仿宋" w:hint="eastAsia"/>
          <w:sz w:val="28"/>
        </w:rPr>
        <w:t>，</w:t>
      </w:r>
      <w:r>
        <w:rPr>
          <w:rFonts w:ascii="仿宋" w:eastAsia="仿宋" w:hAnsi="仿宋"/>
          <w:sz w:val="28"/>
        </w:rPr>
        <w:t>中国电子信息行业联合会最新发布的</w:t>
      </w:r>
      <w:r>
        <w:rPr>
          <w:rFonts w:ascii="仿宋" w:eastAsia="仿宋" w:hAnsi="仿宋" w:hint="eastAsia"/>
          <w:sz w:val="28"/>
        </w:rPr>
        <w:t>《</w:t>
      </w:r>
      <w:r w:rsidRPr="00412A86">
        <w:rPr>
          <w:rFonts w:ascii="仿宋" w:eastAsia="仿宋" w:hAnsi="仿宋" w:hint="eastAsia"/>
          <w:sz w:val="28"/>
        </w:rPr>
        <w:t>关于信息系统集成及服务项目管理人员登记工作若干事项安排的通知(中电联信资〔2016〕1号)</w:t>
      </w:r>
      <w:r>
        <w:rPr>
          <w:rFonts w:ascii="仿宋" w:eastAsia="仿宋" w:hAnsi="仿宋" w:hint="eastAsia"/>
          <w:sz w:val="28"/>
        </w:rPr>
        <w:t>》规定：初始登记中，</w:t>
      </w:r>
      <w:r w:rsidRPr="00412A86">
        <w:rPr>
          <w:rFonts w:ascii="仿宋" w:eastAsia="仿宋" w:hAnsi="仿宋" w:hint="eastAsia"/>
          <w:sz w:val="28"/>
        </w:rPr>
        <w:t>除电子联合会资质办组织的考试外，</w:t>
      </w:r>
      <w:bookmarkStart w:id="0" w:name="_GoBack"/>
      <w:bookmarkEnd w:id="0"/>
      <w:r w:rsidRPr="00412A86">
        <w:rPr>
          <w:rFonts w:ascii="仿宋" w:eastAsia="仿宋" w:hAnsi="仿宋" w:hint="eastAsia"/>
          <w:sz w:val="28"/>
        </w:rPr>
        <w:t>在2013年至2015年期间参加中华人民共和国计算机技术与软件专业技术资格（水平）考试（以下称软考）并取得信息系统专业考试中的“系统集成项目管理工程师（中级）证书”或“信息系统项目管理师资格（高级）证书”的人员，</w:t>
      </w:r>
      <w:r w:rsidRPr="00412A86">
        <w:rPr>
          <w:rFonts w:ascii="仿宋" w:eastAsia="仿宋" w:hAnsi="仿宋" w:hint="eastAsia"/>
          <w:b/>
          <w:sz w:val="28"/>
        </w:rPr>
        <w:t>视同通过电子联合会资质办认可的相应级别考试</w:t>
      </w:r>
      <w:r w:rsidRPr="00412A86">
        <w:rPr>
          <w:rFonts w:ascii="仿宋" w:eastAsia="仿宋" w:hAnsi="仿宋" w:hint="eastAsia"/>
          <w:sz w:val="28"/>
        </w:rPr>
        <w:t>。</w:t>
      </w:r>
    </w:p>
    <w:p w:rsidR="00400F21" w:rsidRDefault="00412A86" w:rsidP="006C498A">
      <w:pPr>
        <w:ind w:firstLineChars="200" w:firstLine="560"/>
        <w:rPr>
          <w:rFonts w:ascii="仿宋" w:eastAsia="仿宋" w:hAnsi="仿宋"/>
          <w:sz w:val="28"/>
        </w:rPr>
      </w:pPr>
      <w:r>
        <w:rPr>
          <w:rFonts w:ascii="仿宋" w:eastAsia="仿宋" w:hAnsi="仿宋" w:hint="eastAsia"/>
          <w:sz w:val="28"/>
        </w:rPr>
        <w:t>经过多年的培训实践</w:t>
      </w:r>
      <w:r w:rsidR="00F0413A">
        <w:rPr>
          <w:rFonts w:ascii="仿宋" w:eastAsia="仿宋" w:hAnsi="仿宋" w:hint="eastAsia"/>
          <w:sz w:val="28"/>
        </w:rPr>
        <w:t>，</w:t>
      </w:r>
      <w:r w:rsidR="00F0413A">
        <w:rPr>
          <w:rFonts w:ascii="仿宋" w:eastAsia="仿宋" w:hAnsi="仿宋"/>
          <w:sz w:val="28"/>
        </w:rPr>
        <w:t>北京软件和信息服务业协会将</w:t>
      </w:r>
      <w:r>
        <w:rPr>
          <w:rFonts w:ascii="仿宋" w:eastAsia="仿宋" w:hAnsi="仿宋"/>
          <w:sz w:val="28"/>
        </w:rPr>
        <w:t>继续</w:t>
      </w:r>
      <w:r w:rsidR="00F0413A">
        <w:rPr>
          <w:rFonts w:ascii="仿宋" w:eastAsia="仿宋" w:hAnsi="仿宋"/>
          <w:sz w:val="28"/>
        </w:rPr>
        <w:t>发挥自身优势</w:t>
      </w:r>
      <w:r w:rsidR="00F0413A">
        <w:rPr>
          <w:rFonts w:ascii="仿宋" w:eastAsia="仿宋" w:hAnsi="仿宋" w:hint="eastAsia"/>
          <w:sz w:val="28"/>
        </w:rPr>
        <w:t>，</w:t>
      </w:r>
      <w:r w:rsidR="00F0413A">
        <w:rPr>
          <w:rFonts w:ascii="仿宋" w:eastAsia="仿宋" w:hAnsi="仿宋"/>
          <w:sz w:val="28"/>
        </w:rPr>
        <w:t>为企业提供考前培训</w:t>
      </w:r>
      <w:r w:rsidR="00F0413A">
        <w:rPr>
          <w:rFonts w:ascii="仿宋" w:eastAsia="仿宋" w:hAnsi="仿宋" w:hint="eastAsia"/>
          <w:sz w:val="28"/>
        </w:rPr>
        <w:t>、</w:t>
      </w:r>
      <w:r>
        <w:rPr>
          <w:rFonts w:ascii="仿宋" w:eastAsia="仿宋" w:hAnsi="仿宋" w:hint="eastAsia"/>
          <w:sz w:val="28"/>
        </w:rPr>
        <w:t>考试</w:t>
      </w:r>
      <w:r>
        <w:rPr>
          <w:rFonts w:ascii="仿宋" w:eastAsia="仿宋" w:hAnsi="仿宋"/>
          <w:sz w:val="28"/>
        </w:rPr>
        <w:t>报名</w:t>
      </w:r>
      <w:r>
        <w:rPr>
          <w:rFonts w:ascii="仿宋" w:eastAsia="仿宋" w:hAnsi="仿宋" w:hint="eastAsia"/>
          <w:sz w:val="28"/>
        </w:rPr>
        <w:t>、</w:t>
      </w:r>
      <w:r w:rsidR="00F0413A">
        <w:rPr>
          <w:rFonts w:ascii="仿宋" w:eastAsia="仿宋" w:hAnsi="仿宋"/>
          <w:sz w:val="28"/>
        </w:rPr>
        <w:t>资质</w:t>
      </w:r>
      <w:r>
        <w:rPr>
          <w:rFonts w:ascii="仿宋" w:eastAsia="仿宋" w:hAnsi="仿宋" w:hint="eastAsia"/>
          <w:sz w:val="28"/>
        </w:rPr>
        <w:t>申报</w:t>
      </w:r>
      <w:r>
        <w:rPr>
          <w:rFonts w:ascii="仿宋" w:eastAsia="仿宋" w:hAnsi="仿宋"/>
          <w:sz w:val="28"/>
        </w:rPr>
        <w:t>咨询</w:t>
      </w:r>
      <w:r w:rsidR="00F0413A">
        <w:rPr>
          <w:rFonts w:ascii="仿宋" w:eastAsia="仿宋" w:hAnsi="仿宋"/>
          <w:sz w:val="28"/>
        </w:rPr>
        <w:t>等一站式服务</w:t>
      </w:r>
      <w:r w:rsidR="00F0413A">
        <w:rPr>
          <w:rFonts w:ascii="仿宋" w:eastAsia="仿宋" w:hAnsi="仿宋" w:hint="eastAsia"/>
          <w:sz w:val="28"/>
        </w:rPr>
        <w:t>。</w:t>
      </w:r>
    </w:p>
    <w:p w:rsidR="00F0413A" w:rsidRPr="001E51B8" w:rsidRDefault="00F0413A" w:rsidP="00845F2D">
      <w:pPr>
        <w:pStyle w:val="aa"/>
        <w:numPr>
          <w:ilvl w:val="0"/>
          <w:numId w:val="19"/>
        </w:numPr>
        <w:ind w:firstLineChars="0" w:firstLine="6"/>
        <w:jc w:val="left"/>
        <w:rPr>
          <w:rFonts w:ascii="仿宋" w:eastAsia="仿宋" w:hAnsi="仿宋"/>
          <w:b/>
          <w:sz w:val="28"/>
        </w:rPr>
      </w:pPr>
      <w:r w:rsidRPr="001E51B8">
        <w:rPr>
          <w:rFonts w:ascii="仿宋" w:eastAsia="仿宋" w:hAnsi="仿宋"/>
          <w:b/>
          <w:sz w:val="28"/>
        </w:rPr>
        <w:t>专业培训</w:t>
      </w:r>
      <w:r w:rsidRPr="001E51B8">
        <w:rPr>
          <w:rFonts w:ascii="仿宋" w:eastAsia="仿宋" w:hAnsi="仿宋" w:hint="eastAsia"/>
          <w:b/>
          <w:sz w:val="28"/>
        </w:rPr>
        <w:t xml:space="preserve"> 名师辅导</w:t>
      </w:r>
    </w:p>
    <w:p w:rsidR="00F0413A" w:rsidRPr="000E2C7E" w:rsidRDefault="00F0413A" w:rsidP="000E2C7E">
      <w:pPr>
        <w:ind w:firstLineChars="200" w:firstLine="560"/>
        <w:rPr>
          <w:rFonts w:ascii="仿宋" w:eastAsia="仿宋" w:hAnsi="仿宋"/>
          <w:sz w:val="28"/>
        </w:rPr>
      </w:pPr>
      <w:r w:rsidRPr="000E2C7E">
        <w:rPr>
          <w:rFonts w:ascii="仿宋" w:eastAsia="仿宋" w:hAnsi="仿宋"/>
          <w:sz w:val="28"/>
        </w:rPr>
        <w:t>国内专业的名师团队</w:t>
      </w:r>
      <w:r w:rsidRPr="000E2C7E">
        <w:rPr>
          <w:rFonts w:ascii="仿宋" w:eastAsia="仿宋" w:hAnsi="仿宋" w:hint="eastAsia"/>
          <w:sz w:val="28"/>
        </w:rPr>
        <w:t>，</w:t>
      </w:r>
      <w:r w:rsidRPr="000E2C7E">
        <w:rPr>
          <w:rFonts w:ascii="仿宋" w:eastAsia="仿宋" w:hAnsi="仿宋"/>
          <w:sz w:val="28"/>
        </w:rPr>
        <w:t>丰富的培训经验</w:t>
      </w:r>
      <w:r w:rsidRPr="000E2C7E">
        <w:rPr>
          <w:rFonts w:ascii="仿宋" w:eastAsia="仿宋" w:hAnsi="仿宋" w:hint="eastAsia"/>
          <w:sz w:val="28"/>
        </w:rPr>
        <w:t>，</w:t>
      </w:r>
      <w:r w:rsidRPr="000E2C7E">
        <w:rPr>
          <w:rFonts w:ascii="仿宋" w:eastAsia="仿宋" w:hAnsi="仿宋"/>
          <w:sz w:val="28"/>
        </w:rPr>
        <w:t>数以万计的培训受众</w:t>
      </w:r>
      <w:r w:rsidRPr="000E2C7E">
        <w:rPr>
          <w:rFonts w:ascii="仿宋" w:eastAsia="仿宋" w:hAnsi="仿宋" w:hint="eastAsia"/>
          <w:sz w:val="28"/>
        </w:rPr>
        <w:t>，</w:t>
      </w:r>
      <w:r w:rsidRPr="000E2C7E">
        <w:rPr>
          <w:rFonts w:ascii="仿宋" w:eastAsia="仿宋" w:hAnsi="仿宋"/>
          <w:sz w:val="28"/>
        </w:rPr>
        <w:t>精准的考试预测</w:t>
      </w:r>
      <w:r w:rsidRPr="000E2C7E">
        <w:rPr>
          <w:rFonts w:ascii="仿宋" w:eastAsia="仿宋" w:hAnsi="仿宋" w:hint="eastAsia"/>
          <w:sz w:val="28"/>
        </w:rPr>
        <w:t>，</w:t>
      </w:r>
      <w:r w:rsidR="000E2C7E" w:rsidRPr="000E2C7E">
        <w:rPr>
          <w:rFonts w:ascii="仿宋" w:eastAsia="仿宋" w:hAnsi="仿宋"/>
          <w:sz w:val="28"/>
        </w:rPr>
        <w:t>让您的备考事半功倍</w:t>
      </w:r>
      <w:r w:rsidR="000E2C7E" w:rsidRPr="000E2C7E">
        <w:rPr>
          <w:rFonts w:ascii="仿宋" w:eastAsia="仿宋" w:hAnsi="仿宋" w:hint="eastAsia"/>
          <w:sz w:val="28"/>
        </w:rPr>
        <w:t>！</w:t>
      </w:r>
    </w:p>
    <w:p w:rsidR="000E2C7E" w:rsidRPr="001E51B8" w:rsidRDefault="000E2C7E" w:rsidP="00845F2D">
      <w:pPr>
        <w:pStyle w:val="aa"/>
        <w:numPr>
          <w:ilvl w:val="0"/>
          <w:numId w:val="19"/>
        </w:numPr>
        <w:ind w:firstLineChars="0" w:firstLine="6"/>
        <w:jc w:val="left"/>
        <w:rPr>
          <w:rFonts w:ascii="仿宋" w:eastAsia="仿宋" w:hAnsi="仿宋"/>
          <w:b/>
          <w:sz w:val="28"/>
        </w:rPr>
      </w:pPr>
      <w:r w:rsidRPr="001E51B8">
        <w:rPr>
          <w:rFonts w:ascii="仿宋" w:eastAsia="仿宋" w:hAnsi="仿宋" w:hint="eastAsia"/>
          <w:b/>
          <w:sz w:val="28"/>
        </w:rPr>
        <w:t>双重保障 备考无忧</w:t>
      </w:r>
    </w:p>
    <w:p w:rsidR="000E2C7E" w:rsidRPr="000E2C7E" w:rsidRDefault="000E2C7E" w:rsidP="000E2C7E">
      <w:pPr>
        <w:ind w:firstLineChars="200" w:firstLine="560"/>
        <w:rPr>
          <w:rFonts w:ascii="仿宋" w:eastAsia="仿宋" w:hAnsi="仿宋"/>
          <w:sz w:val="28"/>
        </w:rPr>
      </w:pPr>
      <w:r>
        <w:rPr>
          <w:rFonts w:ascii="仿宋" w:eastAsia="仿宋" w:hAnsi="仿宋"/>
          <w:sz w:val="28"/>
        </w:rPr>
        <w:t>线下培训</w:t>
      </w:r>
      <w:r>
        <w:rPr>
          <w:rFonts w:ascii="仿宋" w:eastAsia="仿宋" w:hAnsi="仿宋" w:hint="eastAsia"/>
          <w:sz w:val="28"/>
        </w:rPr>
        <w:t>，</w:t>
      </w:r>
      <w:r>
        <w:rPr>
          <w:rFonts w:ascii="仿宋" w:eastAsia="仿宋" w:hAnsi="仿宋"/>
          <w:sz w:val="28"/>
        </w:rPr>
        <w:t>线上巩固</w:t>
      </w:r>
      <w:r>
        <w:rPr>
          <w:rFonts w:ascii="仿宋" w:eastAsia="仿宋" w:hAnsi="仿宋" w:hint="eastAsia"/>
          <w:sz w:val="28"/>
        </w:rPr>
        <w:t>；</w:t>
      </w:r>
      <w:r>
        <w:rPr>
          <w:rFonts w:ascii="仿宋" w:eastAsia="仿宋" w:hAnsi="仿宋"/>
          <w:sz w:val="28"/>
        </w:rPr>
        <w:t>一次不过</w:t>
      </w:r>
      <w:r>
        <w:rPr>
          <w:rFonts w:ascii="仿宋" w:eastAsia="仿宋" w:hAnsi="仿宋" w:hint="eastAsia"/>
          <w:sz w:val="28"/>
        </w:rPr>
        <w:t>，</w:t>
      </w:r>
      <w:r>
        <w:rPr>
          <w:rFonts w:ascii="仿宋" w:eastAsia="仿宋" w:hAnsi="仿宋"/>
          <w:sz w:val="28"/>
        </w:rPr>
        <w:t>二次免费</w:t>
      </w:r>
      <w:r>
        <w:rPr>
          <w:rFonts w:ascii="仿宋" w:eastAsia="仿宋" w:hAnsi="仿宋" w:hint="eastAsia"/>
          <w:sz w:val="28"/>
        </w:rPr>
        <w:t>。</w:t>
      </w:r>
      <w:r>
        <w:rPr>
          <w:rFonts w:ascii="仿宋" w:eastAsia="仿宋" w:hAnsi="仿宋"/>
          <w:sz w:val="28"/>
        </w:rPr>
        <w:t>双重保障</w:t>
      </w:r>
      <w:r>
        <w:rPr>
          <w:rFonts w:ascii="仿宋" w:eastAsia="仿宋" w:hAnsi="仿宋" w:hint="eastAsia"/>
          <w:sz w:val="28"/>
        </w:rPr>
        <w:t>，</w:t>
      </w:r>
      <w:r>
        <w:rPr>
          <w:rFonts w:ascii="仿宋" w:eastAsia="仿宋" w:hAnsi="仿宋"/>
          <w:sz w:val="28"/>
        </w:rPr>
        <w:t>让您备考无忧</w:t>
      </w:r>
      <w:r>
        <w:rPr>
          <w:rFonts w:ascii="仿宋" w:eastAsia="仿宋" w:hAnsi="仿宋" w:hint="eastAsia"/>
          <w:sz w:val="28"/>
        </w:rPr>
        <w:t>！</w:t>
      </w:r>
    </w:p>
    <w:p w:rsidR="00F0413A" w:rsidRPr="001E51B8" w:rsidRDefault="00F0413A" w:rsidP="00845F2D">
      <w:pPr>
        <w:pStyle w:val="aa"/>
        <w:numPr>
          <w:ilvl w:val="0"/>
          <w:numId w:val="19"/>
        </w:numPr>
        <w:ind w:firstLineChars="0" w:firstLine="6"/>
        <w:jc w:val="left"/>
        <w:rPr>
          <w:rFonts w:ascii="仿宋" w:eastAsia="仿宋" w:hAnsi="仿宋"/>
          <w:b/>
          <w:sz w:val="28"/>
        </w:rPr>
      </w:pPr>
      <w:r w:rsidRPr="001E51B8">
        <w:rPr>
          <w:rFonts w:ascii="仿宋" w:eastAsia="仿宋" w:hAnsi="仿宋"/>
          <w:b/>
          <w:sz w:val="28"/>
        </w:rPr>
        <w:t>资质申报</w:t>
      </w:r>
      <w:r w:rsidRPr="001E51B8">
        <w:rPr>
          <w:rFonts w:ascii="仿宋" w:eastAsia="仿宋" w:hAnsi="仿宋" w:hint="eastAsia"/>
          <w:b/>
          <w:sz w:val="28"/>
        </w:rPr>
        <w:t xml:space="preserve"> 实操辅导</w:t>
      </w:r>
    </w:p>
    <w:p w:rsidR="000E2C7E" w:rsidRPr="00597FF4" w:rsidRDefault="00597FF4" w:rsidP="00597FF4">
      <w:pPr>
        <w:ind w:firstLineChars="200" w:firstLine="560"/>
        <w:rPr>
          <w:rFonts w:ascii="仿宋" w:eastAsia="仿宋" w:hAnsi="仿宋"/>
          <w:sz w:val="28"/>
        </w:rPr>
      </w:pPr>
      <w:r w:rsidRPr="00597FF4">
        <w:rPr>
          <w:rFonts w:ascii="仿宋" w:eastAsia="仿宋" w:hAnsi="仿宋"/>
          <w:sz w:val="28"/>
        </w:rPr>
        <w:t>最新的政策解读</w:t>
      </w:r>
      <w:r w:rsidRPr="00597FF4">
        <w:rPr>
          <w:rFonts w:ascii="仿宋" w:eastAsia="仿宋" w:hAnsi="仿宋" w:hint="eastAsia"/>
          <w:sz w:val="28"/>
        </w:rPr>
        <w:t>，</w:t>
      </w:r>
      <w:r w:rsidRPr="00597FF4">
        <w:rPr>
          <w:rFonts w:ascii="仿宋" w:eastAsia="仿宋" w:hAnsi="仿宋"/>
          <w:sz w:val="28"/>
        </w:rPr>
        <w:t>定期的申报辅导</w:t>
      </w:r>
      <w:r w:rsidRPr="00597FF4">
        <w:rPr>
          <w:rFonts w:ascii="仿宋" w:eastAsia="仿宋" w:hAnsi="仿宋" w:hint="eastAsia"/>
          <w:sz w:val="28"/>
        </w:rPr>
        <w:t>，</w:t>
      </w:r>
      <w:r w:rsidRPr="00597FF4">
        <w:rPr>
          <w:rFonts w:ascii="仿宋" w:eastAsia="仿宋" w:hAnsi="仿宋"/>
          <w:sz w:val="28"/>
        </w:rPr>
        <w:t>一线人员的实操演练</w:t>
      </w:r>
      <w:r w:rsidRPr="00597FF4">
        <w:rPr>
          <w:rFonts w:ascii="仿宋" w:eastAsia="仿宋" w:hAnsi="仿宋" w:hint="eastAsia"/>
          <w:sz w:val="28"/>
        </w:rPr>
        <w:t>，</w:t>
      </w:r>
      <w:r w:rsidRPr="00597FF4">
        <w:rPr>
          <w:rFonts w:ascii="仿宋" w:eastAsia="仿宋" w:hAnsi="仿宋"/>
          <w:sz w:val="28"/>
        </w:rPr>
        <w:t>面对面的疑难解答</w:t>
      </w:r>
      <w:r w:rsidRPr="00597FF4">
        <w:rPr>
          <w:rFonts w:ascii="仿宋" w:eastAsia="仿宋" w:hAnsi="仿宋" w:hint="eastAsia"/>
          <w:sz w:val="28"/>
        </w:rPr>
        <w:t>，</w:t>
      </w:r>
      <w:r w:rsidRPr="00597FF4">
        <w:rPr>
          <w:rFonts w:ascii="仿宋" w:eastAsia="仿宋" w:hAnsi="仿宋"/>
          <w:sz w:val="28"/>
        </w:rPr>
        <w:t>帮您深谙申报之道</w:t>
      </w:r>
      <w:r w:rsidRPr="00597FF4">
        <w:rPr>
          <w:rFonts w:ascii="仿宋" w:eastAsia="仿宋" w:hAnsi="仿宋" w:hint="eastAsia"/>
          <w:sz w:val="28"/>
        </w:rPr>
        <w:t>！</w:t>
      </w:r>
    </w:p>
    <w:p w:rsidR="00F0413A" w:rsidRPr="001E51B8" w:rsidRDefault="00412A86" w:rsidP="00845F2D">
      <w:pPr>
        <w:pStyle w:val="aa"/>
        <w:numPr>
          <w:ilvl w:val="0"/>
          <w:numId w:val="19"/>
        </w:numPr>
        <w:ind w:firstLineChars="0" w:firstLine="6"/>
        <w:jc w:val="left"/>
        <w:rPr>
          <w:rFonts w:ascii="仿宋" w:eastAsia="仿宋" w:hAnsi="仿宋"/>
          <w:b/>
          <w:sz w:val="28"/>
        </w:rPr>
      </w:pPr>
      <w:r>
        <w:rPr>
          <w:rFonts w:ascii="仿宋" w:eastAsia="仿宋" w:hAnsi="仿宋" w:hint="eastAsia"/>
          <w:b/>
          <w:sz w:val="28"/>
        </w:rPr>
        <w:lastRenderedPageBreak/>
        <w:t>职称考试 落户加分</w:t>
      </w:r>
    </w:p>
    <w:p w:rsidR="005D1B27" w:rsidRDefault="00412A86" w:rsidP="00845F2D">
      <w:pPr>
        <w:spacing w:afterLines="50" w:after="156"/>
        <w:ind w:firstLineChars="200" w:firstLine="560"/>
        <w:rPr>
          <w:rFonts w:ascii="仿宋" w:eastAsia="仿宋" w:hAnsi="仿宋"/>
          <w:sz w:val="28"/>
        </w:rPr>
      </w:pPr>
      <w:r w:rsidRPr="00412A86">
        <w:rPr>
          <w:rFonts w:ascii="仿宋" w:eastAsia="仿宋" w:hAnsi="仿宋" w:hint="eastAsia"/>
          <w:sz w:val="28"/>
        </w:rPr>
        <w:t>《北京市积分落户管理办法（征求意见稿）》</w:t>
      </w:r>
      <w:r w:rsidR="005D1B27">
        <w:rPr>
          <w:rFonts w:ascii="仿宋" w:eastAsia="仿宋" w:hAnsi="仿宋" w:hint="eastAsia"/>
          <w:sz w:val="28"/>
        </w:rPr>
        <w:t>中提出</w:t>
      </w:r>
      <w:r w:rsidR="005D1B27" w:rsidRPr="005D1B27">
        <w:rPr>
          <w:rFonts w:ascii="仿宋" w:eastAsia="仿宋" w:hAnsi="仿宋" w:hint="eastAsia"/>
          <w:sz w:val="28"/>
        </w:rPr>
        <w:t>具有中级及以上专业技术职务的申请人，可获得相应加分。其中，</w:t>
      </w:r>
      <w:r w:rsidR="005D1B27" w:rsidRPr="005D1B27">
        <w:rPr>
          <w:rFonts w:ascii="仿宋" w:eastAsia="仿宋" w:hAnsi="仿宋" w:hint="eastAsia"/>
          <w:b/>
          <w:sz w:val="28"/>
        </w:rPr>
        <w:t>中级专业技术职务加2分，高级专业技术职务加5分</w:t>
      </w:r>
      <w:r w:rsidR="005D1B27" w:rsidRPr="005D1B27">
        <w:rPr>
          <w:rFonts w:ascii="仿宋" w:eastAsia="仿宋" w:hAnsi="仿宋" w:hint="eastAsia"/>
          <w:sz w:val="28"/>
        </w:rPr>
        <w:t>。</w:t>
      </w:r>
      <w:r w:rsidR="005D1B27">
        <w:rPr>
          <w:rFonts w:ascii="仿宋" w:eastAsia="仿宋" w:hAnsi="仿宋" w:hint="eastAsia"/>
          <w:sz w:val="28"/>
        </w:rPr>
        <w:t>同时，对办理北京市工作居住证也</w:t>
      </w:r>
      <w:r w:rsidR="00C27352">
        <w:rPr>
          <w:rFonts w:ascii="仿宋" w:eastAsia="仿宋" w:hAnsi="仿宋" w:hint="eastAsia"/>
          <w:sz w:val="28"/>
        </w:rPr>
        <w:t>是加分项</w:t>
      </w:r>
      <w:r w:rsidR="005D1B27">
        <w:rPr>
          <w:rFonts w:ascii="仿宋" w:eastAsia="仿宋" w:hAnsi="仿宋" w:hint="eastAsia"/>
          <w:sz w:val="28"/>
        </w:rPr>
        <w:t>。</w:t>
      </w:r>
    </w:p>
    <w:p w:rsidR="00845F2D" w:rsidRPr="00845F2D" w:rsidRDefault="00845F2D" w:rsidP="00845F2D">
      <w:pPr>
        <w:spacing w:afterLines="50" w:after="156"/>
        <w:ind w:firstLineChars="200" w:firstLine="560"/>
        <w:rPr>
          <w:rFonts w:ascii="仿宋" w:eastAsia="仿宋" w:hAnsi="仿宋"/>
          <w:sz w:val="28"/>
        </w:rPr>
      </w:pPr>
      <w:r>
        <w:rPr>
          <w:rFonts w:ascii="仿宋" w:eastAsia="仿宋" w:hAnsi="仿宋"/>
          <w:sz w:val="28"/>
        </w:rPr>
        <w:t>现将</w:t>
      </w:r>
      <w:r>
        <w:rPr>
          <w:rFonts w:ascii="仿宋" w:eastAsia="仿宋" w:hAnsi="仿宋" w:hint="eastAsia"/>
          <w:sz w:val="28"/>
        </w:rPr>
        <w:t>201</w:t>
      </w:r>
      <w:r w:rsidR="00C27352">
        <w:rPr>
          <w:rFonts w:ascii="仿宋" w:eastAsia="仿宋" w:hAnsi="仿宋"/>
          <w:sz w:val="28"/>
        </w:rPr>
        <w:t>6</w:t>
      </w:r>
      <w:r>
        <w:rPr>
          <w:rFonts w:ascii="仿宋" w:eastAsia="仿宋" w:hAnsi="仿宋" w:hint="eastAsia"/>
          <w:sz w:val="28"/>
        </w:rPr>
        <w:t>年</w:t>
      </w:r>
      <w:r w:rsidR="00C27352">
        <w:rPr>
          <w:rFonts w:ascii="仿宋" w:eastAsia="仿宋" w:hAnsi="仿宋" w:hint="eastAsia"/>
          <w:sz w:val="28"/>
        </w:rPr>
        <w:t>上</w:t>
      </w:r>
      <w:r>
        <w:rPr>
          <w:rFonts w:ascii="仿宋" w:eastAsia="仿宋" w:hAnsi="仿宋" w:hint="eastAsia"/>
          <w:sz w:val="28"/>
        </w:rPr>
        <w:t>半年系统集成项目管理工程师和信息系统项目管理师考前培训安排通知如下：</w:t>
      </w:r>
    </w:p>
    <w:p w:rsidR="001E51B8" w:rsidRPr="004451EF" w:rsidRDefault="00DC2100" w:rsidP="004451EF">
      <w:pPr>
        <w:pStyle w:val="aa"/>
        <w:numPr>
          <w:ilvl w:val="0"/>
          <w:numId w:val="2"/>
        </w:numPr>
        <w:spacing w:afterLines="50" w:after="156"/>
        <w:ind w:firstLineChars="0"/>
        <w:rPr>
          <w:rFonts w:ascii="仿宋" w:eastAsia="仿宋" w:hAnsi="仿宋"/>
          <w:b/>
          <w:sz w:val="32"/>
        </w:rPr>
      </w:pPr>
      <w:r>
        <w:rPr>
          <w:rFonts w:ascii="仿宋" w:eastAsia="仿宋" w:hAnsi="仿宋" w:hint="eastAsia"/>
          <w:b/>
          <w:sz w:val="32"/>
        </w:rPr>
        <w:t>课程安排</w:t>
      </w:r>
    </w:p>
    <w:tbl>
      <w:tblPr>
        <w:tblStyle w:val="a9"/>
        <w:tblW w:w="9214" w:type="dxa"/>
        <w:tblInd w:w="-147" w:type="dxa"/>
        <w:tblLook w:val="04A0" w:firstRow="1" w:lastRow="0" w:firstColumn="1" w:lastColumn="0" w:noHBand="0" w:noVBand="1"/>
      </w:tblPr>
      <w:tblGrid>
        <w:gridCol w:w="1133"/>
        <w:gridCol w:w="2411"/>
        <w:gridCol w:w="1985"/>
        <w:gridCol w:w="1134"/>
        <w:gridCol w:w="2551"/>
      </w:tblGrid>
      <w:tr w:rsidR="008D4513" w:rsidRPr="00EA1B74" w:rsidTr="004451EF">
        <w:tc>
          <w:tcPr>
            <w:tcW w:w="1133" w:type="dxa"/>
            <w:vAlign w:val="center"/>
          </w:tcPr>
          <w:p w:rsidR="008D4513" w:rsidRPr="004451EF" w:rsidRDefault="004451EF" w:rsidP="004451EF">
            <w:pPr>
              <w:spacing w:line="360" w:lineRule="auto"/>
              <w:jc w:val="center"/>
              <w:rPr>
                <w:rFonts w:asciiTheme="minorEastAsia" w:eastAsiaTheme="minorEastAsia" w:hAnsiTheme="minorEastAsia"/>
                <w:b/>
                <w:sz w:val="20"/>
                <w:szCs w:val="18"/>
              </w:rPr>
            </w:pPr>
            <w:r w:rsidRPr="004451EF">
              <w:rPr>
                <w:rFonts w:asciiTheme="minorEastAsia" w:eastAsiaTheme="minorEastAsia" w:hAnsiTheme="minorEastAsia" w:hint="eastAsia"/>
                <w:b/>
                <w:sz w:val="20"/>
                <w:szCs w:val="18"/>
              </w:rPr>
              <w:t>课程名称</w:t>
            </w:r>
          </w:p>
        </w:tc>
        <w:tc>
          <w:tcPr>
            <w:tcW w:w="2411" w:type="dxa"/>
            <w:vAlign w:val="center"/>
          </w:tcPr>
          <w:p w:rsidR="008D4513" w:rsidRPr="004451EF" w:rsidRDefault="008D4513" w:rsidP="004451EF">
            <w:pPr>
              <w:spacing w:line="360" w:lineRule="auto"/>
              <w:jc w:val="center"/>
              <w:rPr>
                <w:rFonts w:asciiTheme="minorEastAsia" w:eastAsiaTheme="minorEastAsia" w:hAnsiTheme="minorEastAsia"/>
                <w:b/>
                <w:sz w:val="20"/>
                <w:szCs w:val="18"/>
              </w:rPr>
            </w:pPr>
            <w:r w:rsidRPr="004451EF">
              <w:rPr>
                <w:rFonts w:asciiTheme="minorEastAsia" w:eastAsiaTheme="minorEastAsia" w:hAnsiTheme="minorEastAsia" w:hint="eastAsia"/>
                <w:b/>
                <w:sz w:val="20"/>
                <w:szCs w:val="18"/>
              </w:rPr>
              <w:t>培训模式</w:t>
            </w:r>
          </w:p>
        </w:tc>
        <w:tc>
          <w:tcPr>
            <w:tcW w:w="1985" w:type="dxa"/>
            <w:vAlign w:val="center"/>
          </w:tcPr>
          <w:p w:rsidR="008D4513" w:rsidRPr="004451EF" w:rsidRDefault="008D4513" w:rsidP="004451EF">
            <w:pPr>
              <w:spacing w:line="360" w:lineRule="auto"/>
              <w:jc w:val="center"/>
              <w:rPr>
                <w:rFonts w:asciiTheme="minorEastAsia" w:eastAsiaTheme="minorEastAsia" w:hAnsiTheme="minorEastAsia"/>
                <w:b/>
                <w:sz w:val="20"/>
                <w:szCs w:val="18"/>
              </w:rPr>
            </w:pPr>
            <w:r w:rsidRPr="004451EF">
              <w:rPr>
                <w:rFonts w:asciiTheme="minorEastAsia" w:eastAsiaTheme="minorEastAsia" w:hAnsiTheme="minorEastAsia" w:hint="eastAsia"/>
                <w:b/>
                <w:sz w:val="20"/>
                <w:szCs w:val="18"/>
              </w:rPr>
              <w:t>时间安排</w:t>
            </w:r>
          </w:p>
        </w:tc>
        <w:tc>
          <w:tcPr>
            <w:tcW w:w="1134" w:type="dxa"/>
            <w:vAlign w:val="center"/>
          </w:tcPr>
          <w:p w:rsidR="008D4513" w:rsidRPr="004451EF" w:rsidRDefault="008D4513" w:rsidP="004451EF">
            <w:pPr>
              <w:spacing w:line="360" w:lineRule="auto"/>
              <w:jc w:val="center"/>
              <w:rPr>
                <w:rFonts w:asciiTheme="minorEastAsia" w:eastAsiaTheme="minorEastAsia" w:hAnsiTheme="minorEastAsia"/>
                <w:b/>
                <w:sz w:val="20"/>
                <w:szCs w:val="18"/>
              </w:rPr>
            </w:pPr>
            <w:r w:rsidRPr="004451EF">
              <w:rPr>
                <w:rFonts w:asciiTheme="minorEastAsia" w:eastAsiaTheme="minorEastAsia" w:hAnsiTheme="minorEastAsia" w:hint="eastAsia"/>
                <w:b/>
                <w:sz w:val="20"/>
                <w:szCs w:val="18"/>
              </w:rPr>
              <w:t>培训费用</w:t>
            </w:r>
          </w:p>
        </w:tc>
        <w:tc>
          <w:tcPr>
            <w:tcW w:w="2551" w:type="dxa"/>
            <w:vAlign w:val="center"/>
          </w:tcPr>
          <w:p w:rsidR="008D4513" w:rsidRPr="004451EF" w:rsidRDefault="008D4513" w:rsidP="004451EF">
            <w:pPr>
              <w:spacing w:line="360" w:lineRule="auto"/>
              <w:jc w:val="center"/>
              <w:rPr>
                <w:rFonts w:asciiTheme="minorEastAsia" w:eastAsiaTheme="minorEastAsia" w:hAnsiTheme="minorEastAsia"/>
                <w:b/>
                <w:sz w:val="20"/>
                <w:szCs w:val="18"/>
              </w:rPr>
            </w:pPr>
            <w:r w:rsidRPr="004451EF">
              <w:rPr>
                <w:rFonts w:asciiTheme="minorEastAsia" w:eastAsiaTheme="minorEastAsia" w:hAnsiTheme="minorEastAsia" w:hint="eastAsia"/>
                <w:b/>
                <w:sz w:val="20"/>
                <w:szCs w:val="18"/>
              </w:rPr>
              <w:t>优惠方案</w:t>
            </w:r>
          </w:p>
        </w:tc>
      </w:tr>
      <w:tr w:rsidR="004451EF" w:rsidRPr="00EA1B74" w:rsidTr="004451EF">
        <w:tc>
          <w:tcPr>
            <w:tcW w:w="1133" w:type="dxa"/>
            <w:vAlign w:val="center"/>
          </w:tcPr>
          <w:p w:rsidR="004451EF" w:rsidRPr="004451EF" w:rsidRDefault="00412A86" w:rsidP="004451EF">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理论实战课程</w:t>
            </w:r>
            <w:r w:rsidR="00C27352">
              <w:rPr>
                <w:rFonts w:asciiTheme="minorEastAsia" w:eastAsiaTheme="minorEastAsia" w:hAnsiTheme="minorEastAsia" w:hint="eastAsia"/>
                <w:b/>
                <w:sz w:val="18"/>
                <w:szCs w:val="18"/>
              </w:rPr>
              <w:t>（5天）</w:t>
            </w:r>
          </w:p>
        </w:tc>
        <w:tc>
          <w:tcPr>
            <w:tcW w:w="2411" w:type="dxa"/>
            <w:vAlign w:val="center"/>
          </w:tcPr>
          <w:p w:rsidR="00C27352" w:rsidRDefault="00C27352" w:rsidP="00C27352">
            <w:pPr>
              <w:spacing w:line="360" w:lineRule="auto"/>
              <w:rPr>
                <w:rFonts w:asciiTheme="minorEastAsia" w:eastAsiaTheme="minorEastAsia" w:hAnsiTheme="minorEastAsia"/>
                <w:b/>
                <w:sz w:val="18"/>
                <w:szCs w:val="18"/>
              </w:rPr>
            </w:pPr>
            <w:r>
              <w:rPr>
                <w:rFonts w:asciiTheme="minorEastAsia" w:eastAsiaTheme="minorEastAsia" w:hAnsiTheme="minorEastAsia" w:hint="eastAsia"/>
                <w:b/>
                <w:sz w:val="18"/>
                <w:szCs w:val="18"/>
              </w:rPr>
              <w:t>中高级混合班（串讲+</w:t>
            </w:r>
            <w:r>
              <w:rPr>
                <w:rFonts w:asciiTheme="minorEastAsia" w:eastAsiaTheme="minorEastAsia" w:hAnsiTheme="minorEastAsia"/>
                <w:b/>
                <w:sz w:val="18"/>
                <w:szCs w:val="18"/>
              </w:rPr>
              <w:t>冲刺</w:t>
            </w:r>
            <w:r>
              <w:rPr>
                <w:rFonts w:asciiTheme="minorEastAsia" w:eastAsiaTheme="minorEastAsia" w:hAnsiTheme="minorEastAsia" w:hint="eastAsia"/>
                <w:b/>
                <w:sz w:val="18"/>
                <w:szCs w:val="18"/>
              </w:rPr>
              <w:t>）</w:t>
            </w:r>
          </w:p>
          <w:p w:rsidR="004451EF" w:rsidRPr="00EA1B74" w:rsidRDefault="004451EF" w:rsidP="00C27352">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知识点重难点串讲、案例分析、论文、模拟冲刺</w:t>
            </w:r>
          </w:p>
        </w:tc>
        <w:tc>
          <w:tcPr>
            <w:tcW w:w="1985" w:type="dxa"/>
            <w:vAlign w:val="center"/>
          </w:tcPr>
          <w:p w:rsidR="002B2877" w:rsidRDefault="002B2877" w:rsidP="00845F2D">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串讲：</w:t>
            </w:r>
            <w:r w:rsidR="00C27352">
              <w:rPr>
                <w:rFonts w:asciiTheme="minorEastAsia" w:eastAsiaTheme="minorEastAsia" w:hAnsiTheme="minorEastAsia"/>
                <w:sz w:val="18"/>
                <w:szCs w:val="18"/>
              </w:rPr>
              <w:t>4</w:t>
            </w:r>
            <w:r w:rsidR="004451EF">
              <w:rPr>
                <w:rFonts w:asciiTheme="minorEastAsia" w:eastAsiaTheme="minorEastAsia" w:hAnsiTheme="minorEastAsia" w:hint="eastAsia"/>
                <w:sz w:val="18"/>
                <w:szCs w:val="18"/>
              </w:rPr>
              <w:t>月</w:t>
            </w:r>
            <w:r w:rsidR="00C27352">
              <w:rPr>
                <w:rFonts w:asciiTheme="minorEastAsia" w:eastAsiaTheme="minorEastAsia" w:hAnsiTheme="minorEastAsia"/>
                <w:sz w:val="18"/>
                <w:szCs w:val="18"/>
              </w:rPr>
              <w:t>9</w:t>
            </w:r>
            <w:r w:rsidR="004451EF">
              <w:rPr>
                <w:rFonts w:asciiTheme="minorEastAsia" w:eastAsiaTheme="minorEastAsia" w:hAnsiTheme="minorEastAsia" w:hint="eastAsia"/>
                <w:sz w:val="18"/>
                <w:szCs w:val="18"/>
              </w:rPr>
              <w:t>、</w:t>
            </w:r>
            <w:r w:rsidR="00C27352">
              <w:rPr>
                <w:rFonts w:asciiTheme="minorEastAsia" w:eastAsiaTheme="minorEastAsia" w:hAnsiTheme="minorEastAsia"/>
                <w:sz w:val="18"/>
                <w:szCs w:val="18"/>
              </w:rPr>
              <w:t>10</w:t>
            </w:r>
            <w:r w:rsidR="004451EF">
              <w:rPr>
                <w:rFonts w:asciiTheme="minorEastAsia" w:eastAsiaTheme="minorEastAsia" w:hAnsiTheme="minorEastAsia" w:hint="eastAsia"/>
                <w:sz w:val="18"/>
                <w:szCs w:val="18"/>
              </w:rPr>
              <w:t>、</w:t>
            </w:r>
            <w:r w:rsidR="00C27352">
              <w:rPr>
                <w:rFonts w:asciiTheme="minorEastAsia" w:eastAsiaTheme="minorEastAsia" w:hAnsiTheme="minorEastAsia"/>
                <w:sz w:val="18"/>
                <w:szCs w:val="18"/>
              </w:rPr>
              <w:t>23</w:t>
            </w:r>
            <w:r w:rsidR="00F246C9">
              <w:rPr>
                <w:rFonts w:asciiTheme="minorEastAsia" w:eastAsiaTheme="minorEastAsia" w:hAnsiTheme="minorEastAsia" w:hint="eastAsia"/>
                <w:sz w:val="18"/>
                <w:szCs w:val="18"/>
              </w:rPr>
              <w:t>、</w:t>
            </w:r>
            <w:r w:rsidR="00C27352">
              <w:rPr>
                <w:rFonts w:asciiTheme="minorEastAsia" w:eastAsiaTheme="minorEastAsia" w:hAnsiTheme="minorEastAsia"/>
                <w:sz w:val="18"/>
                <w:szCs w:val="18"/>
              </w:rPr>
              <w:t>24</w:t>
            </w:r>
            <w:r w:rsidR="004451EF">
              <w:rPr>
                <w:rFonts w:asciiTheme="minorEastAsia" w:eastAsiaTheme="minorEastAsia" w:hAnsiTheme="minorEastAsia"/>
                <w:sz w:val="18"/>
                <w:szCs w:val="18"/>
              </w:rPr>
              <w:t>日</w:t>
            </w:r>
          </w:p>
          <w:p w:rsidR="004451EF" w:rsidRPr="00EA1B74" w:rsidRDefault="002B2877" w:rsidP="002B2877">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冲刺</w:t>
            </w:r>
            <w:r>
              <w:rPr>
                <w:rFonts w:asciiTheme="minorEastAsia" w:eastAsiaTheme="minorEastAsia" w:hAnsiTheme="minorEastAsia" w:hint="eastAsia"/>
                <w:sz w:val="18"/>
                <w:szCs w:val="18"/>
              </w:rPr>
              <w:t>：</w:t>
            </w:r>
            <w:r>
              <w:rPr>
                <w:rFonts w:asciiTheme="minorEastAsia" w:eastAsiaTheme="minorEastAsia" w:hAnsiTheme="minorEastAsia"/>
                <w:sz w:val="18"/>
                <w:szCs w:val="18"/>
              </w:rPr>
              <w:t>时间待定</w:t>
            </w:r>
          </w:p>
        </w:tc>
        <w:tc>
          <w:tcPr>
            <w:tcW w:w="1134" w:type="dxa"/>
            <w:vAlign w:val="center"/>
          </w:tcPr>
          <w:p w:rsidR="004451EF" w:rsidRPr="004451EF" w:rsidRDefault="004451EF" w:rsidP="004451EF">
            <w:pPr>
              <w:spacing w:line="360" w:lineRule="auto"/>
              <w:rPr>
                <w:rFonts w:asciiTheme="minorEastAsia" w:eastAsiaTheme="minorEastAsia" w:hAnsiTheme="minorEastAsia"/>
                <w:b/>
                <w:sz w:val="18"/>
                <w:szCs w:val="18"/>
              </w:rPr>
            </w:pPr>
            <w:r w:rsidRPr="004451EF">
              <w:rPr>
                <w:rFonts w:asciiTheme="minorEastAsia" w:eastAsiaTheme="minorEastAsia" w:hAnsiTheme="minorEastAsia" w:hint="eastAsia"/>
                <w:b/>
                <w:sz w:val="18"/>
                <w:szCs w:val="18"/>
              </w:rPr>
              <w:t>中级：</w:t>
            </w:r>
          </w:p>
          <w:p w:rsidR="004451EF" w:rsidRDefault="004451EF" w:rsidP="004451EF">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3500元/人</w:t>
            </w:r>
          </w:p>
          <w:p w:rsidR="004451EF" w:rsidRPr="004451EF" w:rsidRDefault="004451EF" w:rsidP="004451EF">
            <w:pPr>
              <w:spacing w:line="360" w:lineRule="auto"/>
              <w:rPr>
                <w:rFonts w:asciiTheme="minorEastAsia" w:eastAsiaTheme="minorEastAsia" w:hAnsiTheme="minorEastAsia"/>
                <w:b/>
                <w:sz w:val="18"/>
                <w:szCs w:val="18"/>
              </w:rPr>
            </w:pPr>
            <w:r w:rsidRPr="004451EF">
              <w:rPr>
                <w:rFonts w:asciiTheme="minorEastAsia" w:eastAsiaTheme="minorEastAsia" w:hAnsiTheme="minorEastAsia"/>
                <w:b/>
                <w:sz w:val="18"/>
                <w:szCs w:val="18"/>
              </w:rPr>
              <w:t>高级</w:t>
            </w:r>
            <w:r w:rsidRPr="004451EF">
              <w:rPr>
                <w:rFonts w:asciiTheme="minorEastAsia" w:eastAsiaTheme="minorEastAsia" w:hAnsiTheme="minorEastAsia" w:hint="eastAsia"/>
                <w:b/>
                <w:sz w:val="18"/>
                <w:szCs w:val="18"/>
              </w:rPr>
              <w:t>：</w:t>
            </w:r>
          </w:p>
          <w:p w:rsidR="004451EF" w:rsidRPr="00EA1B74" w:rsidRDefault="004451EF" w:rsidP="004451EF">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40</w:t>
            </w:r>
            <w:r>
              <w:rPr>
                <w:rFonts w:asciiTheme="minorEastAsia" w:eastAsiaTheme="minorEastAsia" w:hAnsiTheme="minorEastAsia" w:hint="eastAsia"/>
                <w:sz w:val="18"/>
                <w:szCs w:val="18"/>
              </w:rPr>
              <w:t>00元/人</w:t>
            </w:r>
          </w:p>
        </w:tc>
        <w:tc>
          <w:tcPr>
            <w:tcW w:w="2551" w:type="dxa"/>
            <w:vAlign w:val="center"/>
          </w:tcPr>
          <w:p w:rsidR="004451EF" w:rsidRDefault="004451EF" w:rsidP="004451EF">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普通会员优惠</w:t>
            </w:r>
            <w:r w:rsidRPr="004451EF">
              <w:rPr>
                <w:rFonts w:asciiTheme="minorEastAsia" w:eastAsiaTheme="minorEastAsia" w:hAnsiTheme="minorEastAsia" w:hint="eastAsia"/>
                <w:b/>
                <w:sz w:val="18"/>
                <w:szCs w:val="18"/>
              </w:rPr>
              <w:t>300</w:t>
            </w:r>
            <w:r>
              <w:rPr>
                <w:rFonts w:asciiTheme="minorEastAsia" w:eastAsiaTheme="minorEastAsia" w:hAnsiTheme="minorEastAsia" w:hint="eastAsia"/>
                <w:sz w:val="18"/>
                <w:szCs w:val="18"/>
              </w:rPr>
              <w:t>元/人；</w:t>
            </w:r>
          </w:p>
          <w:p w:rsidR="004451EF" w:rsidRDefault="004451EF" w:rsidP="004451EF">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理事及以上优惠</w:t>
            </w:r>
            <w:r w:rsidRPr="004451EF">
              <w:rPr>
                <w:rFonts w:asciiTheme="minorEastAsia" w:eastAsiaTheme="minorEastAsia" w:hAnsiTheme="minorEastAsia"/>
                <w:b/>
                <w:sz w:val="18"/>
                <w:szCs w:val="18"/>
              </w:rPr>
              <w:t>500</w:t>
            </w:r>
            <w:r>
              <w:rPr>
                <w:rFonts w:asciiTheme="minorEastAsia" w:eastAsiaTheme="minorEastAsia" w:hAnsiTheme="minorEastAsia" w:hint="eastAsia"/>
                <w:sz w:val="18"/>
                <w:szCs w:val="18"/>
              </w:rPr>
              <w:t>元/人；</w:t>
            </w:r>
          </w:p>
          <w:p w:rsidR="004451EF" w:rsidRPr="00EA1B74" w:rsidRDefault="004451EF" w:rsidP="004451EF">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报名5人以上可享受更多优惠</w:t>
            </w:r>
          </w:p>
        </w:tc>
      </w:tr>
    </w:tbl>
    <w:p w:rsidR="00F246C9" w:rsidRDefault="006C498A" w:rsidP="006F51D2">
      <w:pPr>
        <w:rPr>
          <w:rFonts w:asciiTheme="minorEastAsia" w:eastAsiaTheme="minorEastAsia" w:hAnsiTheme="minorEastAsia"/>
          <w:sz w:val="18"/>
          <w:szCs w:val="18"/>
        </w:rPr>
      </w:pPr>
      <w:r w:rsidRPr="004451EF">
        <w:rPr>
          <w:rFonts w:asciiTheme="minorEastAsia" w:eastAsiaTheme="minorEastAsia" w:hAnsiTheme="minorEastAsia" w:hint="eastAsia"/>
          <w:sz w:val="18"/>
          <w:szCs w:val="18"/>
        </w:rPr>
        <w:t>注</w:t>
      </w:r>
      <w:r w:rsidRPr="004451EF">
        <w:rPr>
          <w:rFonts w:asciiTheme="minorEastAsia" w:eastAsiaTheme="minorEastAsia" w:hAnsiTheme="minorEastAsia"/>
          <w:sz w:val="18"/>
          <w:szCs w:val="18"/>
        </w:rPr>
        <w:t>：</w:t>
      </w:r>
      <w:r w:rsidR="006F51D2">
        <w:rPr>
          <w:rFonts w:asciiTheme="minorEastAsia" w:eastAsiaTheme="minorEastAsia" w:hAnsiTheme="minorEastAsia" w:hint="eastAsia"/>
          <w:sz w:val="18"/>
          <w:szCs w:val="18"/>
        </w:rPr>
        <w:t>1）</w:t>
      </w:r>
      <w:r w:rsidRPr="004451EF">
        <w:rPr>
          <w:rFonts w:asciiTheme="minorEastAsia" w:eastAsiaTheme="minorEastAsia" w:hAnsiTheme="minorEastAsia"/>
          <w:sz w:val="18"/>
          <w:szCs w:val="18"/>
        </w:rPr>
        <w:t>费用包括讲师课酬、教材费、</w:t>
      </w:r>
      <w:r w:rsidRPr="004451EF">
        <w:rPr>
          <w:rFonts w:asciiTheme="minorEastAsia" w:eastAsiaTheme="minorEastAsia" w:hAnsiTheme="minorEastAsia" w:hint="eastAsia"/>
          <w:sz w:val="18"/>
          <w:szCs w:val="18"/>
        </w:rPr>
        <w:t>培训讲义</w:t>
      </w:r>
      <w:r w:rsidRPr="004451EF">
        <w:rPr>
          <w:rFonts w:asciiTheme="minorEastAsia" w:eastAsiaTheme="minorEastAsia" w:hAnsiTheme="minorEastAsia"/>
          <w:sz w:val="18"/>
          <w:szCs w:val="18"/>
        </w:rPr>
        <w:t>、午餐</w:t>
      </w:r>
      <w:r w:rsidRPr="004451EF">
        <w:rPr>
          <w:rFonts w:asciiTheme="minorEastAsia" w:eastAsiaTheme="minorEastAsia" w:hAnsiTheme="minorEastAsia" w:hint="eastAsia"/>
          <w:sz w:val="18"/>
          <w:szCs w:val="18"/>
        </w:rPr>
        <w:t>、</w:t>
      </w:r>
      <w:r w:rsidRPr="004451EF">
        <w:rPr>
          <w:rFonts w:asciiTheme="minorEastAsia" w:eastAsiaTheme="minorEastAsia" w:hAnsiTheme="minorEastAsia"/>
          <w:sz w:val="18"/>
          <w:szCs w:val="18"/>
        </w:rPr>
        <w:t>签字笔等费用</w:t>
      </w:r>
      <w:r w:rsidR="00845F2D">
        <w:rPr>
          <w:rFonts w:asciiTheme="minorEastAsia" w:eastAsiaTheme="minorEastAsia" w:hAnsiTheme="minorEastAsia" w:hint="eastAsia"/>
          <w:sz w:val="18"/>
          <w:szCs w:val="18"/>
        </w:rPr>
        <w:t>；</w:t>
      </w:r>
      <w:r w:rsidR="00845F2D">
        <w:rPr>
          <w:rFonts w:asciiTheme="minorEastAsia" w:eastAsiaTheme="minorEastAsia" w:hAnsiTheme="minorEastAsia"/>
          <w:sz w:val="18"/>
          <w:szCs w:val="18"/>
        </w:rPr>
        <w:t>培训地点将在培训前一周短信</w:t>
      </w:r>
      <w:r w:rsidR="00845F2D">
        <w:rPr>
          <w:rFonts w:asciiTheme="minorEastAsia" w:eastAsiaTheme="minorEastAsia" w:hAnsiTheme="minorEastAsia" w:hint="eastAsia"/>
          <w:sz w:val="18"/>
          <w:szCs w:val="18"/>
        </w:rPr>
        <w:t>、</w:t>
      </w:r>
      <w:r w:rsidR="00845F2D">
        <w:rPr>
          <w:rFonts w:asciiTheme="minorEastAsia" w:eastAsiaTheme="minorEastAsia" w:hAnsiTheme="minorEastAsia"/>
          <w:sz w:val="18"/>
          <w:szCs w:val="18"/>
        </w:rPr>
        <w:t>邮件通知</w:t>
      </w:r>
      <w:r w:rsidR="00F246C9">
        <w:rPr>
          <w:rFonts w:asciiTheme="minorEastAsia" w:eastAsiaTheme="minorEastAsia" w:hAnsiTheme="minorEastAsia" w:hint="eastAsia"/>
          <w:sz w:val="18"/>
          <w:szCs w:val="18"/>
        </w:rPr>
        <w:t>；</w:t>
      </w:r>
    </w:p>
    <w:p w:rsidR="006F51D2" w:rsidRPr="006F51D2" w:rsidRDefault="006F51D2" w:rsidP="006F51D2">
      <w:pPr>
        <w:rPr>
          <w:rFonts w:asciiTheme="minorEastAsia" w:eastAsiaTheme="minorEastAsia" w:hAnsiTheme="minorEastAsia"/>
          <w:b/>
          <w:sz w:val="18"/>
          <w:szCs w:val="18"/>
        </w:rPr>
      </w:pPr>
      <w:r>
        <w:rPr>
          <w:rFonts w:asciiTheme="minorEastAsia" w:eastAsiaTheme="minorEastAsia" w:hAnsiTheme="minorEastAsia"/>
          <w:sz w:val="18"/>
          <w:szCs w:val="18"/>
        </w:rPr>
        <w:t xml:space="preserve">    </w:t>
      </w:r>
      <w:r w:rsidRPr="006F51D2">
        <w:rPr>
          <w:rFonts w:asciiTheme="minorEastAsia" w:eastAsiaTheme="minorEastAsia" w:hAnsiTheme="minorEastAsia"/>
          <w:b/>
          <w:sz w:val="18"/>
          <w:szCs w:val="18"/>
        </w:rPr>
        <w:t>2</w:t>
      </w:r>
      <w:r w:rsidRPr="006F51D2">
        <w:rPr>
          <w:rFonts w:asciiTheme="minorEastAsia" w:eastAsiaTheme="minorEastAsia" w:hAnsiTheme="minorEastAsia" w:hint="eastAsia"/>
          <w:b/>
          <w:sz w:val="18"/>
          <w:szCs w:val="18"/>
        </w:rPr>
        <w:t>）</w:t>
      </w:r>
      <w:r w:rsidRPr="006F51D2">
        <w:rPr>
          <w:rFonts w:asciiTheme="minorEastAsia" w:eastAsiaTheme="minorEastAsia" w:hAnsiTheme="minorEastAsia"/>
          <w:b/>
          <w:sz w:val="18"/>
          <w:szCs w:val="18"/>
        </w:rPr>
        <w:t>如</w:t>
      </w:r>
      <w:proofErr w:type="gramStart"/>
      <w:r w:rsidRPr="006F51D2">
        <w:rPr>
          <w:rFonts w:asciiTheme="minorEastAsia" w:eastAsiaTheme="minorEastAsia" w:hAnsiTheme="minorEastAsia"/>
          <w:b/>
          <w:sz w:val="18"/>
          <w:szCs w:val="18"/>
        </w:rPr>
        <w:t>需协会</w:t>
      </w:r>
      <w:r w:rsidRPr="006F51D2">
        <w:rPr>
          <w:rFonts w:asciiTheme="minorEastAsia" w:eastAsiaTheme="minorEastAsia" w:hAnsiTheme="minorEastAsia" w:hint="eastAsia"/>
          <w:b/>
          <w:sz w:val="18"/>
          <w:szCs w:val="18"/>
        </w:rPr>
        <w:t>代为</w:t>
      </w:r>
      <w:proofErr w:type="gramEnd"/>
      <w:r w:rsidRPr="006F51D2">
        <w:rPr>
          <w:rFonts w:asciiTheme="minorEastAsia" w:eastAsiaTheme="minorEastAsia" w:hAnsiTheme="minorEastAsia"/>
          <w:b/>
          <w:sz w:val="18"/>
          <w:szCs w:val="18"/>
        </w:rPr>
        <w:t>报名</w:t>
      </w:r>
      <w:r w:rsidRPr="006F51D2">
        <w:rPr>
          <w:rFonts w:asciiTheme="minorEastAsia" w:eastAsiaTheme="minorEastAsia" w:hAnsiTheme="minorEastAsia" w:hint="eastAsia"/>
          <w:b/>
          <w:sz w:val="18"/>
          <w:szCs w:val="18"/>
        </w:rPr>
        <w:t>，</w:t>
      </w:r>
      <w:r w:rsidRPr="006F51D2">
        <w:rPr>
          <w:rFonts w:asciiTheme="minorEastAsia" w:eastAsiaTheme="minorEastAsia" w:hAnsiTheme="minorEastAsia"/>
          <w:b/>
          <w:sz w:val="18"/>
          <w:szCs w:val="18"/>
        </w:rPr>
        <w:t>需另缴纳报名费和服务费</w:t>
      </w:r>
      <w:r w:rsidRPr="006F51D2">
        <w:rPr>
          <w:rFonts w:asciiTheme="minorEastAsia" w:eastAsiaTheme="minorEastAsia" w:hAnsiTheme="minorEastAsia" w:hint="eastAsia"/>
          <w:b/>
          <w:sz w:val="18"/>
          <w:szCs w:val="18"/>
        </w:rPr>
        <w:t>，</w:t>
      </w:r>
      <w:r w:rsidRPr="006F51D2">
        <w:rPr>
          <w:rFonts w:asciiTheme="minorEastAsia" w:eastAsiaTheme="minorEastAsia" w:hAnsiTheme="minorEastAsia"/>
          <w:b/>
          <w:sz w:val="18"/>
          <w:szCs w:val="18"/>
        </w:rPr>
        <w:t>其中中级</w:t>
      </w:r>
      <w:r w:rsidRPr="006F51D2">
        <w:rPr>
          <w:rFonts w:asciiTheme="minorEastAsia" w:eastAsiaTheme="minorEastAsia" w:hAnsiTheme="minorEastAsia" w:hint="eastAsia"/>
          <w:b/>
          <w:sz w:val="18"/>
          <w:szCs w:val="18"/>
        </w:rPr>
        <w:t>200元，高级300元。</w:t>
      </w:r>
    </w:p>
    <w:p w:rsidR="006C498A" w:rsidRPr="00CA7626" w:rsidRDefault="006C498A" w:rsidP="00101FB8">
      <w:pPr>
        <w:pStyle w:val="aa"/>
        <w:numPr>
          <w:ilvl w:val="0"/>
          <w:numId w:val="2"/>
        </w:numPr>
        <w:spacing w:line="360" w:lineRule="auto"/>
        <w:ind w:firstLineChars="0"/>
        <w:rPr>
          <w:rFonts w:ascii="仿宋" w:eastAsia="仿宋" w:hAnsi="仿宋"/>
          <w:b/>
          <w:sz w:val="32"/>
        </w:rPr>
      </w:pPr>
      <w:r w:rsidRPr="00CA7626">
        <w:rPr>
          <w:rFonts w:ascii="仿宋" w:eastAsia="仿宋" w:hAnsi="仿宋" w:hint="eastAsia"/>
          <w:b/>
          <w:sz w:val="32"/>
        </w:rPr>
        <w:t>培训对象</w:t>
      </w:r>
    </w:p>
    <w:p w:rsidR="00101FB8" w:rsidRDefault="006C498A" w:rsidP="008455A4">
      <w:pPr>
        <w:spacing w:afterLines="50" w:after="156" w:line="360" w:lineRule="auto"/>
        <w:ind w:firstLineChars="200" w:firstLine="560"/>
        <w:rPr>
          <w:rFonts w:ascii="仿宋" w:eastAsia="仿宋" w:hAnsi="仿宋"/>
          <w:sz w:val="28"/>
        </w:rPr>
      </w:pPr>
      <w:r w:rsidRPr="00CA7626">
        <w:rPr>
          <w:rFonts w:ascii="仿宋" w:eastAsia="仿宋" w:hAnsi="仿宋" w:hint="eastAsia"/>
          <w:sz w:val="28"/>
        </w:rPr>
        <w:t>企业项目管理人员</w:t>
      </w:r>
      <w:r w:rsidRPr="00CA7626">
        <w:rPr>
          <w:rFonts w:ascii="仿宋" w:eastAsia="仿宋" w:hAnsi="仿宋"/>
          <w:sz w:val="28"/>
        </w:rPr>
        <w:t>、部门经理、测试人员、质量管理人员、</w:t>
      </w:r>
      <w:r w:rsidRPr="00CA7626">
        <w:rPr>
          <w:rFonts w:ascii="仿宋" w:eastAsia="仿宋" w:hAnsi="仿宋" w:hint="eastAsia"/>
          <w:sz w:val="28"/>
        </w:rPr>
        <w:t>咨询服务人员，</w:t>
      </w:r>
      <w:r w:rsidRPr="00CA7626">
        <w:rPr>
          <w:rFonts w:ascii="仿宋" w:eastAsia="仿宋" w:hAnsi="仿宋"/>
          <w:sz w:val="28"/>
        </w:rPr>
        <w:t>以及</w:t>
      </w:r>
      <w:r w:rsidRPr="00CA7626">
        <w:rPr>
          <w:rFonts w:ascii="仿宋" w:eastAsia="仿宋" w:hAnsi="仿宋" w:hint="eastAsia"/>
          <w:sz w:val="28"/>
        </w:rPr>
        <w:t>想</w:t>
      </w:r>
      <w:r w:rsidRPr="00CA7626">
        <w:rPr>
          <w:rFonts w:ascii="仿宋" w:eastAsia="仿宋" w:hAnsi="仿宋"/>
          <w:sz w:val="28"/>
        </w:rPr>
        <w:t>取得中、高级职称的</w:t>
      </w:r>
      <w:r w:rsidRPr="00CA7626">
        <w:rPr>
          <w:rFonts w:ascii="仿宋" w:eastAsia="仿宋" w:hAnsi="仿宋" w:hint="eastAsia"/>
          <w:sz w:val="28"/>
        </w:rPr>
        <w:t>其他</w:t>
      </w:r>
      <w:r w:rsidRPr="00CA7626">
        <w:rPr>
          <w:rFonts w:ascii="仿宋" w:eastAsia="仿宋" w:hAnsi="仿宋"/>
          <w:sz w:val="28"/>
        </w:rPr>
        <w:t>人员等。</w:t>
      </w:r>
    </w:p>
    <w:p w:rsidR="00101FB8" w:rsidRPr="00101FB8" w:rsidRDefault="006C498A" w:rsidP="00101FB8">
      <w:pPr>
        <w:pStyle w:val="aa"/>
        <w:numPr>
          <w:ilvl w:val="0"/>
          <w:numId w:val="2"/>
        </w:numPr>
        <w:spacing w:line="360" w:lineRule="auto"/>
        <w:ind w:firstLineChars="0"/>
        <w:rPr>
          <w:rFonts w:ascii="仿宋" w:eastAsia="仿宋" w:hAnsi="仿宋"/>
          <w:sz w:val="32"/>
        </w:rPr>
      </w:pPr>
      <w:r w:rsidRPr="00CA7626">
        <w:rPr>
          <w:rFonts w:ascii="仿宋" w:eastAsia="仿宋" w:hAnsi="仿宋" w:hint="eastAsia"/>
          <w:b/>
          <w:sz w:val="32"/>
        </w:rPr>
        <w:t>培训内容</w:t>
      </w:r>
    </w:p>
    <w:p w:rsidR="006C498A" w:rsidRPr="0031662C" w:rsidRDefault="006F51D2" w:rsidP="00615642">
      <w:pPr>
        <w:pStyle w:val="aa"/>
        <w:spacing w:afterLines="50" w:after="156" w:line="360" w:lineRule="auto"/>
        <w:ind w:left="420" w:firstLineChars="0" w:firstLine="0"/>
        <w:rPr>
          <w:rFonts w:ascii="仿宋" w:eastAsia="仿宋" w:hAnsi="仿宋"/>
          <w:sz w:val="32"/>
        </w:rPr>
      </w:pPr>
      <w:r>
        <w:rPr>
          <w:rFonts w:ascii="仿宋" w:eastAsia="仿宋" w:hAnsi="仿宋" w:hint="eastAsia"/>
          <w:sz w:val="28"/>
        </w:rPr>
        <w:t>详见附件1</w:t>
      </w:r>
      <w:r w:rsidR="00101FB8">
        <w:rPr>
          <w:rFonts w:ascii="仿宋" w:eastAsia="仿宋" w:hAnsi="仿宋" w:hint="eastAsia"/>
          <w:sz w:val="28"/>
        </w:rPr>
        <w:t>.《培训内容大纲》</w:t>
      </w:r>
    </w:p>
    <w:p w:rsidR="006C498A" w:rsidRPr="00CA7626" w:rsidRDefault="006C498A" w:rsidP="00101FB8">
      <w:pPr>
        <w:pStyle w:val="aa"/>
        <w:numPr>
          <w:ilvl w:val="0"/>
          <w:numId w:val="2"/>
        </w:numPr>
        <w:spacing w:line="360" w:lineRule="auto"/>
        <w:ind w:firstLineChars="0"/>
        <w:rPr>
          <w:rFonts w:ascii="仿宋" w:eastAsia="仿宋" w:hAnsi="仿宋"/>
          <w:b/>
          <w:sz w:val="32"/>
        </w:rPr>
      </w:pPr>
      <w:r w:rsidRPr="00CA7626">
        <w:rPr>
          <w:rFonts w:ascii="仿宋" w:eastAsia="仿宋" w:hAnsi="仿宋" w:hint="eastAsia"/>
          <w:b/>
          <w:sz w:val="32"/>
        </w:rPr>
        <w:t>报名方式</w:t>
      </w:r>
    </w:p>
    <w:p w:rsidR="00101FB8" w:rsidRPr="00615642" w:rsidRDefault="006C498A" w:rsidP="00615642">
      <w:pPr>
        <w:pStyle w:val="aa"/>
        <w:numPr>
          <w:ilvl w:val="0"/>
          <w:numId w:val="3"/>
        </w:numPr>
        <w:ind w:left="426" w:firstLineChars="0" w:hanging="426"/>
        <w:rPr>
          <w:rFonts w:ascii="仿宋" w:eastAsia="仿宋" w:hAnsi="仿宋"/>
          <w:sz w:val="28"/>
        </w:rPr>
      </w:pPr>
      <w:r w:rsidRPr="00CA7626">
        <w:rPr>
          <w:rFonts w:ascii="仿宋" w:eastAsia="仿宋" w:hAnsi="仿宋"/>
          <w:sz w:val="28"/>
        </w:rPr>
        <w:t>填写</w:t>
      </w:r>
      <w:r w:rsidR="005405E1">
        <w:rPr>
          <w:rFonts w:ascii="仿宋" w:eastAsia="仿宋" w:hAnsi="仿宋"/>
          <w:sz w:val="28"/>
        </w:rPr>
        <w:t>附件</w:t>
      </w:r>
      <w:r w:rsidR="006F51D2">
        <w:rPr>
          <w:rFonts w:ascii="仿宋" w:eastAsia="仿宋" w:hAnsi="仿宋" w:hint="eastAsia"/>
          <w:sz w:val="28"/>
        </w:rPr>
        <w:t>2</w:t>
      </w:r>
      <w:r w:rsidR="005405E1">
        <w:rPr>
          <w:rFonts w:ascii="仿宋" w:eastAsia="仿宋" w:hAnsi="仿宋" w:hint="eastAsia"/>
          <w:sz w:val="28"/>
        </w:rPr>
        <w:t>.</w:t>
      </w:r>
      <w:r w:rsidRPr="003128A2">
        <w:rPr>
          <w:rFonts w:ascii="仿宋" w:eastAsia="仿宋" w:hAnsi="仿宋" w:hint="eastAsia"/>
          <w:b/>
          <w:sz w:val="28"/>
        </w:rPr>
        <w:t>培训报名表</w:t>
      </w:r>
      <w:r>
        <w:rPr>
          <w:rFonts w:ascii="仿宋" w:eastAsia="仿宋" w:hAnsi="仿宋" w:hint="eastAsia"/>
          <w:b/>
          <w:sz w:val="28"/>
        </w:rPr>
        <w:t>（</w:t>
      </w:r>
      <w:r w:rsidR="005405E1">
        <w:rPr>
          <w:rFonts w:ascii="仿宋" w:eastAsia="仿宋" w:hAnsi="仿宋" w:hint="eastAsia"/>
          <w:b/>
          <w:sz w:val="28"/>
        </w:rPr>
        <w:t>可</w:t>
      </w:r>
      <w:r>
        <w:rPr>
          <w:rFonts w:ascii="仿宋" w:eastAsia="仿宋" w:hAnsi="仿宋"/>
          <w:b/>
          <w:sz w:val="28"/>
        </w:rPr>
        <w:t>登录</w:t>
      </w:r>
      <w:proofErr w:type="gramStart"/>
      <w:r>
        <w:rPr>
          <w:rFonts w:ascii="仿宋" w:eastAsia="仿宋" w:hAnsi="仿宋"/>
          <w:b/>
          <w:sz w:val="28"/>
        </w:rPr>
        <w:t>协会官网</w:t>
      </w:r>
      <w:proofErr w:type="gramEnd"/>
      <w:r w:rsidR="00DC2100" w:rsidRPr="00DC2100">
        <w:rPr>
          <w:rFonts w:ascii="仿宋" w:eastAsia="仿宋" w:hAnsi="仿宋"/>
          <w:b/>
          <w:sz w:val="28"/>
        </w:rPr>
        <w:t>www.bsia.org.cn</w:t>
      </w:r>
      <w:r w:rsidR="00DC2100">
        <w:rPr>
          <w:rFonts w:ascii="仿宋" w:eastAsia="仿宋" w:hAnsi="仿宋" w:hint="eastAsia"/>
          <w:b/>
          <w:sz w:val="28"/>
        </w:rPr>
        <w:t>公告栏</w:t>
      </w:r>
      <w:r>
        <w:rPr>
          <w:rFonts w:ascii="仿宋" w:eastAsia="仿宋" w:hAnsi="仿宋"/>
          <w:b/>
          <w:sz w:val="28"/>
        </w:rPr>
        <w:t>下载</w:t>
      </w:r>
      <w:r w:rsidR="005405E1">
        <w:rPr>
          <w:rFonts w:ascii="仿宋" w:eastAsia="仿宋" w:hAnsi="仿宋"/>
          <w:b/>
          <w:sz w:val="28"/>
        </w:rPr>
        <w:t>电子版</w:t>
      </w:r>
      <w:r>
        <w:rPr>
          <w:rFonts w:ascii="仿宋" w:eastAsia="仿宋" w:hAnsi="仿宋"/>
          <w:b/>
          <w:sz w:val="28"/>
        </w:rPr>
        <w:t>）</w:t>
      </w:r>
      <w:r w:rsidRPr="00CA7626">
        <w:rPr>
          <w:rFonts w:ascii="仿宋" w:eastAsia="仿宋" w:hAnsi="仿宋"/>
          <w:sz w:val="28"/>
        </w:rPr>
        <w:t>，</w:t>
      </w:r>
      <w:r w:rsidR="006F51D2">
        <w:rPr>
          <w:rFonts w:ascii="仿宋" w:eastAsia="仿宋" w:hAnsi="仿宋" w:hint="eastAsia"/>
          <w:sz w:val="28"/>
        </w:rPr>
        <w:t>于</w:t>
      </w:r>
      <w:r w:rsidR="00101FB8">
        <w:rPr>
          <w:rFonts w:ascii="仿宋" w:eastAsia="仿宋" w:hAnsi="仿宋"/>
          <w:sz w:val="28"/>
        </w:rPr>
        <w:t>课程开课</w:t>
      </w:r>
      <w:r w:rsidR="00101FB8" w:rsidRPr="00101FB8">
        <w:rPr>
          <w:rFonts w:ascii="仿宋" w:eastAsia="仿宋" w:hAnsi="仿宋"/>
          <w:b/>
          <w:sz w:val="28"/>
        </w:rPr>
        <w:t>前一周</w:t>
      </w:r>
      <w:r w:rsidRPr="00CA7626">
        <w:rPr>
          <w:rFonts w:ascii="仿宋" w:eastAsia="仿宋" w:hAnsi="仿宋" w:hint="eastAsia"/>
          <w:sz w:val="28"/>
        </w:rPr>
        <w:t>反馈至</w:t>
      </w:r>
      <w:r w:rsidRPr="00CA7626">
        <w:rPr>
          <w:rFonts w:ascii="仿宋" w:eastAsia="仿宋" w:hAnsi="仿宋"/>
          <w:sz w:val="28"/>
        </w:rPr>
        <w:t>联系人邮箱；</w:t>
      </w:r>
      <w:r w:rsidR="00615642" w:rsidRPr="00615642">
        <w:rPr>
          <w:rFonts w:ascii="仿宋" w:eastAsia="仿宋" w:hAnsi="仿宋" w:hint="eastAsia"/>
          <w:sz w:val="28"/>
        </w:rPr>
        <w:t xml:space="preserve"> </w:t>
      </w:r>
    </w:p>
    <w:p w:rsidR="006C498A" w:rsidRPr="00DE7ECC" w:rsidRDefault="006C498A" w:rsidP="00615642">
      <w:pPr>
        <w:pStyle w:val="aa"/>
        <w:numPr>
          <w:ilvl w:val="0"/>
          <w:numId w:val="3"/>
        </w:numPr>
        <w:ind w:left="426" w:firstLineChars="0" w:hanging="426"/>
        <w:rPr>
          <w:rFonts w:ascii="仿宋" w:eastAsia="仿宋" w:hAnsi="仿宋"/>
          <w:sz w:val="28"/>
        </w:rPr>
      </w:pPr>
      <w:r w:rsidRPr="00DE7ECC">
        <w:rPr>
          <w:rFonts w:ascii="仿宋" w:eastAsia="仿宋" w:hAnsi="仿宋" w:hint="eastAsia"/>
          <w:sz w:val="28"/>
        </w:rPr>
        <w:t>报名后</w:t>
      </w:r>
      <w:r w:rsidRPr="00DE7ECC">
        <w:rPr>
          <w:rFonts w:ascii="仿宋" w:eastAsia="仿宋" w:hAnsi="仿宋"/>
          <w:sz w:val="28"/>
        </w:rPr>
        <w:t>，经协会确认，请一次性将培训费用汇至</w:t>
      </w:r>
      <w:r w:rsidRPr="00DE7ECC">
        <w:rPr>
          <w:rFonts w:ascii="仿宋" w:eastAsia="仿宋" w:hAnsi="仿宋" w:hint="eastAsia"/>
          <w:b/>
          <w:sz w:val="28"/>
        </w:rPr>
        <w:t>协会账户</w:t>
      </w:r>
      <w:r w:rsidRPr="00DE7ECC">
        <w:rPr>
          <w:rFonts w:ascii="仿宋" w:eastAsia="仿宋" w:hAnsi="仿宋" w:hint="eastAsia"/>
          <w:sz w:val="28"/>
        </w:rPr>
        <w:t>：</w:t>
      </w:r>
    </w:p>
    <w:p w:rsidR="006C498A" w:rsidRPr="00CA7626" w:rsidRDefault="006C498A" w:rsidP="00615642">
      <w:pPr>
        <w:pStyle w:val="aa"/>
        <w:ind w:left="357" w:firstLine="562"/>
        <w:rPr>
          <w:rFonts w:ascii="仿宋" w:eastAsia="仿宋" w:hAnsi="仿宋"/>
          <w:sz w:val="28"/>
        </w:rPr>
      </w:pPr>
      <w:r w:rsidRPr="0031662C">
        <w:rPr>
          <w:rFonts w:ascii="仿宋" w:eastAsia="仿宋" w:hAnsi="仿宋" w:hint="eastAsia"/>
          <w:b/>
          <w:sz w:val="28"/>
        </w:rPr>
        <w:lastRenderedPageBreak/>
        <w:t>单位名称</w:t>
      </w:r>
      <w:r>
        <w:rPr>
          <w:rFonts w:ascii="仿宋" w:eastAsia="仿宋" w:hAnsi="仿宋" w:hint="eastAsia"/>
          <w:sz w:val="28"/>
        </w:rPr>
        <w:t>：北京软件和信息服务业协会</w:t>
      </w:r>
      <w:r w:rsidRPr="00CA7626">
        <w:rPr>
          <w:rFonts w:ascii="仿宋" w:eastAsia="仿宋" w:hAnsi="仿宋" w:hint="eastAsia"/>
          <w:sz w:val="28"/>
        </w:rPr>
        <w:t xml:space="preserve"> </w:t>
      </w:r>
    </w:p>
    <w:p w:rsidR="006C498A" w:rsidRPr="00CA7626" w:rsidRDefault="006C498A" w:rsidP="00615642">
      <w:pPr>
        <w:pStyle w:val="aa"/>
        <w:ind w:left="357" w:firstLine="562"/>
        <w:rPr>
          <w:rFonts w:ascii="仿宋" w:eastAsia="仿宋" w:hAnsi="仿宋"/>
          <w:sz w:val="28"/>
        </w:rPr>
      </w:pPr>
      <w:r w:rsidRPr="0031662C">
        <w:rPr>
          <w:rFonts w:ascii="仿宋" w:eastAsia="仿宋" w:hAnsi="仿宋" w:hint="eastAsia"/>
          <w:b/>
          <w:sz w:val="28"/>
        </w:rPr>
        <w:t>开户银行</w:t>
      </w:r>
      <w:r w:rsidRPr="00CA7626">
        <w:rPr>
          <w:rFonts w:ascii="仿宋" w:eastAsia="仿宋" w:hAnsi="仿宋" w:hint="eastAsia"/>
          <w:sz w:val="28"/>
        </w:rPr>
        <w:t>：北京银行中关村分行</w:t>
      </w:r>
    </w:p>
    <w:p w:rsidR="006C498A" w:rsidRPr="00CA7626" w:rsidRDefault="00BB305D" w:rsidP="00615642">
      <w:pPr>
        <w:pStyle w:val="aa"/>
        <w:ind w:left="357" w:firstLine="562"/>
        <w:rPr>
          <w:rFonts w:ascii="仿宋" w:eastAsia="仿宋" w:hAnsi="仿宋"/>
          <w:sz w:val="28"/>
        </w:rPr>
      </w:pPr>
      <w:r>
        <w:rPr>
          <w:rFonts w:ascii="仿宋" w:eastAsia="仿宋" w:hAnsi="仿宋" w:hint="eastAsia"/>
          <w:b/>
          <w:sz w:val="28"/>
        </w:rPr>
        <w:t>账</w:t>
      </w:r>
      <w:r w:rsidR="006C498A" w:rsidRPr="0031662C">
        <w:rPr>
          <w:rFonts w:ascii="仿宋" w:eastAsia="仿宋" w:hAnsi="仿宋" w:hint="eastAsia"/>
          <w:b/>
          <w:sz w:val="28"/>
        </w:rPr>
        <w:t xml:space="preserve">    号</w:t>
      </w:r>
      <w:r w:rsidR="006C498A" w:rsidRPr="00CA7626">
        <w:rPr>
          <w:rFonts w:ascii="仿宋" w:eastAsia="仿宋" w:hAnsi="仿宋" w:hint="eastAsia"/>
          <w:sz w:val="28"/>
        </w:rPr>
        <w:t>：2000 0028 2160 0000 1825 037</w:t>
      </w:r>
    </w:p>
    <w:p w:rsidR="006C498A" w:rsidRDefault="006C498A" w:rsidP="00615642">
      <w:pPr>
        <w:pStyle w:val="aa"/>
        <w:numPr>
          <w:ilvl w:val="0"/>
          <w:numId w:val="3"/>
        </w:numPr>
        <w:ind w:left="426" w:firstLineChars="0" w:hanging="426"/>
        <w:rPr>
          <w:rFonts w:ascii="仿宋" w:eastAsia="仿宋" w:hAnsi="仿宋"/>
          <w:sz w:val="28"/>
        </w:rPr>
      </w:pPr>
      <w:r w:rsidRPr="00DE7ECC">
        <w:rPr>
          <w:rFonts w:ascii="仿宋" w:eastAsia="仿宋" w:hAnsi="仿宋" w:hint="eastAsia"/>
          <w:sz w:val="28"/>
        </w:rPr>
        <w:t>汇款后把汇款底单发到联系人邮箱，由于每期培训班名额有限，为保证授课质量我们将根据学员的到款情况，确定报名先后顺序。</w:t>
      </w:r>
    </w:p>
    <w:p w:rsidR="006C498A" w:rsidRDefault="006C498A" w:rsidP="00615642">
      <w:pPr>
        <w:pStyle w:val="aa"/>
        <w:numPr>
          <w:ilvl w:val="0"/>
          <w:numId w:val="3"/>
        </w:numPr>
        <w:ind w:left="426" w:firstLineChars="0" w:hanging="426"/>
        <w:rPr>
          <w:rFonts w:ascii="仿宋" w:eastAsia="仿宋" w:hAnsi="仿宋"/>
          <w:sz w:val="28"/>
        </w:rPr>
      </w:pPr>
      <w:r w:rsidRPr="00DE7ECC">
        <w:rPr>
          <w:rFonts w:ascii="仿宋" w:eastAsia="仿宋" w:hAnsi="仿宋" w:hint="eastAsia"/>
          <w:sz w:val="28"/>
        </w:rPr>
        <w:t>我们会在开班前一周内把详细的培训确认通知发送给学员，详告培训地点、乘车路线及注意事项，如有问题请与协会联系。</w:t>
      </w:r>
    </w:p>
    <w:p w:rsidR="006C498A" w:rsidRDefault="006C498A" w:rsidP="00615642">
      <w:pPr>
        <w:pStyle w:val="aa"/>
        <w:numPr>
          <w:ilvl w:val="0"/>
          <w:numId w:val="3"/>
        </w:numPr>
        <w:ind w:left="426" w:firstLineChars="0" w:hanging="426"/>
        <w:rPr>
          <w:rFonts w:ascii="仿宋" w:eastAsia="仿宋" w:hAnsi="仿宋"/>
          <w:sz w:val="28"/>
        </w:rPr>
      </w:pPr>
      <w:r w:rsidRPr="00DE7ECC">
        <w:rPr>
          <w:rFonts w:ascii="仿宋" w:eastAsia="仿宋" w:hAnsi="仿宋" w:hint="eastAsia"/>
          <w:sz w:val="28"/>
        </w:rPr>
        <w:t xml:space="preserve">联系人：张  </w:t>
      </w:r>
      <w:proofErr w:type="gramStart"/>
      <w:r w:rsidRPr="00DE7ECC">
        <w:rPr>
          <w:rFonts w:ascii="仿宋" w:eastAsia="仿宋" w:hAnsi="仿宋" w:hint="eastAsia"/>
          <w:sz w:val="28"/>
        </w:rPr>
        <w:t>磊</w:t>
      </w:r>
      <w:proofErr w:type="gramEnd"/>
      <w:r>
        <w:rPr>
          <w:rFonts w:ascii="仿宋" w:eastAsia="仿宋" w:hAnsi="仿宋" w:hint="eastAsia"/>
          <w:sz w:val="28"/>
        </w:rPr>
        <w:t xml:space="preserve">  </w:t>
      </w:r>
      <w:r w:rsidRPr="00DE7ECC">
        <w:rPr>
          <w:rFonts w:ascii="仿宋" w:eastAsia="仿宋" w:hAnsi="仿宋" w:hint="eastAsia"/>
          <w:sz w:val="28"/>
        </w:rPr>
        <w:t>010-82358773、13552476328</w:t>
      </w:r>
      <w:r>
        <w:rPr>
          <w:rFonts w:ascii="仿宋" w:eastAsia="仿宋" w:hAnsi="仿宋"/>
          <w:sz w:val="28"/>
        </w:rPr>
        <w:t xml:space="preserve">  </w:t>
      </w:r>
      <w:r w:rsidRPr="00552A3D">
        <w:rPr>
          <w:rFonts w:ascii="仿宋" w:eastAsia="仿宋" w:hAnsi="仿宋" w:hint="eastAsia"/>
          <w:sz w:val="28"/>
        </w:rPr>
        <w:t>zhangl@bsia.org.cn</w:t>
      </w:r>
    </w:p>
    <w:p w:rsidR="006C498A" w:rsidRPr="00372E5A" w:rsidRDefault="006C498A" w:rsidP="006C498A">
      <w:pPr>
        <w:pStyle w:val="aa"/>
        <w:numPr>
          <w:ilvl w:val="0"/>
          <w:numId w:val="2"/>
        </w:numPr>
        <w:spacing w:line="500" w:lineRule="exact"/>
        <w:ind w:firstLineChars="0"/>
        <w:rPr>
          <w:rFonts w:ascii="仿宋" w:eastAsia="仿宋" w:hAnsi="仿宋"/>
          <w:b/>
          <w:sz w:val="32"/>
        </w:rPr>
      </w:pPr>
      <w:r w:rsidRPr="00372E5A">
        <w:rPr>
          <w:rFonts w:ascii="仿宋" w:eastAsia="仿宋" w:hAnsi="仿宋" w:hint="eastAsia"/>
          <w:b/>
          <w:sz w:val="32"/>
        </w:rPr>
        <w:t>备注</w:t>
      </w:r>
    </w:p>
    <w:p w:rsidR="00615642" w:rsidRDefault="00615642" w:rsidP="00615642">
      <w:pPr>
        <w:pStyle w:val="aa"/>
        <w:numPr>
          <w:ilvl w:val="0"/>
          <w:numId w:val="4"/>
        </w:numPr>
        <w:ind w:left="425" w:firstLineChars="0" w:hanging="425"/>
        <w:rPr>
          <w:rFonts w:ascii="仿宋" w:eastAsia="仿宋" w:hAnsi="仿宋"/>
          <w:sz w:val="28"/>
        </w:rPr>
      </w:pPr>
      <w:r>
        <w:rPr>
          <w:rFonts w:ascii="仿宋" w:eastAsia="仿宋" w:hAnsi="仿宋" w:hint="eastAsia"/>
          <w:sz w:val="28"/>
        </w:rPr>
        <w:t>考试报名不同于培训报名。</w:t>
      </w:r>
      <w:r w:rsidR="006F51D2">
        <w:rPr>
          <w:rFonts w:ascii="仿宋" w:eastAsia="仿宋" w:hAnsi="仿宋" w:hint="eastAsia"/>
          <w:sz w:val="28"/>
        </w:rPr>
        <w:t>考试报名</w:t>
      </w:r>
      <w:r w:rsidR="006F51D2">
        <w:rPr>
          <w:rFonts w:ascii="仿宋" w:eastAsia="仿宋" w:hAnsi="仿宋"/>
          <w:sz w:val="28"/>
        </w:rPr>
        <w:t>时间待官方公布后第一时间另行通知</w:t>
      </w:r>
      <w:r w:rsidR="00372E5A">
        <w:rPr>
          <w:rFonts w:ascii="仿宋" w:eastAsia="仿宋" w:hAnsi="仿宋" w:hint="eastAsia"/>
          <w:sz w:val="28"/>
        </w:rPr>
        <w:t>；</w:t>
      </w:r>
    </w:p>
    <w:p w:rsidR="006C498A" w:rsidRDefault="006C498A" w:rsidP="00615642">
      <w:pPr>
        <w:pStyle w:val="aa"/>
        <w:numPr>
          <w:ilvl w:val="0"/>
          <w:numId w:val="4"/>
        </w:numPr>
        <w:ind w:left="425" w:firstLineChars="0" w:hanging="425"/>
        <w:rPr>
          <w:rFonts w:ascii="仿宋" w:eastAsia="仿宋" w:hAnsi="仿宋"/>
          <w:sz w:val="28"/>
        </w:rPr>
      </w:pPr>
      <w:r w:rsidRPr="00CA7626">
        <w:rPr>
          <w:rFonts w:ascii="仿宋" w:eastAsia="仿宋" w:hAnsi="仿宋" w:hint="eastAsia"/>
          <w:sz w:val="28"/>
        </w:rPr>
        <w:t>参加</w:t>
      </w:r>
      <w:r w:rsidRPr="00CA7626">
        <w:rPr>
          <w:rFonts w:ascii="仿宋" w:eastAsia="仿宋" w:hAnsi="仿宋"/>
          <w:sz w:val="28"/>
        </w:rPr>
        <w:t>此次培训的</w:t>
      </w:r>
      <w:r w:rsidRPr="00CA7626">
        <w:rPr>
          <w:rFonts w:ascii="仿宋" w:eastAsia="仿宋" w:hAnsi="仿宋" w:hint="eastAsia"/>
          <w:sz w:val="28"/>
        </w:rPr>
        <w:t>学员</w:t>
      </w:r>
      <w:r w:rsidRPr="00CA7626">
        <w:rPr>
          <w:rFonts w:ascii="仿宋" w:eastAsia="仿宋" w:hAnsi="仿宋"/>
          <w:sz w:val="28"/>
        </w:rPr>
        <w:t>如</w:t>
      </w:r>
      <w:r w:rsidRPr="00CA7626">
        <w:rPr>
          <w:rFonts w:ascii="仿宋" w:eastAsia="仿宋" w:hAnsi="仿宋" w:hint="eastAsia"/>
          <w:sz w:val="28"/>
        </w:rPr>
        <w:t>报名</w:t>
      </w:r>
      <w:r w:rsidRPr="00CA7626">
        <w:rPr>
          <w:rFonts w:ascii="仿宋" w:eastAsia="仿宋" w:hAnsi="仿宋"/>
          <w:sz w:val="28"/>
        </w:rPr>
        <w:t>未能通过考试</w:t>
      </w:r>
      <w:r w:rsidRPr="00CA7626">
        <w:rPr>
          <w:rFonts w:ascii="仿宋" w:eastAsia="仿宋" w:hAnsi="仿宋" w:hint="eastAsia"/>
          <w:sz w:val="28"/>
        </w:rPr>
        <w:t>的</w:t>
      </w:r>
      <w:r w:rsidRPr="00CA7626">
        <w:rPr>
          <w:rFonts w:ascii="仿宋" w:eastAsia="仿宋" w:hAnsi="仿宋"/>
          <w:sz w:val="28"/>
        </w:rPr>
        <w:t>，可免费</w:t>
      </w:r>
      <w:r>
        <w:rPr>
          <w:rFonts w:ascii="仿宋" w:eastAsia="仿宋" w:hAnsi="仿宋" w:hint="eastAsia"/>
          <w:sz w:val="28"/>
        </w:rPr>
        <w:t>再学一次；</w:t>
      </w:r>
    </w:p>
    <w:p w:rsidR="00C27352" w:rsidRDefault="006F51D2" w:rsidP="00C27352">
      <w:pPr>
        <w:pStyle w:val="aa"/>
        <w:numPr>
          <w:ilvl w:val="0"/>
          <w:numId w:val="4"/>
        </w:numPr>
        <w:ind w:left="425" w:firstLineChars="0" w:hanging="425"/>
        <w:rPr>
          <w:rFonts w:ascii="仿宋" w:eastAsia="仿宋" w:hAnsi="仿宋"/>
          <w:sz w:val="28"/>
        </w:rPr>
      </w:pPr>
      <w:r>
        <w:rPr>
          <w:rFonts w:ascii="仿宋" w:eastAsia="仿宋" w:hAnsi="仿宋" w:hint="eastAsia"/>
          <w:sz w:val="28"/>
        </w:rPr>
        <w:t>协会代为报名的，</w:t>
      </w:r>
      <w:r w:rsidR="003D6FE0">
        <w:rPr>
          <w:rFonts w:ascii="仿宋" w:eastAsia="仿宋" w:hAnsi="仿宋" w:hint="eastAsia"/>
          <w:sz w:val="28"/>
        </w:rPr>
        <w:t>需填写报名表格（向联系人索要）并提交蓝色背景电子证件照一份。</w:t>
      </w:r>
    </w:p>
    <w:p w:rsidR="003D6FE0" w:rsidRPr="00C27352" w:rsidRDefault="00372E5A" w:rsidP="00C27352">
      <w:pPr>
        <w:pStyle w:val="aa"/>
        <w:numPr>
          <w:ilvl w:val="0"/>
          <w:numId w:val="4"/>
        </w:numPr>
        <w:ind w:left="425" w:firstLineChars="0" w:hanging="425"/>
        <w:rPr>
          <w:rFonts w:ascii="仿宋" w:eastAsia="仿宋" w:hAnsi="仿宋"/>
          <w:sz w:val="28"/>
        </w:rPr>
      </w:pPr>
      <w:r w:rsidRPr="00C27352">
        <w:rPr>
          <w:rFonts w:ascii="仿宋" w:eastAsia="仿宋" w:hAnsi="仿宋"/>
          <w:sz w:val="28"/>
        </w:rPr>
        <w:t>其他咨询方式</w:t>
      </w:r>
      <w:r w:rsidRPr="00C27352">
        <w:rPr>
          <w:rFonts w:ascii="仿宋" w:eastAsia="仿宋" w:hAnsi="仿宋" w:hint="eastAsia"/>
          <w:sz w:val="28"/>
        </w:rPr>
        <w:t>：</w:t>
      </w:r>
      <w:r w:rsidR="003D6FE0" w:rsidRPr="00C27352">
        <w:rPr>
          <w:rFonts w:ascii="仿宋" w:eastAsia="仿宋" w:hAnsi="仿宋" w:hint="eastAsia"/>
          <w:sz w:val="28"/>
        </w:rPr>
        <w:t xml:space="preserve"> </w:t>
      </w:r>
    </w:p>
    <w:p w:rsidR="00101FB8" w:rsidRPr="003D6FE0" w:rsidRDefault="003D6FE0" w:rsidP="003D6FE0">
      <w:pPr>
        <w:pStyle w:val="aa"/>
        <w:widowControl/>
        <w:ind w:left="720" w:firstLineChars="0" w:firstLine="0"/>
        <w:jc w:val="left"/>
        <w:rPr>
          <w:rFonts w:ascii="仿宋" w:eastAsia="仿宋" w:hAnsi="仿宋"/>
          <w:sz w:val="28"/>
        </w:rPr>
      </w:pPr>
      <w:r>
        <w:rPr>
          <w:rFonts w:ascii="仿宋" w:eastAsia="仿宋" w:hAnsi="仿宋" w:hint="eastAsia"/>
          <w:sz w:val="28"/>
        </w:rPr>
        <w:t>QQ</w:t>
      </w:r>
      <w:r>
        <w:rPr>
          <w:rFonts w:ascii="仿宋" w:eastAsia="仿宋" w:hAnsi="仿宋"/>
          <w:sz w:val="28"/>
        </w:rPr>
        <w:t xml:space="preserve"> </w:t>
      </w:r>
      <w:r w:rsidR="00372E5A" w:rsidRPr="003D6FE0">
        <w:rPr>
          <w:rFonts w:ascii="仿宋" w:eastAsia="仿宋" w:hAnsi="仿宋" w:hint="eastAsia"/>
          <w:sz w:val="28"/>
        </w:rPr>
        <w:t>362786408（张</w:t>
      </w:r>
      <w:r w:rsidR="00552A3D" w:rsidRPr="003D6FE0">
        <w:rPr>
          <w:rFonts w:ascii="仿宋" w:eastAsia="仿宋" w:hAnsi="仿宋" w:hint="eastAsia"/>
          <w:sz w:val="28"/>
        </w:rPr>
        <w:t>磊</w:t>
      </w:r>
      <w:r w:rsidR="00372E5A" w:rsidRPr="003D6FE0">
        <w:rPr>
          <w:rFonts w:ascii="仿宋" w:eastAsia="仿宋" w:hAnsi="仿宋" w:hint="eastAsia"/>
          <w:sz w:val="28"/>
        </w:rPr>
        <w:t>）</w:t>
      </w:r>
      <w:r w:rsidRPr="003D6FE0">
        <w:rPr>
          <w:rFonts w:ascii="仿宋" w:eastAsia="仿宋" w:hAnsi="仿宋" w:hint="eastAsia"/>
          <w:sz w:val="28"/>
        </w:rPr>
        <w:t xml:space="preserve"> </w:t>
      </w:r>
      <w:proofErr w:type="gramStart"/>
      <w:r w:rsidRPr="003D6FE0">
        <w:rPr>
          <w:rFonts w:ascii="仿宋" w:eastAsia="仿宋" w:hAnsi="仿宋" w:hint="eastAsia"/>
          <w:sz w:val="28"/>
        </w:rPr>
        <w:t>软考项目</w:t>
      </w:r>
      <w:proofErr w:type="gramEnd"/>
      <w:r w:rsidRPr="003D6FE0">
        <w:rPr>
          <w:rFonts w:ascii="仿宋" w:eastAsia="仿宋" w:hAnsi="仿宋" w:hint="eastAsia"/>
          <w:sz w:val="28"/>
        </w:rPr>
        <w:t>经理培训QQ群：</w:t>
      </w:r>
      <w:r w:rsidRPr="003D6FE0">
        <w:rPr>
          <w:rFonts w:ascii="仿宋" w:eastAsia="仿宋" w:hAnsi="仿宋"/>
          <w:sz w:val="28"/>
        </w:rPr>
        <w:t>418371773</w:t>
      </w:r>
    </w:p>
    <w:p w:rsidR="003D6FE0" w:rsidRDefault="003D6FE0" w:rsidP="00085B2F">
      <w:pPr>
        <w:widowControl/>
        <w:jc w:val="left"/>
        <w:rPr>
          <w:rFonts w:ascii="仿宋" w:eastAsia="仿宋" w:hAnsi="仿宋"/>
          <w:b/>
          <w:sz w:val="28"/>
          <w:szCs w:val="21"/>
        </w:rPr>
      </w:pPr>
    </w:p>
    <w:p w:rsidR="003D6FE0" w:rsidRDefault="003D6FE0">
      <w:pPr>
        <w:widowControl/>
        <w:jc w:val="left"/>
        <w:rPr>
          <w:rFonts w:ascii="仿宋" w:eastAsia="仿宋" w:hAnsi="仿宋"/>
          <w:b/>
          <w:sz w:val="28"/>
          <w:szCs w:val="21"/>
        </w:rPr>
      </w:pPr>
      <w:r>
        <w:rPr>
          <w:rFonts w:ascii="仿宋" w:eastAsia="仿宋" w:hAnsi="仿宋"/>
          <w:b/>
          <w:sz w:val="28"/>
          <w:szCs w:val="21"/>
        </w:rPr>
        <w:br w:type="page"/>
      </w:r>
    </w:p>
    <w:p w:rsidR="006C498A" w:rsidRPr="00085B2F" w:rsidRDefault="006C498A" w:rsidP="00085B2F">
      <w:pPr>
        <w:widowControl/>
        <w:jc w:val="left"/>
        <w:rPr>
          <w:rFonts w:ascii="仿宋" w:eastAsia="仿宋" w:hAnsi="仿宋" w:cstheme="minorBidi"/>
          <w:sz w:val="28"/>
          <w:szCs w:val="22"/>
        </w:rPr>
      </w:pPr>
      <w:r w:rsidRPr="008B2FDB">
        <w:rPr>
          <w:rFonts w:ascii="仿宋" w:eastAsia="仿宋" w:hAnsi="仿宋" w:hint="eastAsia"/>
          <w:b/>
          <w:sz w:val="28"/>
          <w:szCs w:val="21"/>
        </w:rPr>
        <w:lastRenderedPageBreak/>
        <w:t>附件</w:t>
      </w:r>
      <w:r w:rsidR="003D6FE0">
        <w:rPr>
          <w:rFonts w:ascii="仿宋" w:eastAsia="仿宋" w:hAnsi="仿宋" w:hint="eastAsia"/>
          <w:b/>
          <w:sz w:val="28"/>
          <w:szCs w:val="21"/>
        </w:rPr>
        <w:t>1</w:t>
      </w:r>
    </w:p>
    <w:p w:rsidR="006C498A" w:rsidRPr="008B2FDB" w:rsidRDefault="006C498A" w:rsidP="006C498A">
      <w:pPr>
        <w:jc w:val="center"/>
        <w:rPr>
          <w:rFonts w:ascii="仿宋" w:eastAsia="仿宋" w:hAnsi="仿宋"/>
          <w:b/>
          <w:sz w:val="36"/>
          <w:szCs w:val="21"/>
        </w:rPr>
      </w:pPr>
      <w:r w:rsidRPr="00085B2F">
        <w:rPr>
          <w:rFonts w:ascii="仿宋" w:eastAsia="仿宋" w:hAnsi="仿宋" w:hint="eastAsia"/>
          <w:b/>
          <w:sz w:val="28"/>
          <w:szCs w:val="21"/>
        </w:rPr>
        <w:t>培训内容大纲</w:t>
      </w:r>
    </w:p>
    <w:tbl>
      <w:tblPr>
        <w:tblStyle w:val="a9"/>
        <w:tblW w:w="0" w:type="auto"/>
        <w:tblLook w:val="04A0" w:firstRow="1" w:lastRow="0" w:firstColumn="1" w:lastColumn="0" w:noHBand="0" w:noVBand="1"/>
      </w:tblPr>
      <w:tblGrid>
        <w:gridCol w:w="1242"/>
        <w:gridCol w:w="7820"/>
      </w:tblGrid>
      <w:tr w:rsidR="006C498A" w:rsidRPr="00085B2F" w:rsidTr="00101FB8">
        <w:tc>
          <w:tcPr>
            <w:tcW w:w="1242" w:type="dxa"/>
            <w:vAlign w:val="center"/>
          </w:tcPr>
          <w:p w:rsidR="006C498A" w:rsidRPr="00085B2F" w:rsidRDefault="006C498A" w:rsidP="00101FB8">
            <w:pPr>
              <w:widowControl/>
              <w:spacing w:line="420" w:lineRule="atLeast"/>
              <w:jc w:val="center"/>
              <w:rPr>
                <w:rFonts w:ascii="仿宋" w:eastAsia="仿宋" w:hAnsi="仿宋" w:cs="宋体"/>
                <w:b/>
                <w:color w:val="000000" w:themeColor="text1"/>
                <w:kern w:val="0"/>
                <w:sz w:val="24"/>
              </w:rPr>
            </w:pPr>
            <w:r w:rsidRPr="00085B2F">
              <w:rPr>
                <w:rFonts w:ascii="仿宋" w:eastAsia="仿宋" w:hAnsi="仿宋" w:cs="宋体" w:hint="eastAsia"/>
                <w:b/>
                <w:color w:val="000000" w:themeColor="text1"/>
                <w:kern w:val="0"/>
                <w:sz w:val="24"/>
              </w:rPr>
              <w:t>序号</w:t>
            </w:r>
          </w:p>
        </w:tc>
        <w:tc>
          <w:tcPr>
            <w:tcW w:w="0" w:type="auto"/>
            <w:vAlign w:val="center"/>
          </w:tcPr>
          <w:p w:rsidR="006C498A" w:rsidRPr="00085B2F" w:rsidRDefault="006C498A" w:rsidP="00101FB8">
            <w:pPr>
              <w:widowControl/>
              <w:spacing w:line="420" w:lineRule="atLeast"/>
              <w:jc w:val="center"/>
              <w:rPr>
                <w:rFonts w:ascii="仿宋" w:eastAsia="仿宋" w:hAnsi="仿宋" w:cs="宋体"/>
                <w:b/>
                <w:color w:val="000000" w:themeColor="text1"/>
                <w:kern w:val="0"/>
                <w:sz w:val="24"/>
              </w:rPr>
            </w:pPr>
            <w:r w:rsidRPr="00085B2F">
              <w:rPr>
                <w:rFonts w:ascii="仿宋" w:eastAsia="仿宋" w:hAnsi="仿宋" w:cs="宋体" w:hint="eastAsia"/>
                <w:b/>
                <w:color w:val="000000" w:themeColor="text1"/>
                <w:kern w:val="0"/>
                <w:sz w:val="24"/>
              </w:rPr>
              <w:t>培训内容</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proofErr w:type="gramStart"/>
            <w:r w:rsidRPr="00085B2F">
              <w:rPr>
                <w:rFonts w:ascii="仿宋" w:eastAsia="仿宋" w:hAnsi="仿宋" w:cs="宋体" w:hint="eastAsia"/>
                <w:color w:val="000000" w:themeColor="text1"/>
                <w:kern w:val="0"/>
                <w:sz w:val="24"/>
              </w:rPr>
              <w:t>软考简介</w:t>
            </w:r>
            <w:proofErr w:type="gramEnd"/>
            <w:r w:rsidRPr="00085B2F">
              <w:rPr>
                <w:rFonts w:ascii="仿宋" w:eastAsia="仿宋" w:hAnsi="仿宋" w:cs="宋体" w:hint="eastAsia"/>
                <w:color w:val="000000" w:themeColor="text1"/>
                <w:kern w:val="0"/>
                <w:sz w:val="24"/>
              </w:rPr>
              <w:t>，考试形式，系统集成资质简介</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2</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项目管理概论、项目可行性分析研究（项目立项）与习题讲解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3</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项目整体管理与习题讲解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4</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项目范围管理与习题讲解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5</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项目时间管理与习题讲解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6</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项目质量管理与习题讲解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7</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项目人力资源管理与习题讲解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8</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项目沟通管理与习题讲解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9</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项目采购管理与习题讲解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10</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合同管理、配置管理与变更管理、信息安全管理与习题讲解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11</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信息化基础知识、系统集成技术与习题讲解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12</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知识产权、标准化知识、政府采购法等法律相关知识与习题讲解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13</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案例分析（应试技巧、试题讲解）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14</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企业级项目管理（高级）、企业战略管理（高级）、企业流程管理（高级）、信息安全技术（高级）</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15</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论文（应试技巧、试题讲解）</w:t>
            </w:r>
          </w:p>
        </w:tc>
      </w:tr>
      <w:tr w:rsidR="006C498A" w:rsidRPr="00085B2F" w:rsidTr="00101FB8">
        <w:tc>
          <w:tcPr>
            <w:tcW w:w="1242" w:type="dxa"/>
            <w:vAlign w:val="center"/>
            <w:hideMark/>
          </w:tcPr>
          <w:p w:rsidR="006C498A" w:rsidRPr="00085B2F" w:rsidRDefault="006C498A" w:rsidP="00101FB8">
            <w:pPr>
              <w:widowControl/>
              <w:spacing w:line="420" w:lineRule="atLeast"/>
              <w:jc w:val="center"/>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16</w:t>
            </w:r>
          </w:p>
        </w:tc>
        <w:tc>
          <w:tcPr>
            <w:tcW w:w="0" w:type="auto"/>
            <w:vAlign w:val="center"/>
            <w:hideMark/>
          </w:tcPr>
          <w:p w:rsidR="006C498A" w:rsidRPr="00085B2F" w:rsidRDefault="006C498A" w:rsidP="00101FB8">
            <w:pPr>
              <w:widowControl/>
              <w:spacing w:line="420" w:lineRule="atLeast"/>
              <w:jc w:val="left"/>
              <w:rPr>
                <w:rFonts w:ascii="仿宋" w:eastAsia="仿宋" w:hAnsi="仿宋" w:cs="宋体"/>
                <w:color w:val="000000" w:themeColor="text1"/>
                <w:kern w:val="0"/>
                <w:sz w:val="24"/>
              </w:rPr>
            </w:pPr>
            <w:r w:rsidRPr="00085B2F">
              <w:rPr>
                <w:rFonts w:ascii="仿宋" w:eastAsia="仿宋" w:hAnsi="仿宋" w:cs="宋体" w:hint="eastAsia"/>
                <w:color w:val="000000" w:themeColor="text1"/>
                <w:kern w:val="0"/>
                <w:sz w:val="24"/>
              </w:rPr>
              <w:t>考前冲刺（考前一周），本次考试重点要点预测</w:t>
            </w:r>
          </w:p>
        </w:tc>
      </w:tr>
    </w:tbl>
    <w:p w:rsidR="00C526C4" w:rsidRDefault="006C498A" w:rsidP="006C498A">
      <w:pPr>
        <w:spacing w:beforeLines="50" w:before="156"/>
        <w:rPr>
          <w:rFonts w:ascii="仿宋" w:eastAsia="仿宋" w:hAnsi="仿宋"/>
          <w:szCs w:val="21"/>
        </w:rPr>
        <w:sectPr w:rsidR="00C526C4" w:rsidSect="007B48F1">
          <w:footerReference w:type="even" r:id="rId8"/>
          <w:footerReference w:type="default" r:id="rId9"/>
          <w:pgSz w:w="11906" w:h="16838"/>
          <w:pgMar w:top="1440" w:right="1416" w:bottom="1440" w:left="1418" w:header="851" w:footer="992" w:gutter="0"/>
          <w:cols w:space="425"/>
          <w:titlePg/>
          <w:docGrid w:type="lines" w:linePitch="312"/>
        </w:sectPr>
      </w:pPr>
      <w:r w:rsidRPr="00BB62DD">
        <w:rPr>
          <w:rFonts w:ascii="仿宋" w:eastAsia="仿宋" w:hAnsi="仿宋" w:hint="eastAsia"/>
          <w:szCs w:val="21"/>
        </w:rPr>
        <w:t>注</w:t>
      </w:r>
      <w:r w:rsidRPr="00BB62DD">
        <w:rPr>
          <w:rFonts w:ascii="仿宋" w:eastAsia="仿宋" w:hAnsi="仿宋"/>
          <w:szCs w:val="21"/>
        </w:rPr>
        <w:t>：</w:t>
      </w:r>
      <w:r w:rsidRPr="00BB62DD">
        <w:rPr>
          <w:rFonts w:ascii="仿宋" w:eastAsia="仿宋" w:hAnsi="仿宋" w:hint="eastAsia"/>
          <w:szCs w:val="21"/>
        </w:rPr>
        <w:t>具体培训内容</w:t>
      </w:r>
      <w:r w:rsidRPr="00BB62DD">
        <w:rPr>
          <w:rFonts w:ascii="仿宋" w:eastAsia="仿宋" w:hAnsi="仿宋"/>
          <w:szCs w:val="21"/>
        </w:rPr>
        <w:t>将根据最新考试大纲确定</w:t>
      </w:r>
    </w:p>
    <w:p w:rsidR="006C498A" w:rsidRPr="008B2FDB" w:rsidRDefault="006C498A" w:rsidP="006C498A">
      <w:pPr>
        <w:adjustRightInd w:val="0"/>
        <w:snapToGrid w:val="0"/>
        <w:spacing w:line="300" w:lineRule="auto"/>
        <w:rPr>
          <w:rFonts w:ascii="仿宋" w:eastAsia="仿宋" w:hAnsi="仿宋"/>
          <w:b/>
          <w:color w:val="000000"/>
          <w:sz w:val="28"/>
          <w:szCs w:val="28"/>
        </w:rPr>
      </w:pPr>
      <w:r w:rsidRPr="008B2FDB">
        <w:rPr>
          <w:rFonts w:ascii="仿宋" w:eastAsia="仿宋" w:hAnsi="仿宋" w:hint="eastAsia"/>
          <w:b/>
          <w:color w:val="000000"/>
          <w:sz w:val="28"/>
          <w:szCs w:val="28"/>
          <w:lang w:val="zh-CN"/>
        </w:rPr>
        <w:lastRenderedPageBreak/>
        <w:t>附件</w:t>
      </w:r>
      <w:r w:rsidR="003D6FE0">
        <w:rPr>
          <w:rFonts w:ascii="仿宋" w:eastAsia="仿宋" w:hAnsi="仿宋" w:hint="eastAsia"/>
          <w:b/>
          <w:color w:val="000000"/>
          <w:sz w:val="28"/>
          <w:szCs w:val="28"/>
          <w:lang w:val="zh-CN"/>
        </w:rPr>
        <w:t>2</w:t>
      </w:r>
    </w:p>
    <w:p w:rsidR="006C498A" w:rsidRPr="005D4C94" w:rsidRDefault="00615642" w:rsidP="00615642">
      <w:pPr>
        <w:adjustRightInd w:val="0"/>
        <w:snapToGrid w:val="0"/>
        <w:spacing w:line="300" w:lineRule="auto"/>
        <w:jc w:val="center"/>
        <w:outlineLvl w:val="0"/>
        <w:rPr>
          <w:rFonts w:ascii="仿宋_GB2312" w:eastAsia="仿宋_GB2312" w:hAnsi="宋体"/>
          <w:b/>
          <w:color w:val="000000"/>
          <w:sz w:val="36"/>
          <w:szCs w:val="36"/>
        </w:rPr>
      </w:pPr>
      <w:r>
        <w:rPr>
          <w:rFonts w:ascii="仿宋_GB2312" w:eastAsia="仿宋_GB2312" w:hAnsi="宋体" w:hint="eastAsia"/>
          <w:b/>
          <w:color w:val="000000"/>
          <w:sz w:val="36"/>
          <w:szCs w:val="36"/>
        </w:rPr>
        <w:t>培训</w:t>
      </w:r>
      <w:r w:rsidR="006C498A">
        <w:rPr>
          <w:rFonts w:ascii="仿宋_GB2312" w:eastAsia="仿宋_GB2312" w:hAnsi="宋体" w:hint="eastAsia"/>
          <w:b/>
          <w:color w:val="000000"/>
          <w:sz w:val="36"/>
          <w:szCs w:val="36"/>
        </w:rPr>
        <w:t>报名</w:t>
      </w:r>
      <w:r w:rsidR="006C498A" w:rsidRPr="005D4C94">
        <w:rPr>
          <w:rFonts w:ascii="仿宋_GB2312" w:eastAsia="仿宋_GB2312" w:hAnsi="宋体" w:hint="eastAsia"/>
          <w:b/>
          <w:color w:val="000000"/>
          <w:sz w:val="36"/>
          <w:szCs w:val="36"/>
        </w:rPr>
        <w:t>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42"/>
        <w:gridCol w:w="851"/>
        <w:gridCol w:w="1275"/>
        <w:gridCol w:w="143"/>
        <w:gridCol w:w="1133"/>
        <w:gridCol w:w="1843"/>
        <w:gridCol w:w="850"/>
        <w:gridCol w:w="1135"/>
        <w:gridCol w:w="1134"/>
      </w:tblGrid>
      <w:tr w:rsidR="003D6FE0" w:rsidTr="00C27352">
        <w:trPr>
          <w:trHeight w:val="510"/>
        </w:trPr>
        <w:tc>
          <w:tcPr>
            <w:tcW w:w="9634" w:type="dxa"/>
            <w:gridSpan w:val="10"/>
            <w:shd w:val="clear" w:color="auto" w:fill="auto"/>
          </w:tcPr>
          <w:p w:rsidR="003D6FE0" w:rsidRPr="007F060F" w:rsidRDefault="003D6FE0" w:rsidP="006C498A">
            <w:pPr>
              <w:widowControl/>
              <w:numPr>
                <w:ilvl w:val="0"/>
                <w:numId w:val="12"/>
              </w:numPr>
              <w:jc w:val="left"/>
              <w:rPr>
                <w:rFonts w:ascii="微软雅黑" w:eastAsia="微软雅黑" w:hAnsi="微软雅黑" w:cs="宋体"/>
                <w:b/>
                <w:color w:val="000000"/>
                <w:kern w:val="0"/>
                <w:sz w:val="24"/>
              </w:rPr>
            </w:pPr>
            <w:r w:rsidRPr="007F060F">
              <w:rPr>
                <w:rFonts w:ascii="微软雅黑" w:eastAsia="微软雅黑" w:hAnsi="微软雅黑" w:cs="宋体" w:hint="eastAsia"/>
                <w:b/>
                <w:color w:val="000000"/>
                <w:kern w:val="0"/>
                <w:sz w:val="24"/>
              </w:rPr>
              <w:t>培训单位相关信息</w:t>
            </w:r>
          </w:p>
        </w:tc>
      </w:tr>
      <w:tr w:rsidR="003D6FE0" w:rsidTr="00C27352">
        <w:trPr>
          <w:trHeight w:val="450"/>
        </w:trPr>
        <w:tc>
          <w:tcPr>
            <w:tcW w:w="1270" w:type="dxa"/>
            <w:gridSpan w:val="2"/>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单位全称</w:t>
            </w:r>
          </w:p>
        </w:tc>
        <w:tc>
          <w:tcPr>
            <w:tcW w:w="2269" w:type="dxa"/>
            <w:gridSpan w:val="3"/>
            <w:shd w:val="clear" w:color="auto" w:fill="auto"/>
          </w:tcPr>
          <w:p w:rsidR="003D6FE0" w:rsidRPr="00615642" w:rsidRDefault="003D6FE0" w:rsidP="00DC2100">
            <w:pPr>
              <w:widowControl/>
              <w:jc w:val="center"/>
              <w:rPr>
                <w:rFonts w:ascii="微软雅黑" w:eastAsia="微软雅黑" w:hAnsi="微软雅黑" w:cs="宋体"/>
                <w:color w:val="000000"/>
                <w:kern w:val="0"/>
                <w:sz w:val="20"/>
                <w:szCs w:val="18"/>
              </w:rPr>
            </w:pPr>
          </w:p>
        </w:tc>
        <w:tc>
          <w:tcPr>
            <w:tcW w:w="1133" w:type="dxa"/>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联 系 人</w:t>
            </w:r>
          </w:p>
        </w:tc>
        <w:tc>
          <w:tcPr>
            <w:tcW w:w="1843" w:type="dxa"/>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p>
        </w:tc>
        <w:tc>
          <w:tcPr>
            <w:tcW w:w="1985" w:type="dxa"/>
            <w:gridSpan w:val="2"/>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部门职位</w:t>
            </w:r>
          </w:p>
        </w:tc>
        <w:tc>
          <w:tcPr>
            <w:tcW w:w="1134" w:type="dxa"/>
            <w:shd w:val="clear" w:color="auto" w:fill="auto"/>
          </w:tcPr>
          <w:p w:rsidR="003D6FE0" w:rsidRPr="00615642" w:rsidRDefault="003D6FE0" w:rsidP="00DC2100">
            <w:pPr>
              <w:widowControl/>
              <w:jc w:val="center"/>
              <w:rPr>
                <w:rFonts w:ascii="微软雅黑" w:eastAsia="微软雅黑" w:hAnsi="微软雅黑" w:cs="宋体"/>
                <w:color w:val="000000"/>
                <w:kern w:val="0"/>
                <w:sz w:val="20"/>
                <w:szCs w:val="18"/>
              </w:rPr>
            </w:pPr>
          </w:p>
        </w:tc>
      </w:tr>
      <w:tr w:rsidR="003D6FE0" w:rsidTr="00C27352">
        <w:trPr>
          <w:trHeight w:val="450"/>
        </w:trPr>
        <w:tc>
          <w:tcPr>
            <w:tcW w:w="1270" w:type="dxa"/>
            <w:gridSpan w:val="2"/>
            <w:shd w:val="clear" w:color="auto" w:fill="auto"/>
          </w:tcPr>
          <w:p w:rsidR="003D6FE0" w:rsidRPr="00615642" w:rsidRDefault="003D6FE0" w:rsidP="00101FB8">
            <w:pPr>
              <w:widowControl/>
              <w:ind w:rightChars="16" w:right="34"/>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电    话</w:t>
            </w:r>
          </w:p>
        </w:tc>
        <w:tc>
          <w:tcPr>
            <w:tcW w:w="2269" w:type="dxa"/>
            <w:gridSpan w:val="3"/>
            <w:shd w:val="clear" w:color="auto" w:fill="auto"/>
          </w:tcPr>
          <w:p w:rsidR="003D6FE0" w:rsidRPr="00615642" w:rsidRDefault="003D6FE0" w:rsidP="00DC2100">
            <w:pPr>
              <w:widowControl/>
              <w:jc w:val="center"/>
              <w:rPr>
                <w:rFonts w:ascii="微软雅黑" w:eastAsia="微软雅黑" w:hAnsi="微软雅黑" w:cs="宋体"/>
                <w:color w:val="000000"/>
                <w:kern w:val="0"/>
                <w:sz w:val="20"/>
                <w:szCs w:val="18"/>
              </w:rPr>
            </w:pPr>
          </w:p>
        </w:tc>
        <w:tc>
          <w:tcPr>
            <w:tcW w:w="113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手    机</w:t>
            </w:r>
          </w:p>
        </w:tc>
        <w:tc>
          <w:tcPr>
            <w:tcW w:w="1843" w:type="dxa"/>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p>
        </w:tc>
        <w:tc>
          <w:tcPr>
            <w:tcW w:w="1985" w:type="dxa"/>
            <w:gridSpan w:val="2"/>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E-mail</w:t>
            </w:r>
          </w:p>
        </w:tc>
        <w:tc>
          <w:tcPr>
            <w:tcW w:w="1134" w:type="dxa"/>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p>
        </w:tc>
      </w:tr>
      <w:tr w:rsidR="003D6FE0" w:rsidTr="00C27352">
        <w:trPr>
          <w:trHeight w:val="450"/>
        </w:trPr>
        <w:tc>
          <w:tcPr>
            <w:tcW w:w="1270" w:type="dxa"/>
            <w:gridSpan w:val="2"/>
            <w:shd w:val="clear" w:color="auto" w:fill="auto"/>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邮寄地址</w:t>
            </w:r>
          </w:p>
        </w:tc>
        <w:tc>
          <w:tcPr>
            <w:tcW w:w="8364" w:type="dxa"/>
            <w:gridSpan w:val="8"/>
            <w:shd w:val="clear" w:color="auto" w:fill="auto"/>
          </w:tcPr>
          <w:p w:rsidR="003D6FE0" w:rsidRPr="00615642" w:rsidRDefault="003D6FE0" w:rsidP="00615642">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 xml:space="preserve">　</w:t>
            </w:r>
          </w:p>
        </w:tc>
      </w:tr>
      <w:tr w:rsidR="003D6FE0" w:rsidTr="00C27352">
        <w:trPr>
          <w:trHeight w:val="570"/>
        </w:trPr>
        <w:tc>
          <w:tcPr>
            <w:tcW w:w="9634" w:type="dxa"/>
            <w:gridSpan w:val="10"/>
            <w:shd w:val="clear" w:color="auto" w:fill="auto"/>
          </w:tcPr>
          <w:p w:rsidR="003D6FE0" w:rsidRPr="007F060F" w:rsidRDefault="003D6FE0" w:rsidP="006C498A">
            <w:pPr>
              <w:widowControl/>
              <w:numPr>
                <w:ilvl w:val="0"/>
                <w:numId w:val="13"/>
              </w:numPr>
              <w:jc w:val="left"/>
              <w:rPr>
                <w:rFonts w:ascii="微软雅黑" w:eastAsia="微软雅黑" w:hAnsi="微软雅黑" w:cs="宋体"/>
                <w:b/>
                <w:color w:val="000000"/>
                <w:kern w:val="0"/>
                <w:sz w:val="24"/>
              </w:rPr>
            </w:pPr>
            <w:r w:rsidRPr="007F060F">
              <w:rPr>
                <w:rFonts w:ascii="微软雅黑" w:eastAsia="微软雅黑" w:hAnsi="微软雅黑" w:cs="宋体" w:hint="eastAsia"/>
                <w:b/>
                <w:color w:val="000000"/>
                <w:kern w:val="0"/>
                <w:sz w:val="24"/>
              </w:rPr>
              <w:t>培训人员相关信息</w:t>
            </w:r>
          </w:p>
        </w:tc>
      </w:tr>
      <w:tr w:rsidR="003D6FE0" w:rsidTr="00C27352">
        <w:trPr>
          <w:trHeight w:val="570"/>
        </w:trPr>
        <w:tc>
          <w:tcPr>
            <w:tcW w:w="1128"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姓   名</w:t>
            </w:r>
          </w:p>
        </w:tc>
        <w:tc>
          <w:tcPr>
            <w:tcW w:w="993" w:type="dxa"/>
            <w:gridSpan w:val="2"/>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手 机</w:t>
            </w:r>
          </w:p>
        </w:tc>
        <w:tc>
          <w:tcPr>
            <w:tcW w:w="1275"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E-mail</w:t>
            </w:r>
          </w:p>
        </w:tc>
        <w:tc>
          <w:tcPr>
            <w:tcW w:w="1276" w:type="dxa"/>
            <w:gridSpan w:val="2"/>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部门职务</w:t>
            </w:r>
          </w:p>
        </w:tc>
        <w:tc>
          <w:tcPr>
            <w:tcW w:w="1843"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身份证号码</w:t>
            </w:r>
          </w:p>
        </w:tc>
        <w:tc>
          <w:tcPr>
            <w:tcW w:w="850"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Pr>
                <w:rFonts w:ascii="微软雅黑" w:eastAsia="微软雅黑" w:hAnsi="微软雅黑" w:cs="宋体" w:hint="eastAsia"/>
                <w:color w:val="000000"/>
                <w:kern w:val="0"/>
                <w:sz w:val="20"/>
                <w:szCs w:val="18"/>
              </w:rPr>
              <w:t>中级/高级</w:t>
            </w:r>
          </w:p>
        </w:tc>
        <w:tc>
          <w:tcPr>
            <w:tcW w:w="1135"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sidRPr="00615642">
              <w:rPr>
                <w:rFonts w:ascii="微软雅黑" w:eastAsia="微软雅黑" w:hAnsi="微软雅黑" w:cs="宋体" w:hint="eastAsia"/>
                <w:color w:val="000000"/>
                <w:kern w:val="0"/>
                <w:sz w:val="20"/>
                <w:szCs w:val="18"/>
              </w:rPr>
              <w:t>所学专业</w:t>
            </w:r>
          </w:p>
        </w:tc>
        <w:tc>
          <w:tcPr>
            <w:tcW w:w="1134" w:type="dxa"/>
            <w:shd w:val="clear" w:color="auto" w:fill="auto"/>
            <w:vAlign w:val="center"/>
          </w:tcPr>
          <w:p w:rsidR="003D6FE0" w:rsidRPr="00615642" w:rsidRDefault="003D6FE0" w:rsidP="00101FB8">
            <w:pPr>
              <w:widowControl/>
              <w:jc w:val="center"/>
              <w:rPr>
                <w:rFonts w:ascii="微软雅黑" w:eastAsia="微软雅黑" w:hAnsi="微软雅黑" w:cs="宋体"/>
                <w:color w:val="000000"/>
                <w:kern w:val="0"/>
                <w:sz w:val="20"/>
                <w:szCs w:val="18"/>
              </w:rPr>
            </w:pPr>
            <w:r>
              <w:rPr>
                <w:rFonts w:ascii="微软雅黑" w:eastAsia="微软雅黑" w:hAnsi="微软雅黑" w:cs="宋体" w:hint="eastAsia"/>
                <w:color w:val="000000"/>
                <w:kern w:val="0"/>
                <w:sz w:val="20"/>
                <w:szCs w:val="18"/>
              </w:rPr>
              <w:t>是否参加过</w:t>
            </w:r>
            <w:proofErr w:type="gramStart"/>
            <w:r>
              <w:rPr>
                <w:rFonts w:ascii="微软雅黑" w:eastAsia="微软雅黑" w:hAnsi="微软雅黑" w:cs="宋体" w:hint="eastAsia"/>
                <w:color w:val="000000"/>
                <w:kern w:val="0"/>
                <w:sz w:val="20"/>
                <w:szCs w:val="18"/>
              </w:rPr>
              <w:t>此考试</w:t>
            </w:r>
            <w:proofErr w:type="gramEnd"/>
          </w:p>
        </w:tc>
      </w:tr>
      <w:tr w:rsidR="003D6FE0" w:rsidTr="00C27352">
        <w:trPr>
          <w:trHeight w:val="450"/>
        </w:trPr>
        <w:tc>
          <w:tcPr>
            <w:tcW w:w="1128"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993"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6"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84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850"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4"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r>
      <w:tr w:rsidR="003D6FE0" w:rsidTr="00C27352">
        <w:trPr>
          <w:trHeight w:val="450"/>
        </w:trPr>
        <w:tc>
          <w:tcPr>
            <w:tcW w:w="1128"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993"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6"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84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850"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4"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r>
      <w:tr w:rsidR="003D6FE0" w:rsidTr="00C27352">
        <w:trPr>
          <w:trHeight w:val="450"/>
        </w:trPr>
        <w:tc>
          <w:tcPr>
            <w:tcW w:w="1128"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993"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6"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84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850"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4"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r>
      <w:tr w:rsidR="003D6FE0" w:rsidTr="00C27352">
        <w:trPr>
          <w:trHeight w:val="450"/>
        </w:trPr>
        <w:tc>
          <w:tcPr>
            <w:tcW w:w="1128"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993"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6"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84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850"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4"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r>
      <w:tr w:rsidR="003D6FE0" w:rsidTr="00C27352">
        <w:trPr>
          <w:trHeight w:val="450"/>
        </w:trPr>
        <w:tc>
          <w:tcPr>
            <w:tcW w:w="1128"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993"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276" w:type="dxa"/>
            <w:gridSpan w:val="2"/>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843"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850"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5"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c>
          <w:tcPr>
            <w:tcW w:w="1134" w:type="dxa"/>
            <w:shd w:val="clear" w:color="auto" w:fill="auto"/>
          </w:tcPr>
          <w:p w:rsidR="003D6FE0" w:rsidRPr="00615642" w:rsidRDefault="003D6FE0" w:rsidP="007F060F">
            <w:pPr>
              <w:widowControl/>
              <w:jc w:val="center"/>
              <w:rPr>
                <w:rFonts w:ascii="微软雅黑" w:eastAsia="微软雅黑" w:hAnsi="微软雅黑" w:cs="宋体"/>
                <w:color w:val="000000"/>
                <w:kern w:val="0"/>
                <w:sz w:val="20"/>
                <w:szCs w:val="18"/>
              </w:rPr>
            </w:pPr>
          </w:p>
        </w:tc>
      </w:tr>
    </w:tbl>
    <w:p w:rsidR="007B48F1" w:rsidRPr="007F060F" w:rsidRDefault="006C498A" w:rsidP="007F060F">
      <w:pPr>
        <w:tabs>
          <w:tab w:val="left" w:pos="540"/>
        </w:tabs>
        <w:adjustRightInd w:val="0"/>
        <w:snapToGrid w:val="0"/>
        <w:spacing w:line="300" w:lineRule="auto"/>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注</w:t>
      </w:r>
      <w:r>
        <w:rPr>
          <w:rFonts w:ascii="微软雅黑" w:eastAsia="微软雅黑" w:hAnsi="微软雅黑" w:cs="宋体"/>
          <w:color w:val="000000"/>
          <w:kern w:val="0"/>
          <w:sz w:val="18"/>
          <w:szCs w:val="18"/>
        </w:rPr>
        <w:t>：</w:t>
      </w:r>
      <w:r w:rsidR="00C27352">
        <w:rPr>
          <w:rFonts w:ascii="微软雅黑" w:eastAsia="微软雅黑" w:hAnsi="微软雅黑" w:cs="宋体"/>
          <w:color w:val="000000"/>
          <w:kern w:val="0"/>
          <w:sz w:val="18"/>
          <w:szCs w:val="18"/>
        </w:rPr>
        <w:t>单位全称请准确填写</w:t>
      </w:r>
      <w:r w:rsidR="00C27352">
        <w:rPr>
          <w:rFonts w:ascii="微软雅黑" w:eastAsia="微软雅黑" w:hAnsi="微软雅黑" w:cs="宋体" w:hint="eastAsia"/>
          <w:color w:val="000000"/>
          <w:kern w:val="0"/>
          <w:sz w:val="18"/>
          <w:szCs w:val="18"/>
        </w:rPr>
        <w:t>，</w:t>
      </w:r>
      <w:r w:rsidR="00C27352">
        <w:rPr>
          <w:rFonts w:ascii="微软雅黑" w:eastAsia="微软雅黑" w:hAnsi="微软雅黑" w:cs="宋体"/>
          <w:color w:val="000000"/>
          <w:kern w:val="0"/>
          <w:sz w:val="18"/>
          <w:szCs w:val="18"/>
        </w:rPr>
        <w:t>将以此开具培训发票</w:t>
      </w:r>
    </w:p>
    <w:sectPr w:rsidR="007B48F1" w:rsidRPr="007F060F" w:rsidSect="003D6FE0">
      <w:pgSz w:w="11906" w:h="16838"/>
      <w:pgMar w:top="1440" w:right="1416"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FC" w:rsidRDefault="00D749FC">
      <w:r>
        <w:separator/>
      </w:r>
    </w:p>
  </w:endnote>
  <w:endnote w:type="continuationSeparator" w:id="0">
    <w:p w:rsidR="00D749FC" w:rsidRDefault="00D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27" w:rsidRDefault="00A73727" w:rsidP="006821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73727" w:rsidRDefault="00A737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27" w:rsidRPr="00C747D6" w:rsidRDefault="00A73727" w:rsidP="006C498A">
    <w:pPr>
      <w:pStyle w:val="a5"/>
      <w:framePr w:wrap="around" w:vAnchor="text" w:hAnchor="page" w:x="9736" w:y="7"/>
      <w:rPr>
        <w:rStyle w:val="a6"/>
        <w:rFonts w:ascii="仿宋_GB2312" w:eastAsia="仿宋_GB2312"/>
        <w:sz w:val="28"/>
        <w:szCs w:val="28"/>
      </w:rPr>
    </w:pPr>
    <w:r>
      <w:rPr>
        <w:rStyle w:val="a6"/>
        <w:rFonts w:ascii="仿宋_GB2312" w:eastAsia="仿宋_GB2312" w:hint="eastAsia"/>
        <w:sz w:val="28"/>
        <w:szCs w:val="28"/>
      </w:rPr>
      <w:t xml:space="preserve">- </w:t>
    </w:r>
    <w:r w:rsidRPr="00C747D6">
      <w:rPr>
        <w:rStyle w:val="a6"/>
        <w:rFonts w:ascii="仿宋_GB2312" w:eastAsia="仿宋_GB2312" w:hint="eastAsia"/>
        <w:sz w:val="28"/>
        <w:szCs w:val="28"/>
      </w:rPr>
      <w:fldChar w:fldCharType="begin"/>
    </w:r>
    <w:r w:rsidRPr="00C747D6">
      <w:rPr>
        <w:rStyle w:val="a6"/>
        <w:rFonts w:ascii="仿宋_GB2312" w:eastAsia="仿宋_GB2312" w:hint="eastAsia"/>
        <w:sz w:val="28"/>
        <w:szCs w:val="28"/>
      </w:rPr>
      <w:instrText xml:space="preserve">PAGE  </w:instrText>
    </w:r>
    <w:r w:rsidRPr="00C747D6">
      <w:rPr>
        <w:rStyle w:val="a6"/>
        <w:rFonts w:ascii="仿宋_GB2312" w:eastAsia="仿宋_GB2312" w:hint="eastAsia"/>
        <w:sz w:val="28"/>
        <w:szCs w:val="28"/>
      </w:rPr>
      <w:fldChar w:fldCharType="separate"/>
    </w:r>
    <w:r w:rsidR="00C43025">
      <w:rPr>
        <w:rStyle w:val="a6"/>
        <w:rFonts w:ascii="仿宋_GB2312" w:eastAsia="仿宋_GB2312"/>
        <w:noProof/>
        <w:sz w:val="28"/>
        <w:szCs w:val="28"/>
      </w:rPr>
      <w:t>3</w:t>
    </w:r>
    <w:r w:rsidRPr="00C747D6">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w:t>
    </w:r>
  </w:p>
  <w:p w:rsidR="00A73727" w:rsidRDefault="00A737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FC" w:rsidRDefault="00D749FC">
      <w:r>
        <w:separator/>
      </w:r>
    </w:p>
  </w:footnote>
  <w:footnote w:type="continuationSeparator" w:id="0">
    <w:p w:rsidR="00D749FC" w:rsidRDefault="00D74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25pt;height:23.25pt" o:bullet="t">
        <v:imagedata r:id="rId1" o:title="clip_image001"/>
      </v:shape>
    </w:pict>
  </w:numPicBullet>
  <w:abstractNum w:abstractNumId="0">
    <w:nsid w:val="00000010"/>
    <w:multiLevelType w:val="multilevel"/>
    <w:tmpl w:val="0000001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1"/>
    <w:multiLevelType w:val="multilevel"/>
    <w:tmpl w:val="000000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16"/>
    <w:multiLevelType w:val="multilevel"/>
    <w:tmpl w:val="000000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45D0AF9"/>
    <w:multiLevelType w:val="hybridMultilevel"/>
    <w:tmpl w:val="5BBEDA1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135144A3"/>
    <w:multiLevelType w:val="hybridMultilevel"/>
    <w:tmpl w:val="8A00922C"/>
    <w:lvl w:ilvl="0" w:tplc="884C4CB0">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nsid w:val="1F8016B2"/>
    <w:multiLevelType w:val="hybridMultilevel"/>
    <w:tmpl w:val="039CF272"/>
    <w:lvl w:ilvl="0" w:tplc="C76E4F64">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nsid w:val="20FC096F"/>
    <w:multiLevelType w:val="hybridMultilevel"/>
    <w:tmpl w:val="CA662A14"/>
    <w:lvl w:ilvl="0" w:tplc="57561A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FF4F03"/>
    <w:multiLevelType w:val="hybridMultilevel"/>
    <w:tmpl w:val="F49222EC"/>
    <w:lvl w:ilvl="0" w:tplc="3CBA23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611D54"/>
    <w:multiLevelType w:val="hybridMultilevel"/>
    <w:tmpl w:val="A2761DE0"/>
    <w:lvl w:ilvl="0" w:tplc="93D4D1DA">
      <w:start w:val="1"/>
      <w:numFmt w:val="bullet"/>
      <w:lvlText w:val=""/>
      <w:lvlPicBulletId w:val="0"/>
      <w:lvlJc w:val="left"/>
      <w:pPr>
        <w:tabs>
          <w:tab w:val="num" w:pos="720"/>
        </w:tabs>
        <w:ind w:left="720" w:hanging="360"/>
      </w:pPr>
      <w:rPr>
        <w:rFonts w:ascii="Symbol" w:hAnsi="Symbol" w:hint="default"/>
      </w:rPr>
    </w:lvl>
    <w:lvl w:ilvl="1" w:tplc="4E4E8CD8" w:tentative="1">
      <w:start w:val="1"/>
      <w:numFmt w:val="bullet"/>
      <w:lvlText w:val=""/>
      <w:lvlPicBulletId w:val="0"/>
      <w:lvlJc w:val="left"/>
      <w:pPr>
        <w:tabs>
          <w:tab w:val="num" w:pos="1440"/>
        </w:tabs>
        <w:ind w:left="1440" w:hanging="360"/>
      </w:pPr>
      <w:rPr>
        <w:rFonts w:ascii="Symbol" w:hAnsi="Symbol" w:hint="default"/>
      </w:rPr>
    </w:lvl>
    <w:lvl w:ilvl="2" w:tplc="E35010CC" w:tentative="1">
      <w:start w:val="1"/>
      <w:numFmt w:val="bullet"/>
      <w:lvlText w:val=""/>
      <w:lvlPicBulletId w:val="0"/>
      <w:lvlJc w:val="left"/>
      <w:pPr>
        <w:tabs>
          <w:tab w:val="num" w:pos="2160"/>
        </w:tabs>
        <w:ind w:left="2160" w:hanging="360"/>
      </w:pPr>
      <w:rPr>
        <w:rFonts w:ascii="Symbol" w:hAnsi="Symbol" w:hint="default"/>
      </w:rPr>
    </w:lvl>
    <w:lvl w:ilvl="3" w:tplc="BD7A90DA" w:tentative="1">
      <w:start w:val="1"/>
      <w:numFmt w:val="bullet"/>
      <w:lvlText w:val=""/>
      <w:lvlPicBulletId w:val="0"/>
      <w:lvlJc w:val="left"/>
      <w:pPr>
        <w:tabs>
          <w:tab w:val="num" w:pos="2880"/>
        </w:tabs>
        <w:ind w:left="2880" w:hanging="360"/>
      </w:pPr>
      <w:rPr>
        <w:rFonts w:ascii="Symbol" w:hAnsi="Symbol" w:hint="default"/>
      </w:rPr>
    </w:lvl>
    <w:lvl w:ilvl="4" w:tplc="6A54A6B0" w:tentative="1">
      <w:start w:val="1"/>
      <w:numFmt w:val="bullet"/>
      <w:lvlText w:val=""/>
      <w:lvlPicBulletId w:val="0"/>
      <w:lvlJc w:val="left"/>
      <w:pPr>
        <w:tabs>
          <w:tab w:val="num" w:pos="3600"/>
        </w:tabs>
        <w:ind w:left="3600" w:hanging="360"/>
      </w:pPr>
      <w:rPr>
        <w:rFonts w:ascii="Symbol" w:hAnsi="Symbol" w:hint="default"/>
      </w:rPr>
    </w:lvl>
    <w:lvl w:ilvl="5" w:tplc="39A49EAA" w:tentative="1">
      <w:start w:val="1"/>
      <w:numFmt w:val="bullet"/>
      <w:lvlText w:val=""/>
      <w:lvlPicBulletId w:val="0"/>
      <w:lvlJc w:val="left"/>
      <w:pPr>
        <w:tabs>
          <w:tab w:val="num" w:pos="4320"/>
        </w:tabs>
        <w:ind w:left="4320" w:hanging="360"/>
      </w:pPr>
      <w:rPr>
        <w:rFonts w:ascii="Symbol" w:hAnsi="Symbol" w:hint="default"/>
      </w:rPr>
    </w:lvl>
    <w:lvl w:ilvl="6" w:tplc="6F0CA2B0" w:tentative="1">
      <w:start w:val="1"/>
      <w:numFmt w:val="bullet"/>
      <w:lvlText w:val=""/>
      <w:lvlPicBulletId w:val="0"/>
      <w:lvlJc w:val="left"/>
      <w:pPr>
        <w:tabs>
          <w:tab w:val="num" w:pos="5040"/>
        </w:tabs>
        <w:ind w:left="5040" w:hanging="360"/>
      </w:pPr>
      <w:rPr>
        <w:rFonts w:ascii="Symbol" w:hAnsi="Symbol" w:hint="default"/>
      </w:rPr>
    </w:lvl>
    <w:lvl w:ilvl="7" w:tplc="A2E6F184" w:tentative="1">
      <w:start w:val="1"/>
      <w:numFmt w:val="bullet"/>
      <w:lvlText w:val=""/>
      <w:lvlPicBulletId w:val="0"/>
      <w:lvlJc w:val="left"/>
      <w:pPr>
        <w:tabs>
          <w:tab w:val="num" w:pos="5760"/>
        </w:tabs>
        <w:ind w:left="5760" w:hanging="360"/>
      </w:pPr>
      <w:rPr>
        <w:rFonts w:ascii="Symbol" w:hAnsi="Symbol" w:hint="default"/>
      </w:rPr>
    </w:lvl>
    <w:lvl w:ilvl="8" w:tplc="FE443F4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31B61AA"/>
    <w:multiLevelType w:val="hybridMultilevel"/>
    <w:tmpl w:val="EDA46C9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35983568"/>
    <w:multiLevelType w:val="hybridMultilevel"/>
    <w:tmpl w:val="CD805864"/>
    <w:lvl w:ilvl="0" w:tplc="D16838DC">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nsid w:val="4AC410B1"/>
    <w:multiLevelType w:val="hybridMultilevel"/>
    <w:tmpl w:val="863E5A0A"/>
    <w:lvl w:ilvl="0" w:tplc="899467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E82B46"/>
    <w:multiLevelType w:val="hybridMultilevel"/>
    <w:tmpl w:val="AA701DB6"/>
    <w:lvl w:ilvl="0" w:tplc="A3AA41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A34684"/>
    <w:multiLevelType w:val="hybridMultilevel"/>
    <w:tmpl w:val="210082A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BFC2478"/>
    <w:multiLevelType w:val="hybridMultilevel"/>
    <w:tmpl w:val="008081FA"/>
    <w:lvl w:ilvl="0" w:tplc="BACA523A">
      <w:start w:val="1"/>
      <w:numFmt w:val="decimal"/>
      <w:lvlText w:val="%1）"/>
      <w:lvlJc w:val="left"/>
      <w:pPr>
        <w:ind w:left="900" w:hanging="42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48456E2"/>
    <w:multiLevelType w:val="hybridMultilevel"/>
    <w:tmpl w:val="EC8E8A3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698975F8"/>
    <w:multiLevelType w:val="hybridMultilevel"/>
    <w:tmpl w:val="70108C0E"/>
    <w:lvl w:ilvl="0" w:tplc="4D8C7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1273BA"/>
    <w:multiLevelType w:val="hybridMultilevel"/>
    <w:tmpl w:val="1862A744"/>
    <w:lvl w:ilvl="0" w:tplc="844A95E0">
      <w:start w:val="1"/>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1D27BE"/>
    <w:multiLevelType w:val="hybridMultilevel"/>
    <w:tmpl w:val="8DF0A4D4"/>
    <w:lvl w:ilvl="0" w:tplc="834ECB2A">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9">
    <w:nsid w:val="7B2A43EB"/>
    <w:multiLevelType w:val="hybridMultilevel"/>
    <w:tmpl w:val="AC06DACA"/>
    <w:lvl w:ilvl="0" w:tplc="BACA523A">
      <w:start w:val="1"/>
      <w:numFmt w:val="decimal"/>
      <w:lvlText w:val="%1）"/>
      <w:lvlJc w:val="left"/>
      <w:pPr>
        <w:ind w:left="900" w:hanging="42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17"/>
  </w:num>
  <w:num w:numId="3">
    <w:abstractNumId w:val="16"/>
  </w:num>
  <w:num w:numId="4">
    <w:abstractNumId w:val="11"/>
  </w:num>
  <w:num w:numId="5">
    <w:abstractNumId w:val="14"/>
  </w:num>
  <w:num w:numId="6">
    <w:abstractNumId w:val="18"/>
  </w:num>
  <w:num w:numId="7">
    <w:abstractNumId w:val="10"/>
  </w:num>
  <w:num w:numId="8">
    <w:abstractNumId w:val="19"/>
  </w:num>
  <w:num w:numId="9">
    <w:abstractNumId w:val="4"/>
  </w:num>
  <w:num w:numId="10">
    <w:abstractNumId w:val="5"/>
  </w:num>
  <w:num w:numId="11">
    <w:abstractNumId w:val="12"/>
  </w:num>
  <w:num w:numId="12">
    <w:abstractNumId w:val="1"/>
  </w:num>
  <w:num w:numId="13">
    <w:abstractNumId w:val="2"/>
  </w:num>
  <w:num w:numId="14">
    <w:abstractNumId w:val="0"/>
  </w:num>
  <w:num w:numId="15">
    <w:abstractNumId w:val="15"/>
  </w:num>
  <w:num w:numId="16">
    <w:abstractNumId w:val="9"/>
  </w:num>
  <w:num w:numId="17">
    <w:abstractNumId w:val="3"/>
  </w:num>
  <w:num w:numId="18">
    <w:abstractNumId w:val="6"/>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E5"/>
    <w:rsid w:val="00004A9E"/>
    <w:rsid w:val="00005119"/>
    <w:rsid w:val="00015924"/>
    <w:rsid w:val="0001642C"/>
    <w:rsid w:val="00016C83"/>
    <w:rsid w:val="00037304"/>
    <w:rsid w:val="00042839"/>
    <w:rsid w:val="00043AC1"/>
    <w:rsid w:val="00044218"/>
    <w:rsid w:val="000464BB"/>
    <w:rsid w:val="00051599"/>
    <w:rsid w:val="00060BEC"/>
    <w:rsid w:val="0006714D"/>
    <w:rsid w:val="00073C3B"/>
    <w:rsid w:val="00075A07"/>
    <w:rsid w:val="000811BB"/>
    <w:rsid w:val="000814CE"/>
    <w:rsid w:val="00085B2F"/>
    <w:rsid w:val="000877D8"/>
    <w:rsid w:val="00097671"/>
    <w:rsid w:val="000A2391"/>
    <w:rsid w:val="000A5C82"/>
    <w:rsid w:val="000C4A1A"/>
    <w:rsid w:val="000C673D"/>
    <w:rsid w:val="000C7703"/>
    <w:rsid w:val="000D158B"/>
    <w:rsid w:val="000D2454"/>
    <w:rsid w:val="000D294C"/>
    <w:rsid w:val="000D5C76"/>
    <w:rsid w:val="000E2C7E"/>
    <w:rsid w:val="000F5621"/>
    <w:rsid w:val="00101FB8"/>
    <w:rsid w:val="00103C21"/>
    <w:rsid w:val="001165A8"/>
    <w:rsid w:val="00116BC0"/>
    <w:rsid w:val="00120FD2"/>
    <w:rsid w:val="00132906"/>
    <w:rsid w:val="00134260"/>
    <w:rsid w:val="001431B3"/>
    <w:rsid w:val="001502CB"/>
    <w:rsid w:val="00150489"/>
    <w:rsid w:val="00150513"/>
    <w:rsid w:val="00150563"/>
    <w:rsid w:val="001507E0"/>
    <w:rsid w:val="001624E9"/>
    <w:rsid w:val="00165638"/>
    <w:rsid w:val="00170524"/>
    <w:rsid w:val="00182C90"/>
    <w:rsid w:val="00190D0F"/>
    <w:rsid w:val="001A2036"/>
    <w:rsid w:val="001B2609"/>
    <w:rsid w:val="001B49DE"/>
    <w:rsid w:val="001B6233"/>
    <w:rsid w:val="001B77AE"/>
    <w:rsid w:val="001C14CE"/>
    <w:rsid w:val="001E51B8"/>
    <w:rsid w:val="001E7BEF"/>
    <w:rsid w:val="0021169D"/>
    <w:rsid w:val="00213861"/>
    <w:rsid w:val="00214C6A"/>
    <w:rsid w:val="00220F44"/>
    <w:rsid w:val="00286E77"/>
    <w:rsid w:val="00293FAE"/>
    <w:rsid w:val="00296D45"/>
    <w:rsid w:val="002B2877"/>
    <w:rsid w:val="002B2B86"/>
    <w:rsid w:val="002D066C"/>
    <w:rsid w:val="002D0A77"/>
    <w:rsid w:val="002D7564"/>
    <w:rsid w:val="002D75CF"/>
    <w:rsid w:val="002E2E21"/>
    <w:rsid w:val="002E54F5"/>
    <w:rsid w:val="002F1B96"/>
    <w:rsid w:val="002F5F4D"/>
    <w:rsid w:val="002F755E"/>
    <w:rsid w:val="003078F5"/>
    <w:rsid w:val="00314D14"/>
    <w:rsid w:val="003157D7"/>
    <w:rsid w:val="003165D5"/>
    <w:rsid w:val="00320786"/>
    <w:rsid w:val="00322157"/>
    <w:rsid w:val="00323DCD"/>
    <w:rsid w:val="00341008"/>
    <w:rsid w:val="00346C82"/>
    <w:rsid w:val="003513E9"/>
    <w:rsid w:val="00351B58"/>
    <w:rsid w:val="00354AB7"/>
    <w:rsid w:val="0035699F"/>
    <w:rsid w:val="00360C5B"/>
    <w:rsid w:val="0036145C"/>
    <w:rsid w:val="003642A2"/>
    <w:rsid w:val="00372E5A"/>
    <w:rsid w:val="0038202E"/>
    <w:rsid w:val="003840A2"/>
    <w:rsid w:val="003A5241"/>
    <w:rsid w:val="003B0D7B"/>
    <w:rsid w:val="003B2113"/>
    <w:rsid w:val="003C0FEA"/>
    <w:rsid w:val="003C14DE"/>
    <w:rsid w:val="003D6FE0"/>
    <w:rsid w:val="003E27CF"/>
    <w:rsid w:val="003E6A99"/>
    <w:rsid w:val="003F0154"/>
    <w:rsid w:val="0040094E"/>
    <w:rsid w:val="00400F21"/>
    <w:rsid w:val="00405133"/>
    <w:rsid w:val="00412501"/>
    <w:rsid w:val="00412A86"/>
    <w:rsid w:val="00414742"/>
    <w:rsid w:val="0041563F"/>
    <w:rsid w:val="004306A8"/>
    <w:rsid w:val="00435C4D"/>
    <w:rsid w:val="00440E11"/>
    <w:rsid w:val="004451EF"/>
    <w:rsid w:val="00447CAD"/>
    <w:rsid w:val="004724F0"/>
    <w:rsid w:val="00476CEB"/>
    <w:rsid w:val="00483A8A"/>
    <w:rsid w:val="0049078A"/>
    <w:rsid w:val="004B2D00"/>
    <w:rsid w:val="004B52C2"/>
    <w:rsid w:val="004B567C"/>
    <w:rsid w:val="004B7000"/>
    <w:rsid w:val="004B7252"/>
    <w:rsid w:val="004C28B2"/>
    <w:rsid w:val="004C4C5E"/>
    <w:rsid w:val="004C7CB6"/>
    <w:rsid w:val="004D2C10"/>
    <w:rsid w:val="004D4608"/>
    <w:rsid w:val="004E1467"/>
    <w:rsid w:val="00501764"/>
    <w:rsid w:val="0050503C"/>
    <w:rsid w:val="00511DDC"/>
    <w:rsid w:val="00513560"/>
    <w:rsid w:val="0051696D"/>
    <w:rsid w:val="00526E7A"/>
    <w:rsid w:val="005319F0"/>
    <w:rsid w:val="0053279D"/>
    <w:rsid w:val="005405E1"/>
    <w:rsid w:val="00541524"/>
    <w:rsid w:val="00552A3D"/>
    <w:rsid w:val="00563D4B"/>
    <w:rsid w:val="00564DC6"/>
    <w:rsid w:val="00572BC5"/>
    <w:rsid w:val="00573314"/>
    <w:rsid w:val="00576075"/>
    <w:rsid w:val="0058492C"/>
    <w:rsid w:val="00597FF4"/>
    <w:rsid w:val="005A5629"/>
    <w:rsid w:val="005A76A7"/>
    <w:rsid w:val="005B34C7"/>
    <w:rsid w:val="005C5855"/>
    <w:rsid w:val="005D1B27"/>
    <w:rsid w:val="005D7084"/>
    <w:rsid w:val="005E29EE"/>
    <w:rsid w:val="005E3EE0"/>
    <w:rsid w:val="005E6DF8"/>
    <w:rsid w:val="005F1BAD"/>
    <w:rsid w:val="005F6B83"/>
    <w:rsid w:val="006102EB"/>
    <w:rsid w:val="00615642"/>
    <w:rsid w:val="00617DF4"/>
    <w:rsid w:val="00622EE2"/>
    <w:rsid w:val="00634E36"/>
    <w:rsid w:val="00635005"/>
    <w:rsid w:val="00643EA4"/>
    <w:rsid w:val="00682171"/>
    <w:rsid w:val="006A4E17"/>
    <w:rsid w:val="006A6221"/>
    <w:rsid w:val="006C0F94"/>
    <w:rsid w:val="006C498A"/>
    <w:rsid w:val="006C4AB4"/>
    <w:rsid w:val="006D5DB4"/>
    <w:rsid w:val="006F0A3B"/>
    <w:rsid w:val="006F51D2"/>
    <w:rsid w:val="006F77BF"/>
    <w:rsid w:val="00704249"/>
    <w:rsid w:val="00705C8A"/>
    <w:rsid w:val="0072336C"/>
    <w:rsid w:val="007328BA"/>
    <w:rsid w:val="00736BDA"/>
    <w:rsid w:val="00785340"/>
    <w:rsid w:val="007B48F1"/>
    <w:rsid w:val="007C76AA"/>
    <w:rsid w:val="007D3099"/>
    <w:rsid w:val="007D5DD4"/>
    <w:rsid w:val="007E1657"/>
    <w:rsid w:val="007F060F"/>
    <w:rsid w:val="007F2657"/>
    <w:rsid w:val="007F6D32"/>
    <w:rsid w:val="0081299C"/>
    <w:rsid w:val="00830613"/>
    <w:rsid w:val="00835046"/>
    <w:rsid w:val="00837047"/>
    <w:rsid w:val="008455A4"/>
    <w:rsid w:val="00845F2D"/>
    <w:rsid w:val="00853E2A"/>
    <w:rsid w:val="00861179"/>
    <w:rsid w:val="008649FF"/>
    <w:rsid w:val="00865E7E"/>
    <w:rsid w:val="00883370"/>
    <w:rsid w:val="00887348"/>
    <w:rsid w:val="00887F5C"/>
    <w:rsid w:val="0089409E"/>
    <w:rsid w:val="008A4806"/>
    <w:rsid w:val="008C3E3F"/>
    <w:rsid w:val="008D4513"/>
    <w:rsid w:val="008E79CF"/>
    <w:rsid w:val="008F2852"/>
    <w:rsid w:val="008F2E6F"/>
    <w:rsid w:val="008F5017"/>
    <w:rsid w:val="008F61A0"/>
    <w:rsid w:val="009059CD"/>
    <w:rsid w:val="00906A9B"/>
    <w:rsid w:val="00906EFA"/>
    <w:rsid w:val="00907FDE"/>
    <w:rsid w:val="009126E0"/>
    <w:rsid w:val="00924278"/>
    <w:rsid w:val="00931219"/>
    <w:rsid w:val="009319DA"/>
    <w:rsid w:val="00932819"/>
    <w:rsid w:val="009337B0"/>
    <w:rsid w:val="009354F6"/>
    <w:rsid w:val="009504AE"/>
    <w:rsid w:val="00954E0F"/>
    <w:rsid w:val="00956DA8"/>
    <w:rsid w:val="00960400"/>
    <w:rsid w:val="00960876"/>
    <w:rsid w:val="00967C6B"/>
    <w:rsid w:val="00992A8E"/>
    <w:rsid w:val="009A21ED"/>
    <w:rsid w:val="009A5F79"/>
    <w:rsid w:val="009B3455"/>
    <w:rsid w:val="009B39E5"/>
    <w:rsid w:val="009B610B"/>
    <w:rsid w:val="009B6CAB"/>
    <w:rsid w:val="009C4009"/>
    <w:rsid w:val="009C747D"/>
    <w:rsid w:val="009C757B"/>
    <w:rsid w:val="009D79E3"/>
    <w:rsid w:val="009E2EC4"/>
    <w:rsid w:val="00A10DF9"/>
    <w:rsid w:val="00A1654C"/>
    <w:rsid w:val="00A23B83"/>
    <w:rsid w:val="00A313F6"/>
    <w:rsid w:val="00A3450F"/>
    <w:rsid w:val="00A41A45"/>
    <w:rsid w:val="00A41C89"/>
    <w:rsid w:val="00A608D9"/>
    <w:rsid w:val="00A625EF"/>
    <w:rsid w:val="00A705BF"/>
    <w:rsid w:val="00A73727"/>
    <w:rsid w:val="00A755D6"/>
    <w:rsid w:val="00A75E14"/>
    <w:rsid w:val="00A77442"/>
    <w:rsid w:val="00A77CE7"/>
    <w:rsid w:val="00A86944"/>
    <w:rsid w:val="00A90903"/>
    <w:rsid w:val="00A91439"/>
    <w:rsid w:val="00AA24E8"/>
    <w:rsid w:val="00AB2FDC"/>
    <w:rsid w:val="00AB5B9F"/>
    <w:rsid w:val="00AC13B8"/>
    <w:rsid w:val="00AC564F"/>
    <w:rsid w:val="00AD04FC"/>
    <w:rsid w:val="00AD7C49"/>
    <w:rsid w:val="00AF15AC"/>
    <w:rsid w:val="00B05AD9"/>
    <w:rsid w:val="00B16BA8"/>
    <w:rsid w:val="00B44BAD"/>
    <w:rsid w:val="00B56DD1"/>
    <w:rsid w:val="00B665E9"/>
    <w:rsid w:val="00B7005D"/>
    <w:rsid w:val="00B74D2B"/>
    <w:rsid w:val="00B80143"/>
    <w:rsid w:val="00B80CA6"/>
    <w:rsid w:val="00B87228"/>
    <w:rsid w:val="00BA4B47"/>
    <w:rsid w:val="00BA7BA9"/>
    <w:rsid w:val="00BB2FC3"/>
    <w:rsid w:val="00BB305D"/>
    <w:rsid w:val="00BC2EE2"/>
    <w:rsid w:val="00C106BF"/>
    <w:rsid w:val="00C25B43"/>
    <w:rsid w:val="00C27352"/>
    <w:rsid w:val="00C4093A"/>
    <w:rsid w:val="00C43025"/>
    <w:rsid w:val="00C45774"/>
    <w:rsid w:val="00C45E6B"/>
    <w:rsid w:val="00C47931"/>
    <w:rsid w:val="00C526C4"/>
    <w:rsid w:val="00C64F47"/>
    <w:rsid w:val="00C747D6"/>
    <w:rsid w:val="00C82B02"/>
    <w:rsid w:val="00C82F38"/>
    <w:rsid w:val="00C90692"/>
    <w:rsid w:val="00C91F87"/>
    <w:rsid w:val="00C920CF"/>
    <w:rsid w:val="00C97CE4"/>
    <w:rsid w:val="00CB08C1"/>
    <w:rsid w:val="00CB419A"/>
    <w:rsid w:val="00CB45FA"/>
    <w:rsid w:val="00CB672D"/>
    <w:rsid w:val="00CB736A"/>
    <w:rsid w:val="00CC10D4"/>
    <w:rsid w:val="00CD16B8"/>
    <w:rsid w:val="00CD2A4F"/>
    <w:rsid w:val="00CD72E3"/>
    <w:rsid w:val="00CF25D9"/>
    <w:rsid w:val="00D056AC"/>
    <w:rsid w:val="00D108DE"/>
    <w:rsid w:val="00D22790"/>
    <w:rsid w:val="00D35FA7"/>
    <w:rsid w:val="00D40839"/>
    <w:rsid w:val="00D50E0C"/>
    <w:rsid w:val="00D56CA2"/>
    <w:rsid w:val="00D57A8D"/>
    <w:rsid w:val="00D57AC5"/>
    <w:rsid w:val="00D61DC1"/>
    <w:rsid w:val="00D63480"/>
    <w:rsid w:val="00D703B8"/>
    <w:rsid w:val="00D71305"/>
    <w:rsid w:val="00D749FC"/>
    <w:rsid w:val="00D74C30"/>
    <w:rsid w:val="00D75B4D"/>
    <w:rsid w:val="00DA3553"/>
    <w:rsid w:val="00DB05FE"/>
    <w:rsid w:val="00DB4249"/>
    <w:rsid w:val="00DB5664"/>
    <w:rsid w:val="00DB6F54"/>
    <w:rsid w:val="00DC2100"/>
    <w:rsid w:val="00DD0BD7"/>
    <w:rsid w:val="00DD5B60"/>
    <w:rsid w:val="00DD71EB"/>
    <w:rsid w:val="00DE0214"/>
    <w:rsid w:val="00DE0686"/>
    <w:rsid w:val="00DE0B51"/>
    <w:rsid w:val="00DF0E28"/>
    <w:rsid w:val="00DF243C"/>
    <w:rsid w:val="00E01F04"/>
    <w:rsid w:val="00E11155"/>
    <w:rsid w:val="00E11711"/>
    <w:rsid w:val="00E124BC"/>
    <w:rsid w:val="00E1294F"/>
    <w:rsid w:val="00E1317A"/>
    <w:rsid w:val="00E33C16"/>
    <w:rsid w:val="00E359AB"/>
    <w:rsid w:val="00E4073B"/>
    <w:rsid w:val="00E4238A"/>
    <w:rsid w:val="00E47F11"/>
    <w:rsid w:val="00E563E3"/>
    <w:rsid w:val="00E726F6"/>
    <w:rsid w:val="00E75576"/>
    <w:rsid w:val="00EA1B74"/>
    <w:rsid w:val="00EA7846"/>
    <w:rsid w:val="00EB3ECE"/>
    <w:rsid w:val="00EC283F"/>
    <w:rsid w:val="00EC5055"/>
    <w:rsid w:val="00EC62DD"/>
    <w:rsid w:val="00EC63C6"/>
    <w:rsid w:val="00ED3F4B"/>
    <w:rsid w:val="00EE1322"/>
    <w:rsid w:val="00EE44EB"/>
    <w:rsid w:val="00EF272D"/>
    <w:rsid w:val="00F02FFF"/>
    <w:rsid w:val="00F0413A"/>
    <w:rsid w:val="00F06CD2"/>
    <w:rsid w:val="00F1300A"/>
    <w:rsid w:val="00F16C22"/>
    <w:rsid w:val="00F246C9"/>
    <w:rsid w:val="00F24904"/>
    <w:rsid w:val="00F2755C"/>
    <w:rsid w:val="00F31F0A"/>
    <w:rsid w:val="00F3764A"/>
    <w:rsid w:val="00F46A13"/>
    <w:rsid w:val="00F470CB"/>
    <w:rsid w:val="00F54EAD"/>
    <w:rsid w:val="00F55BCD"/>
    <w:rsid w:val="00F60B66"/>
    <w:rsid w:val="00F62F33"/>
    <w:rsid w:val="00F6514A"/>
    <w:rsid w:val="00F6624C"/>
    <w:rsid w:val="00F75F34"/>
    <w:rsid w:val="00F772DA"/>
    <w:rsid w:val="00F82DEA"/>
    <w:rsid w:val="00FA0C29"/>
    <w:rsid w:val="00FA5845"/>
    <w:rsid w:val="00FA6F27"/>
    <w:rsid w:val="00FA7113"/>
    <w:rsid w:val="00FA71E9"/>
    <w:rsid w:val="00FB2F6F"/>
    <w:rsid w:val="00FC71EE"/>
    <w:rsid w:val="00FC7497"/>
    <w:rsid w:val="00FD113B"/>
    <w:rsid w:val="00FD1E3A"/>
    <w:rsid w:val="00FD2C5B"/>
    <w:rsid w:val="00FE4560"/>
    <w:rsid w:val="00FF11DB"/>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D1C4AB-2D1E-4B09-A59C-84DB2B38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rsid w:val="002E54F5"/>
    <w:pPr>
      <w:suppressAutoHyphens/>
    </w:pPr>
    <w:rPr>
      <w:rFonts w:eastAsia="仿宋_GB2312"/>
      <w:color w:val="000000"/>
      <w:sz w:val="24"/>
      <w:szCs w:val="20"/>
    </w:rPr>
  </w:style>
  <w:style w:type="paragraph" w:styleId="a3">
    <w:name w:val="Body Text Indent"/>
    <w:basedOn w:val="a"/>
    <w:rsid w:val="00F55BCD"/>
    <w:pPr>
      <w:ind w:firstLineChars="180" w:firstLine="540"/>
    </w:pPr>
    <w:rPr>
      <w:rFonts w:ascii="仿宋_GB2312" w:eastAsia="仿宋_GB2312"/>
      <w:sz w:val="30"/>
    </w:rPr>
  </w:style>
  <w:style w:type="paragraph" w:styleId="3">
    <w:name w:val="Body Text Indent 3"/>
    <w:basedOn w:val="a"/>
    <w:rsid w:val="00F55BCD"/>
    <w:pPr>
      <w:widowControl/>
      <w:ind w:firstLineChars="200" w:firstLine="640"/>
    </w:pPr>
    <w:rPr>
      <w:rFonts w:ascii="宋体"/>
      <w:sz w:val="32"/>
    </w:rPr>
  </w:style>
  <w:style w:type="paragraph" w:customStyle="1" w:styleId="CharCharChar">
    <w:name w:val="Char Char Char"/>
    <w:basedOn w:val="a4"/>
    <w:rsid w:val="00AC13B8"/>
    <w:pPr>
      <w:adjustRightInd w:val="0"/>
      <w:spacing w:line="436" w:lineRule="exact"/>
      <w:ind w:left="357"/>
      <w:jc w:val="left"/>
      <w:outlineLvl w:val="3"/>
    </w:pPr>
    <w:rPr>
      <w:rFonts w:eastAsia="仿宋_GB2312"/>
      <w:sz w:val="28"/>
      <w:szCs w:val="28"/>
    </w:rPr>
  </w:style>
  <w:style w:type="paragraph" w:styleId="a4">
    <w:name w:val="Document Map"/>
    <w:basedOn w:val="a"/>
    <w:semiHidden/>
    <w:rsid w:val="00AC13B8"/>
    <w:pPr>
      <w:shd w:val="clear" w:color="auto" w:fill="000080"/>
    </w:pPr>
  </w:style>
  <w:style w:type="paragraph" w:customStyle="1" w:styleId="CharCharChar0">
    <w:name w:val="Char Char Char"/>
    <w:basedOn w:val="a4"/>
    <w:rsid w:val="00C747D6"/>
    <w:pPr>
      <w:adjustRightInd w:val="0"/>
      <w:spacing w:line="436" w:lineRule="exact"/>
      <w:ind w:left="357"/>
      <w:jc w:val="left"/>
      <w:outlineLvl w:val="3"/>
    </w:pPr>
    <w:rPr>
      <w:rFonts w:eastAsia="仿宋_GB2312"/>
      <w:sz w:val="28"/>
      <w:szCs w:val="20"/>
    </w:rPr>
  </w:style>
  <w:style w:type="paragraph" w:styleId="a5">
    <w:name w:val="footer"/>
    <w:basedOn w:val="a"/>
    <w:link w:val="Char"/>
    <w:uiPriority w:val="99"/>
    <w:rsid w:val="00C747D6"/>
    <w:pPr>
      <w:tabs>
        <w:tab w:val="center" w:pos="4153"/>
        <w:tab w:val="right" w:pos="8306"/>
      </w:tabs>
      <w:snapToGrid w:val="0"/>
      <w:jc w:val="left"/>
    </w:pPr>
    <w:rPr>
      <w:sz w:val="18"/>
      <w:szCs w:val="18"/>
    </w:rPr>
  </w:style>
  <w:style w:type="character" w:styleId="a6">
    <w:name w:val="page number"/>
    <w:basedOn w:val="a0"/>
    <w:rsid w:val="00C747D6"/>
  </w:style>
  <w:style w:type="paragraph" w:styleId="a7">
    <w:name w:val="header"/>
    <w:basedOn w:val="a"/>
    <w:rsid w:val="00C747D6"/>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0"/>
    <w:rsid w:val="004C7CB6"/>
    <w:rPr>
      <w:sz w:val="18"/>
      <w:szCs w:val="18"/>
    </w:rPr>
  </w:style>
  <w:style w:type="character" w:customStyle="1" w:styleId="Char0">
    <w:name w:val="批注框文本 Char"/>
    <w:basedOn w:val="a0"/>
    <w:link w:val="a8"/>
    <w:rsid w:val="004C7CB6"/>
    <w:rPr>
      <w:kern w:val="2"/>
      <w:sz w:val="18"/>
      <w:szCs w:val="18"/>
    </w:rPr>
  </w:style>
  <w:style w:type="table" w:styleId="a9">
    <w:name w:val="Table Grid"/>
    <w:basedOn w:val="a1"/>
    <w:uiPriority w:val="39"/>
    <w:rsid w:val="00AF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498A"/>
    <w:pPr>
      <w:ind w:firstLineChars="200" w:firstLine="420"/>
    </w:pPr>
    <w:rPr>
      <w:rFonts w:asciiTheme="minorHAnsi" w:eastAsiaTheme="minorEastAsia" w:hAnsiTheme="minorHAnsi" w:cstheme="minorBidi"/>
      <w:szCs w:val="22"/>
    </w:rPr>
  </w:style>
  <w:style w:type="character" w:styleId="ab">
    <w:name w:val="Hyperlink"/>
    <w:basedOn w:val="a0"/>
    <w:uiPriority w:val="99"/>
    <w:unhideWhenUsed/>
    <w:rsid w:val="006C498A"/>
    <w:rPr>
      <w:color w:val="0563C1" w:themeColor="hyperlink"/>
      <w:u w:val="single"/>
    </w:rPr>
  </w:style>
  <w:style w:type="paragraph" w:customStyle="1" w:styleId="neiwen1">
    <w:name w:val="neiwen1"/>
    <w:basedOn w:val="a"/>
    <w:rsid w:val="006C498A"/>
    <w:pPr>
      <w:widowControl/>
      <w:spacing w:before="100" w:beforeAutospacing="1" w:after="100" w:afterAutospacing="1"/>
      <w:jc w:val="left"/>
    </w:pPr>
    <w:rPr>
      <w:rFonts w:ascii="宋体" w:hAnsi="宋体"/>
      <w:kern w:val="0"/>
      <w:sz w:val="24"/>
      <w:szCs w:val="20"/>
    </w:rPr>
  </w:style>
  <w:style w:type="character" w:customStyle="1" w:styleId="Char">
    <w:name w:val="页脚 Char"/>
    <w:basedOn w:val="a0"/>
    <w:link w:val="a5"/>
    <w:uiPriority w:val="99"/>
    <w:rsid w:val="006C49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76633">
      <w:bodyDiv w:val="1"/>
      <w:marLeft w:val="0"/>
      <w:marRight w:val="0"/>
      <w:marTop w:val="0"/>
      <w:marBottom w:val="0"/>
      <w:divBdr>
        <w:top w:val="none" w:sz="0" w:space="0" w:color="auto"/>
        <w:left w:val="none" w:sz="0" w:space="0" w:color="auto"/>
        <w:bottom w:val="none" w:sz="0" w:space="0" w:color="auto"/>
        <w:right w:val="none" w:sz="0" w:space="0" w:color="auto"/>
      </w:divBdr>
    </w:div>
    <w:div w:id="1061976036">
      <w:bodyDiv w:val="1"/>
      <w:marLeft w:val="0"/>
      <w:marRight w:val="0"/>
      <w:marTop w:val="0"/>
      <w:marBottom w:val="0"/>
      <w:divBdr>
        <w:top w:val="none" w:sz="0" w:space="0" w:color="auto"/>
        <w:left w:val="none" w:sz="0" w:space="0" w:color="auto"/>
        <w:bottom w:val="none" w:sz="0" w:space="0" w:color="auto"/>
        <w:right w:val="none" w:sz="0" w:space="0" w:color="auto"/>
      </w:divBdr>
      <w:divsChild>
        <w:div w:id="1248727850">
          <w:marLeft w:val="0"/>
          <w:marRight w:val="0"/>
          <w:marTop w:val="0"/>
          <w:marBottom w:val="0"/>
          <w:divBdr>
            <w:top w:val="none" w:sz="0" w:space="0" w:color="auto"/>
            <w:left w:val="none" w:sz="0" w:space="0" w:color="auto"/>
            <w:bottom w:val="none" w:sz="0" w:space="0" w:color="auto"/>
            <w:right w:val="none" w:sz="0" w:space="0" w:color="auto"/>
          </w:divBdr>
        </w:div>
      </w:divsChild>
    </w:div>
    <w:div w:id="1401371249">
      <w:bodyDiv w:val="1"/>
      <w:marLeft w:val="0"/>
      <w:marRight w:val="0"/>
      <w:marTop w:val="0"/>
      <w:marBottom w:val="0"/>
      <w:divBdr>
        <w:top w:val="none" w:sz="0" w:space="0" w:color="auto"/>
        <w:left w:val="none" w:sz="0" w:space="0" w:color="auto"/>
        <w:bottom w:val="none" w:sz="0" w:space="0" w:color="auto"/>
        <w:right w:val="none" w:sz="0" w:space="0" w:color="auto"/>
      </w:divBdr>
    </w:div>
    <w:div w:id="148500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C17D-7138-4EC3-A01B-C0C0F72E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319</Words>
  <Characters>1824</Characters>
  <Application>Microsoft Office Word</Application>
  <DocSecurity>0</DocSecurity>
  <Lines>15</Lines>
  <Paragraphs>4</Paragraphs>
  <ScaleCrop>false</ScaleCrop>
  <Company>XXB</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北京市信息化工作办公室</dc:title>
  <dc:subject/>
  <dc:creator>haozhengrong</dc:creator>
  <cp:keywords/>
  <cp:lastModifiedBy>eternalvictor</cp:lastModifiedBy>
  <cp:revision>27</cp:revision>
  <cp:lastPrinted>2016-02-18T03:11:00Z</cp:lastPrinted>
  <dcterms:created xsi:type="dcterms:W3CDTF">2015-01-22T03:28:00Z</dcterms:created>
  <dcterms:modified xsi:type="dcterms:W3CDTF">2016-02-18T06:23:00Z</dcterms:modified>
</cp:coreProperties>
</file>