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067F" w14:textId="77777777" w:rsidR="00BC56A5" w:rsidRDefault="00BC56A5" w:rsidP="00BC56A5">
      <w:pPr>
        <w:adjustRightInd w:val="0"/>
        <w:snapToGrid w:val="0"/>
        <w:spacing w:line="520" w:lineRule="exact"/>
        <w:rPr>
          <w:rFonts w:ascii="仿宋" w:eastAsia="仿宋" w:hAnsi="仿宋" w:cs="楷体"/>
          <w:b/>
          <w:bCs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z w:val="28"/>
          <w:szCs w:val="28"/>
        </w:rPr>
        <w:t>附录</w:t>
      </w:r>
      <w:proofErr w:type="gramStart"/>
      <w:r>
        <w:rPr>
          <w:rFonts w:ascii="仿宋" w:eastAsia="仿宋" w:hAnsi="仿宋" w:cs="楷体" w:hint="eastAsia"/>
          <w:b/>
          <w:bCs/>
          <w:sz w:val="28"/>
          <w:szCs w:val="28"/>
        </w:rPr>
        <w:t>一</w:t>
      </w:r>
      <w:proofErr w:type="gramEnd"/>
      <w:r>
        <w:rPr>
          <w:rFonts w:ascii="仿宋" w:eastAsia="仿宋" w:hAnsi="仿宋" w:cs="楷体" w:hint="eastAsia"/>
          <w:b/>
          <w:bCs/>
          <w:sz w:val="28"/>
          <w:szCs w:val="28"/>
        </w:rPr>
        <w:t xml:space="preserve"> 金融数据智能解决方案申报表（模板）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60"/>
        <w:gridCol w:w="2500"/>
        <w:gridCol w:w="1412"/>
        <w:gridCol w:w="2851"/>
      </w:tblGrid>
      <w:tr w:rsidR="00BC56A5" w14:paraId="61A23821" w14:textId="77777777" w:rsidTr="001B0708">
        <w:tc>
          <w:tcPr>
            <w:tcW w:w="1759" w:type="dxa"/>
            <w:gridSpan w:val="2"/>
          </w:tcPr>
          <w:p w14:paraId="4DCB0EA0" w14:textId="77777777" w:rsidR="00BC56A5" w:rsidRDefault="00BC56A5" w:rsidP="001B070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763" w:type="dxa"/>
            <w:gridSpan w:val="3"/>
          </w:tcPr>
          <w:p w14:paraId="01FCFDD3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C56A5" w14:paraId="44431B6E" w14:textId="77777777" w:rsidTr="001B0708">
        <w:tc>
          <w:tcPr>
            <w:tcW w:w="1759" w:type="dxa"/>
            <w:gridSpan w:val="2"/>
          </w:tcPr>
          <w:p w14:paraId="275037D6" w14:textId="77777777" w:rsidR="00BC56A5" w:rsidRDefault="00BC56A5" w:rsidP="001B070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763" w:type="dxa"/>
            <w:gridSpan w:val="3"/>
          </w:tcPr>
          <w:p w14:paraId="4B7AE229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C56A5" w14:paraId="19F0A88D" w14:textId="77777777" w:rsidTr="001B0708">
        <w:tc>
          <w:tcPr>
            <w:tcW w:w="8522" w:type="dxa"/>
            <w:gridSpan w:val="5"/>
          </w:tcPr>
          <w:p w14:paraId="5D803150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申报联系人信息</w:t>
            </w:r>
          </w:p>
        </w:tc>
      </w:tr>
      <w:tr w:rsidR="00BC56A5" w14:paraId="30478A10" w14:textId="77777777" w:rsidTr="001B0708">
        <w:tc>
          <w:tcPr>
            <w:tcW w:w="1699" w:type="dxa"/>
          </w:tcPr>
          <w:p w14:paraId="407EDE92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姓名</w:t>
            </w:r>
          </w:p>
        </w:tc>
        <w:tc>
          <w:tcPr>
            <w:tcW w:w="2560" w:type="dxa"/>
            <w:gridSpan w:val="2"/>
          </w:tcPr>
          <w:p w14:paraId="5E2D6D77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FCD53B0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联系电话</w:t>
            </w:r>
          </w:p>
        </w:tc>
        <w:tc>
          <w:tcPr>
            <w:tcW w:w="2851" w:type="dxa"/>
          </w:tcPr>
          <w:p w14:paraId="5310382A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C56A5" w14:paraId="5C8257F6" w14:textId="77777777" w:rsidTr="001B0708">
        <w:tc>
          <w:tcPr>
            <w:tcW w:w="1699" w:type="dxa"/>
          </w:tcPr>
          <w:p w14:paraId="43884361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部门及职务</w:t>
            </w:r>
          </w:p>
        </w:tc>
        <w:tc>
          <w:tcPr>
            <w:tcW w:w="2560" w:type="dxa"/>
            <w:gridSpan w:val="2"/>
          </w:tcPr>
          <w:p w14:paraId="5D8DC996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37B682B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邮箱</w:t>
            </w:r>
          </w:p>
        </w:tc>
        <w:tc>
          <w:tcPr>
            <w:tcW w:w="2851" w:type="dxa"/>
          </w:tcPr>
          <w:p w14:paraId="505809F2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C56A5" w14:paraId="1805D42D" w14:textId="77777777" w:rsidTr="001B0708">
        <w:tc>
          <w:tcPr>
            <w:tcW w:w="4259" w:type="dxa"/>
            <w:gridSpan w:val="3"/>
          </w:tcPr>
          <w:p w14:paraId="0F756A69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解决方案名称</w:t>
            </w:r>
          </w:p>
        </w:tc>
        <w:tc>
          <w:tcPr>
            <w:tcW w:w="4263" w:type="dxa"/>
            <w:gridSpan w:val="2"/>
          </w:tcPr>
          <w:p w14:paraId="26800328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C56A5" w14:paraId="036466DB" w14:textId="77777777" w:rsidTr="001B0708">
        <w:tc>
          <w:tcPr>
            <w:tcW w:w="8522" w:type="dxa"/>
            <w:gridSpan w:val="5"/>
          </w:tcPr>
          <w:p w14:paraId="32A97021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金融行业客户评价：</w:t>
            </w:r>
          </w:p>
          <w:p w14:paraId="293F7B28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C56A5" w14:paraId="60D32074" w14:textId="77777777" w:rsidTr="001B0708">
        <w:tc>
          <w:tcPr>
            <w:tcW w:w="8522" w:type="dxa"/>
            <w:gridSpan w:val="5"/>
          </w:tcPr>
          <w:p w14:paraId="3DCA9150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解决方案应用分类：</w:t>
            </w:r>
          </w:p>
          <w:p w14:paraId="1F3574EB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楷体" w:hint="eastAsia"/>
                <w:sz w:val="28"/>
                <w:szCs w:val="28"/>
              </w:rPr>
              <w:t>风控</w:t>
            </w:r>
            <w:proofErr w:type="gramEnd"/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□营销   □运营   □运维   □数据治理  □监管科技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楷体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BC56A5" w14:paraId="47D5205B" w14:textId="77777777" w:rsidTr="001B0708">
        <w:tc>
          <w:tcPr>
            <w:tcW w:w="8522" w:type="dxa"/>
            <w:gridSpan w:val="5"/>
          </w:tcPr>
          <w:p w14:paraId="1E90EE1D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 w:hint="eastAsia"/>
                <w:sz w:val="22"/>
              </w:rPr>
            </w:pPr>
            <w:r>
              <w:rPr>
                <w:rFonts w:ascii="仿宋" w:eastAsia="仿宋" w:hAnsi="仿宋" w:cs="楷体" w:hint="eastAsia"/>
                <w:sz w:val="22"/>
              </w:rPr>
              <w:t>注：</w:t>
            </w:r>
          </w:p>
          <w:p w14:paraId="390B9E8F" w14:textId="77777777" w:rsidR="00BC56A5" w:rsidRDefault="00BC56A5" w:rsidP="00BC56A5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仿宋" w:eastAsia="仿宋" w:hAnsi="仿宋" w:cs="楷体" w:hint="eastAsia"/>
                <w:sz w:val="22"/>
              </w:rPr>
            </w:pPr>
            <w:proofErr w:type="gramStart"/>
            <w:r>
              <w:rPr>
                <w:rFonts w:ascii="仿宋" w:eastAsia="仿宋" w:hAnsi="仿宋" w:cs="楷体" w:hint="eastAsia"/>
                <w:sz w:val="22"/>
              </w:rPr>
              <w:t>风控类别</w:t>
            </w:r>
            <w:proofErr w:type="gramEnd"/>
            <w:r>
              <w:rPr>
                <w:rFonts w:ascii="仿宋" w:eastAsia="仿宋" w:hAnsi="仿宋" w:cs="楷体" w:hint="eastAsia"/>
                <w:sz w:val="22"/>
              </w:rPr>
              <w:t>：在身份认证、反欺诈、风险预警、催收</w:t>
            </w:r>
            <w:proofErr w:type="gramStart"/>
            <w:r>
              <w:rPr>
                <w:rFonts w:ascii="仿宋" w:eastAsia="仿宋" w:hAnsi="仿宋" w:cs="楷体" w:hint="eastAsia"/>
                <w:sz w:val="22"/>
              </w:rPr>
              <w:t>等风控环节</w:t>
            </w:r>
            <w:proofErr w:type="gramEnd"/>
            <w:r>
              <w:rPr>
                <w:rFonts w:ascii="仿宋" w:eastAsia="仿宋" w:hAnsi="仿宋" w:cs="楷体" w:hint="eastAsia"/>
                <w:sz w:val="22"/>
              </w:rPr>
              <w:t>的应用。</w:t>
            </w:r>
          </w:p>
          <w:p w14:paraId="0DCEAD7E" w14:textId="77777777" w:rsidR="00BC56A5" w:rsidRDefault="00BC56A5" w:rsidP="00BC56A5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2"/>
              </w:rPr>
            </w:pPr>
            <w:r>
              <w:rPr>
                <w:rFonts w:ascii="仿宋" w:eastAsia="仿宋" w:hAnsi="仿宋" w:cs="楷体" w:hint="eastAsia"/>
                <w:sz w:val="22"/>
              </w:rPr>
              <w:t>营销类别：在用户画像、洞察、推荐等营销及渠道管理领域的应用。</w:t>
            </w:r>
          </w:p>
          <w:p w14:paraId="4CE27092" w14:textId="77777777" w:rsidR="00BC56A5" w:rsidRDefault="00BC56A5" w:rsidP="00BC56A5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2"/>
              </w:rPr>
            </w:pPr>
            <w:r>
              <w:rPr>
                <w:rFonts w:ascii="仿宋" w:eastAsia="仿宋" w:hAnsi="仿宋" w:cs="楷体" w:hint="eastAsia"/>
                <w:sz w:val="22"/>
              </w:rPr>
              <w:t>运营类别：在客服、投顾、质检、办公、用户体验、流程优化及网点等运营环节的应用。</w:t>
            </w:r>
          </w:p>
          <w:p w14:paraId="26057AEA" w14:textId="77777777" w:rsidR="00BC56A5" w:rsidRDefault="00BC56A5" w:rsidP="00BC56A5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2"/>
              </w:rPr>
            </w:pPr>
            <w:r>
              <w:rPr>
                <w:rFonts w:ascii="仿宋" w:eastAsia="仿宋" w:hAnsi="仿宋" w:cs="楷体" w:hint="eastAsia"/>
                <w:sz w:val="22"/>
              </w:rPr>
              <w:t>运维类别：在研发、测试、开发、运维、外包、</w:t>
            </w:r>
            <w:proofErr w:type="gramStart"/>
            <w:r>
              <w:rPr>
                <w:rFonts w:ascii="仿宋" w:eastAsia="仿宋" w:hAnsi="仿宋" w:cs="楷体" w:hint="eastAsia"/>
                <w:sz w:val="22"/>
              </w:rPr>
              <w:t>安全运</w:t>
            </w:r>
            <w:proofErr w:type="gramEnd"/>
            <w:r>
              <w:rPr>
                <w:rFonts w:ascii="仿宋" w:eastAsia="仿宋" w:hAnsi="仿宋" w:cs="楷体" w:hint="eastAsia"/>
                <w:sz w:val="22"/>
              </w:rPr>
              <w:t>维等环节的应用。</w:t>
            </w:r>
          </w:p>
          <w:p w14:paraId="3B492FBC" w14:textId="77777777" w:rsidR="00BC56A5" w:rsidRDefault="00BC56A5" w:rsidP="00BC56A5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2"/>
              </w:rPr>
            </w:pPr>
            <w:r>
              <w:rPr>
                <w:rFonts w:ascii="仿宋" w:eastAsia="仿宋" w:hAnsi="仿宋" w:cs="楷体" w:hint="eastAsia"/>
                <w:sz w:val="22"/>
              </w:rPr>
              <w:t>数据治理：在元数据管理、数据标准管理、数据治理管理、数据安全管理等领域的应用。</w:t>
            </w:r>
          </w:p>
          <w:p w14:paraId="01B91924" w14:textId="77777777" w:rsidR="00BC56A5" w:rsidRDefault="00BC56A5" w:rsidP="00BC56A5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2"/>
              </w:rPr>
            </w:pPr>
            <w:r>
              <w:rPr>
                <w:rFonts w:ascii="仿宋" w:eastAsia="仿宋" w:hAnsi="仿宋" w:cs="楷体" w:hint="eastAsia"/>
                <w:sz w:val="22"/>
              </w:rPr>
              <w:t>监管科技：在用户身份识别、市场交易行为监测、合</w:t>
            </w:r>
            <w:proofErr w:type="gramStart"/>
            <w:r>
              <w:rPr>
                <w:rFonts w:ascii="仿宋" w:eastAsia="仿宋" w:hAnsi="仿宋" w:cs="楷体" w:hint="eastAsia"/>
                <w:sz w:val="22"/>
              </w:rPr>
              <w:t>规</w:t>
            </w:r>
            <w:proofErr w:type="gramEnd"/>
            <w:r>
              <w:rPr>
                <w:rFonts w:ascii="仿宋" w:eastAsia="仿宋" w:hAnsi="仿宋" w:cs="楷体" w:hint="eastAsia"/>
                <w:sz w:val="22"/>
              </w:rPr>
              <w:t>数据报送、法律法规跟踪、风险数据融合分析、金融机构压力测试等领域的应用。</w:t>
            </w:r>
          </w:p>
          <w:p w14:paraId="35062563" w14:textId="77777777" w:rsidR="00BC56A5" w:rsidRDefault="00BC56A5" w:rsidP="001B0708">
            <w:pPr>
              <w:adjustRightInd w:val="0"/>
              <w:snapToGrid w:val="0"/>
              <w:spacing w:line="520" w:lineRule="exac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2"/>
              </w:rPr>
              <w:t>7.其他类别：不在前面6个类别的大数据及人工智能应用，提交时可注明。</w:t>
            </w:r>
          </w:p>
        </w:tc>
      </w:tr>
    </w:tbl>
    <w:p w14:paraId="56472849" w14:textId="77777777" w:rsidR="00BC56A5" w:rsidRDefault="00BC56A5" w:rsidP="00BC56A5">
      <w:pPr>
        <w:adjustRightInd w:val="0"/>
        <w:snapToGrid w:val="0"/>
        <w:spacing w:line="520" w:lineRule="exact"/>
        <w:rPr>
          <w:rFonts w:ascii="仿宋" w:eastAsia="仿宋" w:hAnsi="仿宋" w:cs="楷体"/>
          <w:sz w:val="28"/>
          <w:szCs w:val="28"/>
        </w:rPr>
      </w:pPr>
    </w:p>
    <w:p w14:paraId="1E3C0160" w14:textId="77777777" w:rsidR="00D21EB9" w:rsidRDefault="00D21EB9">
      <w:bookmarkStart w:id="0" w:name="_GoBack"/>
      <w:bookmarkEnd w:id="0"/>
    </w:p>
    <w:sectPr w:rsidR="00D2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6642" w14:textId="77777777" w:rsidR="00830126" w:rsidRDefault="00830126" w:rsidP="00BC56A5">
      <w:r>
        <w:separator/>
      </w:r>
    </w:p>
  </w:endnote>
  <w:endnote w:type="continuationSeparator" w:id="0">
    <w:p w14:paraId="4FDEB0D3" w14:textId="77777777" w:rsidR="00830126" w:rsidRDefault="00830126" w:rsidP="00B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3179" w14:textId="77777777" w:rsidR="00830126" w:rsidRDefault="00830126" w:rsidP="00BC56A5">
      <w:r>
        <w:separator/>
      </w:r>
    </w:p>
  </w:footnote>
  <w:footnote w:type="continuationSeparator" w:id="0">
    <w:p w14:paraId="2F93F51B" w14:textId="77777777" w:rsidR="00830126" w:rsidRDefault="00830126" w:rsidP="00BC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548E04"/>
    <w:multiLevelType w:val="singleLevel"/>
    <w:tmpl w:val="CA548E0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6D"/>
    <w:rsid w:val="000C446D"/>
    <w:rsid w:val="00830126"/>
    <w:rsid w:val="00BC56A5"/>
    <w:rsid w:val="00D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EAD8"/>
  <w15:chartTrackingRefBased/>
  <w15:docId w15:val="{9C605C87-B3FB-40F3-8AFD-13F2C65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6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the ripper</dc:creator>
  <cp:keywords/>
  <dc:description/>
  <cp:lastModifiedBy>jack the ripper</cp:lastModifiedBy>
  <cp:revision>2</cp:revision>
  <dcterms:created xsi:type="dcterms:W3CDTF">2020-02-18T07:14:00Z</dcterms:created>
  <dcterms:modified xsi:type="dcterms:W3CDTF">2020-02-18T07:14:00Z</dcterms:modified>
</cp:coreProperties>
</file>