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BE83" w14:textId="77777777" w:rsidR="00ED08E9" w:rsidRDefault="00ED08E9" w:rsidP="00ED08E9">
      <w:pPr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14:paraId="0FE4827B" w14:textId="77777777" w:rsidR="00ED08E9" w:rsidRDefault="00ED08E9" w:rsidP="00ED08E9">
      <w:pPr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北京软件和信息服务业协会团体标准立项申请表</w:t>
      </w:r>
    </w:p>
    <w:tbl>
      <w:tblPr>
        <w:tblW w:w="8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2170"/>
        <w:gridCol w:w="106"/>
        <w:gridCol w:w="1859"/>
        <w:gridCol w:w="2245"/>
        <w:gridCol w:w="21"/>
      </w:tblGrid>
      <w:tr w:rsidR="00ED08E9" w14:paraId="2E981597" w14:textId="77777777" w:rsidTr="001D43BA">
        <w:trPr>
          <w:trHeight w:hRule="exact" w:val="598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E68D2" w14:textId="77777777" w:rsidR="00ED08E9" w:rsidRDefault="00ED08E9" w:rsidP="001D43BA">
            <w:pPr>
              <w:pStyle w:val="Other1"/>
              <w:spacing w:before="120"/>
              <w:ind w:firstLine="240"/>
              <w:jc w:val="left"/>
            </w:pPr>
            <w:r>
              <w:rPr>
                <w:color w:val="000000"/>
                <w:sz w:val="24"/>
              </w:rPr>
              <w:t>标准中文名称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82CB6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03958E27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02AC" w14:textId="77777777" w:rsidR="00ED08E9" w:rsidRDefault="00ED08E9" w:rsidP="001D43BA">
            <w:pPr>
              <w:pStyle w:val="Other1"/>
              <w:spacing w:before="100"/>
              <w:ind w:firstLine="240"/>
              <w:jc w:val="left"/>
            </w:pPr>
            <w:r>
              <w:rPr>
                <w:color w:val="000000"/>
                <w:sz w:val="24"/>
              </w:rPr>
              <w:t>标准英文名称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03888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5F9FC4B0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7B325B" w14:textId="77777777" w:rsidR="00ED08E9" w:rsidRDefault="00ED08E9" w:rsidP="001D43BA">
            <w:pPr>
              <w:pStyle w:val="Other1"/>
              <w:spacing w:before="100"/>
              <w:ind w:firstLine="380"/>
              <w:jc w:val="left"/>
            </w:pPr>
            <w:r>
              <w:rPr>
                <w:color w:val="000000"/>
                <w:sz w:val="24"/>
              </w:rPr>
              <w:t>制定或修订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78BC6" w14:textId="77777777" w:rsidR="00ED08E9" w:rsidRDefault="00ED08E9" w:rsidP="001D43BA">
            <w:pPr>
              <w:pStyle w:val="Other1"/>
              <w:tabs>
                <w:tab w:val="left" w:pos="2628"/>
              </w:tabs>
              <w:spacing w:before="100"/>
              <w:ind w:firstLine="0"/>
              <w:jc w:val="center"/>
            </w:pP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4"/>
              </w:rPr>
              <w:t xml:space="preserve">制定 </w:t>
            </w: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4"/>
              </w:rPr>
              <w:t>修订</w:t>
            </w:r>
            <w:r>
              <w:rPr>
                <w:color w:val="000000"/>
                <w:sz w:val="24"/>
              </w:rPr>
              <w:tab/>
              <w:t>被修订标准号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A060B" w14:textId="77777777" w:rsidR="00ED08E9" w:rsidRDefault="00ED08E9" w:rsidP="001D43BA">
            <w:pPr>
              <w:pStyle w:val="Other1"/>
              <w:tabs>
                <w:tab w:val="left" w:pos="2628"/>
              </w:tabs>
              <w:spacing w:before="100"/>
              <w:ind w:firstLine="0"/>
              <w:jc w:val="center"/>
              <w:rPr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被修订标准号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6A90A" w14:textId="77777777" w:rsidR="00ED08E9" w:rsidRDefault="00ED08E9" w:rsidP="001D43BA">
            <w:pPr>
              <w:pStyle w:val="Other1"/>
              <w:tabs>
                <w:tab w:val="left" w:pos="2628"/>
              </w:tabs>
              <w:spacing w:before="100"/>
              <w:ind w:firstLine="0"/>
              <w:jc w:val="left"/>
              <w:rPr>
                <w:color w:val="000000"/>
                <w:sz w:val="24"/>
              </w:rPr>
            </w:pPr>
          </w:p>
        </w:tc>
      </w:tr>
      <w:tr w:rsidR="00ED08E9" w14:paraId="5C85D842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98EE6" w14:textId="77777777" w:rsidR="00ED08E9" w:rsidRDefault="00ED08E9" w:rsidP="001D43BA">
            <w:pPr>
              <w:pStyle w:val="Other1"/>
              <w:spacing w:before="100"/>
              <w:ind w:firstLine="38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ICS分类号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>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BC3CE" w14:textId="77777777" w:rsidR="00ED08E9" w:rsidRDefault="00ED08E9" w:rsidP="001D43BA">
            <w:pPr>
              <w:pStyle w:val="Other1"/>
              <w:spacing w:before="100"/>
              <w:ind w:firstLine="380"/>
              <w:jc w:val="left"/>
              <w:rPr>
                <w:color w:val="000000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937CCB" w14:textId="77777777" w:rsidR="00ED08E9" w:rsidRDefault="00ED08E9" w:rsidP="001D43BA">
            <w:pPr>
              <w:pStyle w:val="Other1"/>
              <w:spacing w:before="80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  <w:proofErr w:type="spellStart"/>
            <w:r>
              <w:rPr>
                <w:color w:val="000000"/>
                <w:sz w:val="24"/>
                <w:lang w:val="en-US" w:eastAsia="en-US"/>
              </w:rPr>
              <w:t>CCS分类号</w:t>
            </w:r>
            <w:proofErr w:type="spellEnd"/>
            <w:r>
              <w:rPr>
                <w:color w:val="000000"/>
                <w:sz w:val="24"/>
                <w:lang w:val="en-US" w:eastAsia="en-US"/>
              </w:rPr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7521D" w14:textId="77777777" w:rsidR="00ED08E9" w:rsidRDefault="00ED08E9" w:rsidP="001D43BA">
            <w:pPr>
              <w:pStyle w:val="Other1"/>
              <w:spacing w:before="80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</w:p>
        </w:tc>
      </w:tr>
      <w:tr w:rsidR="00ED08E9" w14:paraId="211EF3F5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63EE3" w14:textId="77777777" w:rsidR="00ED08E9" w:rsidRDefault="00ED08E9" w:rsidP="001D43BA">
            <w:pPr>
              <w:pStyle w:val="Other1"/>
              <w:ind w:firstLine="240"/>
              <w:jc w:val="left"/>
            </w:pPr>
            <w:r>
              <w:rPr>
                <w:color w:val="000000"/>
                <w:sz w:val="24"/>
              </w:rPr>
              <w:t>计划起止时间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74069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3FC1611E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1C290" w14:textId="77777777" w:rsidR="00ED08E9" w:rsidRDefault="00ED08E9" w:rsidP="001D43BA">
            <w:pPr>
              <w:pStyle w:val="Other1"/>
              <w:ind w:firstLine="240"/>
              <w:jc w:val="left"/>
            </w:pPr>
            <w:r>
              <w:rPr>
                <w:color w:val="000000"/>
                <w:sz w:val="24"/>
              </w:rPr>
              <w:t>采用国际标准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EFDE" w14:textId="77777777" w:rsidR="00ED08E9" w:rsidRDefault="00ED08E9" w:rsidP="001D43BA">
            <w:pPr>
              <w:pStyle w:val="Other1"/>
              <w:tabs>
                <w:tab w:val="left" w:pos="2507"/>
              </w:tabs>
              <w:ind w:firstLine="520"/>
              <w:jc w:val="left"/>
            </w:pPr>
            <w:r>
              <w:rPr>
                <w:rFonts w:hint="eastAsia"/>
                <w:color w:val="000000"/>
                <w:sz w:val="24"/>
                <w:lang w:eastAsia="zh-CN"/>
              </w:rPr>
              <w:t>□</w:t>
            </w:r>
            <w:r>
              <w:rPr>
                <w:color w:val="000000"/>
                <w:sz w:val="24"/>
              </w:rPr>
              <w:t>是□否</w:t>
            </w:r>
            <w:r>
              <w:rPr>
                <w:color w:val="000000"/>
                <w:sz w:val="24"/>
              </w:rPr>
              <w:tab/>
              <w:t>采标号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0485" w14:textId="77777777" w:rsidR="00ED08E9" w:rsidRDefault="00ED08E9" w:rsidP="001D43BA">
            <w:pPr>
              <w:pStyle w:val="Other1"/>
              <w:tabs>
                <w:tab w:val="left" w:pos="2507"/>
              </w:tabs>
              <w:ind w:firstLine="520"/>
              <w:rPr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采标号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394F" w14:textId="77777777" w:rsidR="00ED08E9" w:rsidRDefault="00ED08E9" w:rsidP="001D43BA">
            <w:pPr>
              <w:pStyle w:val="Other1"/>
              <w:tabs>
                <w:tab w:val="left" w:pos="2507"/>
              </w:tabs>
              <w:ind w:firstLine="520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 w:rsidR="00ED08E9" w14:paraId="126F8B7C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7986F" w14:textId="77777777" w:rsidR="00ED08E9" w:rsidRDefault="00ED08E9" w:rsidP="001D43BA">
            <w:pPr>
              <w:pStyle w:val="Other1"/>
              <w:spacing w:before="120"/>
              <w:ind w:firstLine="240"/>
              <w:jc w:val="left"/>
            </w:pPr>
            <w:r>
              <w:rPr>
                <w:color w:val="000000"/>
                <w:sz w:val="24"/>
              </w:rPr>
              <w:t>采标英文名称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5FC0AD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69B86A03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6D755" w14:textId="77777777" w:rsidR="00ED08E9" w:rsidRDefault="00ED08E9" w:rsidP="001D43BA">
            <w:pPr>
              <w:pStyle w:val="Other1"/>
              <w:spacing w:before="120"/>
              <w:ind w:firstLine="240"/>
              <w:jc w:val="left"/>
            </w:pPr>
            <w:r>
              <w:rPr>
                <w:color w:val="000000"/>
                <w:sz w:val="24"/>
              </w:rPr>
              <w:t>采标中文名称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FB611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14C63952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7EC00" w14:textId="77777777" w:rsidR="00ED08E9" w:rsidRDefault="00ED08E9" w:rsidP="001D43BA">
            <w:pPr>
              <w:pStyle w:val="Other1"/>
              <w:ind w:firstLine="500"/>
              <w:jc w:val="left"/>
            </w:pPr>
            <w:r>
              <w:rPr>
                <w:color w:val="000000"/>
                <w:sz w:val="24"/>
              </w:rPr>
              <w:t>采用程度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59FF5" w14:textId="77777777" w:rsidR="00ED08E9" w:rsidRDefault="00ED08E9" w:rsidP="001D43BA">
            <w:pPr>
              <w:pStyle w:val="Other1"/>
              <w:tabs>
                <w:tab w:val="left" w:pos="2421"/>
                <w:tab w:val="left" w:pos="4602"/>
              </w:tabs>
              <w:ind w:firstLine="520"/>
              <w:jc w:val="left"/>
            </w:pPr>
            <w:r>
              <w:rPr>
                <w:color w:val="000000"/>
                <w:sz w:val="24"/>
                <w:lang w:val="en-US" w:bidi="en-US"/>
              </w:rPr>
              <w:t>□ IDT</w:t>
            </w:r>
            <w:r>
              <w:rPr>
                <w:color w:val="000000"/>
                <w:sz w:val="24"/>
                <w:lang w:val="en-US" w:bidi="en-US"/>
              </w:rPr>
              <w:tab/>
              <w:t>□ MOD</w:t>
            </w:r>
            <w:r>
              <w:rPr>
                <w:rFonts w:hint="eastAsia"/>
                <w:color w:val="000000"/>
                <w:sz w:val="24"/>
                <w:lang w:val="en-US" w:bidi="en-US"/>
              </w:rPr>
              <w:t xml:space="preserve">        </w:t>
            </w:r>
            <w:r>
              <w:rPr>
                <w:color w:val="000000"/>
                <w:sz w:val="24"/>
                <w:lang w:val="en-US" w:bidi="en-US"/>
              </w:rPr>
              <w:t>□ NEQ</w:t>
            </w:r>
          </w:p>
        </w:tc>
      </w:tr>
      <w:tr w:rsidR="00ED08E9" w14:paraId="5B0EB70A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1C4ED" w14:textId="77777777" w:rsidR="00ED08E9" w:rsidRDefault="00ED08E9" w:rsidP="001D43BA">
            <w:pPr>
              <w:pStyle w:val="Other1"/>
              <w:spacing w:before="100"/>
              <w:ind w:firstLine="500"/>
              <w:jc w:val="left"/>
            </w:pPr>
            <w:r>
              <w:rPr>
                <w:color w:val="000000"/>
                <w:sz w:val="24"/>
              </w:rPr>
              <w:t>牵头单位*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C6C2C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53D701A9" w14:textId="77777777" w:rsidTr="001D43BA">
        <w:trPr>
          <w:trHeight w:hRule="exact" w:val="57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0D96A" w14:textId="77777777" w:rsidR="00ED08E9" w:rsidRDefault="00ED08E9" w:rsidP="001D43BA">
            <w:pPr>
              <w:pStyle w:val="Other1"/>
              <w:ind w:firstLine="500"/>
              <w:jc w:val="left"/>
            </w:pPr>
            <w:r>
              <w:rPr>
                <w:color w:val="000000"/>
                <w:sz w:val="24"/>
              </w:rPr>
              <w:t>参加单位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1AF17" w14:textId="77777777" w:rsidR="00ED08E9" w:rsidRDefault="00ED08E9" w:rsidP="001D43BA">
            <w:pPr>
              <w:pStyle w:val="Other1"/>
              <w:ind w:firstLine="0"/>
              <w:jc w:val="center"/>
            </w:pPr>
            <w:r>
              <w:rPr>
                <w:color w:val="000000"/>
                <w:sz w:val="24"/>
              </w:rPr>
              <w:t>（如有可填写）</w:t>
            </w:r>
          </w:p>
        </w:tc>
      </w:tr>
      <w:tr w:rsidR="00ED08E9" w14:paraId="281E1248" w14:textId="77777777" w:rsidTr="001D43BA">
        <w:trPr>
          <w:trHeight w:hRule="exact" w:val="56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67976B" w14:textId="77777777" w:rsidR="00ED08E9" w:rsidRDefault="00ED08E9" w:rsidP="001D43BA">
            <w:pPr>
              <w:pStyle w:val="Other1"/>
              <w:ind w:firstLine="380"/>
              <w:jc w:val="left"/>
            </w:pPr>
            <w:r>
              <w:rPr>
                <w:color w:val="000000"/>
                <w:sz w:val="24"/>
              </w:rPr>
              <w:t>联系人姓名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DAB4" w14:textId="77777777" w:rsidR="00ED08E9" w:rsidRDefault="00ED08E9" w:rsidP="001D43BA">
            <w:pPr>
              <w:pStyle w:val="Other1"/>
              <w:ind w:firstLine="0"/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2EE5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2B247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</w:rPr>
            </w:pPr>
          </w:p>
        </w:tc>
      </w:tr>
      <w:tr w:rsidR="00ED08E9" w14:paraId="181644C0" w14:textId="77777777" w:rsidTr="001D43BA">
        <w:trPr>
          <w:trHeight w:hRule="exact" w:val="583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013E2" w14:textId="77777777" w:rsidR="00ED08E9" w:rsidRDefault="00ED08E9" w:rsidP="001D43BA">
            <w:pPr>
              <w:pStyle w:val="Other1"/>
              <w:ind w:firstLineChars="257" w:firstLine="617"/>
            </w:pPr>
            <w:r>
              <w:rPr>
                <w:color w:val="000000"/>
                <w:sz w:val="24"/>
              </w:rPr>
              <w:t>联系方式*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79E62" w14:textId="77777777" w:rsidR="00ED08E9" w:rsidRDefault="00ED08E9" w:rsidP="001D43BA">
            <w:pPr>
              <w:pStyle w:val="Other1"/>
              <w:ind w:firstLine="0"/>
              <w:jc w:val="center"/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C631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  <w:r>
              <w:rPr>
                <w:color w:val="000000"/>
                <w:sz w:val="24"/>
                <w:lang w:val="en-US" w:eastAsia="en-US" w:bidi="en-US"/>
              </w:rPr>
              <w:t>E-</w:t>
            </w:r>
            <w:proofErr w:type="spellStart"/>
            <w:r>
              <w:rPr>
                <w:color w:val="000000"/>
                <w:sz w:val="24"/>
                <w:lang w:val="en-US" w:eastAsia="en-US" w:bidi="en-US"/>
              </w:rPr>
              <w:t>mai</w:t>
            </w:r>
            <w:proofErr w:type="spellEnd"/>
            <w:r>
              <w:rPr>
                <w:color w:val="000000"/>
                <w:sz w:val="24"/>
              </w:rPr>
              <w:t xml:space="preserve">1 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2AEA" w14:textId="77777777" w:rsidR="00ED08E9" w:rsidRDefault="00ED08E9" w:rsidP="001D43BA">
            <w:pPr>
              <w:pStyle w:val="Other1"/>
              <w:ind w:firstLine="0"/>
              <w:jc w:val="center"/>
              <w:rPr>
                <w:color w:val="000000"/>
                <w:sz w:val="24"/>
                <w:lang w:val="en-US" w:eastAsia="en-US" w:bidi="en-US"/>
              </w:rPr>
            </w:pPr>
          </w:p>
        </w:tc>
      </w:tr>
      <w:tr w:rsidR="00ED08E9" w14:paraId="60989485" w14:textId="77777777" w:rsidTr="001D43BA">
        <w:trPr>
          <w:trHeight w:hRule="exact" w:val="79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84940" w14:textId="77777777" w:rsidR="00ED08E9" w:rsidRDefault="00ED08E9" w:rsidP="001D43BA">
            <w:pPr>
              <w:pStyle w:val="Other1"/>
              <w:ind w:firstLine="500"/>
              <w:jc w:val="left"/>
            </w:pPr>
            <w:r>
              <w:rPr>
                <w:color w:val="000000"/>
                <w:sz w:val="24"/>
              </w:rPr>
              <w:t>单位地址*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EEB60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67514994" w14:textId="77777777" w:rsidTr="001D43BA">
        <w:trPr>
          <w:trHeight w:hRule="exact" w:val="4228"/>
          <w:jc w:val="center"/>
        </w:trPr>
        <w:tc>
          <w:tcPr>
            <w:tcW w:w="8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69991" w14:textId="77777777" w:rsidR="00ED08E9" w:rsidRDefault="00ED08E9" w:rsidP="001D43BA">
            <w:pPr>
              <w:pStyle w:val="Other1"/>
              <w:numPr>
                <w:ilvl w:val="0"/>
                <w:numId w:val="1"/>
              </w:numPr>
              <w:ind w:firstLine="0"/>
              <w:jc w:val="left"/>
              <w:rPr>
                <w:color w:val="000000"/>
                <w:sz w:val="24"/>
                <w:lang w:val="en-US" w:eastAsia="en-US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必要性、目的及意义</w:t>
            </w:r>
            <w:r>
              <w:rPr>
                <w:color w:val="000000"/>
                <w:sz w:val="24"/>
                <w:lang w:val="en-US" w:eastAsia="en-US" w:bidi="en-US"/>
              </w:rPr>
              <w:t>*</w:t>
            </w:r>
          </w:p>
          <w:p w14:paraId="3EBE350E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 w:bidi="en-US"/>
              </w:rPr>
              <w:t>必要性：</w:t>
            </w:r>
          </w:p>
          <w:p w14:paraId="22062AB6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 w:bidi="en-US"/>
              </w:rPr>
              <w:t>目的：</w:t>
            </w:r>
          </w:p>
          <w:p w14:paraId="61A14CAD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  <w:r>
              <w:rPr>
                <w:rFonts w:hint="eastAsia"/>
                <w:color w:val="000000"/>
                <w:sz w:val="24"/>
                <w:lang w:val="en-US" w:eastAsia="zh-CN" w:bidi="en-US"/>
              </w:rPr>
              <w:t>意义：</w:t>
            </w:r>
          </w:p>
          <w:p w14:paraId="04076A69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</w:p>
          <w:p w14:paraId="2B89DE4A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</w:p>
          <w:p w14:paraId="632193CC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</w:p>
          <w:p w14:paraId="1A2FEDED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</w:p>
          <w:p w14:paraId="3BC75764" w14:textId="77777777" w:rsidR="00ED08E9" w:rsidRDefault="00ED08E9" w:rsidP="001D43BA">
            <w:pPr>
              <w:pStyle w:val="Other1"/>
              <w:ind w:firstLine="0"/>
              <w:jc w:val="left"/>
              <w:rPr>
                <w:rFonts w:hint="eastAsia"/>
                <w:color w:val="000000"/>
                <w:sz w:val="24"/>
                <w:lang w:val="en-US" w:eastAsia="zh-CN" w:bidi="en-US"/>
              </w:rPr>
            </w:pPr>
          </w:p>
          <w:p w14:paraId="69707D4E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 w:bidi="en-US"/>
              </w:rPr>
            </w:pPr>
          </w:p>
          <w:p w14:paraId="1B83FB58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  <w:lang w:val="en-US" w:eastAsia="zh-CN"/>
              </w:rPr>
            </w:pPr>
          </w:p>
          <w:p w14:paraId="314E28ED" w14:textId="77777777" w:rsidR="00ED08E9" w:rsidRDefault="00ED08E9" w:rsidP="001D43BA">
            <w:pPr>
              <w:pStyle w:val="Other1"/>
              <w:ind w:firstLine="0"/>
              <w:jc w:val="left"/>
              <w:rPr>
                <w:color w:val="000000"/>
                <w:sz w:val="24"/>
              </w:rPr>
            </w:pPr>
          </w:p>
          <w:p w14:paraId="1E84CA4A" w14:textId="77777777" w:rsidR="00ED08E9" w:rsidRDefault="00ED08E9" w:rsidP="001D43BA">
            <w:pPr>
              <w:rPr>
                <w:sz w:val="10"/>
                <w:szCs w:val="10"/>
              </w:rPr>
            </w:pPr>
          </w:p>
        </w:tc>
      </w:tr>
      <w:tr w:rsidR="00ED08E9" w14:paraId="14FAA3B8" w14:textId="77777777" w:rsidTr="001D43BA">
        <w:trPr>
          <w:gridAfter w:val="1"/>
          <w:wAfter w:w="21" w:type="dxa"/>
          <w:trHeight w:hRule="exact" w:val="2448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0A4A8" w14:textId="77777777" w:rsidR="00ED08E9" w:rsidRDefault="00ED08E9" w:rsidP="001D43BA">
            <w:pPr>
              <w:pStyle w:val="Other1"/>
              <w:numPr>
                <w:ilvl w:val="0"/>
                <w:numId w:val="1"/>
              </w:numPr>
              <w:spacing w:line="281" w:lineRule="exact"/>
              <w:ind w:firstLine="0"/>
              <w:jc w:val="left"/>
              <w:rPr>
                <w:color w:val="000000"/>
                <w:sz w:val="24"/>
                <w:lang w:val="en-US" w:eastAsia="en-US" w:bidi="en-US"/>
              </w:rPr>
            </w:pPr>
            <w:r>
              <w:rPr>
                <w:color w:val="000000"/>
                <w:sz w:val="24"/>
              </w:rPr>
              <w:lastRenderedPageBreak/>
              <w:t>适用范围和主要内容</w:t>
            </w:r>
            <w:r>
              <w:rPr>
                <w:color w:val="000000"/>
                <w:sz w:val="24"/>
                <w:lang w:val="en-US" w:eastAsia="en-US" w:bidi="en-US"/>
              </w:rPr>
              <w:t xml:space="preserve">* </w:t>
            </w:r>
          </w:p>
          <w:p w14:paraId="46399E77" w14:textId="77777777" w:rsidR="00ED08E9" w:rsidRDefault="00ED08E9" w:rsidP="001D43BA">
            <w:pPr>
              <w:pStyle w:val="Other1"/>
              <w:spacing w:line="281" w:lineRule="exact"/>
              <w:ind w:firstLine="0"/>
              <w:jc w:val="left"/>
            </w:pPr>
            <w:r>
              <w:rPr>
                <w:color w:val="000000"/>
                <w:sz w:val="24"/>
              </w:rPr>
              <w:t>适用范围：</w:t>
            </w:r>
          </w:p>
          <w:p w14:paraId="2B81287A" w14:textId="77777777" w:rsidR="00ED08E9" w:rsidRDefault="00ED08E9" w:rsidP="001D43BA">
            <w:pPr>
              <w:pStyle w:val="Other1"/>
              <w:spacing w:line="281" w:lineRule="exact"/>
              <w:ind w:firstLine="0"/>
              <w:jc w:val="left"/>
            </w:pPr>
            <w:r>
              <w:rPr>
                <w:color w:val="000000"/>
                <w:sz w:val="24"/>
              </w:rPr>
              <w:t>主要内容：</w:t>
            </w:r>
          </w:p>
        </w:tc>
      </w:tr>
      <w:tr w:rsidR="00ED08E9" w14:paraId="1433D979" w14:textId="77777777" w:rsidTr="001D43BA">
        <w:trPr>
          <w:gridAfter w:val="1"/>
          <w:wAfter w:w="21" w:type="dxa"/>
          <w:trHeight w:hRule="exact" w:val="1901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83B0" w14:textId="77777777" w:rsidR="00ED08E9" w:rsidRDefault="00ED08E9" w:rsidP="001D43BA">
            <w:pPr>
              <w:pStyle w:val="Other1"/>
              <w:spacing w:line="302" w:lineRule="exact"/>
              <w:ind w:firstLine="0"/>
              <w:jc w:val="left"/>
            </w:pPr>
            <w:r>
              <w:rPr>
                <w:color w:val="000000"/>
                <w:sz w:val="24"/>
              </w:rPr>
              <w:t>三、国内外相关标准简要说明（国内生产情况，技术状况，同类的国际标准、国家标准、行业标准情况等）</w:t>
            </w:r>
            <w:r>
              <w:rPr>
                <w:color w:val="000000"/>
                <w:sz w:val="24"/>
                <w:lang w:val="en-US" w:eastAsia="zh-CN" w:bidi="en-US"/>
              </w:rPr>
              <w:t>*</w:t>
            </w:r>
          </w:p>
        </w:tc>
      </w:tr>
      <w:tr w:rsidR="00ED08E9" w14:paraId="130A3F50" w14:textId="77777777" w:rsidTr="001D43BA">
        <w:trPr>
          <w:gridAfter w:val="1"/>
          <w:wAfter w:w="21" w:type="dxa"/>
          <w:trHeight w:hRule="exact" w:val="1886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2AA50A" w14:textId="77777777" w:rsidR="00ED08E9" w:rsidRDefault="00ED08E9" w:rsidP="001D43BA">
            <w:pPr>
              <w:pStyle w:val="Other1"/>
              <w:spacing w:line="302" w:lineRule="exact"/>
              <w:ind w:firstLine="0"/>
              <w:jc w:val="left"/>
            </w:pPr>
            <w:r>
              <w:rPr>
                <w:color w:val="000000"/>
                <w:sz w:val="24"/>
              </w:rPr>
              <w:t>四、可能涉及的知识产权</w:t>
            </w:r>
            <w:r>
              <w:rPr>
                <w:color w:val="000000"/>
                <w:sz w:val="24"/>
                <w:lang w:val="en-US" w:eastAsia="zh-CN" w:bidi="en-US"/>
              </w:rPr>
              <w:t>*（</w:t>
            </w:r>
            <w:r>
              <w:rPr>
                <w:color w:val="000000"/>
                <w:sz w:val="24"/>
              </w:rPr>
              <w:t>说明该团体标准是否涉及知识产权相关的问题，以及处理知识产权相关问题的主要措施。）</w:t>
            </w:r>
          </w:p>
        </w:tc>
      </w:tr>
      <w:tr w:rsidR="00ED08E9" w14:paraId="202FB92C" w14:textId="77777777" w:rsidTr="001D43BA">
        <w:trPr>
          <w:gridAfter w:val="1"/>
          <w:wAfter w:w="21" w:type="dxa"/>
          <w:trHeight w:hRule="exact" w:val="1260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B88E7" w14:textId="77777777" w:rsidR="00ED08E9" w:rsidRDefault="00ED08E9" w:rsidP="001D43BA">
            <w:pPr>
              <w:pStyle w:val="Other1"/>
              <w:ind w:firstLine="0"/>
              <w:jc w:val="left"/>
            </w:pPr>
            <w:r>
              <w:rPr>
                <w:color w:val="000000"/>
                <w:sz w:val="24"/>
              </w:rPr>
              <w:t>五、制定进度与计划*</w:t>
            </w:r>
          </w:p>
        </w:tc>
      </w:tr>
      <w:tr w:rsidR="00ED08E9" w14:paraId="57B47080" w14:textId="77777777" w:rsidTr="001D43BA">
        <w:trPr>
          <w:gridAfter w:val="1"/>
          <w:wAfter w:w="21" w:type="dxa"/>
          <w:trHeight w:hRule="exact" w:val="1274"/>
          <w:jc w:val="center"/>
        </w:trPr>
        <w:tc>
          <w:tcPr>
            <w:tcW w:w="8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F89C0" w14:textId="77777777" w:rsidR="00ED08E9" w:rsidRDefault="00ED08E9" w:rsidP="001D43BA">
            <w:pPr>
              <w:pStyle w:val="Other1"/>
              <w:ind w:firstLine="0"/>
              <w:jc w:val="left"/>
            </w:pPr>
            <w:r>
              <w:rPr>
                <w:color w:val="000000"/>
                <w:sz w:val="24"/>
              </w:rPr>
              <w:t>六、备注（需要说明的其他事项）</w:t>
            </w:r>
          </w:p>
        </w:tc>
      </w:tr>
      <w:tr w:rsidR="00ED08E9" w14:paraId="50064D70" w14:textId="77777777" w:rsidTr="001D43BA">
        <w:trPr>
          <w:gridAfter w:val="1"/>
          <w:wAfter w:w="21" w:type="dxa"/>
          <w:trHeight w:hRule="exact" w:val="2815"/>
          <w:jc w:val="center"/>
        </w:trPr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CD1F7" w14:textId="77777777" w:rsidR="00ED08E9" w:rsidRDefault="00ED08E9" w:rsidP="001D43BA">
            <w:pPr>
              <w:pStyle w:val="Other1"/>
              <w:spacing w:after="1040"/>
              <w:ind w:firstLine="0"/>
              <w:jc w:val="left"/>
            </w:pPr>
            <w:r>
              <w:rPr>
                <w:color w:val="000000"/>
                <w:sz w:val="24"/>
              </w:rPr>
              <w:t>牵头起草单位意见</w:t>
            </w:r>
            <w:r>
              <w:rPr>
                <w:color w:val="000000"/>
                <w:sz w:val="24"/>
                <w:lang w:val="en-US" w:eastAsia="zh-CN" w:bidi="en-US"/>
              </w:rPr>
              <w:t>*</w:t>
            </w:r>
          </w:p>
          <w:p w14:paraId="5E1FC70C" w14:textId="77777777" w:rsidR="00ED08E9" w:rsidRDefault="00ED08E9" w:rsidP="001D43BA">
            <w:pPr>
              <w:pStyle w:val="Other1"/>
              <w:spacing w:after="500"/>
              <w:ind w:firstLine="0"/>
              <w:jc w:val="center"/>
            </w:pPr>
            <w:r>
              <w:rPr>
                <w:color w:val="000000"/>
                <w:sz w:val="24"/>
              </w:rPr>
              <w:t>单位盖章</w:t>
            </w:r>
          </w:p>
          <w:p w14:paraId="0423FACB" w14:textId="77777777" w:rsidR="00ED08E9" w:rsidRDefault="00ED08E9" w:rsidP="001D43BA">
            <w:pPr>
              <w:pStyle w:val="Other1"/>
              <w:spacing w:after="780"/>
              <w:ind w:left="2700" w:firstLine="0"/>
              <w:jc w:val="left"/>
            </w:pPr>
            <w:r>
              <w:rPr>
                <w:color w:val="000000"/>
                <w:sz w:val="24"/>
              </w:rPr>
              <w:t>年 月 日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8F2A5" w14:textId="77777777" w:rsidR="00ED08E9" w:rsidRDefault="00ED08E9" w:rsidP="001D43BA">
            <w:pPr>
              <w:pStyle w:val="Other1"/>
              <w:spacing w:after="1020"/>
              <w:ind w:firstLine="0"/>
              <w:jc w:val="left"/>
            </w:pPr>
            <w:r>
              <w:rPr>
                <w:color w:val="000000"/>
                <w:sz w:val="24"/>
              </w:rPr>
              <w:t>协会秘书处意见*</w:t>
            </w:r>
          </w:p>
          <w:p w14:paraId="366186EC" w14:textId="77777777" w:rsidR="00ED08E9" w:rsidRDefault="00ED08E9" w:rsidP="001D43BA">
            <w:pPr>
              <w:pStyle w:val="Other1"/>
              <w:spacing w:after="540"/>
              <w:ind w:firstLine="0"/>
              <w:jc w:val="center"/>
            </w:pPr>
            <w:r>
              <w:rPr>
                <w:color w:val="000000"/>
                <w:sz w:val="24"/>
              </w:rPr>
              <w:t>单位盖章</w:t>
            </w:r>
          </w:p>
          <w:p w14:paraId="5681E3A0" w14:textId="77777777" w:rsidR="00ED08E9" w:rsidRDefault="00ED08E9" w:rsidP="001D43BA">
            <w:pPr>
              <w:pStyle w:val="Other1"/>
              <w:ind w:firstLine="0"/>
              <w:jc w:val="right"/>
            </w:pPr>
            <w:r>
              <w:rPr>
                <w:color w:val="000000"/>
                <w:sz w:val="24"/>
              </w:rPr>
              <w:t>年 月 日</w:t>
            </w:r>
          </w:p>
        </w:tc>
      </w:tr>
    </w:tbl>
    <w:p w14:paraId="1CD59323" w14:textId="77777777" w:rsidR="00ED08E9" w:rsidRDefault="00ED08E9" w:rsidP="00ED08E9">
      <w:pPr>
        <w:pStyle w:val="Tablecaption1"/>
        <w:jc w:val="left"/>
        <w:rPr>
          <w:rFonts w:hint="eastAsia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</w:rPr>
        <w:t>注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</w:p>
    <w:p w14:paraId="487A6A33" w14:textId="77777777" w:rsidR="00ED08E9" w:rsidRDefault="00ED08E9" w:rsidP="00ED08E9">
      <w:pPr>
        <w:pStyle w:val="Tablecaption1"/>
        <w:ind w:firstLineChars="200" w:firstLine="480"/>
        <w:jc w:val="left"/>
        <w:rPr>
          <w:rFonts w:ascii="宋体" w:hAnsi="宋体" w:cs="宋体" w:hint="eastAsia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val="en-US" w:eastAsia="zh-CN"/>
        </w:rPr>
        <w:t>1.</w:t>
      </w:r>
      <w:r>
        <w:rPr>
          <w:rFonts w:ascii="宋体" w:hAnsi="宋体" w:cs="宋体"/>
          <w:color w:val="000000"/>
          <w:sz w:val="24"/>
          <w:szCs w:val="24"/>
        </w:rPr>
        <w:t>标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“</w:t>
      </w:r>
      <w:r>
        <w:rPr>
          <w:rFonts w:ascii="宋体" w:hAnsi="宋体" w:cs="宋体"/>
          <w:color w:val="000000"/>
          <w:sz w:val="24"/>
          <w:szCs w:val="24"/>
          <w:lang w:val="en-US" w:eastAsia="en-US"/>
        </w:rPr>
        <w:t>*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”</w:t>
      </w:r>
      <w:r>
        <w:rPr>
          <w:rFonts w:ascii="宋体" w:hAnsi="宋体" w:cs="宋体"/>
          <w:color w:val="000000"/>
          <w:sz w:val="24"/>
          <w:szCs w:val="24"/>
        </w:rPr>
        <w:t>内容为必填项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；</w:t>
      </w:r>
    </w:p>
    <w:p w14:paraId="1B49011E" w14:textId="77777777" w:rsidR="00ED08E9" w:rsidRDefault="00ED08E9" w:rsidP="00ED08E9">
      <w:pPr>
        <w:pStyle w:val="Bodytext1"/>
        <w:spacing w:after="0" w:line="346" w:lineRule="exact"/>
        <w:ind w:firstLineChars="200" w:firstLine="480"/>
        <w:jc w:val="both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color w:val="000000"/>
          <w:sz w:val="24"/>
          <w:szCs w:val="24"/>
          <w:lang w:val="en-US" w:eastAsia="zh-CN"/>
        </w:rPr>
        <w:t>2. ICS</w:t>
      </w:r>
      <w:r>
        <w:rPr>
          <w:color w:val="000000"/>
          <w:sz w:val="24"/>
          <w:szCs w:val="24"/>
        </w:rPr>
        <w:t>分类号和</w:t>
      </w:r>
      <w:r>
        <w:rPr>
          <w:color w:val="000000"/>
          <w:sz w:val="24"/>
          <w:szCs w:val="24"/>
          <w:lang w:val="en-US" w:eastAsia="zh-CN"/>
        </w:rPr>
        <w:t>CCS</w:t>
      </w:r>
      <w:r>
        <w:rPr>
          <w:color w:val="000000"/>
          <w:sz w:val="24"/>
          <w:szCs w:val="24"/>
        </w:rPr>
        <w:t>分类号参见国际标准文献分类法和中国标准文献分</w:t>
      </w:r>
      <w:r>
        <w:rPr>
          <w:rFonts w:hint="eastAsia"/>
          <w:color w:val="000000"/>
          <w:sz w:val="24"/>
          <w:szCs w:val="24"/>
          <w:lang w:val="en-US" w:eastAsia="zh-CN"/>
        </w:rPr>
        <w:t>类法；</w:t>
      </w:r>
    </w:p>
    <w:p w14:paraId="5ABCA687" w14:textId="77777777" w:rsidR="00ED08E9" w:rsidRDefault="00ED08E9" w:rsidP="00ED08E9">
      <w:pPr>
        <w:pStyle w:val="Bodytext1"/>
        <w:spacing w:after="0" w:line="346" w:lineRule="exact"/>
        <w:ind w:firstLineChars="200" w:firstLine="480"/>
        <w:jc w:val="both"/>
        <w:rPr>
          <w:rFonts w:hint="eastAsia"/>
          <w:lang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3.FTP-B为在正</w:t>
      </w:r>
      <w:r>
        <w:rPr>
          <w:color w:val="000000"/>
          <w:sz w:val="24"/>
          <w:szCs w:val="24"/>
        </w:rPr>
        <w:t>常标准制定程序的基础上省略起草阶段</w:t>
      </w:r>
      <w:r>
        <w:rPr>
          <w:rFonts w:hint="eastAsia"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  <w:lang w:val="en-US" w:eastAsia="zh-CN"/>
        </w:rPr>
        <w:t>FTP-C为在正常标准制定程序的基础上省略起草阶段</w:t>
      </w:r>
      <w:r>
        <w:rPr>
          <w:color w:val="000000"/>
          <w:sz w:val="24"/>
          <w:szCs w:val="24"/>
        </w:rPr>
        <w:t>和征求意见阶段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</w:p>
    <w:p w14:paraId="124D5F97" w14:textId="77777777" w:rsidR="00ED08E9" w:rsidRDefault="00ED08E9" w:rsidP="00ED08E9">
      <w:pPr>
        <w:pStyle w:val="Bodytext1"/>
        <w:spacing w:after="0" w:line="346" w:lineRule="exact"/>
        <w:ind w:firstLineChars="200" w:firstLine="480"/>
        <w:jc w:val="both"/>
        <w:rPr>
          <w:rFonts w:ascii="仿宋_GB2312" w:eastAsia="仿宋_GB2312" w:hAnsi="仿宋_GB2312" w:cs="仿宋_GB2312"/>
          <w:sz w:val="32"/>
          <w:szCs w:val="32"/>
          <w:lang w:val="en-US" w:eastAsia="zh-CN" w:bidi="ar-SA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4.IDT为等同采用，MOD为修改采用，NEQ为非等效采用。</w:t>
      </w:r>
    </w:p>
    <w:p w14:paraId="1EC50992" w14:textId="77777777" w:rsidR="00051E7D" w:rsidRPr="00ED08E9" w:rsidRDefault="00051E7D"/>
    <w:sectPr w:rsidR="00051E7D" w:rsidRPr="00ED08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F1F83" w14:textId="77777777" w:rsidR="00CB422B" w:rsidRDefault="00CB422B" w:rsidP="00ED08E9">
      <w:r>
        <w:separator/>
      </w:r>
    </w:p>
  </w:endnote>
  <w:endnote w:type="continuationSeparator" w:id="0">
    <w:p w14:paraId="4F5B8891" w14:textId="77777777" w:rsidR="00CB422B" w:rsidRDefault="00CB422B" w:rsidP="00ED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A9292" w14:textId="77777777" w:rsidR="00CB422B" w:rsidRDefault="00CB422B" w:rsidP="00ED08E9">
      <w:r>
        <w:separator/>
      </w:r>
    </w:p>
  </w:footnote>
  <w:footnote w:type="continuationSeparator" w:id="0">
    <w:p w14:paraId="7B6B5CE8" w14:textId="77777777" w:rsidR="00CB422B" w:rsidRDefault="00CB422B" w:rsidP="00ED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19AF5"/>
    <w:multiLevelType w:val="singleLevel"/>
    <w:tmpl w:val="6FD19A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2A"/>
    <w:rsid w:val="00051E7D"/>
    <w:rsid w:val="000C742A"/>
    <w:rsid w:val="00CB422B"/>
    <w:rsid w:val="00ED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EC008-B433-4D86-BB43-B88980E8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ED08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8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8E9"/>
    <w:rPr>
      <w:sz w:val="18"/>
      <w:szCs w:val="18"/>
    </w:rPr>
  </w:style>
  <w:style w:type="paragraph" w:customStyle="1" w:styleId="Bodytext1">
    <w:name w:val="Body text|1"/>
    <w:basedOn w:val="a"/>
    <w:qFormat/>
    <w:rsid w:val="00ED08E9"/>
    <w:pPr>
      <w:spacing w:after="600"/>
      <w:jc w:val="center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rsid w:val="00ED08E9"/>
    <w:pPr>
      <w:ind w:firstLine="120"/>
    </w:pPr>
    <w:rPr>
      <w:rFonts w:ascii="宋体" w:hAnsi="宋体" w:cs="宋体"/>
      <w:lang w:val="zh-TW" w:eastAsia="zh-TW" w:bidi="zh-TW"/>
    </w:rPr>
  </w:style>
  <w:style w:type="paragraph" w:customStyle="1" w:styleId="Tablecaption1">
    <w:name w:val="Table caption|1"/>
    <w:basedOn w:val="a"/>
    <w:qFormat/>
    <w:rsid w:val="00ED08E9"/>
    <w:rPr>
      <w:sz w:val="19"/>
      <w:szCs w:val="19"/>
      <w:lang w:val="zh-TW" w:eastAsia="zh-TW" w:bidi="zh-TW"/>
    </w:rPr>
  </w:style>
  <w:style w:type="paragraph" w:styleId="a7">
    <w:name w:val="Body Text Indent"/>
    <w:basedOn w:val="a"/>
    <w:link w:val="a8"/>
    <w:uiPriority w:val="99"/>
    <w:semiHidden/>
    <w:unhideWhenUsed/>
    <w:rsid w:val="00ED08E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ED08E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ED08E9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ED08E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the ripper</dc:creator>
  <cp:keywords/>
  <dc:description/>
  <cp:lastModifiedBy>jack the ripper</cp:lastModifiedBy>
  <cp:revision>2</cp:revision>
  <dcterms:created xsi:type="dcterms:W3CDTF">2020-07-15T08:05:00Z</dcterms:created>
  <dcterms:modified xsi:type="dcterms:W3CDTF">2020-07-15T08:06:00Z</dcterms:modified>
</cp:coreProperties>
</file>