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E35A36" w14:textId="64756423" w:rsidR="00666780" w:rsidRDefault="00E521CF" w:rsidP="00666780">
      <w:pPr>
        <w:autoSpaceDE w:val="0"/>
        <w:autoSpaceDN w:val="0"/>
        <w:adjustRightInd w:val="0"/>
        <w:jc w:val="center"/>
        <w:rPr>
          <w:rFonts w:ascii="Arial" w:eastAsia="宋体" w:hAnsiTheme="minorEastAsia" w:cs="Haansoft Batang"/>
          <w:noProof/>
          <w:kern w:val="0"/>
          <w:sz w:val="52"/>
          <w:szCs w:val="52"/>
        </w:rPr>
      </w:pPr>
      <w:r>
        <w:rPr>
          <w:rFonts w:ascii="Arial" w:eastAsia="宋体" w:hAnsiTheme="minorEastAsia" w:cs="Haansoft Batang"/>
          <w:noProof/>
          <w:kern w:val="0"/>
          <w:sz w:val="52"/>
          <w:szCs w:val="52"/>
        </w:rPr>
        <w:drawing>
          <wp:anchor distT="0" distB="0" distL="114300" distR="114300" simplePos="0" relativeHeight="251665408" behindDoc="1" locked="0" layoutInCell="1" allowOverlap="1" wp14:anchorId="698FD6E5" wp14:editId="040C692A">
            <wp:simplePos x="0" y="0"/>
            <wp:positionH relativeFrom="page">
              <wp:align>right</wp:align>
            </wp:positionH>
            <wp:positionV relativeFrom="paragraph">
              <wp:posOffset>-716915</wp:posOffset>
            </wp:positionV>
            <wp:extent cx="7591425" cy="10677525"/>
            <wp:effectExtent l="0" t="0" r="9525" b="952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7591425" cy="10677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66780">
        <w:rPr>
          <w:rFonts w:ascii="Arial" w:eastAsia="宋体" w:hAnsiTheme="minorEastAsia" w:cs="Haansoft Batang"/>
          <w:noProof/>
          <w:kern w:val="0"/>
          <w:sz w:val="52"/>
          <w:szCs w:val="52"/>
        </w:rPr>
        <mc:AlternateContent>
          <mc:Choice Requires="wps">
            <w:drawing>
              <wp:anchor distT="0" distB="0" distL="114300" distR="114300" simplePos="0" relativeHeight="251659264" behindDoc="0" locked="0" layoutInCell="1" allowOverlap="1" wp14:anchorId="09262B06" wp14:editId="1E822306">
                <wp:simplePos x="0" y="0"/>
                <wp:positionH relativeFrom="column">
                  <wp:posOffset>-123190</wp:posOffset>
                </wp:positionH>
                <wp:positionV relativeFrom="paragraph">
                  <wp:posOffset>23495</wp:posOffset>
                </wp:positionV>
                <wp:extent cx="5020945" cy="1649095"/>
                <wp:effectExtent l="0" t="0" r="0" b="8255"/>
                <wp:wrapNone/>
                <wp:docPr id="2"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0945" cy="164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D1F3C" w14:textId="77777777" w:rsidR="002C5432" w:rsidRPr="00F976FF" w:rsidRDefault="002C5432" w:rsidP="002C5432">
                            <w:pPr>
                              <w:jc w:val="center"/>
                              <w:rPr>
                                <w:rFonts w:ascii="Arial" w:eastAsia="宋体" w:hAnsiTheme="minorEastAsia" w:cs="Haansoft Batang"/>
                                <w:b/>
                                <w:kern w:val="0"/>
                                <w:sz w:val="52"/>
                                <w:szCs w:val="52"/>
                              </w:rPr>
                            </w:pPr>
                            <w:r w:rsidRPr="00F976FF">
                              <w:rPr>
                                <w:rFonts w:ascii="Arial" w:eastAsia="宋体" w:hAnsiTheme="minorEastAsia" w:cs="Haansoft Batang" w:hint="eastAsia"/>
                                <w:b/>
                                <w:kern w:val="0"/>
                                <w:sz w:val="52"/>
                                <w:szCs w:val="52"/>
                              </w:rPr>
                              <w:t>邀</w:t>
                            </w:r>
                            <w:r w:rsidRPr="00F976FF">
                              <w:rPr>
                                <w:rFonts w:ascii="Arial" w:eastAsia="宋体" w:hAnsiTheme="minorEastAsia" w:cs="Haansoft Batang" w:hint="eastAsia"/>
                                <w:b/>
                                <w:kern w:val="0"/>
                                <w:sz w:val="52"/>
                                <w:szCs w:val="52"/>
                              </w:rPr>
                              <w:t xml:space="preserve"> </w:t>
                            </w:r>
                            <w:r w:rsidRPr="00F976FF">
                              <w:rPr>
                                <w:rFonts w:ascii="Arial" w:eastAsia="宋体" w:hAnsiTheme="minorEastAsia" w:cs="Haansoft Batang" w:hint="eastAsia"/>
                                <w:b/>
                                <w:kern w:val="0"/>
                                <w:sz w:val="52"/>
                                <w:szCs w:val="52"/>
                              </w:rPr>
                              <w:t>请</w:t>
                            </w:r>
                            <w:r w:rsidRPr="00F976FF">
                              <w:rPr>
                                <w:rFonts w:ascii="Arial" w:eastAsia="宋体" w:hAnsiTheme="minorEastAsia" w:cs="Haansoft Batang" w:hint="eastAsia"/>
                                <w:b/>
                                <w:kern w:val="0"/>
                                <w:sz w:val="52"/>
                                <w:szCs w:val="52"/>
                              </w:rPr>
                              <w:t xml:space="preserve"> </w:t>
                            </w:r>
                            <w:r w:rsidRPr="00F976FF">
                              <w:rPr>
                                <w:rFonts w:ascii="Arial" w:eastAsia="宋体" w:hAnsiTheme="minorEastAsia" w:cs="Haansoft Batang" w:hint="eastAsia"/>
                                <w:b/>
                                <w:kern w:val="0"/>
                                <w:sz w:val="52"/>
                                <w:szCs w:val="52"/>
                              </w:rPr>
                              <w:t>函</w:t>
                            </w:r>
                          </w:p>
                          <w:p w14:paraId="184D3284" w14:textId="053F1F7F" w:rsidR="00666780" w:rsidRPr="00F976FF" w:rsidRDefault="00793CC2" w:rsidP="00666780">
                            <w:pPr>
                              <w:jc w:val="center"/>
                              <w:rPr>
                                <w:rFonts w:ascii="Arial" w:eastAsia="宋体" w:hAnsiTheme="minorEastAsia" w:cs="Haansoft Batang"/>
                                <w:kern w:val="0"/>
                                <w:sz w:val="28"/>
                                <w:szCs w:val="28"/>
                              </w:rPr>
                            </w:pPr>
                            <w:r>
                              <w:rPr>
                                <w:rFonts w:ascii="Arial" w:eastAsia="宋体" w:hAnsiTheme="minorEastAsia" w:cs="Haansoft Batang" w:hint="eastAsia"/>
                                <w:kern w:val="0"/>
                                <w:sz w:val="36"/>
                                <w:szCs w:val="36"/>
                              </w:rPr>
                              <w:t>中韩软件企业</w:t>
                            </w:r>
                            <w:r w:rsidR="006433D3">
                              <w:rPr>
                                <w:rFonts w:ascii="Arial" w:eastAsia="宋体" w:hAnsiTheme="minorEastAsia" w:cs="Haansoft Batang" w:hint="eastAsia"/>
                                <w:kern w:val="0"/>
                                <w:sz w:val="36"/>
                                <w:szCs w:val="36"/>
                              </w:rPr>
                              <w:t>线上</w:t>
                            </w:r>
                            <w:r>
                              <w:rPr>
                                <w:rFonts w:ascii="Arial" w:eastAsia="宋体" w:hAnsiTheme="minorEastAsia" w:cs="Haansoft Batang" w:hint="eastAsia"/>
                                <w:kern w:val="0"/>
                                <w:sz w:val="36"/>
                                <w:szCs w:val="36"/>
                              </w:rPr>
                              <w:t>商务对接会</w:t>
                            </w:r>
                          </w:p>
                          <w:p w14:paraId="27F8E642" w14:textId="0AF431A4" w:rsidR="00666780" w:rsidRPr="00F976FF" w:rsidRDefault="00666780" w:rsidP="00666780">
                            <w:pPr>
                              <w:spacing w:line="276" w:lineRule="auto"/>
                              <w:jc w:val="center"/>
                              <w:rPr>
                                <w:rFonts w:asciiTheme="minorEastAsia" w:hAnsiTheme="minorEastAsia"/>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62B06" id="矩形 2" o:spid="_x0000_s1026" style="position:absolute;left:0;text-align:left;margin-left:-9.7pt;margin-top:1.85pt;width:395.35pt;height:12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7epvAIAAK4FAAAOAAAAZHJzL2Uyb0RvYy54bWysVF2O0zAQfkfiDpbfs/nBaZuo6Wq3aRDS&#10;AistHMBNnMYisYPtNl0QZ0HijUNwHMQ1GLs/2+6+ICAPlu0ZfzPfzJeZXm67Fm2Y0lyKDIcXAUZM&#10;lLLiYpXh9+8Kb4KRNlRUtJWCZfieaXw5e/5sOvQpi2Qj24opBCBCp0Of4caYPvV9XTaso/pC9kyA&#10;sZaqowaOauVXig6A3rV+FAQjf5Cq6pUsmdZwm++MeObw65qV5m1da2ZQm2HIzbhVuXVpV382pelK&#10;0b7h5T4N+hdZdJQLCHqEyqmhaK34E6iOl0pqWZuLUna+rGteMscB2ITBIzZ3De2Z4wLF0f2xTPr/&#10;wZZvNrcK8SrDEUaCdtCiX1+///zxDUW2NkOvU3C562+VZaf7G1l+0EjIeUPFil0pJYeG0QoyCq2/&#10;f/bAHjQ8RcvhtawAmq6NdGXa1qqzgFAAtHXduD92g20NKuEyDqIgITFGJdjCEUmCJHYxaHp43itt&#10;XjLZIbvJsIJ2O3i6udHGpkPTg4uNJmTB29a1vBVnF+C4u4Hg8NTabBqug58h8GKymBCPRKOFR4I8&#10;966KOfFGRTiO8xf5fJ6HX2zckKQNryombJiDmkLyZ93a63qng6OetGx5ZeFsSlqtlvNWoQ0FNRfu&#10;2xfkxM0/T8MVAbg8ohRGJLiOEq8YTcYeKUjsJeNg4gVhcp2MApKQvDindMMF+3dKaMhwEkex69JJ&#10;0o+4Be57yo2mHTcwL1reZXhydKKp1eBCVK61hvJ2tz8phU3/oRTQ7kOjnWKtSHdiN9vlFlCscpey&#10;ugftKgnKgtEBQw42jVSfMBpgYGRYf1xTxTBqXwnQfxISYieMO5B4HMFBnVqWpxYqSoDKsMFot52b&#10;3VRa94qvGogUuhoJeQX/TM2dmh+y2v9pMBQcqf0As1Pn9Oy8Hsbs7DcAAAD//wMAUEsDBBQABgAI&#10;AAAAIQD/bekw4QAAAAkBAAAPAAAAZHJzL2Rvd25yZXYueG1sTI9BS8NAFITvgv9heYIXaTdpSqMx&#10;L0UKYpFCMdWet8kzCWbfptltEv+960mPwwwz36TrSbdioN42hhHCeQCCuDBlwxXC++F5dg/COsWl&#10;ag0TwjdZWGfXV6lKSjPyGw25q4QvYZsohNq5LpHSFjVpZeemI/bep+m1cl72lSx7Nfpy3cpFEKyk&#10;Vg37hVp1tKmp+MovGmEs9sPxsHuR+7vj1vB5e97kH6+ItzfT0yMIR5P7C8MvvkeHzDOdzIVLK1qE&#10;Wfiw9FGEKAbh/TgOIxAnhMUqWoLMUvn/QfYDAAD//wMAUEsBAi0AFAAGAAgAAAAhALaDOJL+AAAA&#10;4QEAABMAAAAAAAAAAAAAAAAAAAAAAFtDb250ZW50X1R5cGVzXS54bWxQSwECLQAUAAYACAAAACEA&#10;OP0h/9YAAACUAQAACwAAAAAAAAAAAAAAAAAvAQAAX3JlbHMvLnJlbHNQSwECLQAUAAYACAAAACEA&#10;Yte3qbwCAACuBQAADgAAAAAAAAAAAAAAAAAuAgAAZHJzL2Uyb0RvYy54bWxQSwECLQAUAAYACAAA&#10;ACEA/23pMOEAAAAJAQAADwAAAAAAAAAAAAAAAAAWBQAAZHJzL2Rvd25yZXYueG1sUEsFBgAAAAAE&#10;AAQA8wAAACQGAAAAAA==&#10;" filled="f" stroked="f">
                <v:textbox>
                  <w:txbxContent>
                    <w:p w14:paraId="528D1F3C" w14:textId="77777777" w:rsidR="002C5432" w:rsidRPr="00F976FF" w:rsidRDefault="002C5432" w:rsidP="002C5432">
                      <w:pPr>
                        <w:jc w:val="center"/>
                        <w:rPr>
                          <w:rFonts w:ascii="Arial" w:eastAsia="宋体" w:hAnsiTheme="minorEastAsia" w:cs="Haansoft Batang"/>
                          <w:b/>
                          <w:kern w:val="0"/>
                          <w:sz w:val="52"/>
                          <w:szCs w:val="52"/>
                        </w:rPr>
                      </w:pPr>
                      <w:r w:rsidRPr="00F976FF">
                        <w:rPr>
                          <w:rFonts w:ascii="Arial" w:eastAsia="宋体" w:hAnsiTheme="minorEastAsia" w:cs="Haansoft Batang" w:hint="eastAsia"/>
                          <w:b/>
                          <w:kern w:val="0"/>
                          <w:sz w:val="52"/>
                          <w:szCs w:val="52"/>
                        </w:rPr>
                        <w:t>邀</w:t>
                      </w:r>
                      <w:r w:rsidRPr="00F976FF">
                        <w:rPr>
                          <w:rFonts w:ascii="Arial" w:eastAsia="宋体" w:hAnsiTheme="minorEastAsia" w:cs="Haansoft Batang" w:hint="eastAsia"/>
                          <w:b/>
                          <w:kern w:val="0"/>
                          <w:sz w:val="52"/>
                          <w:szCs w:val="52"/>
                        </w:rPr>
                        <w:t xml:space="preserve"> </w:t>
                      </w:r>
                      <w:r w:rsidRPr="00F976FF">
                        <w:rPr>
                          <w:rFonts w:ascii="Arial" w:eastAsia="宋体" w:hAnsiTheme="minorEastAsia" w:cs="Haansoft Batang" w:hint="eastAsia"/>
                          <w:b/>
                          <w:kern w:val="0"/>
                          <w:sz w:val="52"/>
                          <w:szCs w:val="52"/>
                        </w:rPr>
                        <w:t>请</w:t>
                      </w:r>
                      <w:r w:rsidRPr="00F976FF">
                        <w:rPr>
                          <w:rFonts w:ascii="Arial" w:eastAsia="宋体" w:hAnsiTheme="minorEastAsia" w:cs="Haansoft Batang" w:hint="eastAsia"/>
                          <w:b/>
                          <w:kern w:val="0"/>
                          <w:sz w:val="52"/>
                          <w:szCs w:val="52"/>
                        </w:rPr>
                        <w:t xml:space="preserve"> </w:t>
                      </w:r>
                      <w:r w:rsidRPr="00F976FF">
                        <w:rPr>
                          <w:rFonts w:ascii="Arial" w:eastAsia="宋体" w:hAnsiTheme="minorEastAsia" w:cs="Haansoft Batang" w:hint="eastAsia"/>
                          <w:b/>
                          <w:kern w:val="0"/>
                          <w:sz w:val="52"/>
                          <w:szCs w:val="52"/>
                        </w:rPr>
                        <w:t>函</w:t>
                      </w:r>
                    </w:p>
                    <w:p w14:paraId="184D3284" w14:textId="053F1F7F" w:rsidR="00666780" w:rsidRPr="00F976FF" w:rsidRDefault="00793CC2" w:rsidP="00666780">
                      <w:pPr>
                        <w:jc w:val="center"/>
                        <w:rPr>
                          <w:rFonts w:ascii="Arial" w:eastAsia="宋体" w:hAnsiTheme="minorEastAsia" w:cs="Haansoft Batang"/>
                          <w:kern w:val="0"/>
                          <w:sz w:val="28"/>
                          <w:szCs w:val="28"/>
                        </w:rPr>
                      </w:pPr>
                      <w:r>
                        <w:rPr>
                          <w:rFonts w:ascii="Arial" w:eastAsia="宋体" w:hAnsiTheme="minorEastAsia" w:cs="Haansoft Batang" w:hint="eastAsia"/>
                          <w:kern w:val="0"/>
                          <w:sz w:val="36"/>
                          <w:szCs w:val="36"/>
                        </w:rPr>
                        <w:t>中韩软件企业</w:t>
                      </w:r>
                      <w:r w:rsidR="006433D3">
                        <w:rPr>
                          <w:rFonts w:ascii="Arial" w:eastAsia="宋体" w:hAnsiTheme="minorEastAsia" w:cs="Haansoft Batang" w:hint="eastAsia"/>
                          <w:kern w:val="0"/>
                          <w:sz w:val="36"/>
                          <w:szCs w:val="36"/>
                        </w:rPr>
                        <w:t>线上</w:t>
                      </w:r>
                      <w:r>
                        <w:rPr>
                          <w:rFonts w:ascii="Arial" w:eastAsia="宋体" w:hAnsiTheme="minorEastAsia" w:cs="Haansoft Batang" w:hint="eastAsia"/>
                          <w:kern w:val="0"/>
                          <w:sz w:val="36"/>
                          <w:szCs w:val="36"/>
                        </w:rPr>
                        <w:t>商务对接会</w:t>
                      </w:r>
                    </w:p>
                    <w:p w14:paraId="27F8E642" w14:textId="0AF431A4" w:rsidR="00666780" w:rsidRPr="00F976FF" w:rsidRDefault="00666780" w:rsidP="00666780">
                      <w:pPr>
                        <w:spacing w:line="276" w:lineRule="auto"/>
                        <w:jc w:val="center"/>
                        <w:rPr>
                          <w:rFonts w:asciiTheme="minorEastAsia" w:hAnsiTheme="minorEastAsia"/>
                          <w:szCs w:val="21"/>
                        </w:rPr>
                      </w:pPr>
                    </w:p>
                  </w:txbxContent>
                </v:textbox>
              </v:rect>
            </w:pict>
          </mc:Fallback>
        </mc:AlternateContent>
      </w:r>
    </w:p>
    <w:p w14:paraId="2C0883FD" w14:textId="399B4598" w:rsidR="00666780" w:rsidRDefault="00666780" w:rsidP="00666780">
      <w:pPr>
        <w:autoSpaceDE w:val="0"/>
        <w:autoSpaceDN w:val="0"/>
        <w:adjustRightInd w:val="0"/>
        <w:jc w:val="center"/>
        <w:rPr>
          <w:rFonts w:ascii="Arial" w:eastAsia="宋体" w:hAnsiTheme="minorEastAsia" w:cs="Haansoft Batang"/>
          <w:noProof/>
          <w:kern w:val="0"/>
          <w:sz w:val="52"/>
          <w:szCs w:val="52"/>
        </w:rPr>
      </w:pPr>
    </w:p>
    <w:p w14:paraId="5DBC477E" w14:textId="15C9C4DB" w:rsidR="00666780" w:rsidRDefault="00666780" w:rsidP="00666780">
      <w:pPr>
        <w:autoSpaceDE w:val="0"/>
        <w:autoSpaceDN w:val="0"/>
        <w:adjustRightInd w:val="0"/>
        <w:jc w:val="center"/>
        <w:rPr>
          <w:rFonts w:ascii="Arial" w:eastAsia="宋体" w:hAnsiTheme="minorEastAsia" w:cs="Haansoft Batang"/>
          <w:noProof/>
          <w:kern w:val="0"/>
          <w:sz w:val="52"/>
          <w:szCs w:val="52"/>
        </w:rPr>
      </w:pPr>
    </w:p>
    <w:p w14:paraId="1B0F8AA9" w14:textId="64BE8B8E" w:rsidR="00666780" w:rsidRDefault="00666780" w:rsidP="00666780">
      <w:pPr>
        <w:autoSpaceDE w:val="0"/>
        <w:autoSpaceDN w:val="0"/>
        <w:adjustRightInd w:val="0"/>
        <w:jc w:val="center"/>
        <w:rPr>
          <w:rFonts w:ascii="Arial" w:eastAsia="宋体" w:hAnsiTheme="minorEastAsia" w:cs="Haansoft Batang"/>
          <w:kern w:val="0"/>
          <w:sz w:val="52"/>
          <w:szCs w:val="52"/>
        </w:rPr>
      </w:pPr>
    </w:p>
    <w:p w14:paraId="3E473FB9" w14:textId="6E3A1599" w:rsidR="00666780" w:rsidRPr="00E601F4" w:rsidRDefault="00666780" w:rsidP="00666780">
      <w:pPr>
        <w:ind w:right="210"/>
        <w:jc w:val="right"/>
        <w:rPr>
          <w:rFonts w:ascii="Arial" w:eastAsia="宋体" w:hAnsi="Arial" w:cs="Batang"/>
          <w:bCs/>
          <w:szCs w:val="21"/>
        </w:rPr>
      </w:pPr>
    </w:p>
    <w:p w14:paraId="00256F9F" w14:textId="05BC783E" w:rsidR="00666780" w:rsidRPr="006433D3" w:rsidRDefault="006433D3" w:rsidP="00347344">
      <w:pPr>
        <w:tabs>
          <w:tab w:val="left" w:pos="0"/>
        </w:tabs>
        <w:spacing w:line="276" w:lineRule="auto"/>
        <w:ind w:firstLineChars="200" w:firstLine="420"/>
        <w:jc w:val="left"/>
        <w:rPr>
          <w:rFonts w:ascii="宋体" w:eastAsia="宋体" w:hAnsi="宋体" w:cs="宋体"/>
          <w:szCs w:val="21"/>
        </w:rPr>
      </w:pPr>
      <w:bookmarkStart w:id="0" w:name="_Hlk53991651"/>
      <w:r>
        <w:rPr>
          <w:rFonts w:ascii="宋体" w:eastAsia="宋体" w:hAnsi="宋体" w:cs="宋体" w:hint="eastAsia"/>
          <w:szCs w:val="21"/>
        </w:rPr>
        <w:t>为了</w:t>
      </w:r>
      <w:r w:rsidRPr="006433D3">
        <w:rPr>
          <w:rFonts w:ascii="宋体" w:eastAsia="宋体" w:hAnsi="宋体" w:cs="宋体" w:hint="eastAsia"/>
          <w:szCs w:val="21"/>
        </w:rPr>
        <w:t>深化中韩两国软件企业交流，</w:t>
      </w:r>
      <w:r w:rsidRPr="006433D3">
        <w:rPr>
          <w:rFonts w:ascii="宋体" w:eastAsia="宋体" w:hAnsi="宋体" w:cs="Haansoft Batang" w:hint="eastAsia"/>
          <w:kern w:val="0"/>
          <w:szCs w:val="21"/>
        </w:rPr>
        <w:t>扩大合作，建立合作关系，</w:t>
      </w:r>
      <w:r w:rsidR="00666780" w:rsidRPr="006433D3">
        <w:rPr>
          <w:rFonts w:ascii="宋体" w:eastAsia="宋体" w:hAnsi="宋体" w:cs="宋体" w:hint="eastAsia"/>
          <w:szCs w:val="21"/>
        </w:rPr>
        <w:t>韩国</w:t>
      </w:r>
      <w:r w:rsidR="00602F84" w:rsidRPr="006433D3">
        <w:rPr>
          <w:rFonts w:ascii="宋体" w:eastAsia="宋体" w:hAnsi="宋体" w:cs="宋体" w:hint="eastAsia"/>
          <w:szCs w:val="21"/>
        </w:rPr>
        <w:t>信息通信</w:t>
      </w:r>
      <w:r w:rsidR="00BA57B8" w:rsidRPr="006433D3">
        <w:rPr>
          <w:rFonts w:ascii="宋体" w:eastAsia="宋体" w:hAnsi="宋体" w:cs="宋体" w:hint="eastAsia"/>
          <w:szCs w:val="21"/>
        </w:rPr>
        <w:t>产业</w:t>
      </w:r>
      <w:r w:rsidR="00602F84" w:rsidRPr="006433D3">
        <w:rPr>
          <w:rFonts w:ascii="宋体" w:eastAsia="宋体" w:hAnsi="宋体" w:cs="宋体" w:hint="eastAsia"/>
          <w:szCs w:val="21"/>
        </w:rPr>
        <w:t>振兴院（n</w:t>
      </w:r>
      <w:r w:rsidR="00602F84" w:rsidRPr="006433D3">
        <w:rPr>
          <w:rFonts w:ascii="宋体" w:eastAsia="宋体" w:hAnsi="宋体" w:cs="宋体"/>
          <w:szCs w:val="21"/>
        </w:rPr>
        <w:t>ipa</w:t>
      </w:r>
      <w:r w:rsidR="00602F84" w:rsidRPr="006433D3">
        <w:rPr>
          <w:rFonts w:ascii="宋体" w:eastAsia="宋体" w:hAnsi="宋体" w:cs="宋体" w:hint="eastAsia"/>
          <w:szCs w:val="21"/>
        </w:rPr>
        <w:t>）</w:t>
      </w:r>
      <w:bookmarkEnd w:id="0"/>
      <w:r w:rsidR="00E95AEF">
        <w:rPr>
          <w:rFonts w:ascii="宋体" w:eastAsia="宋体" w:hAnsi="宋体" w:cs="宋体" w:hint="eastAsia"/>
          <w:szCs w:val="21"/>
        </w:rPr>
        <w:t>联合</w:t>
      </w:r>
      <w:r w:rsidR="00C14183">
        <w:rPr>
          <w:rFonts w:ascii="宋体" w:eastAsia="宋体" w:hAnsi="宋体" w:cs="Haansoft Batang" w:hint="eastAsia"/>
          <w:kern w:val="0"/>
          <w:szCs w:val="21"/>
        </w:rPr>
        <w:t>北京软件和信息服务业协会</w:t>
      </w:r>
      <w:r w:rsidR="009D309E" w:rsidRPr="002C5432">
        <w:rPr>
          <w:rFonts w:ascii="宋体" w:eastAsia="宋体" w:hAnsi="宋体" w:cs="宋体" w:hint="eastAsia"/>
          <w:szCs w:val="21"/>
        </w:rPr>
        <w:t>计划</w:t>
      </w:r>
      <w:r w:rsidR="00666780" w:rsidRPr="002C5432">
        <w:rPr>
          <w:rFonts w:ascii="宋体" w:eastAsia="宋体" w:hAnsi="宋体" w:cs="宋体" w:hint="eastAsia"/>
          <w:szCs w:val="21"/>
        </w:rPr>
        <w:t>于</w:t>
      </w:r>
      <w:r w:rsidR="00666780" w:rsidRPr="006433D3">
        <w:rPr>
          <w:rFonts w:ascii="宋体" w:eastAsia="宋体" w:hAnsi="宋体" w:cs="New Gulim"/>
          <w:szCs w:val="21"/>
        </w:rPr>
        <w:t>20</w:t>
      </w:r>
      <w:r w:rsidR="00602F84" w:rsidRPr="006433D3">
        <w:rPr>
          <w:rFonts w:ascii="宋体" w:eastAsia="宋体" w:hAnsi="宋体" w:cs="New Gulim" w:hint="eastAsia"/>
          <w:szCs w:val="21"/>
        </w:rPr>
        <w:t>20</w:t>
      </w:r>
      <w:r w:rsidR="00666780" w:rsidRPr="006433D3">
        <w:rPr>
          <w:rFonts w:ascii="宋体" w:eastAsia="宋体" w:hAnsi="宋体" w:cs="宋体" w:hint="eastAsia"/>
          <w:szCs w:val="21"/>
        </w:rPr>
        <w:t>年1</w:t>
      </w:r>
      <w:r w:rsidR="00602F84" w:rsidRPr="006433D3">
        <w:rPr>
          <w:rFonts w:ascii="宋体" w:eastAsia="宋体" w:hAnsi="宋体" w:cs="宋体" w:hint="eastAsia"/>
          <w:szCs w:val="21"/>
        </w:rPr>
        <w:t>1</w:t>
      </w:r>
      <w:r w:rsidR="00666780" w:rsidRPr="006433D3">
        <w:rPr>
          <w:rFonts w:ascii="宋体" w:eastAsia="宋体" w:hAnsi="宋体" w:cs="宋体" w:hint="eastAsia"/>
          <w:szCs w:val="21"/>
        </w:rPr>
        <w:t>月2日（星期一）</w:t>
      </w:r>
      <w:r>
        <w:rPr>
          <w:rFonts w:ascii="宋体" w:eastAsia="宋体" w:hAnsi="宋体" w:cs="宋体" w:hint="eastAsia"/>
          <w:szCs w:val="21"/>
        </w:rPr>
        <w:t>下午</w:t>
      </w:r>
      <w:r w:rsidR="00602F84" w:rsidRPr="006433D3">
        <w:rPr>
          <w:rFonts w:ascii="宋体" w:eastAsia="宋体" w:hAnsi="宋体" w:cs="宋体" w:hint="eastAsia"/>
          <w:szCs w:val="21"/>
        </w:rPr>
        <w:t>举行中韩软件企业线上商务对接会</w:t>
      </w:r>
      <w:r w:rsidR="00666780" w:rsidRPr="006433D3">
        <w:rPr>
          <w:rFonts w:ascii="宋体" w:eastAsia="宋体" w:hAnsi="宋体" w:cs="宋体" w:hint="eastAsia"/>
          <w:szCs w:val="21"/>
        </w:rPr>
        <w:t>，邀请中韩两国</w:t>
      </w:r>
      <w:r w:rsidR="00602F84" w:rsidRPr="006433D3">
        <w:rPr>
          <w:rFonts w:ascii="宋体" w:eastAsia="宋体" w:hAnsi="宋体" w:cs="宋体" w:hint="eastAsia"/>
          <w:szCs w:val="21"/>
        </w:rPr>
        <w:t>软件企业</w:t>
      </w:r>
      <w:r w:rsidR="00666780" w:rsidRPr="006433D3">
        <w:rPr>
          <w:rFonts w:ascii="宋体" w:eastAsia="宋体" w:hAnsi="宋体" w:cs="宋体" w:hint="eastAsia"/>
          <w:szCs w:val="21"/>
        </w:rPr>
        <w:t>代表，共同探讨</w:t>
      </w:r>
      <w:r w:rsidR="00602F84" w:rsidRPr="006433D3">
        <w:rPr>
          <w:rFonts w:ascii="宋体" w:eastAsia="宋体" w:hAnsi="宋体" w:cs="宋体" w:hint="eastAsia"/>
          <w:szCs w:val="21"/>
        </w:rPr>
        <w:t>软件</w:t>
      </w:r>
      <w:r w:rsidR="00666780" w:rsidRPr="006433D3">
        <w:rPr>
          <w:rFonts w:ascii="宋体" w:eastAsia="宋体" w:hAnsi="宋体" w:cs="宋体" w:hint="eastAsia"/>
          <w:szCs w:val="21"/>
        </w:rPr>
        <w:t>市场、</w:t>
      </w:r>
      <w:r w:rsidR="00602F84" w:rsidRPr="006433D3">
        <w:rPr>
          <w:rFonts w:ascii="宋体" w:eastAsia="宋体" w:hAnsi="宋体" w:cs="宋体" w:hint="eastAsia"/>
          <w:szCs w:val="21"/>
        </w:rPr>
        <w:t>共同合作</w:t>
      </w:r>
      <w:r w:rsidR="00666780" w:rsidRPr="006433D3">
        <w:rPr>
          <w:rFonts w:ascii="宋体" w:eastAsia="宋体" w:hAnsi="宋体" w:cs="宋体" w:hint="eastAsia"/>
          <w:szCs w:val="21"/>
        </w:rPr>
        <w:t>等议题进行一对一商务洽谈。</w:t>
      </w:r>
    </w:p>
    <w:p w14:paraId="3266F847" w14:textId="5625EB79" w:rsidR="009D309E" w:rsidRDefault="00666780" w:rsidP="00666780">
      <w:pPr>
        <w:spacing w:line="400" w:lineRule="atLeast"/>
        <w:ind w:left="2" w:firstLineChars="50" w:firstLine="105"/>
        <w:jc w:val="left"/>
        <w:rPr>
          <w:rFonts w:ascii="宋体" w:eastAsia="宋体" w:hAnsi="宋体" w:cs="New Gulim"/>
          <w:szCs w:val="21"/>
        </w:rPr>
      </w:pPr>
      <w:r w:rsidRPr="006433D3">
        <w:rPr>
          <w:rFonts w:ascii="宋体" w:eastAsia="宋体" w:hAnsi="宋体" w:cs="New Gulim" w:hint="eastAsia"/>
          <w:szCs w:val="21"/>
        </w:rPr>
        <w:t xml:space="preserve">   </w:t>
      </w:r>
    </w:p>
    <w:p w14:paraId="67041E87" w14:textId="74D3CA39" w:rsidR="009D309E" w:rsidRDefault="009D309E" w:rsidP="00666780">
      <w:pPr>
        <w:spacing w:line="400" w:lineRule="atLeast"/>
        <w:ind w:left="2" w:firstLineChars="50" w:firstLine="105"/>
        <w:jc w:val="left"/>
        <w:rPr>
          <w:rFonts w:ascii="宋体" w:eastAsia="宋体" w:hAnsi="宋体" w:cs="New Gulim"/>
          <w:szCs w:val="21"/>
        </w:rPr>
      </w:pPr>
      <w:r>
        <w:rPr>
          <w:rFonts w:ascii="宋体" w:eastAsia="宋体" w:hAnsi="宋体" w:cs="New Gulim" w:hint="eastAsia"/>
          <w:szCs w:val="21"/>
        </w:rPr>
        <w:t xml:space="preserve"> </w:t>
      </w:r>
      <w:r>
        <w:rPr>
          <w:rFonts w:ascii="宋体" w:eastAsia="宋体" w:hAnsi="宋体" w:cs="New Gulim"/>
          <w:szCs w:val="21"/>
        </w:rPr>
        <w:t xml:space="preserve">  </w:t>
      </w:r>
      <w:r>
        <w:rPr>
          <w:rFonts w:ascii="宋体" w:eastAsia="宋体" w:hAnsi="宋体" w:cs="New Gulim" w:hint="eastAsia"/>
          <w:szCs w:val="21"/>
        </w:rPr>
        <w:t>主办单位：韩国信息通信产业振兴院</w:t>
      </w:r>
    </w:p>
    <w:p w14:paraId="7C01E869" w14:textId="5E904A14" w:rsidR="009D309E" w:rsidRDefault="009D309E" w:rsidP="00666780">
      <w:pPr>
        <w:spacing w:line="400" w:lineRule="atLeast"/>
        <w:ind w:left="2" w:firstLineChars="50" w:firstLine="105"/>
        <w:jc w:val="left"/>
        <w:rPr>
          <w:rFonts w:ascii="宋体" w:eastAsia="宋体" w:hAnsi="宋体" w:cs="New Gulim"/>
          <w:szCs w:val="21"/>
        </w:rPr>
      </w:pPr>
      <w:r>
        <w:rPr>
          <w:rFonts w:ascii="宋体" w:eastAsia="宋体" w:hAnsi="宋体" w:cs="New Gulim" w:hint="eastAsia"/>
          <w:szCs w:val="21"/>
        </w:rPr>
        <w:t xml:space="preserve"> </w:t>
      </w:r>
      <w:r>
        <w:rPr>
          <w:rFonts w:ascii="宋体" w:eastAsia="宋体" w:hAnsi="宋体" w:cs="New Gulim"/>
          <w:szCs w:val="21"/>
        </w:rPr>
        <w:t xml:space="preserve">  </w:t>
      </w:r>
      <w:r w:rsidR="00E95AEF">
        <w:rPr>
          <w:rFonts w:ascii="宋体" w:eastAsia="宋体" w:hAnsi="宋体" w:cs="New Gulim" w:hint="eastAsia"/>
          <w:szCs w:val="21"/>
        </w:rPr>
        <w:t xml:space="preserve"> </w:t>
      </w:r>
      <w:r w:rsidR="00E95AEF">
        <w:rPr>
          <w:rFonts w:ascii="宋体" w:eastAsia="宋体" w:hAnsi="宋体" w:cs="New Gulim"/>
          <w:szCs w:val="21"/>
        </w:rPr>
        <w:t xml:space="preserve">         </w:t>
      </w:r>
      <w:r>
        <w:rPr>
          <w:rFonts w:ascii="宋体" w:eastAsia="宋体" w:hAnsi="宋体" w:cs="New Gulim" w:hint="eastAsia"/>
          <w:szCs w:val="21"/>
        </w:rPr>
        <w:t>北京软件和信息服务业协会</w:t>
      </w:r>
    </w:p>
    <w:p w14:paraId="765D117E" w14:textId="645DD598" w:rsidR="00BA57B8" w:rsidRPr="006433D3" w:rsidRDefault="00BA57B8" w:rsidP="00666780">
      <w:pPr>
        <w:spacing w:line="400" w:lineRule="atLeast"/>
        <w:ind w:left="2" w:firstLineChars="50" w:firstLine="105"/>
        <w:jc w:val="left"/>
        <w:rPr>
          <w:rFonts w:ascii="宋体" w:eastAsia="宋体" w:hAnsi="宋体" w:cs="绒刚疙炼"/>
          <w:kern w:val="0"/>
          <w:szCs w:val="21"/>
        </w:rPr>
      </w:pPr>
      <w:r w:rsidRPr="006433D3">
        <w:rPr>
          <w:rFonts w:ascii="宋体" w:eastAsia="宋体" w:hAnsi="宋体" w:cs="绒刚疙炼" w:hint="eastAsia"/>
          <w:kern w:val="0"/>
          <w:szCs w:val="21"/>
        </w:rPr>
        <w:t xml:space="preserve"> </w:t>
      </w:r>
      <w:r w:rsidRPr="006433D3">
        <w:rPr>
          <w:rFonts w:ascii="宋体" w:eastAsia="宋体" w:hAnsi="宋体" w:cs="绒刚疙炼"/>
          <w:kern w:val="0"/>
          <w:szCs w:val="21"/>
        </w:rPr>
        <w:t xml:space="preserve">  </w:t>
      </w:r>
      <w:r w:rsidR="002C5432">
        <w:rPr>
          <w:rFonts w:ascii="宋体" w:eastAsia="宋体" w:hAnsi="宋体" w:cs="绒刚疙炼" w:hint="eastAsia"/>
          <w:kern w:val="0"/>
          <w:szCs w:val="21"/>
        </w:rPr>
        <w:t>活动</w:t>
      </w:r>
      <w:r w:rsidRPr="006433D3">
        <w:rPr>
          <w:rFonts w:ascii="宋体" w:eastAsia="宋体" w:hAnsi="宋体" w:cs="绒刚疙炼" w:hint="eastAsia"/>
          <w:kern w:val="0"/>
          <w:szCs w:val="21"/>
        </w:rPr>
        <w:t>时间：2020年 11月2日（星期一）14</w:t>
      </w:r>
      <w:r w:rsidR="009D309E">
        <w:rPr>
          <w:rFonts w:ascii="宋体" w:eastAsia="宋体" w:hAnsi="宋体" w:cs="绒刚疙炼"/>
          <w:kern w:val="0"/>
          <w:szCs w:val="21"/>
        </w:rPr>
        <w:t>:</w:t>
      </w:r>
      <w:r w:rsidRPr="006433D3">
        <w:rPr>
          <w:rFonts w:ascii="宋体" w:eastAsia="宋体" w:hAnsi="宋体" w:cs="绒刚疙炼" w:hint="eastAsia"/>
          <w:kern w:val="0"/>
          <w:szCs w:val="21"/>
        </w:rPr>
        <w:t>00</w:t>
      </w:r>
      <w:r w:rsidR="009D309E">
        <w:rPr>
          <w:rFonts w:ascii="宋体" w:eastAsia="宋体" w:hAnsi="宋体" w:cs="绒刚疙炼"/>
          <w:kern w:val="0"/>
          <w:szCs w:val="21"/>
        </w:rPr>
        <w:t>-</w:t>
      </w:r>
      <w:r w:rsidRPr="006433D3">
        <w:rPr>
          <w:rFonts w:ascii="宋体" w:eastAsia="宋体" w:hAnsi="宋体" w:cs="绒刚疙炼" w:hint="eastAsia"/>
          <w:kern w:val="0"/>
          <w:szCs w:val="21"/>
        </w:rPr>
        <w:t>18</w:t>
      </w:r>
      <w:r w:rsidR="009D309E">
        <w:rPr>
          <w:rFonts w:ascii="宋体" w:eastAsia="宋体" w:hAnsi="宋体" w:cs="绒刚疙炼"/>
          <w:kern w:val="0"/>
          <w:szCs w:val="21"/>
        </w:rPr>
        <w:t>:</w:t>
      </w:r>
      <w:r w:rsidRPr="006433D3">
        <w:rPr>
          <w:rFonts w:ascii="宋体" w:eastAsia="宋体" w:hAnsi="宋体" w:cs="绒刚疙炼" w:hint="eastAsia"/>
          <w:kern w:val="0"/>
          <w:szCs w:val="21"/>
        </w:rPr>
        <w:t>00</w:t>
      </w:r>
      <w:r w:rsidR="002C5432">
        <w:rPr>
          <w:rFonts w:ascii="宋体" w:eastAsia="宋体" w:hAnsi="宋体" w:cs="绒刚疙炼"/>
          <w:kern w:val="0"/>
          <w:szCs w:val="21"/>
        </w:rPr>
        <w:t xml:space="preserve"> </w:t>
      </w:r>
    </w:p>
    <w:p w14:paraId="0A9E3BC1" w14:textId="4517EE78" w:rsidR="00BA57B8" w:rsidRPr="006433D3" w:rsidRDefault="00BA57B8" w:rsidP="0034337B">
      <w:pPr>
        <w:spacing w:line="400" w:lineRule="atLeast"/>
        <w:ind w:firstLineChars="200" w:firstLine="420"/>
        <w:jc w:val="left"/>
        <w:rPr>
          <w:rFonts w:ascii="宋体" w:eastAsia="宋体" w:hAnsi="宋体" w:cs="绒刚疙炼"/>
          <w:kern w:val="0"/>
          <w:szCs w:val="21"/>
        </w:rPr>
      </w:pPr>
      <w:r w:rsidRPr="006433D3">
        <w:rPr>
          <w:rFonts w:ascii="宋体" w:eastAsia="宋体" w:hAnsi="宋体" w:cs="绒刚疙炼" w:hint="eastAsia"/>
          <w:kern w:val="0"/>
          <w:szCs w:val="21"/>
        </w:rPr>
        <w:t>商务洽谈平台：Zoom</w:t>
      </w:r>
      <w:r w:rsidR="006433D3">
        <w:rPr>
          <w:rFonts w:ascii="宋体" w:eastAsia="宋体" w:hAnsi="宋体" w:cs="绒刚疙炼" w:hint="eastAsia"/>
          <w:kern w:val="0"/>
          <w:szCs w:val="21"/>
        </w:rPr>
        <w:t>（</w:t>
      </w:r>
      <w:r w:rsidRPr="006433D3">
        <w:rPr>
          <w:rFonts w:ascii="宋体" w:eastAsia="宋体" w:hAnsi="宋体" w:cs="绒刚疙炼" w:hint="eastAsia"/>
          <w:kern w:val="0"/>
          <w:szCs w:val="21"/>
        </w:rPr>
        <w:t>提供中韩语言翻译</w:t>
      </w:r>
      <w:r w:rsidR="006433D3">
        <w:rPr>
          <w:rFonts w:ascii="宋体" w:eastAsia="宋体" w:hAnsi="宋体" w:cs="绒刚疙炼" w:hint="eastAsia"/>
          <w:kern w:val="0"/>
          <w:szCs w:val="21"/>
        </w:rPr>
        <w:t>）</w:t>
      </w:r>
    </w:p>
    <w:p w14:paraId="42243C73" w14:textId="77777777" w:rsidR="0034337B" w:rsidRDefault="0034337B" w:rsidP="00666780">
      <w:pPr>
        <w:spacing w:line="400" w:lineRule="atLeast"/>
        <w:ind w:firstLineChars="200" w:firstLine="420"/>
        <w:rPr>
          <w:rFonts w:ascii="宋体" w:eastAsia="宋体" w:hAnsi="宋体" w:cs="New Gulim"/>
          <w:szCs w:val="21"/>
        </w:rPr>
      </w:pPr>
    </w:p>
    <w:p w14:paraId="7E839EC7" w14:textId="3B699BF3" w:rsidR="00666780" w:rsidRPr="006433D3" w:rsidRDefault="00666780" w:rsidP="00666780">
      <w:pPr>
        <w:spacing w:line="400" w:lineRule="atLeast"/>
        <w:ind w:firstLineChars="200" w:firstLine="420"/>
        <w:rPr>
          <w:rFonts w:ascii="宋体" w:eastAsia="宋体" w:hAnsi="宋体" w:cs="New Gulim"/>
          <w:szCs w:val="21"/>
        </w:rPr>
      </w:pPr>
      <w:r w:rsidRPr="006433D3">
        <w:rPr>
          <w:rFonts w:ascii="宋体" w:eastAsia="宋体" w:hAnsi="宋体" w:cs="New Gulim" w:hint="eastAsia"/>
          <w:szCs w:val="21"/>
        </w:rPr>
        <w:t>请</w:t>
      </w:r>
      <w:r w:rsidR="0034337B">
        <w:rPr>
          <w:rFonts w:ascii="宋体" w:eastAsia="宋体" w:hAnsi="宋体" w:cs="New Gulim" w:hint="eastAsia"/>
          <w:szCs w:val="21"/>
        </w:rPr>
        <w:t>意向</w:t>
      </w:r>
      <w:r w:rsidR="0034337B">
        <w:rPr>
          <w:rFonts w:ascii="宋体" w:eastAsia="宋体" w:hAnsi="宋体" w:cs="New Gulim"/>
          <w:szCs w:val="21"/>
        </w:rPr>
        <w:t>单位</w:t>
      </w:r>
      <w:r w:rsidR="0034337B">
        <w:rPr>
          <w:rFonts w:ascii="宋体" w:eastAsia="宋体" w:hAnsi="宋体" w:cs="New Gulim" w:hint="eastAsia"/>
          <w:szCs w:val="21"/>
        </w:rPr>
        <w:t>填写附件回执表，</w:t>
      </w:r>
      <w:r w:rsidRPr="006433D3">
        <w:rPr>
          <w:rFonts w:ascii="宋体" w:eastAsia="宋体" w:hAnsi="宋体" w:cs="New Gulim" w:hint="eastAsia"/>
          <w:szCs w:val="21"/>
        </w:rPr>
        <w:t>于</w:t>
      </w:r>
      <w:r w:rsidRPr="006433D3">
        <w:rPr>
          <w:rFonts w:ascii="宋体" w:eastAsia="宋体" w:hAnsi="宋体" w:cs="New Gulim"/>
          <w:b/>
          <w:szCs w:val="21"/>
        </w:rPr>
        <w:t>20</w:t>
      </w:r>
      <w:r w:rsidR="00BA57B8" w:rsidRPr="006433D3">
        <w:rPr>
          <w:rFonts w:ascii="宋体" w:eastAsia="宋体" w:hAnsi="宋体" w:cs="New Gulim" w:hint="eastAsia"/>
          <w:b/>
          <w:szCs w:val="21"/>
        </w:rPr>
        <w:t>20</w:t>
      </w:r>
      <w:r w:rsidRPr="006433D3">
        <w:rPr>
          <w:rFonts w:ascii="宋体" w:eastAsia="宋体" w:hAnsi="宋体" w:cs="New Gulim" w:hint="eastAsia"/>
          <w:b/>
          <w:szCs w:val="21"/>
        </w:rPr>
        <w:t>年10月</w:t>
      </w:r>
      <w:r w:rsidR="00EA4651" w:rsidRPr="006433D3">
        <w:rPr>
          <w:rFonts w:ascii="宋体" w:eastAsia="宋体" w:hAnsi="宋体" w:cs="New Gulim" w:hint="eastAsia"/>
          <w:b/>
          <w:szCs w:val="21"/>
        </w:rPr>
        <w:t>29</w:t>
      </w:r>
      <w:r w:rsidRPr="006433D3">
        <w:rPr>
          <w:rFonts w:ascii="宋体" w:eastAsia="宋体" w:hAnsi="宋体" w:cs="New Gulim" w:hint="eastAsia"/>
          <w:b/>
          <w:szCs w:val="21"/>
        </w:rPr>
        <w:t>日（周四）前</w:t>
      </w:r>
      <w:r w:rsidR="0034337B">
        <w:rPr>
          <w:rFonts w:ascii="宋体" w:eastAsia="宋体" w:hAnsi="宋体" w:cs="New Gulim" w:hint="eastAsia"/>
          <w:szCs w:val="21"/>
        </w:rPr>
        <w:t>发送至</w:t>
      </w:r>
      <w:r w:rsidR="0034337B">
        <w:rPr>
          <w:rFonts w:ascii="宋体" w:eastAsia="宋体" w:hAnsi="宋体" w:cs="New Gulim"/>
          <w:szCs w:val="21"/>
        </w:rPr>
        <w:t>联系人</w:t>
      </w:r>
      <w:r w:rsidRPr="006433D3">
        <w:rPr>
          <w:rFonts w:ascii="宋体" w:eastAsia="宋体" w:hAnsi="宋体" w:cs="New Gulim" w:hint="eastAsia"/>
          <w:szCs w:val="21"/>
        </w:rPr>
        <w:t>邮箱，以便</w:t>
      </w:r>
      <w:r w:rsidR="00EA4651" w:rsidRPr="006433D3">
        <w:rPr>
          <w:rFonts w:ascii="宋体" w:eastAsia="宋体" w:hAnsi="宋体" w:cs="New Gulim" w:hint="eastAsia"/>
          <w:szCs w:val="21"/>
        </w:rPr>
        <w:t>提前安排对接时间</w:t>
      </w:r>
      <w:r w:rsidRPr="006433D3">
        <w:rPr>
          <w:rFonts w:ascii="宋体" w:eastAsia="宋体" w:hAnsi="宋体" w:cs="New Gulim" w:hint="eastAsia"/>
          <w:szCs w:val="21"/>
        </w:rPr>
        <w:t>。</w:t>
      </w:r>
    </w:p>
    <w:p w14:paraId="500EDC3F" w14:textId="7024BE07" w:rsidR="00666780" w:rsidRDefault="00EA4651" w:rsidP="00666780">
      <w:pPr>
        <w:spacing w:line="400" w:lineRule="atLeast"/>
        <w:ind w:firstLineChars="200" w:firstLine="420"/>
        <w:rPr>
          <w:rFonts w:ascii="宋体" w:eastAsia="宋体" w:hAnsi="宋体" w:cs="Batang"/>
          <w:bCs/>
          <w:szCs w:val="21"/>
        </w:rPr>
      </w:pPr>
      <w:r w:rsidRPr="006433D3">
        <w:rPr>
          <w:rFonts w:ascii="宋体" w:eastAsia="宋体" w:hAnsi="宋体" w:cs="Batang" w:hint="eastAsia"/>
          <w:bCs/>
          <w:szCs w:val="21"/>
        </w:rPr>
        <w:t>项目</w:t>
      </w:r>
      <w:r w:rsidR="00666780" w:rsidRPr="006433D3">
        <w:rPr>
          <w:rFonts w:ascii="宋体" w:eastAsia="宋体" w:hAnsi="宋体" w:cs="Batang" w:hint="eastAsia"/>
          <w:bCs/>
          <w:szCs w:val="21"/>
        </w:rPr>
        <w:t>组联系人：</w:t>
      </w:r>
      <w:r w:rsidR="00E95AEF">
        <w:rPr>
          <w:rFonts w:ascii="宋体" w:eastAsia="宋体" w:hAnsi="宋体" w:cs="Batang" w:hint="eastAsia"/>
          <w:bCs/>
          <w:szCs w:val="21"/>
        </w:rPr>
        <w:t>李淑娴</w:t>
      </w:r>
      <w:r w:rsidR="00666780" w:rsidRPr="006433D3">
        <w:rPr>
          <w:rFonts w:ascii="宋体" w:eastAsia="宋体" w:hAnsi="宋体" w:cs="Batang" w:hint="eastAsia"/>
          <w:bCs/>
          <w:szCs w:val="21"/>
        </w:rPr>
        <w:t xml:space="preserve"> 010-</w:t>
      </w:r>
      <w:r w:rsidR="00E95AEF">
        <w:rPr>
          <w:rFonts w:ascii="宋体" w:eastAsia="宋体" w:hAnsi="宋体" w:cs="Batang" w:hint="eastAsia"/>
          <w:bCs/>
          <w:szCs w:val="21"/>
        </w:rPr>
        <w:t>62565314</w:t>
      </w:r>
      <w:r w:rsidR="00666780" w:rsidRPr="006433D3">
        <w:rPr>
          <w:rFonts w:ascii="宋体" w:eastAsia="宋体" w:hAnsi="宋体" w:cs="Batang" w:hint="eastAsia"/>
          <w:bCs/>
          <w:szCs w:val="21"/>
        </w:rPr>
        <w:t>，</w:t>
      </w:r>
      <w:r w:rsidR="00E95AEF">
        <w:rPr>
          <w:rFonts w:ascii="宋体" w:eastAsia="宋体" w:hAnsi="宋体" w:cs="Batang" w:hint="eastAsia"/>
          <w:bCs/>
          <w:szCs w:val="21"/>
        </w:rPr>
        <w:t>186-1261-9157</w:t>
      </w:r>
      <w:r w:rsidR="006433D3">
        <w:rPr>
          <w:rFonts w:ascii="宋体" w:eastAsia="宋体" w:hAnsi="宋体" w:cs="Batang" w:hint="eastAsia"/>
          <w:bCs/>
          <w:szCs w:val="21"/>
        </w:rPr>
        <w:t>（微信同号）</w:t>
      </w:r>
    </w:p>
    <w:p w14:paraId="5D908F12" w14:textId="65D9A0EC" w:rsidR="0034337B" w:rsidRDefault="0034337B" w:rsidP="00666780">
      <w:pPr>
        <w:spacing w:line="400" w:lineRule="atLeast"/>
        <w:ind w:firstLineChars="200" w:firstLine="420"/>
        <w:rPr>
          <w:rFonts w:ascii="宋体" w:eastAsia="宋体" w:hAnsi="宋体" w:cs="Batang"/>
          <w:bCs/>
          <w:szCs w:val="21"/>
        </w:rPr>
      </w:pPr>
      <w:r w:rsidRPr="0034337B">
        <w:rPr>
          <w:rFonts w:ascii="宋体" w:eastAsia="宋体" w:hAnsi="宋体" w:cs="Batang" w:hint="eastAsia"/>
          <w:bCs/>
          <w:szCs w:val="21"/>
        </w:rPr>
        <w:t>邮箱：</w:t>
      </w:r>
      <w:r w:rsidRPr="0034337B">
        <w:rPr>
          <w:rFonts w:ascii="宋体" w:eastAsia="宋体" w:hAnsi="宋体" w:cs="Batang"/>
          <w:bCs/>
          <w:szCs w:val="21"/>
        </w:rPr>
        <w:t>lisx@bsia.org.cn</w:t>
      </w:r>
    </w:p>
    <w:p w14:paraId="60008314" w14:textId="77777777" w:rsidR="002C5432" w:rsidRDefault="002C5432" w:rsidP="00666780">
      <w:pPr>
        <w:spacing w:line="400" w:lineRule="atLeast"/>
        <w:ind w:firstLineChars="200" w:firstLine="420"/>
        <w:rPr>
          <w:rFonts w:ascii="宋体" w:eastAsia="宋体" w:hAnsi="宋体" w:cs="Batang"/>
          <w:bCs/>
          <w:szCs w:val="21"/>
        </w:rPr>
      </w:pPr>
      <w:r>
        <w:rPr>
          <w:rFonts w:ascii="宋体" w:eastAsia="宋体" w:hAnsi="宋体" w:cs="Batang" w:hint="eastAsia"/>
          <w:bCs/>
          <w:szCs w:val="21"/>
        </w:rPr>
        <w:t xml:space="preserve">                                                                </w:t>
      </w:r>
    </w:p>
    <w:p w14:paraId="4A20822F" w14:textId="77777777" w:rsidR="002C5432" w:rsidRDefault="002C5432" w:rsidP="00666780">
      <w:pPr>
        <w:spacing w:line="400" w:lineRule="atLeast"/>
        <w:ind w:firstLineChars="200" w:firstLine="420"/>
        <w:rPr>
          <w:rFonts w:ascii="宋体" w:eastAsia="宋体" w:hAnsi="宋体" w:cs="Batang"/>
          <w:bCs/>
          <w:szCs w:val="21"/>
        </w:rPr>
      </w:pPr>
    </w:p>
    <w:p w14:paraId="2A5D9720" w14:textId="0EB17D4C" w:rsidR="002C5432" w:rsidRDefault="002C5432" w:rsidP="002C5432">
      <w:pPr>
        <w:spacing w:line="400" w:lineRule="atLeast"/>
        <w:ind w:firstLineChars="3400" w:firstLine="7140"/>
        <w:rPr>
          <w:rFonts w:ascii="宋体" w:eastAsia="宋体" w:hAnsi="宋体" w:cs="Batang"/>
          <w:bCs/>
          <w:szCs w:val="21"/>
        </w:rPr>
      </w:pPr>
      <w:r>
        <w:rPr>
          <w:rFonts w:ascii="宋体" w:eastAsia="宋体" w:hAnsi="宋体" w:cs="Batang" w:hint="eastAsia"/>
          <w:bCs/>
          <w:szCs w:val="21"/>
        </w:rPr>
        <w:t xml:space="preserve"> 北京</w:t>
      </w:r>
      <w:r>
        <w:rPr>
          <w:rFonts w:ascii="宋体" w:eastAsia="宋体" w:hAnsi="宋体" w:cs="Batang"/>
          <w:bCs/>
          <w:szCs w:val="21"/>
        </w:rPr>
        <w:t>软件和信息服务业协会</w:t>
      </w:r>
    </w:p>
    <w:p w14:paraId="5C2F1A0B" w14:textId="545FE478" w:rsidR="002C5432" w:rsidRPr="006433D3" w:rsidRDefault="002C5432" w:rsidP="002C5432">
      <w:pPr>
        <w:spacing w:line="400" w:lineRule="atLeast"/>
        <w:ind w:firstLineChars="3400" w:firstLine="7140"/>
        <w:rPr>
          <w:rFonts w:ascii="宋体" w:eastAsia="宋体" w:hAnsi="宋体" w:cs="Batang"/>
          <w:bCs/>
          <w:szCs w:val="21"/>
        </w:rPr>
      </w:pPr>
      <w:r>
        <w:rPr>
          <w:rFonts w:ascii="宋体" w:eastAsia="宋体" w:hAnsi="宋体" w:cs="Batang" w:hint="eastAsia"/>
          <w:bCs/>
          <w:szCs w:val="21"/>
        </w:rPr>
        <w:t xml:space="preserve"> </w:t>
      </w:r>
      <w:r>
        <w:rPr>
          <w:rFonts w:ascii="宋体" w:eastAsia="宋体" w:hAnsi="宋体" w:cs="Batang"/>
          <w:bCs/>
          <w:szCs w:val="21"/>
        </w:rPr>
        <w:t xml:space="preserve">   </w:t>
      </w:r>
      <w:r>
        <w:rPr>
          <w:rFonts w:ascii="宋体" w:eastAsia="宋体" w:hAnsi="宋体" w:cs="Batang" w:hint="eastAsia"/>
          <w:bCs/>
          <w:szCs w:val="21"/>
        </w:rPr>
        <w:t xml:space="preserve"> 2020年10月21日</w:t>
      </w:r>
    </w:p>
    <w:p w14:paraId="65242EC8" w14:textId="0198DA6F" w:rsidR="00666780" w:rsidRPr="006433D3" w:rsidRDefault="00666780" w:rsidP="00666780">
      <w:pPr>
        <w:spacing w:line="400" w:lineRule="atLeast"/>
        <w:ind w:firstLineChars="200" w:firstLine="440"/>
        <w:rPr>
          <w:rFonts w:ascii="宋体" w:eastAsia="宋体" w:hAnsi="宋体"/>
          <w:sz w:val="22"/>
        </w:rPr>
      </w:pPr>
    </w:p>
    <w:p w14:paraId="2A90A570" w14:textId="30870D44" w:rsidR="00666780" w:rsidRPr="00EA4651" w:rsidRDefault="0034337B" w:rsidP="00666780">
      <w:pPr>
        <w:pStyle w:val="a3"/>
        <w:widowControl/>
        <w:numPr>
          <w:ilvl w:val="0"/>
          <w:numId w:val="1"/>
        </w:numPr>
        <w:autoSpaceDE w:val="0"/>
        <w:autoSpaceDN w:val="0"/>
        <w:adjustRightInd w:val="0"/>
        <w:spacing w:line="400" w:lineRule="atLeast"/>
        <w:ind w:firstLineChars="0"/>
        <w:jc w:val="left"/>
        <w:rPr>
          <w:rFonts w:asciiTheme="minorEastAsia" w:hAnsiTheme="minorEastAsia" w:cs="Batang"/>
          <w:bCs/>
          <w:szCs w:val="21"/>
        </w:rPr>
      </w:pPr>
      <w:r>
        <w:rPr>
          <w:rFonts w:ascii="Arial" w:eastAsia="宋体" w:hAnsiTheme="minorEastAsia" w:cs="宋体" w:hint="eastAsia"/>
          <w:b/>
          <w:sz w:val="24"/>
          <w:szCs w:val="24"/>
        </w:rPr>
        <w:t>附件</w:t>
      </w:r>
      <w:r>
        <w:rPr>
          <w:rFonts w:ascii="Arial" w:eastAsia="宋体" w:hAnsiTheme="minorEastAsia" w:cs="宋体"/>
          <w:b/>
          <w:sz w:val="24"/>
          <w:szCs w:val="24"/>
        </w:rPr>
        <w:t>一：</w:t>
      </w:r>
      <w:r w:rsidR="00666780" w:rsidRPr="009C3D05">
        <w:rPr>
          <w:rFonts w:ascii="Arial" w:eastAsia="宋体" w:hAnsiTheme="minorEastAsia" w:cs="宋体" w:hint="eastAsia"/>
          <w:b/>
          <w:sz w:val="24"/>
          <w:szCs w:val="24"/>
        </w:rPr>
        <w:t>参会韩国企业简介</w:t>
      </w:r>
    </w:p>
    <w:p w14:paraId="13793E33" w14:textId="68AC2943" w:rsidR="00677559" w:rsidRDefault="00677559" w:rsidP="00677559">
      <w:pPr>
        <w:pStyle w:val="a3"/>
        <w:ind w:left="420" w:firstLineChars="0" w:firstLine="0"/>
      </w:pPr>
    </w:p>
    <w:p w14:paraId="0E91ED41" w14:textId="77777777" w:rsidR="0034337B" w:rsidRPr="00FB3DE3" w:rsidRDefault="0034337B" w:rsidP="0034337B">
      <w:pPr>
        <w:pStyle w:val="a3"/>
        <w:numPr>
          <w:ilvl w:val="0"/>
          <w:numId w:val="3"/>
        </w:numPr>
        <w:spacing w:line="360" w:lineRule="auto"/>
        <w:ind w:firstLineChars="0"/>
        <w:rPr>
          <w:rFonts w:ascii="Arial" w:eastAsia="宋体" w:hAnsi="Arial"/>
          <w:b/>
          <w:bCs/>
          <w:sz w:val="24"/>
          <w:szCs w:val="24"/>
        </w:rPr>
      </w:pPr>
      <w:r w:rsidRPr="00FB3DE3">
        <w:rPr>
          <w:rFonts w:ascii="Arial" w:eastAsia="宋体" w:hAnsi="Arial" w:hint="eastAsia"/>
          <w:b/>
          <w:bCs/>
          <w:sz w:val="24"/>
          <w:szCs w:val="24"/>
        </w:rPr>
        <w:t>Saige Research</w:t>
      </w:r>
      <w:r w:rsidRPr="00FB3DE3">
        <w:rPr>
          <w:rFonts w:ascii="Arial" w:eastAsia="宋体" w:hAnsi="Arial" w:hint="eastAsia"/>
          <w:b/>
          <w:bCs/>
          <w:sz w:val="24"/>
          <w:szCs w:val="24"/>
        </w:rPr>
        <w:t>（</w:t>
      </w:r>
      <w:r w:rsidRPr="00FB3DE3">
        <w:rPr>
          <w:rFonts w:ascii="Arial" w:eastAsia="宋体" w:hAnsi="Arial"/>
          <w:b/>
          <w:bCs/>
          <w:sz w:val="24"/>
          <w:szCs w:val="24"/>
        </w:rPr>
        <w:t>www.saigeresearch.ai</w:t>
      </w:r>
      <w:r w:rsidRPr="00FB3DE3">
        <w:rPr>
          <w:rFonts w:ascii="Arial" w:eastAsia="宋体" w:hAnsi="Arial" w:hint="eastAsia"/>
          <w:b/>
          <w:bCs/>
          <w:sz w:val="24"/>
          <w:szCs w:val="24"/>
        </w:rPr>
        <w:t>）</w:t>
      </w:r>
    </w:p>
    <w:p w14:paraId="0F477D0E" w14:textId="77777777" w:rsidR="0034337B" w:rsidRPr="00FB3DE3" w:rsidRDefault="0034337B" w:rsidP="0034337B">
      <w:pPr>
        <w:pStyle w:val="a3"/>
        <w:spacing w:line="360" w:lineRule="auto"/>
        <w:ind w:left="360" w:firstLineChars="0" w:firstLine="0"/>
        <w:rPr>
          <w:rFonts w:ascii="Arial" w:eastAsia="宋体" w:hAnsi="Arial"/>
          <w:szCs w:val="21"/>
        </w:rPr>
      </w:pPr>
      <w:r w:rsidRPr="00FB3DE3">
        <w:rPr>
          <w:rFonts w:ascii="Arial" w:eastAsia="宋体" w:hAnsi="Arial" w:hint="eastAsia"/>
          <w:szCs w:val="21"/>
        </w:rPr>
        <w:t>提供用</w:t>
      </w:r>
      <w:r w:rsidRPr="00FB3DE3">
        <w:rPr>
          <w:rFonts w:ascii="Arial" w:eastAsia="宋体" w:hAnsi="Arial"/>
          <w:szCs w:val="21"/>
        </w:rPr>
        <w:t>人工智能</w:t>
      </w:r>
      <w:r w:rsidRPr="00FB3DE3">
        <w:rPr>
          <w:rFonts w:ascii="Arial" w:eastAsia="宋体" w:hAnsi="Arial" w:hint="eastAsia"/>
          <w:szCs w:val="21"/>
        </w:rPr>
        <w:t>进行图像识别的</w:t>
      </w:r>
      <w:r w:rsidRPr="00FB3DE3">
        <w:rPr>
          <w:rFonts w:ascii="Arial" w:eastAsia="宋体" w:hAnsi="Arial"/>
          <w:szCs w:val="21"/>
        </w:rPr>
        <w:t>解决方案</w:t>
      </w:r>
      <w:r w:rsidRPr="00FB3DE3">
        <w:rPr>
          <w:rFonts w:ascii="Arial" w:eastAsia="宋体" w:hAnsi="Arial" w:hint="eastAsia"/>
          <w:szCs w:val="21"/>
        </w:rPr>
        <w:t>，致力于在全</w:t>
      </w:r>
      <w:r w:rsidRPr="00FB3DE3">
        <w:rPr>
          <w:rFonts w:ascii="Arial" w:eastAsia="宋体" w:hAnsi="Arial"/>
          <w:szCs w:val="21"/>
        </w:rPr>
        <w:t>球</w:t>
      </w:r>
      <w:r w:rsidRPr="00FB3DE3">
        <w:rPr>
          <w:rFonts w:ascii="Arial" w:eastAsia="宋体" w:hAnsi="Arial" w:hint="eastAsia"/>
          <w:szCs w:val="21"/>
        </w:rPr>
        <w:t>智能</w:t>
      </w:r>
      <w:r w:rsidRPr="00FB3DE3">
        <w:rPr>
          <w:rFonts w:ascii="Arial" w:eastAsia="宋体" w:hAnsi="Arial"/>
          <w:szCs w:val="21"/>
        </w:rPr>
        <w:t>制造业中创新求变</w:t>
      </w:r>
      <w:r w:rsidRPr="00FB3DE3">
        <w:rPr>
          <w:rFonts w:ascii="Arial" w:eastAsia="宋体" w:hAnsi="Arial" w:hint="eastAsia"/>
          <w:szCs w:val="21"/>
        </w:rPr>
        <w:t>的公司</w:t>
      </w:r>
      <w:r w:rsidRPr="00FB3DE3">
        <w:rPr>
          <w:rFonts w:ascii="Arial" w:eastAsia="宋体" w:hAnsi="Arial"/>
          <w:szCs w:val="21"/>
        </w:rPr>
        <w:t>。</w:t>
      </w:r>
    </w:p>
    <w:p w14:paraId="44953C88" w14:textId="77777777" w:rsidR="0034337B" w:rsidRPr="00FB3DE3" w:rsidRDefault="0034337B" w:rsidP="0034337B">
      <w:pPr>
        <w:pStyle w:val="a3"/>
        <w:spacing w:line="360" w:lineRule="auto"/>
        <w:ind w:left="360" w:firstLineChars="0" w:firstLine="0"/>
        <w:rPr>
          <w:rFonts w:ascii="Arial" w:eastAsia="宋体" w:hAnsi="Arial"/>
          <w:szCs w:val="21"/>
        </w:rPr>
      </w:pPr>
      <w:r w:rsidRPr="00FB3DE3">
        <w:rPr>
          <w:rFonts w:ascii="Arial" w:eastAsia="宋体" w:hAnsi="Arial" w:hint="eastAsia"/>
          <w:szCs w:val="21"/>
        </w:rPr>
        <w:t>公司</w:t>
      </w:r>
      <w:r w:rsidRPr="00FB3DE3">
        <w:rPr>
          <w:rFonts w:ascii="Arial" w:eastAsia="宋体" w:hAnsi="Arial"/>
          <w:szCs w:val="21"/>
        </w:rPr>
        <w:t>利用基于深度学习的机器视觉解决方案</w:t>
      </w:r>
      <w:r w:rsidRPr="00FB3DE3">
        <w:rPr>
          <w:rFonts w:ascii="Arial" w:eastAsia="宋体" w:hAnsi="Arial" w:hint="eastAsia"/>
          <w:szCs w:val="21"/>
        </w:rPr>
        <w:t>，</w:t>
      </w:r>
      <w:r w:rsidRPr="00FB3DE3">
        <w:rPr>
          <w:rFonts w:ascii="Arial" w:eastAsia="宋体" w:hAnsi="Arial"/>
          <w:szCs w:val="21"/>
        </w:rPr>
        <w:t>在更多领域的生产线实现外观检测自动化。</w:t>
      </w:r>
    </w:p>
    <w:p w14:paraId="2C3FFAF5" w14:textId="77777777" w:rsidR="0034337B" w:rsidRPr="00FB3DE3" w:rsidRDefault="0034337B" w:rsidP="0034337B">
      <w:pPr>
        <w:pStyle w:val="a3"/>
        <w:spacing w:line="360" w:lineRule="auto"/>
        <w:ind w:left="360" w:firstLineChars="0" w:firstLine="0"/>
        <w:rPr>
          <w:rFonts w:ascii="Arial" w:eastAsia="宋体" w:hAnsi="Arial"/>
          <w:szCs w:val="21"/>
        </w:rPr>
      </w:pPr>
      <w:r w:rsidRPr="00FB3DE3">
        <w:rPr>
          <w:rFonts w:ascii="Arial" w:eastAsia="宋体" w:hAnsi="Arial" w:hint="eastAsia"/>
          <w:szCs w:val="21"/>
        </w:rPr>
        <w:t>公司</w:t>
      </w:r>
      <w:r w:rsidRPr="00FB3DE3">
        <w:rPr>
          <w:rFonts w:ascii="Arial" w:eastAsia="宋体" w:hAnsi="Arial"/>
          <w:szCs w:val="21"/>
        </w:rPr>
        <w:t>于</w:t>
      </w:r>
      <w:r w:rsidRPr="00FB3DE3">
        <w:rPr>
          <w:rFonts w:ascii="Arial" w:eastAsia="宋体" w:hAnsi="Arial"/>
          <w:szCs w:val="21"/>
        </w:rPr>
        <w:t>2017</w:t>
      </w:r>
      <w:r w:rsidRPr="00FB3DE3">
        <w:rPr>
          <w:rFonts w:ascii="Arial" w:eastAsia="宋体" w:hAnsi="Arial"/>
          <w:szCs w:val="21"/>
        </w:rPr>
        <w:t>年由韩国首尔大学机械系教授兼国际</w:t>
      </w:r>
      <w:r w:rsidRPr="00FB3DE3">
        <w:rPr>
          <w:rFonts w:ascii="Arial" w:eastAsia="宋体" w:hAnsi="Arial"/>
          <w:szCs w:val="21"/>
        </w:rPr>
        <w:t>IEEE</w:t>
      </w:r>
      <w:r w:rsidRPr="00FB3DE3">
        <w:rPr>
          <w:rFonts w:ascii="Arial" w:eastAsia="宋体" w:hAnsi="Arial"/>
          <w:szCs w:val="21"/>
        </w:rPr>
        <w:t>编辑长</w:t>
      </w:r>
      <w:r w:rsidRPr="00FB3DE3">
        <w:rPr>
          <w:rFonts w:ascii="Arial" w:eastAsia="宋体" w:hAnsi="Arial"/>
          <w:szCs w:val="21"/>
        </w:rPr>
        <w:t>Frank Chongwoo Park</w:t>
      </w:r>
      <w:r w:rsidRPr="00FB3DE3">
        <w:rPr>
          <w:rFonts w:ascii="Arial" w:eastAsia="宋体" w:hAnsi="Arial"/>
          <w:szCs w:val="21"/>
        </w:rPr>
        <w:t>与其机器人自动化研究所硕博士共同成立的拥有世界级</w:t>
      </w:r>
      <w:r w:rsidRPr="00FB3DE3">
        <w:rPr>
          <w:rFonts w:ascii="Arial" w:eastAsia="宋体" w:hAnsi="Arial" w:hint="eastAsia"/>
          <w:szCs w:val="21"/>
        </w:rPr>
        <w:t>研发</w:t>
      </w:r>
      <w:r w:rsidRPr="00FB3DE3">
        <w:rPr>
          <w:rFonts w:ascii="Arial" w:eastAsia="宋体" w:hAnsi="Arial"/>
          <w:szCs w:val="21"/>
        </w:rPr>
        <w:t>水平团队的技术</w:t>
      </w:r>
      <w:r w:rsidRPr="00FB3DE3">
        <w:rPr>
          <w:rFonts w:ascii="Arial" w:eastAsia="宋体" w:hAnsi="Arial" w:hint="eastAsia"/>
          <w:szCs w:val="21"/>
        </w:rPr>
        <w:t>创新型</w:t>
      </w:r>
      <w:r w:rsidRPr="00FB3DE3">
        <w:rPr>
          <w:rFonts w:ascii="Arial" w:eastAsia="宋体" w:hAnsi="Arial"/>
          <w:szCs w:val="21"/>
        </w:rPr>
        <w:t>公司。</w:t>
      </w:r>
      <w:r w:rsidRPr="00FB3DE3">
        <w:rPr>
          <w:rFonts w:ascii="Arial" w:eastAsia="宋体" w:hAnsi="Arial" w:hint="eastAsia"/>
          <w:szCs w:val="21"/>
        </w:rPr>
        <w:t>公司</w:t>
      </w:r>
      <w:r w:rsidRPr="00FB3DE3">
        <w:rPr>
          <w:rFonts w:ascii="Arial" w:eastAsia="宋体" w:hAnsi="Arial"/>
          <w:szCs w:val="21"/>
        </w:rPr>
        <w:t>的核心成员，通过多年的研究和与韩国各大企业的合作，对</w:t>
      </w:r>
      <w:r w:rsidRPr="00FB3DE3">
        <w:rPr>
          <w:rFonts w:ascii="Arial" w:eastAsia="宋体" w:hAnsi="Arial" w:hint="eastAsia"/>
          <w:szCs w:val="21"/>
        </w:rPr>
        <w:t>机器视觉</w:t>
      </w:r>
      <w:r w:rsidRPr="00FB3DE3">
        <w:rPr>
          <w:rFonts w:ascii="Arial" w:eastAsia="宋体" w:hAnsi="Arial"/>
          <w:szCs w:val="21"/>
        </w:rPr>
        <w:t>技术具有深度理解和</w:t>
      </w:r>
      <w:r w:rsidRPr="00FB3DE3">
        <w:rPr>
          <w:rFonts w:ascii="Arial" w:eastAsia="宋体" w:hAnsi="Arial" w:hint="eastAsia"/>
          <w:szCs w:val="21"/>
        </w:rPr>
        <w:t>很强的</w:t>
      </w:r>
      <w:r w:rsidRPr="00FB3DE3">
        <w:rPr>
          <w:rFonts w:ascii="Arial" w:eastAsia="宋体" w:hAnsi="Arial"/>
          <w:szCs w:val="21"/>
        </w:rPr>
        <w:t>研</w:t>
      </w:r>
      <w:r w:rsidRPr="00FB3DE3">
        <w:rPr>
          <w:rFonts w:ascii="Arial" w:eastAsia="宋体" w:hAnsi="Arial" w:hint="eastAsia"/>
          <w:szCs w:val="21"/>
        </w:rPr>
        <w:t>发</w:t>
      </w:r>
      <w:r w:rsidRPr="00FB3DE3">
        <w:rPr>
          <w:rFonts w:ascii="Arial" w:eastAsia="宋体" w:hAnsi="Arial"/>
          <w:szCs w:val="21"/>
        </w:rPr>
        <w:t>能力</w:t>
      </w:r>
      <w:r w:rsidRPr="00FB3DE3">
        <w:rPr>
          <w:rFonts w:ascii="Arial" w:eastAsia="宋体" w:hAnsi="Arial" w:hint="eastAsia"/>
          <w:szCs w:val="21"/>
        </w:rPr>
        <w:t>。</w:t>
      </w:r>
    </w:p>
    <w:p w14:paraId="2D8B62C5" w14:textId="77777777" w:rsidR="0034337B" w:rsidRPr="00FB3DE3" w:rsidRDefault="0034337B" w:rsidP="0034337B">
      <w:pPr>
        <w:pStyle w:val="a3"/>
        <w:spacing w:line="360" w:lineRule="auto"/>
        <w:ind w:left="360" w:firstLineChars="0" w:firstLine="0"/>
        <w:rPr>
          <w:rFonts w:ascii="Arial" w:eastAsia="宋体" w:hAnsi="Arial"/>
          <w:b/>
          <w:bCs/>
          <w:szCs w:val="21"/>
        </w:rPr>
      </w:pPr>
      <w:r w:rsidRPr="00FB3DE3">
        <w:rPr>
          <w:rFonts w:ascii="Arial" w:eastAsia="宋体" w:hAnsi="Arial" w:hint="eastAsia"/>
          <w:b/>
          <w:bCs/>
          <w:szCs w:val="21"/>
        </w:rPr>
        <w:t>技术特点：</w:t>
      </w:r>
    </w:p>
    <w:p w14:paraId="5758EA45" w14:textId="77777777" w:rsidR="0034337B" w:rsidRPr="00FB3DE3" w:rsidRDefault="0034337B" w:rsidP="0034337B">
      <w:pPr>
        <w:pStyle w:val="a3"/>
        <w:spacing w:line="360" w:lineRule="auto"/>
        <w:ind w:left="360" w:firstLineChars="0" w:firstLine="0"/>
        <w:rPr>
          <w:rFonts w:ascii="Arial" w:eastAsia="宋体" w:hAnsi="Arial"/>
          <w:szCs w:val="21"/>
        </w:rPr>
      </w:pPr>
      <w:r w:rsidRPr="00FB3DE3">
        <w:rPr>
          <w:rFonts w:ascii="Arial" w:eastAsia="宋体" w:hAnsi="Arial" w:hint="eastAsia"/>
          <w:szCs w:val="21"/>
        </w:rPr>
        <w:t>1</w:t>
      </w:r>
      <w:r w:rsidRPr="00FB3DE3">
        <w:rPr>
          <w:rFonts w:ascii="Arial" w:eastAsia="宋体" w:hAnsi="Arial" w:hint="eastAsia"/>
          <w:szCs w:val="21"/>
        </w:rPr>
        <w:t>）检测精确度高：利用自主研发的</w:t>
      </w:r>
      <w:r w:rsidRPr="00FB3DE3">
        <w:rPr>
          <w:rFonts w:ascii="Arial" w:eastAsia="宋体" w:hAnsi="Arial"/>
          <w:szCs w:val="21"/>
        </w:rPr>
        <w:t>集中学习</w:t>
      </w:r>
      <w:r w:rsidRPr="00FB3DE3">
        <w:rPr>
          <w:rFonts w:ascii="Arial" w:eastAsia="宋体" w:hAnsi="Arial" w:hint="eastAsia"/>
          <w:szCs w:val="21"/>
        </w:rPr>
        <w:t>和深度学习</w:t>
      </w:r>
      <w:r w:rsidRPr="00FB3DE3">
        <w:rPr>
          <w:rFonts w:ascii="Arial" w:eastAsia="宋体" w:hAnsi="Arial"/>
          <w:szCs w:val="21"/>
        </w:rPr>
        <w:t>技法，在准确度</w:t>
      </w:r>
      <w:r w:rsidRPr="00FB3DE3">
        <w:rPr>
          <w:rFonts w:ascii="Arial" w:eastAsia="宋体" w:hAnsi="Arial" w:hint="eastAsia"/>
          <w:szCs w:val="21"/>
        </w:rPr>
        <w:t>要求很高的</w:t>
      </w:r>
      <w:r w:rsidRPr="00FB3DE3">
        <w:rPr>
          <w:rFonts w:ascii="Arial" w:eastAsia="宋体" w:hAnsi="Arial"/>
          <w:szCs w:val="21"/>
        </w:rPr>
        <w:t>韩国大型企业的电池生产线</w:t>
      </w:r>
      <w:r w:rsidRPr="00FB3DE3">
        <w:rPr>
          <w:rFonts w:ascii="Arial" w:eastAsia="宋体" w:hAnsi="Arial" w:hint="eastAsia"/>
          <w:szCs w:val="21"/>
        </w:rPr>
        <w:t>和</w:t>
      </w:r>
      <w:r w:rsidRPr="00FB3DE3">
        <w:rPr>
          <w:rFonts w:ascii="Arial" w:eastAsia="宋体" w:hAnsi="Arial"/>
          <w:szCs w:val="21"/>
        </w:rPr>
        <w:t>PCB</w:t>
      </w:r>
      <w:r w:rsidRPr="00FB3DE3">
        <w:rPr>
          <w:rFonts w:ascii="Arial" w:eastAsia="宋体" w:hAnsi="Arial"/>
          <w:szCs w:val="21"/>
        </w:rPr>
        <w:t>生产线中，</w:t>
      </w:r>
      <w:r w:rsidRPr="00FB3DE3">
        <w:rPr>
          <w:rFonts w:ascii="Arial" w:eastAsia="宋体" w:hAnsi="Arial" w:hint="eastAsia"/>
          <w:szCs w:val="21"/>
        </w:rPr>
        <w:t>显示出</w:t>
      </w:r>
      <w:r w:rsidRPr="00FB3DE3">
        <w:rPr>
          <w:rFonts w:ascii="Arial" w:eastAsia="宋体" w:hAnsi="Arial"/>
          <w:szCs w:val="21"/>
        </w:rPr>
        <w:t>与竞争公司</w:t>
      </w:r>
      <w:r w:rsidRPr="00FB3DE3">
        <w:rPr>
          <w:rFonts w:ascii="Arial" w:eastAsia="宋体" w:hAnsi="Arial" w:hint="eastAsia"/>
          <w:szCs w:val="21"/>
        </w:rPr>
        <w:t>相比检测准确度高的结果。</w:t>
      </w:r>
    </w:p>
    <w:p w14:paraId="09203695" w14:textId="77777777" w:rsidR="0034337B" w:rsidRPr="00FB3DE3" w:rsidRDefault="0034337B" w:rsidP="0034337B">
      <w:pPr>
        <w:pStyle w:val="a3"/>
        <w:spacing w:line="360" w:lineRule="auto"/>
        <w:ind w:left="360" w:firstLineChars="0" w:firstLine="0"/>
        <w:rPr>
          <w:rFonts w:ascii="Arial" w:eastAsia="宋体" w:hAnsi="Arial"/>
          <w:szCs w:val="21"/>
        </w:rPr>
      </w:pPr>
      <w:r w:rsidRPr="00FB3DE3">
        <w:rPr>
          <w:rFonts w:ascii="Arial" w:eastAsia="宋体" w:hAnsi="Arial" w:hint="eastAsia"/>
          <w:szCs w:val="21"/>
        </w:rPr>
        <w:lastRenderedPageBreak/>
        <w:t>2</w:t>
      </w:r>
      <w:r w:rsidRPr="00FB3DE3">
        <w:rPr>
          <w:rFonts w:ascii="Arial" w:eastAsia="宋体" w:hAnsi="Arial" w:hint="eastAsia"/>
          <w:szCs w:val="21"/>
        </w:rPr>
        <w:t>）极快的检测速度：</w:t>
      </w:r>
      <w:r w:rsidRPr="00FB3DE3">
        <w:rPr>
          <w:rFonts w:ascii="Arial" w:eastAsia="宋体" w:hAnsi="Arial"/>
          <w:szCs w:val="21"/>
        </w:rPr>
        <w:t>自主开发</w:t>
      </w:r>
      <w:r w:rsidRPr="00FB3DE3">
        <w:rPr>
          <w:rFonts w:ascii="Arial" w:eastAsia="宋体" w:hAnsi="Arial" w:hint="eastAsia"/>
          <w:szCs w:val="21"/>
        </w:rPr>
        <w:t>的</w:t>
      </w:r>
      <w:r w:rsidRPr="00FB3DE3">
        <w:rPr>
          <w:rFonts w:ascii="Arial" w:eastAsia="宋体" w:hAnsi="Arial"/>
          <w:szCs w:val="21"/>
        </w:rPr>
        <w:t>深度学习引擎，</w:t>
      </w:r>
      <w:r w:rsidRPr="00FB3DE3">
        <w:rPr>
          <w:rFonts w:ascii="Arial" w:eastAsia="宋体" w:hAnsi="Arial" w:hint="eastAsia"/>
          <w:szCs w:val="21"/>
        </w:rPr>
        <w:t>极大地提高了</w:t>
      </w:r>
      <w:r w:rsidRPr="00FB3DE3">
        <w:rPr>
          <w:rFonts w:ascii="Arial" w:eastAsia="宋体" w:hAnsi="Arial"/>
          <w:szCs w:val="21"/>
        </w:rPr>
        <w:t>处理速度。</w:t>
      </w:r>
    </w:p>
    <w:p w14:paraId="33DA999E" w14:textId="77777777" w:rsidR="0034337B" w:rsidRPr="00FB3DE3" w:rsidRDefault="0034337B" w:rsidP="0034337B">
      <w:pPr>
        <w:pStyle w:val="a3"/>
        <w:spacing w:line="360" w:lineRule="auto"/>
        <w:ind w:left="360" w:firstLineChars="0" w:firstLine="0"/>
        <w:rPr>
          <w:rFonts w:ascii="Arial" w:eastAsia="宋体" w:hAnsi="Arial"/>
          <w:szCs w:val="21"/>
        </w:rPr>
      </w:pPr>
      <w:r w:rsidRPr="00FB3DE3">
        <w:rPr>
          <w:rFonts w:ascii="Arial" w:eastAsia="宋体" w:hAnsi="Arial" w:hint="eastAsia"/>
          <w:szCs w:val="21"/>
        </w:rPr>
        <w:t>3</w:t>
      </w:r>
      <w:r w:rsidRPr="00FB3DE3">
        <w:rPr>
          <w:rFonts w:ascii="Arial" w:eastAsia="宋体" w:hAnsi="Arial" w:hint="eastAsia"/>
          <w:szCs w:val="21"/>
        </w:rPr>
        <w:t>）优秀的用户便利性：</w:t>
      </w:r>
      <w:r w:rsidRPr="00FB3DE3">
        <w:rPr>
          <w:rFonts w:ascii="Arial" w:eastAsia="宋体" w:hAnsi="Arial"/>
          <w:szCs w:val="21"/>
        </w:rPr>
        <w:t>直观的</w:t>
      </w:r>
      <w:r w:rsidRPr="00FB3DE3">
        <w:rPr>
          <w:rFonts w:ascii="Arial" w:eastAsia="宋体" w:hAnsi="Arial"/>
          <w:szCs w:val="21"/>
        </w:rPr>
        <w:t>UI/UX</w:t>
      </w:r>
      <w:r w:rsidRPr="00FB3DE3">
        <w:rPr>
          <w:rFonts w:ascii="Arial" w:eastAsia="宋体" w:hAnsi="Arial"/>
          <w:szCs w:val="21"/>
        </w:rPr>
        <w:t>以及方便的标记工具实现</w:t>
      </w:r>
      <w:r w:rsidRPr="00FB3DE3">
        <w:rPr>
          <w:rFonts w:ascii="Arial" w:eastAsia="宋体" w:hAnsi="Arial" w:hint="eastAsia"/>
          <w:szCs w:val="21"/>
        </w:rPr>
        <w:t>了</w:t>
      </w:r>
      <w:r w:rsidRPr="00FB3DE3">
        <w:rPr>
          <w:rFonts w:ascii="Arial" w:eastAsia="宋体" w:hAnsi="Arial"/>
          <w:szCs w:val="21"/>
        </w:rPr>
        <w:t>用户便利性。</w:t>
      </w:r>
    </w:p>
    <w:p w14:paraId="644411AC" w14:textId="77777777" w:rsidR="0034337B" w:rsidRPr="00FB3DE3" w:rsidRDefault="0034337B" w:rsidP="0034337B">
      <w:pPr>
        <w:pStyle w:val="a3"/>
        <w:spacing w:line="360" w:lineRule="auto"/>
        <w:ind w:left="360" w:firstLineChars="0" w:firstLine="0"/>
        <w:rPr>
          <w:rFonts w:ascii="Arial" w:eastAsia="宋体" w:hAnsi="Arial"/>
          <w:szCs w:val="21"/>
        </w:rPr>
      </w:pPr>
      <w:r w:rsidRPr="00FB3DE3">
        <w:rPr>
          <w:rFonts w:ascii="Arial" w:eastAsia="宋体" w:hAnsi="Arial" w:hint="eastAsia"/>
          <w:szCs w:val="21"/>
        </w:rPr>
        <w:t>技术的应用范围：适用于电池、显示器、半导体、太阳光</w:t>
      </w:r>
      <w:r w:rsidRPr="00FB3DE3">
        <w:rPr>
          <w:rFonts w:ascii="Arial" w:eastAsia="宋体" w:hAnsi="Arial"/>
          <w:szCs w:val="21"/>
        </w:rPr>
        <w:t xml:space="preserve"> </w:t>
      </w:r>
      <w:r w:rsidRPr="00FB3DE3">
        <w:rPr>
          <w:rFonts w:ascii="Arial" w:eastAsia="宋体" w:hAnsi="Arial"/>
          <w:szCs w:val="21"/>
        </w:rPr>
        <w:t>、</w:t>
      </w:r>
      <w:r w:rsidRPr="00FB3DE3">
        <w:rPr>
          <w:rFonts w:ascii="Arial" w:eastAsia="宋体" w:hAnsi="Arial"/>
          <w:szCs w:val="21"/>
        </w:rPr>
        <w:t>PCB</w:t>
      </w:r>
      <w:r w:rsidRPr="00FB3DE3">
        <w:rPr>
          <w:rFonts w:ascii="Arial" w:eastAsia="宋体" w:hAnsi="Arial"/>
          <w:szCs w:val="21"/>
        </w:rPr>
        <w:t>、汽车配件、食品、医药品等各种制造业的生产线</w:t>
      </w:r>
      <w:r w:rsidRPr="00FB3DE3">
        <w:rPr>
          <w:rFonts w:ascii="Arial" w:eastAsia="宋体" w:hAnsi="Arial" w:hint="eastAsia"/>
          <w:szCs w:val="21"/>
        </w:rPr>
        <w:t>，还可以用在游戏领域画面的纠错中。</w:t>
      </w:r>
    </w:p>
    <w:p w14:paraId="2266D412" w14:textId="77777777" w:rsidR="0034337B" w:rsidRPr="00FB3DE3" w:rsidRDefault="0034337B" w:rsidP="0034337B">
      <w:pPr>
        <w:pStyle w:val="a3"/>
        <w:spacing w:line="360" w:lineRule="auto"/>
        <w:ind w:left="360" w:firstLineChars="0" w:firstLine="0"/>
        <w:rPr>
          <w:rFonts w:ascii="Arial" w:eastAsia="宋体" w:hAnsi="Arial"/>
          <w:b/>
          <w:bCs/>
          <w:szCs w:val="21"/>
        </w:rPr>
      </w:pPr>
      <w:r w:rsidRPr="00FB3DE3">
        <w:rPr>
          <w:rFonts w:ascii="Arial" w:eastAsia="宋体" w:hAnsi="Arial" w:hint="eastAsia"/>
          <w:b/>
          <w:bCs/>
          <w:szCs w:val="21"/>
        </w:rPr>
        <w:t>我们的客户</w:t>
      </w:r>
    </w:p>
    <w:p w14:paraId="5DE26F2F" w14:textId="77777777" w:rsidR="0034337B" w:rsidRPr="00FB3DE3" w:rsidRDefault="0034337B" w:rsidP="0034337B">
      <w:pPr>
        <w:pStyle w:val="a3"/>
        <w:spacing w:line="360" w:lineRule="auto"/>
        <w:ind w:left="360" w:firstLineChars="0" w:firstLine="0"/>
        <w:rPr>
          <w:rFonts w:ascii="Arial" w:eastAsia="宋体" w:hAnsi="Arial"/>
          <w:szCs w:val="21"/>
        </w:rPr>
      </w:pPr>
      <w:r w:rsidRPr="00FB3DE3">
        <w:rPr>
          <w:rFonts w:ascii="Arial" w:eastAsia="宋体" w:hAnsi="Arial"/>
          <w:noProof/>
          <w:szCs w:val="21"/>
        </w:rPr>
        <w:drawing>
          <wp:inline distT="0" distB="0" distL="0" distR="0" wp14:anchorId="4BFBD3A7" wp14:editId="16F39453">
            <wp:extent cx="6027420" cy="18364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7420" cy="1836420"/>
                    </a:xfrm>
                    <a:prstGeom prst="rect">
                      <a:avLst/>
                    </a:prstGeom>
                    <a:noFill/>
                    <a:ln>
                      <a:noFill/>
                    </a:ln>
                  </pic:spPr>
                </pic:pic>
              </a:graphicData>
            </a:graphic>
          </wp:inline>
        </w:drawing>
      </w:r>
    </w:p>
    <w:p w14:paraId="52D04433" w14:textId="77777777" w:rsidR="0034337B" w:rsidRPr="00FB3DE3" w:rsidRDefault="0034337B" w:rsidP="0034337B">
      <w:pPr>
        <w:pStyle w:val="a3"/>
        <w:spacing w:line="360" w:lineRule="auto"/>
        <w:ind w:left="360" w:firstLineChars="0" w:firstLine="0"/>
        <w:rPr>
          <w:rFonts w:ascii="Arial" w:eastAsia="宋体" w:hAnsi="Arial"/>
          <w:szCs w:val="21"/>
        </w:rPr>
      </w:pPr>
      <w:r w:rsidRPr="00FB3DE3">
        <w:rPr>
          <w:rFonts w:ascii="Arial" w:eastAsia="宋体" w:hAnsi="Arial" w:hint="eastAsia"/>
          <w:b/>
          <w:bCs/>
          <w:szCs w:val="21"/>
        </w:rPr>
        <w:t>希望</w:t>
      </w:r>
      <w:r w:rsidRPr="00FB3DE3">
        <w:rPr>
          <w:rFonts w:ascii="Arial" w:eastAsia="宋体" w:hAnsi="Arial" w:hint="eastAsia"/>
          <w:szCs w:val="21"/>
        </w:rPr>
        <w:t>通过与中国企业的交流，建立合作关系，开拓中国市场。</w:t>
      </w:r>
    </w:p>
    <w:p w14:paraId="1AD54879" w14:textId="77777777" w:rsidR="0034337B" w:rsidRPr="00660C0E" w:rsidRDefault="0034337B" w:rsidP="0034337B">
      <w:pPr>
        <w:pStyle w:val="a3"/>
        <w:spacing w:line="360" w:lineRule="auto"/>
        <w:ind w:left="360" w:firstLineChars="0" w:firstLine="0"/>
        <w:rPr>
          <w:rFonts w:ascii="Arial" w:eastAsia="宋体" w:hAnsi="Arial"/>
          <w:b/>
          <w:bCs/>
          <w:sz w:val="24"/>
          <w:szCs w:val="24"/>
        </w:rPr>
      </w:pPr>
    </w:p>
    <w:p w14:paraId="034A0BAC" w14:textId="2CB93488" w:rsidR="0034337B" w:rsidRPr="00FB3DE3" w:rsidRDefault="0034337B" w:rsidP="00660C0E">
      <w:pPr>
        <w:pStyle w:val="a3"/>
        <w:numPr>
          <w:ilvl w:val="0"/>
          <w:numId w:val="3"/>
        </w:numPr>
        <w:spacing w:line="360" w:lineRule="auto"/>
        <w:ind w:firstLineChars="0"/>
        <w:rPr>
          <w:rFonts w:ascii="Arial" w:eastAsia="宋体" w:hAnsi="Arial"/>
          <w:b/>
          <w:bCs/>
          <w:sz w:val="24"/>
          <w:szCs w:val="24"/>
        </w:rPr>
      </w:pPr>
      <w:r w:rsidRPr="00FB3DE3">
        <w:rPr>
          <w:rFonts w:ascii="Arial" w:eastAsia="宋体" w:hAnsi="Arial"/>
          <w:b/>
          <w:bCs/>
          <w:sz w:val="24"/>
          <w:szCs w:val="24"/>
        </w:rPr>
        <w:t>Bitsensing</w:t>
      </w:r>
      <w:r w:rsidR="00660C0E">
        <w:rPr>
          <w:rFonts w:ascii="Arial" w:eastAsia="宋体" w:hAnsi="Arial" w:hint="eastAsia"/>
          <w:b/>
          <w:bCs/>
          <w:sz w:val="24"/>
          <w:szCs w:val="24"/>
        </w:rPr>
        <w:t>（</w:t>
      </w:r>
      <w:hyperlink r:id="rId9" w:history="1">
        <w:r w:rsidR="00660C0E" w:rsidRPr="00660C0E">
          <w:rPr>
            <w:rFonts w:ascii="Arial" w:eastAsia="宋体" w:hAnsi="Arial"/>
            <w:b/>
            <w:bCs/>
            <w:sz w:val="24"/>
            <w:szCs w:val="24"/>
          </w:rPr>
          <w:t>www.bitsensing.com</w:t>
        </w:r>
      </w:hyperlink>
      <w:r w:rsidR="00660C0E">
        <w:rPr>
          <w:rFonts w:ascii="Arial" w:eastAsia="宋体" w:hAnsi="Arial" w:hint="eastAsia"/>
          <w:b/>
          <w:bCs/>
          <w:sz w:val="24"/>
          <w:szCs w:val="24"/>
        </w:rPr>
        <w:t>）</w:t>
      </w:r>
    </w:p>
    <w:p w14:paraId="4AAE846C" w14:textId="77777777" w:rsidR="0034337B" w:rsidRPr="00FB3DE3" w:rsidRDefault="0034337B" w:rsidP="0034337B">
      <w:pPr>
        <w:pStyle w:val="a3"/>
        <w:spacing w:line="360" w:lineRule="auto"/>
        <w:ind w:left="360" w:firstLineChars="0" w:firstLine="0"/>
        <w:rPr>
          <w:rFonts w:ascii="Arial" w:eastAsia="宋体" w:hAnsi="Arial"/>
          <w:szCs w:val="21"/>
        </w:rPr>
      </w:pPr>
      <w:r w:rsidRPr="00FB3DE3">
        <w:rPr>
          <w:rFonts w:ascii="Arial" w:eastAsia="宋体" w:hAnsi="Arial" w:hint="eastAsia"/>
          <w:szCs w:val="21"/>
        </w:rPr>
        <w:t>提供微型雷达产品及相关解决方案的成立于</w:t>
      </w:r>
      <w:r w:rsidRPr="00FB3DE3">
        <w:rPr>
          <w:rFonts w:ascii="Arial" w:eastAsia="宋体" w:hAnsi="Arial" w:hint="eastAsia"/>
          <w:szCs w:val="21"/>
        </w:rPr>
        <w:t>2018</w:t>
      </w:r>
      <w:r w:rsidRPr="00FB3DE3">
        <w:rPr>
          <w:rFonts w:ascii="Arial" w:eastAsia="宋体" w:hAnsi="Arial" w:hint="eastAsia"/>
          <w:szCs w:val="21"/>
        </w:rPr>
        <w:t>年的创新公司，目前拥有</w:t>
      </w:r>
      <w:r w:rsidRPr="00FB3DE3">
        <w:rPr>
          <w:rFonts w:ascii="Arial" w:eastAsia="宋体" w:hAnsi="Arial" w:hint="eastAsia"/>
          <w:szCs w:val="21"/>
        </w:rPr>
        <w:t>30</w:t>
      </w:r>
      <w:r w:rsidRPr="00FB3DE3">
        <w:rPr>
          <w:rFonts w:ascii="Arial" w:eastAsia="宋体" w:hAnsi="Arial" w:hint="eastAsia"/>
          <w:szCs w:val="21"/>
        </w:rPr>
        <w:t>多人研发团队，韩国唯一拥有雷达自主技术的公司。</w:t>
      </w:r>
    </w:p>
    <w:p w14:paraId="241B1342" w14:textId="77777777" w:rsidR="0034337B" w:rsidRPr="00FB3DE3" w:rsidRDefault="0034337B" w:rsidP="0034337B">
      <w:pPr>
        <w:pStyle w:val="a3"/>
        <w:spacing w:line="360" w:lineRule="auto"/>
        <w:ind w:left="360" w:firstLineChars="0" w:firstLine="0"/>
        <w:rPr>
          <w:rFonts w:ascii="Arial" w:eastAsia="宋体" w:hAnsi="Arial"/>
          <w:szCs w:val="21"/>
        </w:rPr>
      </w:pPr>
      <w:r w:rsidRPr="00FB3DE3">
        <w:rPr>
          <w:rFonts w:ascii="Arial" w:eastAsia="宋体" w:hAnsi="Arial" w:hint="eastAsia"/>
          <w:b/>
          <w:bCs/>
          <w:szCs w:val="21"/>
        </w:rPr>
        <w:t>业务范围</w:t>
      </w:r>
      <w:r w:rsidRPr="00FB3DE3">
        <w:rPr>
          <w:rFonts w:ascii="Arial" w:eastAsia="宋体" w:hAnsi="Arial" w:hint="eastAsia"/>
          <w:szCs w:val="21"/>
        </w:rPr>
        <w:t>：雷达产品的设计到硬软件系统，涵盖整个雷达产业链条</w:t>
      </w:r>
    </w:p>
    <w:p w14:paraId="3DBE844C" w14:textId="77777777" w:rsidR="0034337B" w:rsidRPr="00FB3DE3" w:rsidRDefault="0034337B" w:rsidP="0034337B">
      <w:pPr>
        <w:pStyle w:val="a3"/>
        <w:spacing w:line="360" w:lineRule="auto"/>
        <w:ind w:left="360" w:firstLineChars="0" w:firstLine="0"/>
        <w:rPr>
          <w:rFonts w:ascii="Arial" w:eastAsia="宋体" w:hAnsi="Arial"/>
          <w:szCs w:val="21"/>
        </w:rPr>
      </w:pPr>
      <w:r w:rsidRPr="00FB3DE3">
        <w:rPr>
          <w:rFonts w:ascii="Arial" w:eastAsia="宋体" w:hAnsi="Arial" w:hint="eastAsia"/>
          <w:szCs w:val="21"/>
        </w:rPr>
        <w:t>包括</w:t>
      </w:r>
      <w:r w:rsidRPr="00FB3DE3">
        <w:rPr>
          <w:rFonts w:ascii="Arial" w:eastAsia="宋体" w:hAnsi="Arial"/>
          <w:szCs w:val="21"/>
        </w:rPr>
        <w:t>雷达系统设计</w:t>
      </w:r>
      <w:r w:rsidRPr="00FB3DE3">
        <w:rPr>
          <w:rFonts w:ascii="Arial" w:eastAsia="宋体" w:hAnsi="Arial" w:hint="eastAsia"/>
          <w:szCs w:val="21"/>
        </w:rPr>
        <w:t>、</w:t>
      </w:r>
      <w:r w:rsidRPr="00FB3DE3">
        <w:rPr>
          <w:rFonts w:ascii="Arial" w:eastAsia="宋体" w:hAnsi="Arial"/>
          <w:szCs w:val="21"/>
        </w:rPr>
        <w:t>产品开发</w:t>
      </w:r>
      <w:r w:rsidRPr="00FB3DE3">
        <w:rPr>
          <w:rFonts w:ascii="Arial" w:eastAsia="宋体" w:hAnsi="Arial" w:hint="eastAsia"/>
          <w:szCs w:val="21"/>
        </w:rPr>
        <w:t>、</w:t>
      </w:r>
      <w:r w:rsidRPr="00FB3DE3">
        <w:rPr>
          <w:rFonts w:ascii="Arial" w:eastAsia="宋体" w:hAnsi="Arial"/>
          <w:szCs w:val="21"/>
        </w:rPr>
        <w:t>雷达信号处理软件</w:t>
      </w:r>
      <w:r w:rsidRPr="00FB3DE3">
        <w:rPr>
          <w:rFonts w:ascii="Arial" w:eastAsia="宋体" w:hAnsi="Arial" w:hint="eastAsia"/>
          <w:szCs w:val="21"/>
        </w:rPr>
        <w:t>、</w:t>
      </w:r>
      <w:r w:rsidRPr="00FB3DE3">
        <w:rPr>
          <w:rFonts w:ascii="Arial" w:eastAsia="宋体" w:hAnsi="Arial"/>
          <w:szCs w:val="21"/>
        </w:rPr>
        <w:t>雷达嵌入式软件</w:t>
      </w:r>
      <w:r w:rsidRPr="00FB3DE3">
        <w:rPr>
          <w:rFonts w:ascii="Arial" w:eastAsia="宋体" w:hAnsi="Arial" w:hint="eastAsia"/>
          <w:szCs w:val="21"/>
        </w:rPr>
        <w:t>、</w:t>
      </w:r>
      <w:r w:rsidRPr="00FB3DE3">
        <w:rPr>
          <w:rFonts w:ascii="Arial" w:eastAsia="宋体" w:hAnsi="Arial"/>
          <w:szCs w:val="21"/>
        </w:rPr>
        <w:t>雷达电路设计</w:t>
      </w:r>
      <w:r w:rsidRPr="00FB3DE3">
        <w:rPr>
          <w:rFonts w:ascii="Arial" w:eastAsia="宋体" w:hAnsi="Arial" w:hint="eastAsia"/>
          <w:szCs w:val="21"/>
        </w:rPr>
        <w:t>、</w:t>
      </w:r>
      <w:r w:rsidRPr="00FB3DE3">
        <w:rPr>
          <w:rFonts w:ascii="Arial" w:eastAsia="宋体" w:hAnsi="Arial"/>
          <w:szCs w:val="21"/>
        </w:rPr>
        <w:t>雷达应用</w:t>
      </w:r>
      <w:r w:rsidRPr="00FB3DE3">
        <w:rPr>
          <w:rFonts w:ascii="Arial" w:eastAsia="宋体" w:hAnsi="Arial"/>
          <w:szCs w:val="21"/>
        </w:rPr>
        <w:t>/</w:t>
      </w:r>
      <w:r w:rsidRPr="00FB3DE3">
        <w:rPr>
          <w:rFonts w:ascii="Arial" w:eastAsia="宋体" w:hAnsi="Arial"/>
          <w:szCs w:val="21"/>
        </w:rPr>
        <w:t>功能开发</w:t>
      </w:r>
      <w:r w:rsidRPr="00FB3DE3">
        <w:rPr>
          <w:rFonts w:ascii="Arial" w:eastAsia="宋体" w:hAnsi="Arial" w:hint="eastAsia"/>
          <w:szCs w:val="21"/>
        </w:rPr>
        <w:t>、</w:t>
      </w:r>
      <w:r w:rsidRPr="00FB3DE3">
        <w:rPr>
          <w:rFonts w:ascii="Arial" w:eastAsia="宋体" w:hAnsi="Arial"/>
          <w:szCs w:val="21"/>
        </w:rPr>
        <w:t>雷达天线设计</w:t>
      </w:r>
      <w:r w:rsidRPr="00FB3DE3">
        <w:rPr>
          <w:rFonts w:ascii="Arial" w:eastAsia="宋体" w:hAnsi="Arial" w:hint="eastAsia"/>
          <w:szCs w:val="21"/>
        </w:rPr>
        <w:t>、</w:t>
      </w:r>
      <w:r w:rsidRPr="00FB3DE3">
        <w:rPr>
          <w:rFonts w:ascii="Arial" w:eastAsia="宋体" w:hAnsi="Arial"/>
          <w:szCs w:val="21"/>
        </w:rPr>
        <w:t>硬件前端</w:t>
      </w:r>
      <w:r w:rsidRPr="00FB3DE3">
        <w:rPr>
          <w:rFonts w:ascii="Arial" w:eastAsia="宋体" w:hAnsi="Arial" w:hint="eastAsia"/>
          <w:szCs w:val="21"/>
        </w:rPr>
        <w:t>&amp;</w:t>
      </w:r>
      <w:r w:rsidRPr="00FB3DE3">
        <w:rPr>
          <w:rFonts w:ascii="Arial" w:eastAsia="宋体" w:hAnsi="Arial"/>
          <w:szCs w:val="21"/>
        </w:rPr>
        <w:t>后端设计</w:t>
      </w:r>
      <w:r w:rsidRPr="00FB3DE3">
        <w:rPr>
          <w:rFonts w:ascii="Arial" w:eastAsia="宋体" w:hAnsi="Arial" w:hint="eastAsia"/>
          <w:szCs w:val="21"/>
        </w:rPr>
        <w:t>、</w:t>
      </w:r>
      <w:r w:rsidRPr="00FB3DE3">
        <w:rPr>
          <w:rFonts w:ascii="Arial" w:eastAsia="宋体" w:hAnsi="Arial"/>
          <w:szCs w:val="21"/>
        </w:rPr>
        <w:t>机械设计</w:t>
      </w:r>
      <w:r w:rsidRPr="00FB3DE3">
        <w:rPr>
          <w:rFonts w:ascii="Arial" w:eastAsia="宋体" w:hAnsi="Arial" w:hint="eastAsia"/>
          <w:szCs w:val="21"/>
        </w:rPr>
        <w:t>、</w:t>
      </w:r>
      <w:r w:rsidRPr="00FB3DE3">
        <w:rPr>
          <w:rFonts w:ascii="Arial" w:eastAsia="宋体" w:hAnsi="Arial"/>
          <w:szCs w:val="21"/>
        </w:rPr>
        <w:t>人工智能</w:t>
      </w:r>
      <w:r w:rsidRPr="00FB3DE3">
        <w:rPr>
          <w:rFonts w:ascii="Arial" w:eastAsia="宋体" w:hAnsi="Arial"/>
          <w:szCs w:val="21"/>
        </w:rPr>
        <w:t>/</w:t>
      </w:r>
      <w:r w:rsidRPr="00FB3DE3">
        <w:rPr>
          <w:rFonts w:ascii="Arial" w:eastAsia="宋体" w:hAnsi="Arial"/>
          <w:szCs w:val="21"/>
        </w:rPr>
        <w:t>计算机视觉</w:t>
      </w:r>
      <w:r w:rsidRPr="00FB3DE3">
        <w:rPr>
          <w:rFonts w:ascii="Arial" w:eastAsia="宋体" w:hAnsi="Arial" w:hint="eastAsia"/>
          <w:szCs w:val="21"/>
        </w:rPr>
        <w:t>等。</w:t>
      </w:r>
    </w:p>
    <w:p w14:paraId="50E62FB9" w14:textId="77777777" w:rsidR="0034337B" w:rsidRPr="00FB3DE3" w:rsidRDefault="0034337B" w:rsidP="0034337B">
      <w:pPr>
        <w:pStyle w:val="a3"/>
        <w:spacing w:line="360" w:lineRule="auto"/>
        <w:ind w:leftChars="-1" w:left="-2" w:firstLineChars="0" w:firstLine="2"/>
        <w:rPr>
          <w:rFonts w:ascii="Arial" w:eastAsia="宋体" w:hAnsi="Arial"/>
          <w:b/>
          <w:bCs/>
          <w:szCs w:val="21"/>
        </w:rPr>
      </w:pPr>
      <w:r w:rsidRPr="00FB3DE3">
        <w:rPr>
          <w:rFonts w:ascii="Arial" w:eastAsia="宋体" w:hAnsi="Arial"/>
          <w:b/>
          <w:bCs/>
          <w:noProof/>
          <w:szCs w:val="21"/>
        </w:rPr>
        <w:lastRenderedPageBreak/>
        <w:drawing>
          <wp:inline distT="0" distB="0" distL="0" distR="0" wp14:anchorId="198DE1C9" wp14:editId="731BA73F">
            <wp:extent cx="6027420" cy="38709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7420" cy="3870960"/>
                    </a:xfrm>
                    <a:prstGeom prst="rect">
                      <a:avLst/>
                    </a:prstGeom>
                    <a:noFill/>
                    <a:ln>
                      <a:noFill/>
                    </a:ln>
                  </pic:spPr>
                </pic:pic>
              </a:graphicData>
            </a:graphic>
          </wp:inline>
        </w:drawing>
      </w:r>
    </w:p>
    <w:p w14:paraId="29C1BD6D" w14:textId="77777777" w:rsidR="0034337B" w:rsidRPr="00FB3DE3" w:rsidRDefault="0034337B" w:rsidP="0034337B">
      <w:pPr>
        <w:pStyle w:val="a3"/>
        <w:spacing w:line="360" w:lineRule="auto"/>
        <w:ind w:left="360" w:firstLineChars="0" w:firstLine="0"/>
        <w:rPr>
          <w:rFonts w:ascii="Arial" w:eastAsia="宋体" w:hAnsi="Arial"/>
          <w:b/>
          <w:bCs/>
          <w:szCs w:val="21"/>
        </w:rPr>
      </w:pPr>
      <w:r w:rsidRPr="00FB3DE3">
        <w:rPr>
          <w:rFonts w:ascii="Arial" w:eastAsia="宋体" w:hAnsi="Arial" w:hint="eastAsia"/>
          <w:b/>
          <w:bCs/>
          <w:szCs w:val="21"/>
        </w:rPr>
        <w:t>应用范围</w:t>
      </w:r>
    </w:p>
    <w:p w14:paraId="088CC3AF" w14:textId="77777777" w:rsidR="0034337B" w:rsidRPr="00FB3DE3" w:rsidRDefault="0034337B" w:rsidP="0034337B">
      <w:pPr>
        <w:pStyle w:val="a3"/>
        <w:numPr>
          <w:ilvl w:val="0"/>
          <w:numId w:val="4"/>
        </w:numPr>
        <w:spacing w:line="360" w:lineRule="auto"/>
        <w:ind w:firstLineChars="0"/>
        <w:rPr>
          <w:rFonts w:ascii="Arial" w:eastAsia="宋体" w:hAnsi="Arial"/>
          <w:szCs w:val="21"/>
        </w:rPr>
      </w:pPr>
      <w:r w:rsidRPr="00FB3DE3">
        <w:rPr>
          <w:rFonts w:ascii="Arial" w:eastAsia="宋体" w:hAnsi="Arial" w:hint="eastAsia"/>
          <w:szCs w:val="21"/>
        </w:rPr>
        <w:t>健康护理：通过微型</w:t>
      </w:r>
      <w:r w:rsidRPr="00FB3DE3">
        <w:rPr>
          <w:rFonts w:ascii="Arial" w:eastAsia="宋体" w:hAnsi="Arial"/>
          <w:szCs w:val="21"/>
        </w:rPr>
        <w:t>loT</w:t>
      </w:r>
      <w:r w:rsidRPr="00FB3DE3">
        <w:rPr>
          <w:rFonts w:ascii="Arial" w:eastAsia="宋体" w:hAnsi="Arial"/>
          <w:szCs w:val="21"/>
        </w:rPr>
        <w:t>传感器</w:t>
      </w:r>
      <w:r w:rsidRPr="00FB3DE3">
        <w:rPr>
          <w:rFonts w:ascii="Arial" w:eastAsia="宋体" w:hAnsi="Arial" w:hint="eastAsia"/>
          <w:szCs w:val="21"/>
        </w:rPr>
        <w:t>，为健康护理产业提供保护隐私、非接触型远程监控系统</w:t>
      </w:r>
      <w:r w:rsidRPr="00FB3DE3">
        <w:rPr>
          <w:rFonts w:ascii="Arial" w:eastAsia="宋体" w:hAnsi="Arial"/>
          <w:szCs w:val="21"/>
        </w:rPr>
        <w:t>。</w:t>
      </w:r>
      <w:r w:rsidRPr="00FB3DE3">
        <w:rPr>
          <w:rFonts w:ascii="Arial" w:eastAsia="宋体" w:hAnsi="Arial" w:hint="eastAsia"/>
          <w:szCs w:val="21"/>
        </w:rPr>
        <w:t>可监测被保护对象的位置、动静、受伤情况、生物信号、姿态等。对空槽老人、痴呆患者、慢性疾病患者等的有效监视，</w:t>
      </w:r>
      <w:r w:rsidRPr="00FB3DE3">
        <w:rPr>
          <w:rFonts w:ascii="Arial" w:eastAsia="宋体" w:hAnsi="Arial"/>
          <w:szCs w:val="21"/>
        </w:rPr>
        <w:t>预防事故及提高生活质量</w:t>
      </w:r>
      <w:r w:rsidRPr="00FB3DE3">
        <w:rPr>
          <w:rFonts w:ascii="Arial" w:eastAsia="宋体" w:hAnsi="Arial" w:hint="eastAsia"/>
          <w:szCs w:val="21"/>
        </w:rPr>
        <w:t>。</w:t>
      </w:r>
    </w:p>
    <w:p w14:paraId="1B3BD62F" w14:textId="77777777" w:rsidR="0034337B" w:rsidRPr="00FB3DE3" w:rsidRDefault="0034337B" w:rsidP="0034337B">
      <w:pPr>
        <w:pStyle w:val="a3"/>
        <w:spacing w:line="360" w:lineRule="auto"/>
        <w:ind w:leftChars="-1" w:left="-2" w:firstLineChars="0" w:firstLine="0"/>
        <w:rPr>
          <w:rFonts w:ascii="Arial" w:eastAsia="宋体" w:hAnsi="Arial"/>
          <w:szCs w:val="21"/>
        </w:rPr>
      </w:pPr>
      <w:r w:rsidRPr="00FB3DE3">
        <w:rPr>
          <w:rFonts w:ascii="Arial" w:eastAsia="宋体" w:hAnsi="Arial" w:hint="eastAsia"/>
          <w:noProof/>
          <w:szCs w:val="21"/>
        </w:rPr>
        <w:drawing>
          <wp:inline distT="0" distB="0" distL="0" distR="0" wp14:anchorId="06EC03D1" wp14:editId="275B1A01">
            <wp:extent cx="6027420" cy="32080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7420" cy="3208020"/>
                    </a:xfrm>
                    <a:prstGeom prst="rect">
                      <a:avLst/>
                    </a:prstGeom>
                    <a:noFill/>
                    <a:ln>
                      <a:noFill/>
                    </a:ln>
                  </pic:spPr>
                </pic:pic>
              </a:graphicData>
            </a:graphic>
          </wp:inline>
        </w:drawing>
      </w:r>
    </w:p>
    <w:p w14:paraId="61949919" w14:textId="77777777" w:rsidR="0034337B" w:rsidRPr="00FB3DE3" w:rsidRDefault="0034337B" w:rsidP="0034337B">
      <w:pPr>
        <w:pStyle w:val="a3"/>
        <w:spacing w:line="360" w:lineRule="auto"/>
        <w:ind w:left="360" w:firstLineChars="0" w:firstLine="0"/>
        <w:rPr>
          <w:rFonts w:ascii="Arial" w:eastAsia="宋体" w:hAnsi="Arial"/>
          <w:szCs w:val="21"/>
        </w:rPr>
      </w:pPr>
      <w:r w:rsidRPr="00FB3DE3">
        <w:rPr>
          <w:rFonts w:ascii="Arial" w:eastAsia="宋体" w:hAnsi="Arial" w:hint="eastAsia"/>
          <w:szCs w:val="21"/>
        </w:rPr>
        <w:t>2</w:t>
      </w:r>
      <w:r w:rsidRPr="00FB3DE3">
        <w:rPr>
          <w:rFonts w:ascii="Arial" w:eastAsia="宋体" w:hAnsi="Arial" w:hint="eastAsia"/>
          <w:szCs w:val="21"/>
        </w:rPr>
        <w:t>）汽车无人驾驶、智能家居、机器人、监视等领域</w:t>
      </w:r>
    </w:p>
    <w:p w14:paraId="1CC22DA0" w14:textId="77777777" w:rsidR="0034337B" w:rsidRPr="00FB3DE3" w:rsidRDefault="0034337B" w:rsidP="0034337B">
      <w:pPr>
        <w:pStyle w:val="a3"/>
        <w:spacing w:line="360" w:lineRule="auto"/>
        <w:ind w:left="360" w:firstLineChars="0" w:firstLine="0"/>
        <w:rPr>
          <w:rFonts w:ascii="Arial" w:eastAsia="宋体" w:hAnsi="Arial"/>
          <w:szCs w:val="21"/>
        </w:rPr>
      </w:pPr>
      <w:r w:rsidRPr="00FB3DE3">
        <w:rPr>
          <w:rFonts w:ascii="Arial" w:eastAsia="宋体" w:hAnsi="Arial" w:hint="eastAsia"/>
          <w:b/>
          <w:bCs/>
          <w:szCs w:val="21"/>
        </w:rPr>
        <w:t>希望</w:t>
      </w:r>
      <w:r w:rsidRPr="00FB3DE3">
        <w:rPr>
          <w:rFonts w:ascii="Arial" w:eastAsia="宋体" w:hAnsi="Arial" w:hint="eastAsia"/>
          <w:szCs w:val="21"/>
        </w:rPr>
        <w:t>通过与中国企业的交流，开发更多的应用领域，完善产品系列，开拓中国市场。</w:t>
      </w:r>
    </w:p>
    <w:p w14:paraId="605D08EC" w14:textId="5EEF32F4" w:rsidR="0034337B" w:rsidRPr="00FB3DE3" w:rsidRDefault="0034337B" w:rsidP="00660C0E">
      <w:pPr>
        <w:pStyle w:val="a3"/>
        <w:numPr>
          <w:ilvl w:val="0"/>
          <w:numId w:val="3"/>
        </w:numPr>
        <w:spacing w:line="360" w:lineRule="auto"/>
        <w:ind w:firstLineChars="0"/>
        <w:rPr>
          <w:rFonts w:ascii="Arial" w:eastAsia="宋体" w:hAnsi="Arial"/>
          <w:b/>
          <w:bCs/>
          <w:sz w:val="24"/>
          <w:szCs w:val="24"/>
        </w:rPr>
      </w:pPr>
      <w:r w:rsidRPr="00FB3DE3">
        <w:rPr>
          <w:rFonts w:ascii="Arial" w:eastAsia="宋体" w:hAnsi="Arial" w:hint="eastAsia"/>
          <w:b/>
          <w:bCs/>
          <w:sz w:val="24"/>
          <w:szCs w:val="24"/>
        </w:rPr>
        <w:t>Nk</w:t>
      </w:r>
      <w:r w:rsidRPr="00FB3DE3">
        <w:rPr>
          <w:rFonts w:ascii="Arial" w:eastAsia="宋体" w:hAnsi="Arial"/>
          <w:b/>
          <w:bCs/>
          <w:sz w:val="24"/>
          <w:szCs w:val="24"/>
        </w:rPr>
        <w:t xml:space="preserve">ia </w:t>
      </w:r>
      <w:r w:rsidRPr="00FB3DE3">
        <w:rPr>
          <w:rFonts w:ascii="Arial" w:eastAsia="宋体" w:hAnsi="Arial" w:hint="eastAsia"/>
          <w:b/>
          <w:bCs/>
          <w:sz w:val="24"/>
          <w:szCs w:val="24"/>
        </w:rPr>
        <w:t>公司</w:t>
      </w:r>
      <w:r w:rsidR="00660C0E">
        <w:rPr>
          <w:rFonts w:ascii="Arial" w:eastAsia="宋体" w:hAnsi="Arial" w:hint="eastAsia"/>
          <w:b/>
          <w:bCs/>
          <w:sz w:val="24"/>
          <w:szCs w:val="24"/>
        </w:rPr>
        <w:t>（</w:t>
      </w:r>
      <w:r w:rsidR="00660C0E" w:rsidRPr="00660C0E">
        <w:rPr>
          <w:rFonts w:ascii="Arial" w:eastAsia="宋体" w:hAnsi="Arial"/>
          <w:b/>
          <w:bCs/>
          <w:sz w:val="24"/>
          <w:szCs w:val="24"/>
        </w:rPr>
        <w:t>www.nkia.co.kr</w:t>
      </w:r>
      <w:r w:rsidR="00660C0E">
        <w:rPr>
          <w:rFonts w:ascii="Arial" w:eastAsia="宋体" w:hAnsi="Arial" w:hint="eastAsia"/>
          <w:b/>
          <w:bCs/>
          <w:sz w:val="24"/>
          <w:szCs w:val="24"/>
        </w:rPr>
        <w:t>）</w:t>
      </w:r>
      <w:bookmarkStart w:id="1" w:name="_GoBack"/>
      <w:bookmarkEnd w:id="1"/>
    </w:p>
    <w:p w14:paraId="6C2C2F9B" w14:textId="77777777" w:rsidR="0034337B" w:rsidRPr="00FB3DE3" w:rsidRDefault="0034337B" w:rsidP="0034337B">
      <w:pPr>
        <w:pStyle w:val="a3"/>
        <w:spacing w:line="360" w:lineRule="auto"/>
        <w:ind w:left="360" w:firstLineChars="0" w:firstLine="0"/>
        <w:rPr>
          <w:rFonts w:ascii="Arial" w:eastAsia="宋体" w:hAnsi="Arial"/>
          <w:szCs w:val="21"/>
        </w:rPr>
      </w:pPr>
      <w:r w:rsidRPr="00FB3DE3">
        <w:rPr>
          <w:rFonts w:ascii="Arial" w:eastAsia="宋体" w:hAnsi="Arial"/>
          <w:szCs w:val="21"/>
        </w:rPr>
        <w:lastRenderedPageBreak/>
        <w:t>loT</w:t>
      </w:r>
      <w:r w:rsidRPr="00FB3DE3">
        <w:rPr>
          <w:rFonts w:ascii="Arial" w:eastAsia="宋体" w:hAnsi="Arial"/>
          <w:szCs w:val="21"/>
        </w:rPr>
        <w:t>平台及</w:t>
      </w:r>
      <w:r w:rsidRPr="00FB3DE3">
        <w:rPr>
          <w:rFonts w:ascii="Arial" w:eastAsia="宋体" w:hAnsi="Arial"/>
          <w:szCs w:val="21"/>
        </w:rPr>
        <w:t>IT</w:t>
      </w:r>
      <w:r w:rsidRPr="00FB3DE3">
        <w:rPr>
          <w:rFonts w:ascii="Arial" w:eastAsia="宋体" w:hAnsi="Arial"/>
          <w:szCs w:val="21"/>
        </w:rPr>
        <w:t>运营管理解决方案</w:t>
      </w:r>
      <w:r w:rsidRPr="00FB3DE3">
        <w:rPr>
          <w:rFonts w:ascii="Arial" w:eastAsia="宋体" w:hAnsi="Arial" w:hint="eastAsia"/>
          <w:szCs w:val="21"/>
        </w:rPr>
        <w:t>专业</w:t>
      </w:r>
      <w:r w:rsidRPr="00FB3DE3">
        <w:rPr>
          <w:rFonts w:ascii="Arial" w:eastAsia="宋体" w:hAnsi="Arial"/>
          <w:szCs w:val="21"/>
        </w:rPr>
        <w:t>公司</w:t>
      </w:r>
      <w:r w:rsidRPr="00FB3DE3">
        <w:rPr>
          <w:rFonts w:ascii="Arial" w:eastAsia="宋体" w:hAnsi="Arial" w:hint="eastAsia"/>
          <w:szCs w:val="21"/>
        </w:rPr>
        <w:t>。</w:t>
      </w:r>
    </w:p>
    <w:p w14:paraId="762B4065" w14:textId="77777777" w:rsidR="0034337B" w:rsidRPr="00FB3DE3" w:rsidRDefault="0034337B" w:rsidP="0034337B">
      <w:pPr>
        <w:pStyle w:val="a3"/>
        <w:numPr>
          <w:ilvl w:val="0"/>
          <w:numId w:val="5"/>
        </w:numPr>
        <w:spacing w:line="360" w:lineRule="auto"/>
        <w:ind w:firstLineChars="0"/>
        <w:rPr>
          <w:rFonts w:ascii="Arial" w:eastAsia="宋体" w:hAnsi="Arial"/>
          <w:szCs w:val="21"/>
        </w:rPr>
      </w:pPr>
      <w:r w:rsidRPr="00FB3DE3">
        <w:rPr>
          <w:rFonts w:ascii="Arial" w:eastAsia="宋体" w:hAnsi="Arial" w:hint="eastAsia"/>
          <w:szCs w:val="21"/>
        </w:rPr>
        <w:t>提供</w:t>
      </w:r>
      <w:r w:rsidRPr="00FB3DE3">
        <w:rPr>
          <w:rFonts w:ascii="Arial" w:eastAsia="宋体" w:hAnsi="Arial"/>
          <w:szCs w:val="21"/>
        </w:rPr>
        <w:t>IT</w:t>
      </w:r>
      <w:r w:rsidRPr="00FB3DE3">
        <w:rPr>
          <w:rFonts w:ascii="Arial" w:eastAsia="宋体" w:hAnsi="Arial"/>
          <w:szCs w:val="21"/>
        </w:rPr>
        <w:t>运营管理解决方案</w:t>
      </w:r>
      <w:r w:rsidRPr="00FB3DE3">
        <w:rPr>
          <w:rFonts w:ascii="Arial" w:eastAsia="宋体" w:hAnsi="Arial"/>
          <w:szCs w:val="21"/>
        </w:rPr>
        <w:t>(EMS/ITSM/ITAM/DCA/Cloud/Dashboard/loT)</w:t>
      </w:r>
    </w:p>
    <w:p w14:paraId="745262E4" w14:textId="77777777" w:rsidR="0034337B" w:rsidRPr="00FB3DE3" w:rsidRDefault="0034337B" w:rsidP="0034337B">
      <w:pPr>
        <w:pStyle w:val="a3"/>
        <w:numPr>
          <w:ilvl w:val="0"/>
          <w:numId w:val="5"/>
        </w:numPr>
        <w:spacing w:line="360" w:lineRule="auto"/>
        <w:ind w:firstLineChars="0"/>
        <w:rPr>
          <w:rFonts w:ascii="Arial" w:eastAsia="宋体" w:hAnsi="Arial"/>
          <w:szCs w:val="21"/>
        </w:rPr>
      </w:pPr>
      <w:r w:rsidRPr="00FB3DE3">
        <w:rPr>
          <w:rFonts w:ascii="Arial" w:eastAsia="宋体" w:hAnsi="Arial"/>
          <w:szCs w:val="21"/>
        </w:rPr>
        <w:t>推出</w:t>
      </w:r>
      <w:r w:rsidRPr="00FB3DE3">
        <w:rPr>
          <w:rFonts w:ascii="Arial" w:eastAsia="宋体" w:hAnsi="Arial"/>
          <w:szCs w:val="21"/>
        </w:rPr>
        <w:t>loT</w:t>
      </w:r>
      <w:r w:rsidRPr="00FB3DE3">
        <w:rPr>
          <w:rFonts w:ascii="Arial" w:eastAsia="宋体" w:hAnsi="Arial" w:hint="eastAsia"/>
          <w:szCs w:val="21"/>
        </w:rPr>
        <w:t>专业</w:t>
      </w:r>
      <w:r w:rsidRPr="00FB3DE3">
        <w:rPr>
          <w:rFonts w:ascii="Arial" w:eastAsia="宋体" w:hAnsi="Arial"/>
          <w:szCs w:val="21"/>
        </w:rPr>
        <w:t>解决方案（智能型</w:t>
      </w:r>
      <w:r w:rsidRPr="00FB3DE3">
        <w:rPr>
          <w:rFonts w:ascii="Arial" w:eastAsia="宋体" w:hAnsi="Arial"/>
          <w:szCs w:val="21"/>
        </w:rPr>
        <w:t>loT</w:t>
      </w:r>
      <w:r w:rsidRPr="00FB3DE3">
        <w:rPr>
          <w:rFonts w:ascii="Arial" w:eastAsia="宋体" w:hAnsi="Arial"/>
          <w:szCs w:val="21"/>
        </w:rPr>
        <w:t>平台</w:t>
      </w:r>
      <w:r w:rsidRPr="00FB3DE3">
        <w:rPr>
          <w:rFonts w:ascii="Arial" w:eastAsia="宋体" w:hAnsi="Arial"/>
          <w:szCs w:val="21"/>
        </w:rPr>
        <w:t>AIOTION</w:t>
      </w:r>
      <w:r w:rsidRPr="00FB3DE3">
        <w:rPr>
          <w:rFonts w:ascii="Arial" w:eastAsia="宋体" w:hAnsi="Arial"/>
          <w:szCs w:val="21"/>
        </w:rPr>
        <w:t>）</w:t>
      </w:r>
    </w:p>
    <w:p w14:paraId="17A8BCF1" w14:textId="77777777" w:rsidR="0034337B" w:rsidRPr="00FB3DE3" w:rsidRDefault="0034337B" w:rsidP="0034337B">
      <w:pPr>
        <w:pStyle w:val="a3"/>
        <w:numPr>
          <w:ilvl w:val="0"/>
          <w:numId w:val="5"/>
        </w:numPr>
        <w:spacing w:line="360" w:lineRule="auto"/>
        <w:ind w:left="360" w:firstLineChars="98" w:firstLine="206"/>
        <w:rPr>
          <w:rFonts w:ascii="Arial" w:eastAsia="宋体" w:hAnsi="Arial"/>
          <w:szCs w:val="21"/>
        </w:rPr>
      </w:pPr>
      <w:r w:rsidRPr="00FB3DE3">
        <w:rPr>
          <w:rFonts w:ascii="Arial" w:eastAsia="宋体" w:hAnsi="Arial" w:hint="eastAsia"/>
          <w:szCs w:val="21"/>
        </w:rPr>
        <w:t xml:space="preserve"> </w:t>
      </w:r>
      <w:r w:rsidRPr="00FB3DE3">
        <w:rPr>
          <w:rFonts w:ascii="Arial" w:eastAsia="宋体" w:hAnsi="Arial"/>
          <w:szCs w:val="21"/>
        </w:rPr>
        <w:t>原创技术</w:t>
      </w:r>
      <w:r w:rsidRPr="00FB3DE3">
        <w:rPr>
          <w:rFonts w:ascii="Arial" w:eastAsia="宋体" w:hAnsi="Arial"/>
          <w:szCs w:val="21"/>
        </w:rPr>
        <w:t>,</w:t>
      </w:r>
      <w:r w:rsidRPr="00FB3DE3">
        <w:rPr>
          <w:rFonts w:ascii="Arial" w:eastAsia="宋体" w:hAnsi="Arial"/>
          <w:szCs w:val="21"/>
        </w:rPr>
        <w:t>可替代</w:t>
      </w:r>
      <w:r w:rsidRPr="00FB3DE3">
        <w:rPr>
          <w:rFonts w:ascii="Arial" w:eastAsia="宋体" w:hAnsi="Arial"/>
          <w:szCs w:val="21"/>
        </w:rPr>
        <w:t>IBM</w:t>
      </w:r>
      <w:r w:rsidRPr="00FB3DE3">
        <w:rPr>
          <w:rFonts w:ascii="Arial" w:eastAsia="宋体" w:hAnsi="Arial"/>
          <w:szCs w:val="21"/>
        </w:rPr>
        <w:t>、</w:t>
      </w:r>
      <w:r w:rsidRPr="00FB3DE3">
        <w:rPr>
          <w:rFonts w:ascii="Arial" w:eastAsia="宋体" w:hAnsi="Arial"/>
          <w:szCs w:val="21"/>
        </w:rPr>
        <w:t>HP</w:t>
      </w:r>
      <w:r w:rsidRPr="00FB3DE3">
        <w:rPr>
          <w:rFonts w:ascii="Arial" w:eastAsia="宋体" w:hAnsi="Arial"/>
          <w:szCs w:val="21"/>
        </w:rPr>
        <w:t>等跨国公司供应商的解决方案</w:t>
      </w:r>
    </w:p>
    <w:p w14:paraId="3F65239F" w14:textId="77777777" w:rsidR="0034337B" w:rsidRPr="00FB3DE3" w:rsidRDefault="0034337B" w:rsidP="0034337B">
      <w:pPr>
        <w:pStyle w:val="a3"/>
        <w:numPr>
          <w:ilvl w:val="0"/>
          <w:numId w:val="5"/>
        </w:numPr>
        <w:spacing w:line="360" w:lineRule="auto"/>
        <w:ind w:left="360" w:firstLineChars="98" w:firstLine="206"/>
        <w:rPr>
          <w:rFonts w:ascii="Arial" w:eastAsia="宋体" w:hAnsi="Arial"/>
          <w:szCs w:val="21"/>
        </w:rPr>
      </w:pPr>
      <w:r w:rsidRPr="00FB3DE3">
        <w:rPr>
          <w:rFonts w:ascii="Arial" w:eastAsia="宋体" w:hAnsi="Arial"/>
          <w:szCs w:val="21"/>
        </w:rPr>
        <w:t>14</w:t>
      </w:r>
      <w:r w:rsidRPr="00FB3DE3">
        <w:rPr>
          <w:rFonts w:ascii="Arial" w:eastAsia="宋体" w:hAnsi="Arial"/>
          <w:szCs w:val="21"/>
        </w:rPr>
        <w:t>年间建设</w:t>
      </w:r>
      <w:r w:rsidRPr="00FB3DE3">
        <w:rPr>
          <w:rFonts w:ascii="Arial" w:eastAsia="宋体" w:hAnsi="Arial" w:hint="eastAsia"/>
          <w:szCs w:val="21"/>
        </w:rPr>
        <w:t>并</w:t>
      </w:r>
      <w:r w:rsidRPr="00FB3DE3">
        <w:rPr>
          <w:rFonts w:ascii="Arial" w:eastAsia="宋体" w:hAnsi="Arial"/>
          <w:szCs w:val="21"/>
        </w:rPr>
        <w:t>运营了韩国国家信息资源管理院的</w:t>
      </w:r>
      <w:r w:rsidRPr="00FB3DE3">
        <w:rPr>
          <w:rFonts w:ascii="Arial" w:eastAsia="宋体" w:hAnsi="Arial"/>
          <w:szCs w:val="21"/>
        </w:rPr>
        <w:t>EMS/ITSM</w:t>
      </w:r>
      <w:r w:rsidRPr="00FB3DE3">
        <w:rPr>
          <w:rFonts w:ascii="Arial" w:eastAsia="宋体" w:hAnsi="Arial"/>
          <w:szCs w:val="21"/>
        </w:rPr>
        <w:t>系统（管理</w:t>
      </w:r>
      <w:r w:rsidRPr="00FB3DE3">
        <w:rPr>
          <w:rFonts w:ascii="Arial" w:eastAsia="宋体" w:hAnsi="Arial"/>
          <w:szCs w:val="21"/>
        </w:rPr>
        <w:t>1</w:t>
      </w:r>
      <w:r w:rsidRPr="00FB3DE3">
        <w:rPr>
          <w:rFonts w:ascii="Arial" w:eastAsia="宋体" w:hAnsi="Arial"/>
          <w:szCs w:val="21"/>
        </w:rPr>
        <w:t>万多台服务器）</w:t>
      </w:r>
    </w:p>
    <w:p w14:paraId="26145BD6" w14:textId="77777777" w:rsidR="0034337B" w:rsidRPr="00FB3DE3" w:rsidRDefault="0034337B" w:rsidP="0034337B">
      <w:pPr>
        <w:pStyle w:val="a3"/>
        <w:numPr>
          <w:ilvl w:val="0"/>
          <w:numId w:val="5"/>
        </w:numPr>
        <w:spacing w:line="360" w:lineRule="auto"/>
        <w:ind w:left="360" w:firstLineChars="98" w:firstLine="206"/>
        <w:rPr>
          <w:rFonts w:ascii="Arial" w:eastAsia="宋体" w:hAnsi="Arial"/>
          <w:szCs w:val="21"/>
        </w:rPr>
      </w:pPr>
      <w:r w:rsidRPr="00FB3DE3">
        <w:rPr>
          <w:rFonts w:ascii="Arial" w:eastAsia="宋体" w:hAnsi="Arial"/>
          <w:szCs w:val="21"/>
        </w:rPr>
        <w:t>IT</w:t>
      </w:r>
      <w:r w:rsidRPr="00FB3DE3">
        <w:rPr>
          <w:rFonts w:ascii="Arial" w:eastAsia="宋体" w:hAnsi="Arial"/>
          <w:szCs w:val="21"/>
        </w:rPr>
        <w:t>运营管理解决方案市场占有率韩国</w:t>
      </w:r>
      <w:r w:rsidRPr="00FB3DE3">
        <w:rPr>
          <w:rFonts w:ascii="Arial" w:eastAsia="宋体" w:hAnsi="Arial"/>
          <w:szCs w:val="21"/>
        </w:rPr>
        <w:t xml:space="preserve">No.1 </w:t>
      </w:r>
    </w:p>
    <w:p w14:paraId="7613E8BF" w14:textId="77777777" w:rsidR="0034337B" w:rsidRPr="00FB3DE3" w:rsidRDefault="0034337B" w:rsidP="0034337B">
      <w:pPr>
        <w:spacing w:line="360" w:lineRule="auto"/>
        <w:ind w:firstLine="420"/>
        <w:rPr>
          <w:rFonts w:ascii="Arial" w:eastAsia="宋体" w:hAnsi="Arial"/>
          <w:b/>
          <w:bCs/>
          <w:szCs w:val="21"/>
        </w:rPr>
      </w:pPr>
      <w:r w:rsidRPr="00FB3DE3">
        <w:rPr>
          <w:rFonts w:ascii="Arial" w:eastAsia="宋体" w:hAnsi="Arial"/>
          <w:b/>
          <w:bCs/>
          <w:szCs w:val="21"/>
        </w:rPr>
        <w:t>AIOTION</w:t>
      </w:r>
      <w:r w:rsidRPr="00FB3DE3">
        <w:rPr>
          <w:rFonts w:ascii="Arial" w:eastAsia="宋体" w:hAnsi="Arial" w:hint="eastAsia"/>
          <w:b/>
          <w:bCs/>
          <w:szCs w:val="21"/>
        </w:rPr>
        <w:t>解决方案介绍</w:t>
      </w:r>
    </w:p>
    <w:p w14:paraId="74D4D694" w14:textId="77777777" w:rsidR="0034337B" w:rsidRPr="00FB3DE3" w:rsidRDefault="0034337B" w:rsidP="0034337B">
      <w:pPr>
        <w:pStyle w:val="a3"/>
        <w:spacing w:line="360" w:lineRule="auto"/>
        <w:ind w:left="360" w:firstLineChars="31" w:firstLine="65"/>
        <w:rPr>
          <w:rFonts w:ascii="Arial" w:eastAsia="宋体" w:hAnsi="Arial"/>
          <w:szCs w:val="21"/>
        </w:rPr>
      </w:pPr>
      <w:r w:rsidRPr="00FB3DE3">
        <w:rPr>
          <w:rFonts w:ascii="Arial" w:eastAsia="宋体" w:hAnsi="Arial"/>
          <w:szCs w:val="21"/>
        </w:rPr>
        <w:t>AIOTION</w:t>
      </w:r>
      <w:r w:rsidRPr="00FB3DE3">
        <w:rPr>
          <w:rFonts w:ascii="Arial" w:eastAsia="宋体" w:hAnsi="Arial"/>
          <w:szCs w:val="21"/>
        </w:rPr>
        <w:t>解决方案是优化于</w:t>
      </w:r>
      <w:r w:rsidRPr="00FB3DE3">
        <w:rPr>
          <w:rFonts w:ascii="Arial" w:eastAsia="宋体" w:hAnsi="Arial"/>
          <w:szCs w:val="21"/>
        </w:rPr>
        <w:t>loT</w:t>
      </w:r>
      <w:r w:rsidRPr="00FB3DE3">
        <w:rPr>
          <w:rFonts w:ascii="Arial" w:eastAsia="宋体" w:hAnsi="Arial"/>
          <w:szCs w:val="21"/>
        </w:rPr>
        <w:t>环境的综合平台，提供</w:t>
      </w:r>
      <w:r w:rsidRPr="00FB3DE3">
        <w:rPr>
          <w:rFonts w:ascii="Arial" w:eastAsia="宋体" w:hAnsi="Arial"/>
          <w:szCs w:val="21"/>
        </w:rPr>
        <w:t>loT</w:t>
      </w:r>
      <w:r w:rsidRPr="00FB3DE3">
        <w:rPr>
          <w:rFonts w:ascii="Arial" w:eastAsia="宋体" w:hAnsi="Arial"/>
          <w:szCs w:val="21"/>
        </w:rPr>
        <w:t>综合监控及分析服务。可以监控各种传感器</w:t>
      </w:r>
      <w:r w:rsidRPr="00FB3DE3">
        <w:rPr>
          <w:rFonts w:ascii="Arial" w:eastAsia="宋体" w:hAnsi="Arial" w:hint="eastAsia"/>
          <w:szCs w:val="21"/>
        </w:rPr>
        <w:t>和</w:t>
      </w:r>
      <w:r w:rsidRPr="00FB3DE3">
        <w:rPr>
          <w:rFonts w:ascii="Arial" w:eastAsia="宋体" w:hAnsi="Arial"/>
          <w:szCs w:val="21"/>
        </w:rPr>
        <w:t>loT</w:t>
      </w:r>
      <w:r w:rsidRPr="00FB3DE3">
        <w:rPr>
          <w:rFonts w:ascii="Arial" w:eastAsia="宋体" w:hAnsi="Arial"/>
          <w:szCs w:val="21"/>
        </w:rPr>
        <w:t>设备的性能</w:t>
      </w:r>
      <w:r w:rsidRPr="00FB3DE3">
        <w:rPr>
          <w:rFonts w:ascii="Arial" w:eastAsia="宋体" w:hAnsi="Arial" w:hint="eastAsia"/>
          <w:szCs w:val="21"/>
        </w:rPr>
        <w:t>和</w:t>
      </w:r>
      <w:r w:rsidRPr="00FB3DE3">
        <w:rPr>
          <w:rFonts w:ascii="Arial" w:eastAsia="宋体" w:hAnsi="Arial"/>
          <w:szCs w:val="21"/>
        </w:rPr>
        <w:t>故障，适用于工厂、公路、铁路、港口、机场、大厦、城市等</w:t>
      </w:r>
      <w:r w:rsidRPr="00FB3DE3">
        <w:rPr>
          <w:rFonts w:ascii="Arial" w:eastAsia="宋体" w:hAnsi="Arial" w:hint="eastAsia"/>
          <w:szCs w:val="21"/>
        </w:rPr>
        <w:t>任何</w:t>
      </w:r>
      <w:r w:rsidRPr="00FB3DE3">
        <w:rPr>
          <w:rFonts w:ascii="Arial" w:eastAsia="宋体" w:hAnsi="Arial"/>
          <w:szCs w:val="21"/>
        </w:rPr>
        <w:t>地方，对收集的数据进行分析</w:t>
      </w:r>
      <w:r w:rsidRPr="00FB3DE3">
        <w:rPr>
          <w:rFonts w:ascii="Arial" w:eastAsia="宋体" w:hAnsi="Arial" w:hint="eastAsia"/>
          <w:szCs w:val="21"/>
        </w:rPr>
        <w:t>和</w:t>
      </w:r>
      <w:r w:rsidRPr="00FB3DE3">
        <w:rPr>
          <w:rFonts w:ascii="Arial" w:eastAsia="宋体" w:hAnsi="Arial"/>
          <w:szCs w:val="21"/>
        </w:rPr>
        <w:t>处理，将其结果以数据形式提供，提高操作及管理人员的操作性</w:t>
      </w:r>
      <w:r w:rsidRPr="00FB3DE3">
        <w:rPr>
          <w:rFonts w:ascii="Arial" w:eastAsia="宋体" w:hAnsi="Arial" w:hint="eastAsia"/>
          <w:szCs w:val="21"/>
        </w:rPr>
        <w:t>和</w:t>
      </w:r>
      <w:r w:rsidRPr="00FB3DE3">
        <w:rPr>
          <w:rFonts w:ascii="Arial" w:eastAsia="宋体" w:hAnsi="Arial"/>
          <w:szCs w:val="21"/>
        </w:rPr>
        <w:t>便利性。</w:t>
      </w:r>
    </w:p>
    <w:p w14:paraId="2438DAE3" w14:textId="77777777" w:rsidR="0034337B" w:rsidRPr="00FB3DE3" w:rsidRDefault="0034337B" w:rsidP="0034337B">
      <w:pPr>
        <w:pStyle w:val="a3"/>
        <w:spacing w:line="360" w:lineRule="auto"/>
        <w:ind w:left="360"/>
        <w:rPr>
          <w:rFonts w:ascii="Arial" w:eastAsia="宋体" w:hAnsi="Arial"/>
          <w:szCs w:val="21"/>
        </w:rPr>
      </w:pPr>
      <w:r w:rsidRPr="00FB3DE3">
        <w:rPr>
          <w:rFonts w:ascii="Arial" w:eastAsia="宋体" w:hAnsi="Arial" w:hint="eastAsia"/>
          <w:szCs w:val="21"/>
        </w:rPr>
        <w:t>产品技术包括视觉化（可视化）、机器学习、深度学习（预测故障、预判、感知异常）、大数据分析</w:t>
      </w:r>
      <w:r w:rsidRPr="00FB3DE3">
        <w:rPr>
          <w:rFonts w:ascii="Arial" w:eastAsia="宋体" w:hAnsi="Arial" w:hint="eastAsia"/>
          <w:szCs w:val="21"/>
        </w:rPr>
        <w:t>(</w:t>
      </w:r>
      <w:r w:rsidRPr="00FB3DE3">
        <w:rPr>
          <w:rFonts w:ascii="Arial" w:eastAsia="宋体" w:hAnsi="Arial" w:hint="eastAsia"/>
          <w:szCs w:val="21"/>
        </w:rPr>
        <w:t>收集和处理数据并分析</w:t>
      </w:r>
      <w:r w:rsidRPr="00FB3DE3">
        <w:rPr>
          <w:rFonts w:ascii="Arial" w:eastAsia="宋体" w:hAnsi="Arial" w:hint="eastAsia"/>
          <w:szCs w:val="21"/>
        </w:rPr>
        <w:t>)</w:t>
      </w:r>
    </w:p>
    <w:p w14:paraId="3431F854" w14:textId="77777777" w:rsidR="0034337B" w:rsidRPr="00FB3DE3" w:rsidRDefault="0034337B" w:rsidP="0034337B">
      <w:pPr>
        <w:pStyle w:val="a3"/>
        <w:spacing w:line="360" w:lineRule="auto"/>
        <w:ind w:left="360" w:firstLineChars="0" w:firstLine="0"/>
        <w:rPr>
          <w:rFonts w:ascii="Arial" w:eastAsia="宋体" w:hAnsi="Arial"/>
          <w:b/>
          <w:bCs/>
          <w:szCs w:val="21"/>
        </w:rPr>
      </w:pPr>
      <w:r w:rsidRPr="00FB3DE3">
        <w:rPr>
          <w:rFonts w:ascii="Arial" w:eastAsia="宋体" w:hAnsi="Arial" w:hint="eastAsia"/>
          <w:b/>
          <w:bCs/>
          <w:szCs w:val="21"/>
        </w:rPr>
        <w:t>应用场景</w:t>
      </w:r>
    </w:p>
    <w:p w14:paraId="7C107B64" w14:textId="77777777" w:rsidR="0034337B" w:rsidRPr="00FB3DE3" w:rsidRDefault="0034337B" w:rsidP="0034337B">
      <w:pPr>
        <w:pStyle w:val="a3"/>
        <w:spacing w:line="360" w:lineRule="auto"/>
        <w:ind w:leftChars="-1" w:left="-2" w:firstLineChars="0" w:firstLine="0"/>
        <w:rPr>
          <w:rFonts w:ascii="Arial" w:eastAsia="宋体" w:hAnsi="Arial"/>
          <w:szCs w:val="21"/>
        </w:rPr>
      </w:pPr>
      <w:r w:rsidRPr="00FB3DE3">
        <w:rPr>
          <w:rFonts w:ascii="Arial" w:eastAsia="宋体" w:hAnsi="Arial" w:hint="eastAsia"/>
          <w:noProof/>
          <w:szCs w:val="21"/>
        </w:rPr>
        <w:drawing>
          <wp:inline distT="0" distB="0" distL="0" distR="0" wp14:anchorId="6D01713A" wp14:editId="6B61A83E">
            <wp:extent cx="6027420" cy="29718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7420" cy="2971800"/>
                    </a:xfrm>
                    <a:prstGeom prst="rect">
                      <a:avLst/>
                    </a:prstGeom>
                    <a:noFill/>
                    <a:ln>
                      <a:noFill/>
                    </a:ln>
                  </pic:spPr>
                </pic:pic>
              </a:graphicData>
            </a:graphic>
          </wp:inline>
        </w:drawing>
      </w:r>
    </w:p>
    <w:p w14:paraId="1F5A931B" w14:textId="77777777" w:rsidR="0034337B" w:rsidRPr="00FB3DE3" w:rsidRDefault="0034337B" w:rsidP="0034337B">
      <w:pPr>
        <w:pStyle w:val="a3"/>
        <w:spacing w:line="360" w:lineRule="auto"/>
        <w:ind w:left="360" w:firstLineChars="0" w:firstLine="0"/>
        <w:rPr>
          <w:rFonts w:ascii="Arial" w:eastAsia="宋体" w:hAnsi="Arial"/>
          <w:szCs w:val="21"/>
        </w:rPr>
      </w:pPr>
      <w:r w:rsidRPr="00FB3DE3">
        <w:rPr>
          <w:rFonts w:ascii="Arial" w:eastAsia="宋体" w:hAnsi="Arial" w:hint="eastAsia"/>
          <w:b/>
          <w:bCs/>
          <w:szCs w:val="21"/>
        </w:rPr>
        <w:t>希望</w:t>
      </w:r>
      <w:r w:rsidRPr="00FB3DE3">
        <w:rPr>
          <w:rFonts w:ascii="Arial" w:eastAsia="宋体" w:hAnsi="Arial" w:hint="eastAsia"/>
          <w:szCs w:val="21"/>
        </w:rPr>
        <w:t>通过与中国企业的交流，了解中国市场，与中国企业共同合作，开拓中国及世界市场。</w:t>
      </w:r>
    </w:p>
    <w:p w14:paraId="70CA3C50" w14:textId="77777777" w:rsidR="0034337B" w:rsidRPr="00FB3DE3" w:rsidRDefault="0034337B" w:rsidP="0034337B">
      <w:pPr>
        <w:pStyle w:val="a3"/>
        <w:spacing w:line="360" w:lineRule="auto"/>
        <w:ind w:left="360" w:firstLineChars="0" w:firstLine="0"/>
        <w:rPr>
          <w:rFonts w:ascii="Arial" w:eastAsia="宋体" w:hAnsi="Arial"/>
          <w:szCs w:val="21"/>
        </w:rPr>
      </w:pPr>
    </w:p>
    <w:p w14:paraId="1978AA2C" w14:textId="77777777" w:rsidR="0034337B" w:rsidRPr="00FB3DE3" w:rsidRDefault="0034337B" w:rsidP="0034337B">
      <w:pPr>
        <w:pStyle w:val="a3"/>
        <w:numPr>
          <w:ilvl w:val="0"/>
          <w:numId w:val="3"/>
        </w:numPr>
        <w:spacing w:line="360" w:lineRule="auto"/>
        <w:ind w:firstLineChars="0"/>
        <w:rPr>
          <w:rFonts w:ascii="Arial" w:eastAsia="宋体" w:hAnsi="Arial"/>
          <w:b/>
          <w:bCs/>
          <w:sz w:val="24"/>
          <w:szCs w:val="24"/>
        </w:rPr>
      </w:pPr>
      <w:r w:rsidRPr="00FB3DE3">
        <w:rPr>
          <w:rFonts w:ascii="Arial" w:eastAsia="宋体" w:hAnsi="Arial"/>
          <w:b/>
          <w:bCs/>
          <w:sz w:val="24"/>
          <w:szCs w:val="24"/>
        </w:rPr>
        <w:t xml:space="preserve">NDS Solution(www.netds.net) </w:t>
      </w:r>
    </w:p>
    <w:p w14:paraId="45251D0C" w14:textId="77777777" w:rsidR="0034337B" w:rsidRPr="00FB3DE3" w:rsidRDefault="0034337B" w:rsidP="0034337B">
      <w:pPr>
        <w:spacing w:line="360" w:lineRule="auto"/>
        <w:rPr>
          <w:rFonts w:ascii="Arial" w:eastAsia="宋体" w:hAnsi="Arial"/>
          <w:szCs w:val="21"/>
        </w:rPr>
      </w:pPr>
      <w:r w:rsidRPr="00FB3DE3">
        <w:rPr>
          <w:rFonts w:ascii="Arial" w:eastAsia="宋体" w:hAnsi="Arial" w:hint="eastAsia"/>
          <w:szCs w:val="21"/>
        </w:rPr>
        <w:t>是一家提供</w:t>
      </w:r>
      <w:r w:rsidRPr="00FB3DE3">
        <w:rPr>
          <w:rFonts w:ascii="Arial" w:eastAsia="宋体" w:hAnsi="Arial"/>
          <w:szCs w:val="21"/>
        </w:rPr>
        <w:t>Digital Signage Solution</w:t>
      </w:r>
      <w:r w:rsidRPr="00FB3DE3">
        <w:rPr>
          <w:rFonts w:ascii="Arial" w:eastAsia="宋体" w:hAnsi="Arial"/>
          <w:szCs w:val="21"/>
        </w:rPr>
        <w:t>（数字标牌解决方案）</w:t>
      </w:r>
      <w:r w:rsidRPr="00FB3DE3">
        <w:rPr>
          <w:rFonts w:ascii="Arial" w:eastAsia="宋体" w:hAnsi="Arial" w:hint="eastAsia"/>
          <w:szCs w:val="21"/>
        </w:rPr>
        <w:t>的公司，成立于</w:t>
      </w:r>
      <w:r w:rsidRPr="00FB3DE3">
        <w:rPr>
          <w:rFonts w:ascii="Arial" w:eastAsia="宋体" w:hAnsi="Arial" w:hint="eastAsia"/>
          <w:szCs w:val="21"/>
        </w:rPr>
        <w:t>2008</w:t>
      </w:r>
      <w:r w:rsidRPr="00FB3DE3">
        <w:rPr>
          <w:rFonts w:ascii="Arial" w:eastAsia="宋体" w:hAnsi="Arial" w:hint="eastAsia"/>
          <w:szCs w:val="21"/>
        </w:rPr>
        <w:t>年。</w:t>
      </w:r>
    </w:p>
    <w:p w14:paraId="3BD81EA4" w14:textId="77777777" w:rsidR="0034337B" w:rsidRPr="00FB3DE3" w:rsidRDefault="0034337B" w:rsidP="0034337B">
      <w:pPr>
        <w:spacing w:line="360" w:lineRule="auto"/>
        <w:rPr>
          <w:rFonts w:ascii="Arial" w:eastAsia="宋体" w:hAnsi="Arial"/>
          <w:szCs w:val="21"/>
        </w:rPr>
      </w:pPr>
      <w:r w:rsidRPr="00FB3DE3">
        <w:rPr>
          <w:rFonts w:ascii="Arial" w:eastAsia="宋体" w:hAnsi="Arial" w:hint="eastAsia"/>
          <w:szCs w:val="21"/>
        </w:rPr>
        <w:t>计划进入中国市场的产品或服务名称</w:t>
      </w:r>
      <w:r w:rsidRPr="00FB3DE3">
        <w:rPr>
          <w:rFonts w:ascii="Arial" w:eastAsia="宋体" w:hAnsi="Arial"/>
          <w:szCs w:val="21"/>
        </w:rPr>
        <w:t xml:space="preserve"> </w:t>
      </w:r>
    </w:p>
    <w:p w14:paraId="6D1C45C7" w14:textId="77777777" w:rsidR="0034337B" w:rsidRPr="00FB3DE3" w:rsidRDefault="0034337B" w:rsidP="0034337B">
      <w:pPr>
        <w:pStyle w:val="a3"/>
        <w:numPr>
          <w:ilvl w:val="0"/>
          <w:numId w:val="5"/>
        </w:numPr>
        <w:spacing w:line="360" w:lineRule="auto"/>
        <w:ind w:left="426" w:firstLineChars="0" w:hanging="142"/>
        <w:rPr>
          <w:rFonts w:ascii="Arial" w:eastAsia="宋体" w:hAnsi="Arial"/>
          <w:szCs w:val="21"/>
        </w:rPr>
      </w:pPr>
      <w:r w:rsidRPr="00FB3DE3">
        <w:rPr>
          <w:rFonts w:ascii="Arial" w:eastAsia="宋体" w:hAnsi="Arial"/>
          <w:szCs w:val="21"/>
        </w:rPr>
        <w:t xml:space="preserve">Q-Sign Cloud Version </w:t>
      </w:r>
    </w:p>
    <w:p w14:paraId="70ADD914" w14:textId="77777777" w:rsidR="0034337B" w:rsidRPr="00FB3DE3" w:rsidRDefault="0034337B" w:rsidP="0034337B">
      <w:pPr>
        <w:pStyle w:val="a3"/>
        <w:numPr>
          <w:ilvl w:val="0"/>
          <w:numId w:val="5"/>
        </w:numPr>
        <w:spacing w:line="360" w:lineRule="auto"/>
        <w:ind w:left="426" w:firstLineChars="0" w:hanging="142"/>
        <w:rPr>
          <w:rFonts w:ascii="Arial" w:eastAsia="宋体" w:hAnsi="Arial"/>
          <w:szCs w:val="21"/>
        </w:rPr>
      </w:pPr>
      <w:r w:rsidRPr="00FB3DE3">
        <w:rPr>
          <w:rFonts w:ascii="Arial" w:eastAsia="宋体" w:hAnsi="Arial"/>
          <w:szCs w:val="21"/>
        </w:rPr>
        <w:t xml:space="preserve">Q-Wayfinder Cloud Version </w:t>
      </w:r>
    </w:p>
    <w:p w14:paraId="586DC2C9" w14:textId="77777777" w:rsidR="0034337B" w:rsidRPr="00FB3DE3" w:rsidRDefault="0034337B" w:rsidP="0034337B">
      <w:pPr>
        <w:pStyle w:val="a3"/>
        <w:numPr>
          <w:ilvl w:val="0"/>
          <w:numId w:val="5"/>
        </w:numPr>
        <w:spacing w:line="360" w:lineRule="auto"/>
        <w:ind w:left="426" w:firstLineChars="0" w:hanging="142"/>
        <w:rPr>
          <w:rFonts w:ascii="Arial" w:eastAsia="宋体" w:hAnsi="Arial"/>
          <w:szCs w:val="21"/>
        </w:rPr>
      </w:pPr>
      <w:r w:rsidRPr="00FB3DE3">
        <w:rPr>
          <w:rFonts w:ascii="Arial" w:eastAsia="宋体" w:hAnsi="Arial"/>
          <w:szCs w:val="21"/>
        </w:rPr>
        <w:t>其他</w:t>
      </w:r>
      <w:r w:rsidRPr="00FB3DE3">
        <w:rPr>
          <w:rFonts w:ascii="Arial" w:eastAsia="宋体" w:hAnsi="Arial"/>
          <w:szCs w:val="21"/>
        </w:rPr>
        <w:t xml:space="preserve"> Digital Signage solution </w:t>
      </w:r>
    </w:p>
    <w:p w14:paraId="05D66FDE" w14:textId="77777777" w:rsidR="0034337B" w:rsidRPr="00FB3DE3" w:rsidRDefault="0034337B" w:rsidP="0034337B">
      <w:pPr>
        <w:spacing w:line="360" w:lineRule="auto"/>
        <w:rPr>
          <w:rFonts w:ascii="Arial" w:eastAsia="宋体" w:hAnsi="Arial"/>
          <w:b/>
          <w:bCs/>
          <w:szCs w:val="21"/>
        </w:rPr>
      </w:pPr>
      <w:r w:rsidRPr="00FB3DE3">
        <w:rPr>
          <w:rFonts w:ascii="Arial" w:eastAsia="宋体" w:hAnsi="Arial"/>
          <w:b/>
          <w:bCs/>
          <w:szCs w:val="21"/>
        </w:rPr>
        <w:lastRenderedPageBreak/>
        <w:t xml:space="preserve"> </w:t>
      </w:r>
      <w:r w:rsidRPr="00FB3DE3">
        <w:rPr>
          <w:rFonts w:ascii="Arial" w:eastAsia="宋体" w:hAnsi="Arial" w:hint="eastAsia"/>
          <w:b/>
          <w:bCs/>
          <w:szCs w:val="21"/>
        </w:rPr>
        <w:t>产品的特点</w:t>
      </w:r>
      <w:r w:rsidRPr="00FB3DE3">
        <w:rPr>
          <w:rFonts w:ascii="Arial" w:eastAsia="宋体" w:hAnsi="Arial"/>
          <w:b/>
          <w:bCs/>
          <w:szCs w:val="21"/>
        </w:rPr>
        <w:t xml:space="preserve"> </w:t>
      </w:r>
    </w:p>
    <w:p w14:paraId="0E8E38C5" w14:textId="77777777" w:rsidR="0034337B" w:rsidRPr="00FB3DE3" w:rsidRDefault="0034337B" w:rsidP="0034337B">
      <w:pPr>
        <w:pStyle w:val="a3"/>
        <w:numPr>
          <w:ilvl w:val="0"/>
          <w:numId w:val="5"/>
        </w:numPr>
        <w:spacing w:line="360" w:lineRule="auto"/>
        <w:ind w:left="426" w:firstLineChars="0" w:hanging="142"/>
        <w:rPr>
          <w:rFonts w:ascii="Arial" w:eastAsia="宋体" w:hAnsi="Arial"/>
          <w:szCs w:val="21"/>
        </w:rPr>
      </w:pPr>
      <w:r w:rsidRPr="00FB3DE3">
        <w:rPr>
          <w:rFonts w:ascii="Arial" w:eastAsia="宋体" w:hAnsi="Arial"/>
          <w:szCs w:val="21"/>
        </w:rPr>
        <w:t>云版数字标牌解决方案是把已有的数字标牌的固定性及局限做到易于制作多样化的双向性内容，以此创建</w:t>
      </w:r>
      <w:r w:rsidRPr="00FB3DE3">
        <w:rPr>
          <w:rFonts w:ascii="Arial" w:eastAsia="宋体" w:hAnsi="Arial" w:hint="eastAsia"/>
          <w:szCs w:val="21"/>
        </w:rPr>
        <w:t>新的商业模式，尤其是在所有建筑里要摆放室内导向图，所以做到易于制作导向图，并通过表露已有的单向性广告</w:t>
      </w:r>
      <w:r w:rsidRPr="00FB3DE3">
        <w:rPr>
          <w:rFonts w:ascii="Arial" w:eastAsia="宋体" w:hAnsi="Arial"/>
          <w:szCs w:val="21"/>
        </w:rPr>
        <w:t>/</w:t>
      </w:r>
      <w:r w:rsidRPr="00FB3DE3">
        <w:rPr>
          <w:rFonts w:ascii="Arial" w:eastAsia="宋体" w:hAnsi="Arial"/>
          <w:szCs w:val="21"/>
        </w:rPr>
        <w:t>信息</w:t>
      </w:r>
      <w:r w:rsidRPr="00FB3DE3">
        <w:rPr>
          <w:rFonts w:ascii="Arial" w:eastAsia="宋体" w:hAnsi="Arial"/>
          <w:szCs w:val="21"/>
        </w:rPr>
        <w:t>+</w:t>
      </w:r>
      <w:r w:rsidRPr="00FB3DE3">
        <w:rPr>
          <w:rFonts w:ascii="Arial" w:eastAsia="宋体" w:hAnsi="Arial"/>
          <w:szCs w:val="21"/>
        </w:rPr>
        <w:t>室内导向系统</w:t>
      </w:r>
      <w:r w:rsidRPr="00FB3DE3">
        <w:rPr>
          <w:rFonts w:ascii="Arial" w:eastAsia="宋体" w:hAnsi="Arial"/>
          <w:szCs w:val="21"/>
        </w:rPr>
        <w:t>+</w:t>
      </w:r>
      <w:r w:rsidRPr="00FB3DE3">
        <w:rPr>
          <w:rFonts w:ascii="Arial" w:eastAsia="宋体" w:hAnsi="Arial"/>
          <w:szCs w:val="21"/>
        </w:rPr>
        <w:t>各种</w:t>
      </w:r>
      <w:r w:rsidRPr="00FB3DE3">
        <w:rPr>
          <w:rFonts w:ascii="Arial" w:eastAsia="宋体" w:hAnsi="Arial"/>
          <w:szCs w:val="21"/>
        </w:rPr>
        <w:t>DB</w:t>
      </w:r>
      <w:r w:rsidRPr="00FB3DE3">
        <w:rPr>
          <w:rFonts w:ascii="Arial" w:eastAsia="宋体" w:hAnsi="Arial"/>
          <w:szCs w:val="21"/>
        </w:rPr>
        <w:t>等联动的各种信息及联动外围设备抢占新附加价值高的中国数字标</w:t>
      </w:r>
      <w:r w:rsidRPr="00FB3DE3">
        <w:rPr>
          <w:rFonts w:ascii="Arial" w:eastAsia="宋体" w:hAnsi="Arial" w:hint="eastAsia"/>
          <w:szCs w:val="21"/>
        </w:rPr>
        <w:t>牌市场。</w:t>
      </w:r>
      <w:r w:rsidRPr="00FB3DE3">
        <w:rPr>
          <w:rFonts w:ascii="Arial" w:eastAsia="宋体" w:hAnsi="Arial"/>
          <w:szCs w:val="21"/>
        </w:rPr>
        <w:t xml:space="preserve"> </w:t>
      </w:r>
    </w:p>
    <w:p w14:paraId="01249BFC" w14:textId="77777777" w:rsidR="0034337B" w:rsidRPr="00FB3DE3" w:rsidRDefault="0034337B" w:rsidP="0034337B">
      <w:pPr>
        <w:pStyle w:val="a3"/>
        <w:numPr>
          <w:ilvl w:val="0"/>
          <w:numId w:val="5"/>
        </w:numPr>
        <w:spacing w:line="360" w:lineRule="auto"/>
        <w:ind w:left="426" w:firstLineChars="0" w:hanging="142"/>
        <w:rPr>
          <w:rFonts w:ascii="Arial" w:eastAsia="宋体" w:hAnsi="Arial"/>
          <w:szCs w:val="21"/>
        </w:rPr>
      </w:pPr>
      <w:r w:rsidRPr="00FB3DE3">
        <w:rPr>
          <w:rFonts w:ascii="Arial" w:eastAsia="宋体" w:hAnsi="Arial"/>
          <w:szCs w:val="21"/>
        </w:rPr>
        <w:t>语音识别</w:t>
      </w:r>
      <w:r w:rsidRPr="00FB3DE3">
        <w:rPr>
          <w:rFonts w:ascii="Arial" w:eastAsia="宋体" w:hAnsi="Arial"/>
          <w:szCs w:val="21"/>
        </w:rPr>
        <w:t>Wayfinder</w:t>
      </w:r>
      <w:r w:rsidRPr="00FB3DE3">
        <w:rPr>
          <w:rFonts w:ascii="Arial" w:eastAsia="宋体" w:hAnsi="Arial"/>
          <w:szCs w:val="21"/>
        </w:rPr>
        <w:t>及制作双向内容</w:t>
      </w:r>
      <w:r w:rsidRPr="00FB3DE3">
        <w:rPr>
          <w:rFonts w:ascii="Arial" w:eastAsia="宋体" w:hAnsi="Arial"/>
          <w:szCs w:val="21"/>
        </w:rPr>
        <w:t xml:space="preserve">: </w:t>
      </w:r>
      <w:r w:rsidRPr="00FB3DE3">
        <w:rPr>
          <w:rFonts w:ascii="Arial" w:eastAsia="宋体" w:hAnsi="Arial"/>
          <w:szCs w:val="21"/>
        </w:rPr>
        <w:t>即使没有软件知识，单纯的平面造型设计师，也能利用已有的绘图</w:t>
      </w:r>
      <w:r w:rsidRPr="00FB3DE3">
        <w:rPr>
          <w:rFonts w:ascii="Arial" w:eastAsia="宋体" w:hAnsi="Arial" w:hint="eastAsia"/>
          <w:szCs w:val="21"/>
        </w:rPr>
        <w:t>模板制作能搜索姓名</w:t>
      </w:r>
      <w:r w:rsidRPr="00FB3DE3">
        <w:rPr>
          <w:rFonts w:ascii="Arial" w:eastAsia="宋体" w:hAnsi="Arial"/>
          <w:szCs w:val="21"/>
        </w:rPr>
        <w:t>/</w:t>
      </w:r>
      <w:r w:rsidRPr="00FB3DE3">
        <w:rPr>
          <w:rFonts w:ascii="Arial" w:eastAsia="宋体" w:hAnsi="Arial"/>
          <w:szCs w:val="21"/>
        </w:rPr>
        <w:t>层别</w:t>
      </w:r>
      <w:r w:rsidRPr="00FB3DE3">
        <w:rPr>
          <w:rFonts w:ascii="Arial" w:eastAsia="宋体" w:hAnsi="Arial"/>
          <w:szCs w:val="21"/>
        </w:rPr>
        <w:t>/</w:t>
      </w:r>
      <w:r w:rsidRPr="00FB3DE3">
        <w:rPr>
          <w:rFonts w:ascii="Arial" w:eastAsia="宋体" w:hAnsi="Arial"/>
          <w:szCs w:val="21"/>
        </w:rPr>
        <w:t>各类别的室内导向内容以及菜单板</w:t>
      </w:r>
      <w:r w:rsidRPr="00FB3DE3">
        <w:rPr>
          <w:rFonts w:ascii="Arial" w:eastAsia="宋体" w:hAnsi="Arial"/>
          <w:szCs w:val="21"/>
        </w:rPr>
        <w:t>/</w:t>
      </w:r>
      <w:r w:rsidRPr="00FB3DE3">
        <w:rPr>
          <w:rFonts w:ascii="Arial" w:eastAsia="宋体" w:hAnsi="Arial"/>
          <w:szCs w:val="21"/>
        </w:rPr>
        <w:t>无人订单处理系统</w:t>
      </w:r>
      <w:r w:rsidRPr="00FB3DE3">
        <w:rPr>
          <w:rFonts w:ascii="Arial" w:eastAsia="宋体" w:hAnsi="Arial"/>
          <w:szCs w:val="21"/>
        </w:rPr>
        <w:t>/DB</w:t>
      </w:r>
      <w:r w:rsidRPr="00FB3DE3">
        <w:rPr>
          <w:rFonts w:ascii="Arial" w:eastAsia="宋体" w:hAnsi="Arial"/>
          <w:szCs w:val="21"/>
        </w:rPr>
        <w:t>联动</w:t>
      </w:r>
      <w:r w:rsidRPr="00FB3DE3">
        <w:rPr>
          <w:rFonts w:ascii="Arial" w:eastAsia="宋体" w:hAnsi="Arial"/>
          <w:szCs w:val="21"/>
        </w:rPr>
        <w:t>APP</w:t>
      </w:r>
      <w:r w:rsidRPr="00FB3DE3">
        <w:rPr>
          <w:rFonts w:ascii="Arial" w:eastAsia="宋体" w:hAnsi="Arial"/>
          <w:szCs w:val="21"/>
        </w:rPr>
        <w:t>等各种数字</w:t>
      </w:r>
      <w:r w:rsidRPr="00FB3DE3">
        <w:rPr>
          <w:rFonts w:ascii="Arial" w:eastAsia="宋体" w:hAnsi="Arial" w:hint="eastAsia"/>
          <w:szCs w:val="21"/>
        </w:rPr>
        <w:t>标牌用双向内容，尤其是利用人工智能语音识别引擎搜索目的地时通过键盘搜索之外，能以语音与目的地</w:t>
      </w:r>
      <w:r w:rsidRPr="00FB3DE3">
        <w:rPr>
          <w:rFonts w:ascii="Arial" w:eastAsia="宋体" w:hAnsi="Arial"/>
          <w:szCs w:val="21"/>
        </w:rPr>
        <w:t>DB</w:t>
      </w:r>
      <w:r w:rsidRPr="00FB3DE3">
        <w:rPr>
          <w:rFonts w:ascii="Arial" w:eastAsia="宋体" w:hAnsi="Arial"/>
          <w:szCs w:val="21"/>
        </w:rPr>
        <w:t>联动后易于找到想去的目的地。</w:t>
      </w:r>
      <w:r w:rsidRPr="00FB3DE3">
        <w:rPr>
          <w:rFonts w:ascii="Arial" w:eastAsia="宋体" w:hAnsi="Arial"/>
          <w:szCs w:val="21"/>
        </w:rPr>
        <w:t xml:space="preserve"> </w:t>
      </w:r>
    </w:p>
    <w:p w14:paraId="7480D1C9" w14:textId="77777777" w:rsidR="0034337B" w:rsidRPr="00FB3DE3" w:rsidRDefault="0034337B" w:rsidP="0034337B">
      <w:pPr>
        <w:pStyle w:val="a3"/>
        <w:numPr>
          <w:ilvl w:val="0"/>
          <w:numId w:val="5"/>
        </w:numPr>
        <w:spacing w:line="360" w:lineRule="auto"/>
        <w:ind w:left="426" w:firstLineChars="0" w:hanging="142"/>
        <w:rPr>
          <w:rFonts w:ascii="Arial" w:eastAsia="宋体" w:hAnsi="Arial"/>
          <w:szCs w:val="21"/>
        </w:rPr>
      </w:pPr>
      <w:r w:rsidRPr="00FB3DE3">
        <w:rPr>
          <w:rFonts w:ascii="Arial" w:eastAsia="宋体" w:hAnsi="Arial"/>
          <w:szCs w:val="21"/>
        </w:rPr>
        <w:t>无人订单处理自助服务器</w:t>
      </w:r>
      <w:r w:rsidRPr="00FB3DE3">
        <w:rPr>
          <w:rFonts w:ascii="Arial" w:eastAsia="宋体" w:hAnsi="Arial"/>
          <w:szCs w:val="21"/>
        </w:rPr>
        <w:t xml:space="preserve">: </w:t>
      </w:r>
      <w:r w:rsidRPr="00FB3DE3">
        <w:rPr>
          <w:rFonts w:ascii="Arial" w:eastAsia="宋体" w:hAnsi="Arial"/>
          <w:szCs w:val="21"/>
        </w:rPr>
        <w:t>开发以无人形式下多个订单并能管理订单内容的相关</w:t>
      </w:r>
      <w:r w:rsidRPr="00FB3DE3">
        <w:rPr>
          <w:rFonts w:ascii="Arial" w:eastAsia="宋体" w:hAnsi="Arial"/>
          <w:szCs w:val="21"/>
        </w:rPr>
        <w:t>POS</w:t>
      </w:r>
      <w:r w:rsidRPr="00FB3DE3">
        <w:rPr>
          <w:rFonts w:ascii="Arial" w:eastAsia="宋体" w:hAnsi="Arial"/>
          <w:szCs w:val="21"/>
        </w:rPr>
        <w:t>系统，并通过下订</w:t>
      </w:r>
      <w:r w:rsidRPr="00FB3DE3">
        <w:rPr>
          <w:rFonts w:ascii="Arial" w:eastAsia="宋体" w:hAnsi="Arial" w:hint="eastAsia"/>
          <w:szCs w:val="21"/>
        </w:rPr>
        <w:t>单时能进行支付的微信支付或网络</w:t>
      </w:r>
      <w:r w:rsidRPr="00FB3DE3">
        <w:rPr>
          <w:rFonts w:ascii="Arial" w:eastAsia="宋体" w:hAnsi="Arial"/>
          <w:szCs w:val="21"/>
        </w:rPr>
        <w:t>PG</w:t>
      </w:r>
      <w:r w:rsidRPr="00FB3DE3">
        <w:rPr>
          <w:rFonts w:ascii="Arial" w:eastAsia="宋体" w:hAnsi="Arial"/>
          <w:szCs w:val="21"/>
        </w:rPr>
        <w:t>公司具备</w:t>
      </w:r>
      <w:r w:rsidRPr="00FB3DE3">
        <w:rPr>
          <w:rFonts w:ascii="Arial" w:eastAsia="宋体" w:hAnsi="Arial"/>
          <w:szCs w:val="21"/>
        </w:rPr>
        <w:t>visa</w:t>
      </w:r>
      <w:r w:rsidRPr="00FB3DE3">
        <w:rPr>
          <w:rFonts w:ascii="Arial" w:eastAsia="宋体" w:hAnsi="Arial"/>
          <w:szCs w:val="21"/>
        </w:rPr>
        <w:t>或万事达信用卡支付功能。</w:t>
      </w:r>
      <w:r w:rsidRPr="00FB3DE3">
        <w:rPr>
          <w:rFonts w:ascii="Arial" w:eastAsia="宋体" w:hAnsi="Arial"/>
          <w:szCs w:val="21"/>
        </w:rPr>
        <w:t xml:space="preserve"> </w:t>
      </w:r>
    </w:p>
    <w:p w14:paraId="0CFCF18D" w14:textId="77777777" w:rsidR="0034337B" w:rsidRPr="00FB3DE3" w:rsidRDefault="0034337B" w:rsidP="0034337B">
      <w:pPr>
        <w:pStyle w:val="a3"/>
        <w:numPr>
          <w:ilvl w:val="0"/>
          <w:numId w:val="5"/>
        </w:numPr>
        <w:spacing w:line="360" w:lineRule="auto"/>
        <w:ind w:left="426" w:firstLineChars="0" w:hanging="142"/>
        <w:rPr>
          <w:rFonts w:ascii="Arial" w:eastAsia="宋体" w:hAnsi="Arial"/>
          <w:szCs w:val="21"/>
        </w:rPr>
      </w:pPr>
      <w:r w:rsidRPr="00FB3DE3">
        <w:rPr>
          <w:rFonts w:ascii="Arial" w:eastAsia="宋体" w:hAnsi="Arial"/>
          <w:szCs w:val="21"/>
        </w:rPr>
        <w:t>统计及营销资料</w:t>
      </w:r>
      <w:r w:rsidRPr="00FB3DE3">
        <w:rPr>
          <w:rFonts w:ascii="Arial" w:eastAsia="宋体" w:hAnsi="Arial"/>
          <w:szCs w:val="21"/>
        </w:rPr>
        <w:t xml:space="preserve">: </w:t>
      </w:r>
      <w:r w:rsidRPr="00FB3DE3">
        <w:rPr>
          <w:rFonts w:ascii="Arial" w:eastAsia="宋体" w:hAnsi="Arial"/>
          <w:szCs w:val="21"/>
        </w:rPr>
        <w:t>还提供对在其他</w:t>
      </w:r>
      <w:r w:rsidRPr="00FB3DE3">
        <w:rPr>
          <w:rFonts w:ascii="Arial" w:eastAsia="宋体" w:hAnsi="Arial"/>
          <w:szCs w:val="21"/>
        </w:rPr>
        <w:t>Kiosk</w:t>
      </w:r>
      <w:r w:rsidRPr="00FB3DE3">
        <w:rPr>
          <w:rFonts w:ascii="Arial" w:eastAsia="宋体" w:hAnsi="Arial"/>
          <w:szCs w:val="21"/>
        </w:rPr>
        <w:t>或终端上何种内容支付几次、被选择几次做报告的功能等辅助</w:t>
      </w:r>
      <w:r w:rsidRPr="00FB3DE3">
        <w:rPr>
          <w:rFonts w:ascii="Arial" w:eastAsia="宋体" w:hAnsi="Arial" w:hint="eastAsia"/>
          <w:szCs w:val="21"/>
        </w:rPr>
        <w:t>服务。</w:t>
      </w:r>
    </w:p>
    <w:p w14:paraId="5ECB7208" w14:textId="77777777" w:rsidR="0034337B" w:rsidRPr="00FB3DE3" w:rsidRDefault="0034337B" w:rsidP="0034337B">
      <w:pPr>
        <w:spacing w:line="360" w:lineRule="auto"/>
        <w:rPr>
          <w:rFonts w:ascii="Arial" w:eastAsia="宋体" w:hAnsi="Arial"/>
          <w:b/>
          <w:bCs/>
          <w:szCs w:val="21"/>
        </w:rPr>
      </w:pPr>
      <w:r w:rsidRPr="00FB3DE3">
        <w:rPr>
          <w:rFonts w:ascii="Arial" w:eastAsia="宋体" w:hAnsi="Arial" w:hint="eastAsia"/>
          <w:b/>
          <w:bCs/>
          <w:szCs w:val="21"/>
        </w:rPr>
        <w:t>中国供货业绩</w:t>
      </w:r>
    </w:p>
    <w:p w14:paraId="3DE28582" w14:textId="77777777" w:rsidR="0034337B" w:rsidRPr="00FB3DE3" w:rsidRDefault="0034337B" w:rsidP="0034337B">
      <w:pPr>
        <w:spacing w:line="360" w:lineRule="auto"/>
        <w:rPr>
          <w:rFonts w:ascii="Arial" w:eastAsia="宋体" w:hAnsi="Arial"/>
          <w:szCs w:val="21"/>
        </w:rPr>
      </w:pPr>
      <w:r w:rsidRPr="00FB3DE3">
        <w:rPr>
          <w:rFonts w:ascii="Arial" w:eastAsia="宋体" w:hAnsi="Arial" w:hint="eastAsia"/>
          <w:noProof/>
          <w:szCs w:val="21"/>
        </w:rPr>
        <w:drawing>
          <wp:inline distT="0" distB="0" distL="0" distR="0" wp14:anchorId="1C803B33" wp14:editId="7E6BE3EC">
            <wp:extent cx="6025515" cy="18872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5515" cy="1887220"/>
                    </a:xfrm>
                    <a:prstGeom prst="rect">
                      <a:avLst/>
                    </a:prstGeom>
                    <a:noFill/>
                    <a:ln>
                      <a:noFill/>
                    </a:ln>
                  </pic:spPr>
                </pic:pic>
              </a:graphicData>
            </a:graphic>
          </wp:inline>
        </w:drawing>
      </w:r>
    </w:p>
    <w:p w14:paraId="36289595" w14:textId="77777777" w:rsidR="0034337B" w:rsidRPr="00FB3DE3" w:rsidRDefault="0034337B" w:rsidP="0034337B">
      <w:pPr>
        <w:spacing w:line="360" w:lineRule="auto"/>
        <w:rPr>
          <w:rFonts w:ascii="Arial" w:eastAsia="宋体" w:hAnsi="Arial"/>
          <w:szCs w:val="21"/>
        </w:rPr>
      </w:pPr>
      <w:r w:rsidRPr="00FB3DE3">
        <w:rPr>
          <w:rFonts w:ascii="Arial" w:eastAsia="宋体" w:hAnsi="Arial" w:hint="eastAsia"/>
          <w:b/>
          <w:bCs/>
          <w:szCs w:val="21"/>
        </w:rPr>
        <w:t>希望</w:t>
      </w:r>
      <w:r w:rsidRPr="00FB3DE3">
        <w:rPr>
          <w:rFonts w:ascii="Arial" w:eastAsia="宋体" w:hAnsi="Arial" w:hint="eastAsia"/>
          <w:szCs w:val="21"/>
        </w:rPr>
        <w:t>与中国企业商务对接中，</w:t>
      </w:r>
      <w:r w:rsidRPr="00FB3DE3">
        <w:rPr>
          <w:rFonts w:ascii="Arial" w:eastAsia="宋体" w:hAnsi="Arial"/>
          <w:szCs w:val="21"/>
        </w:rPr>
        <w:t>寻找合适的合作伙伴，共同开拓中国市场</w:t>
      </w:r>
      <w:r w:rsidRPr="00FB3DE3">
        <w:rPr>
          <w:rFonts w:ascii="Arial" w:eastAsia="宋体" w:hAnsi="Arial" w:hint="eastAsia"/>
          <w:szCs w:val="21"/>
        </w:rPr>
        <w:t>。</w:t>
      </w:r>
    </w:p>
    <w:p w14:paraId="4DFF484C" w14:textId="77777777" w:rsidR="0034337B" w:rsidRPr="00FB3DE3" w:rsidRDefault="0034337B" w:rsidP="0034337B">
      <w:pPr>
        <w:pStyle w:val="a3"/>
        <w:numPr>
          <w:ilvl w:val="0"/>
          <w:numId w:val="5"/>
        </w:numPr>
        <w:spacing w:line="360" w:lineRule="auto"/>
        <w:ind w:left="426" w:firstLineChars="0" w:hanging="142"/>
        <w:rPr>
          <w:rFonts w:ascii="Arial" w:eastAsia="宋体" w:hAnsi="Arial"/>
          <w:szCs w:val="21"/>
        </w:rPr>
      </w:pPr>
      <w:r w:rsidRPr="00FB3DE3">
        <w:rPr>
          <w:rFonts w:ascii="Arial" w:eastAsia="宋体" w:hAnsi="Arial"/>
          <w:szCs w:val="21"/>
        </w:rPr>
        <w:t>希望与分众传媒等广告传媒公司合作；</w:t>
      </w:r>
      <w:r w:rsidRPr="00FB3DE3">
        <w:rPr>
          <w:rFonts w:ascii="Arial" w:eastAsia="宋体" w:hAnsi="Arial"/>
          <w:szCs w:val="21"/>
        </w:rPr>
        <w:t xml:space="preserve"> </w:t>
      </w:r>
    </w:p>
    <w:p w14:paraId="55857D46" w14:textId="77777777" w:rsidR="0034337B" w:rsidRPr="00FB3DE3" w:rsidRDefault="0034337B" w:rsidP="0034337B">
      <w:pPr>
        <w:pStyle w:val="a3"/>
        <w:numPr>
          <w:ilvl w:val="0"/>
          <w:numId w:val="5"/>
        </w:numPr>
        <w:spacing w:line="360" w:lineRule="auto"/>
        <w:ind w:left="426" w:firstLineChars="0" w:hanging="142"/>
        <w:rPr>
          <w:rFonts w:ascii="Arial" w:eastAsia="宋体" w:hAnsi="Arial"/>
          <w:szCs w:val="21"/>
        </w:rPr>
      </w:pPr>
      <w:r w:rsidRPr="00FB3DE3">
        <w:rPr>
          <w:rFonts w:ascii="Arial" w:eastAsia="宋体" w:hAnsi="Arial"/>
          <w:szCs w:val="21"/>
        </w:rPr>
        <w:t>给中国的公共机构、百货商店、机场等大规模设施提供项目服务。</w:t>
      </w:r>
    </w:p>
    <w:p w14:paraId="7D23D552" w14:textId="77777777" w:rsidR="0034337B" w:rsidRPr="00FB3DE3" w:rsidRDefault="0034337B" w:rsidP="0034337B">
      <w:pPr>
        <w:spacing w:line="360" w:lineRule="auto"/>
        <w:rPr>
          <w:rFonts w:ascii="Arial" w:eastAsia="宋体" w:hAnsi="Arial"/>
          <w:szCs w:val="21"/>
        </w:rPr>
      </w:pPr>
    </w:p>
    <w:p w14:paraId="62BBA465" w14:textId="77777777" w:rsidR="0034337B" w:rsidRPr="00FB3DE3" w:rsidRDefault="0034337B" w:rsidP="0034337B">
      <w:pPr>
        <w:pStyle w:val="a3"/>
        <w:numPr>
          <w:ilvl w:val="0"/>
          <w:numId w:val="3"/>
        </w:numPr>
        <w:spacing w:line="360" w:lineRule="auto"/>
        <w:ind w:firstLineChars="0"/>
        <w:rPr>
          <w:rFonts w:ascii="Arial" w:eastAsia="宋体" w:hAnsi="Arial"/>
          <w:b/>
          <w:bCs/>
          <w:sz w:val="24"/>
          <w:szCs w:val="24"/>
        </w:rPr>
      </w:pPr>
      <w:r w:rsidRPr="00FB3DE3">
        <w:rPr>
          <w:rFonts w:ascii="Arial" w:eastAsia="宋体" w:hAnsi="Arial" w:hint="eastAsia"/>
          <w:b/>
          <w:bCs/>
          <w:sz w:val="24"/>
          <w:szCs w:val="24"/>
        </w:rPr>
        <w:t>Inswave Systems</w:t>
      </w:r>
      <w:r w:rsidRPr="00FB3DE3">
        <w:rPr>
          <w:rFonts w:ascii="Arial" w:eastAsia="宋体" w:hAnsi="Arial" w:hint="eastAsia"/>
          <w:b/>
          <w:bCs/>
          <w:sz w:val="24"/>
          <w:szCs w:val="24"/>
        </w:rPr>
        <w:t>（</w:t>
      </w:r>
      <w:r w:rsidRPr="00FB3DE3">
        <w:rPr>
          <w:rFonts w:ascii="Arial" w:eastAsia="宋体" w:hAnsi="Arial"/>
          <w:szCs w:val="21"/>
        </w:rPr>
        <w:t>www.inswave.com www.websquare.co.kr</w:t>
      </w:r>
      <w:r w:rsidRPr="00FB3DE3">
        <w:rPr>
          <w:rFonts w:ascii="Arial" w:eastAsia="宋体" w:hAnsi="Arial" w:hint="eastAsia"/>
          <w:szCs w:val="21"/>
        </w:rPr>
        <w:t>）</w:t>
      </w:r>
    </w:p>
    <w:p w14:paraId="539EAF66" w14:textId="77777777" w:rsidR="0034337B" w:rsidRPr="00FB3DE3" w:rsidRDefault="0034337B" w:rsidP="0034337B">
      <w:pPr>
        <w:spacing w:line="360" w:lineRule="auto"/>
        <w:ind w:firstLineChars="100" w:firstLine="210"/>
        <w:rPr>
          <w:rFonts w:ascii="Arial" w:eastAsia="宋体" w:hAnsi="Arial"/>
          <w:szCs w:val="21"/>
        </w:rPr>
      </w:pPr>
      <w:r w:rsidRPr="00FB3DE3">
        <w:rPr>
          <w:rFonts w:ascii="Arial" w:eastAsia="宋体" w:hAnsi="Arial"/>
          <w:szCs w:val="21"/>
        </w:rPr>
        <w:t>2002</w:t>
      </w:r>
      <w:r w:rsidRPr="00FB3DE3">
        <w:rPr>
          <w:rFonts w:ascii="Arial" w:eastAsia="宋体" w:hAnsi="Arial"/>
          <w:szCs w:val="21"/>
        </w:rPr>
        <w:t>年</w:t>
      </w:r>
      <w:r w:rsidRPr="00FB3DE3">
        <w:rPr>
          <w:rFonts w:ascii="Arial" w:eastAsia="宋体" w:hAnsi="Arial"/>
          <w:szCs w:val="21"/>
        </w:rPr>
        <w:t>4</w:t>
      </w:r>
      <w:r w:rsidRPr="00FB3DE3">
        <w:rPr>
          <w:rFonts w:ascii="Arial" w:eastAsia="宋体" w:hAnsi="Arial"/>
          <w:szCs w:val="21"/>
        </w:rPr>
        <w:t>月</w:t>
      </w:r>
      <w:r w:rsidRPr="00FB3DE3">
        <w:rPr>
          <w:rFonts w:ascii="Arial" w:eastAsia="宋体" w:hAnsi="Arial" w:hint="eastAsia"/>
          <w:szCs w:val="21"/>
        </w:rPr>
        <w:t>成立，有</w:t>
      </w:r>
      <w:r w:rsidRPr="00FB3DE3">
        <w:rPr>
          <w:rFonts w:ascii="Arial" w:eastAsia="宋体" w:hAnsi="Arial"/>
          <w:szCs w:val="21"/>
        </w:rPr>
        <w:t>103</w:t>
      </w:r>
      <w:r w:rsidRPr="00FB3DE3">
        <w:rPr>
          <w:rFonts w:ascii="Arial" w:eastAsia="宋体" w:hAnsi="Arial"/>
          <w:szCs w:val="21"/>
        </w:rPr>
        <w:t>名</w:t>
      </w:r>
      <w:r w:rsidRPr="00FB3DE3">
        <w:rPr>
          <w:rFonts w:ascii="Arial" w:eastAsia="宋体" w:hAnsi="Arial" w:hint="eastAsia"/>
          <w:szCs w:val="21"/>
        </w:rPr>
        <w:t>在职人员，</w:t>
      </w:r>
      <w:r w:rsidRPr="00FB3DE3">
        <w:rPr>
          <w:rFonts w:ascii="Arial" w:eastAsia="宋体" w:hAnsi="Arial" w:hint="eastAsia"/>
          <w:szCs w:val="21"/>
        </w:rPr>
        <w:t>2019</w:t>
      </w:r>
      <w:r w:rsidRPr="00FB3DE3">
        <w:rPr>
          <w:rFonts w:ascii="Arial" w:eastAsia="宋体" w:hAnsi="Arial" w:hint="eastAsia"/>
          <w:szCs w:val="21"/>
        </w:rPr>
        <w:t>年的</w:t>
      </w:r>
      <w:r w:rsidRPr="00FB3DE3">
        <w:rPr>
          <w:rFonts w:ascii="Arial" w:eastAsia="宋体" w:hAnsi="Arial"/>
          <w:szCs w:val="21"/>
        </w:rPr>
        <w:t>销售额</w:t>
      </w:r>
      <w:r w:rsidRPr="00FB3DE3">
        <w:rPr>
          <w:rFonts w:ascii="Arial" w:eastAsia="宋体" w:hAnsi="Arial" w:hint="eastAsia"/>
          <w:szCs w:val="21"/>
        </w:rPr>
        <w:t>达到</w:t>
      </w:r>
      <w:r w:rsidRPr="00FB3DE3">
        <w:rPr>
          <w:rFonts w:ascii="Arial" w:eastAsia="宋体" w:hAnsi="Arial"/>
          <w:szCs w:val="21"/>
        </w:rPr>
        <w:t>182</w:t>
      </w:r>
      <w:r w:rsidRPr="00FB3DE3">
        <w:rPr>
          <w:rFonts w:ascii="Arial" w:eastAsia="宋体" w:hAnsi="Arial"/>
          <w:szCs w:val="21"/>
        </w:rPr>
        <w:t>亿韩元</w:t>
      </w:r>
      <w:r w:rsidRPr="00FB3DE3">
        <w:rPr>
          <w:rFonts w:ascii="Arial" w:eastAsia="宋体" w:hAnsi="Arial"/>
          <w:szCs w:val="21"/>
        </w:rPr>
        <w:t>(</w:t>
      </w:r>
      <w:r w:rsidRPr="00FB3DE3">
        <w:rPr>
          <w:rFonts w:ascii="Arial" w:eastAsia="宋体" w:hAnsi="Arial" w:hint="eastAsia"/>
          <w:szCs w:val="21"/>
        </w:rPr>
        <w:t>约</w:t>
      </w:r>
      <w:r w:rsidRPr="00FB3DE3">
        <w:rPr>
          <w:rFonts w:ascii="Arial" w:eastAsia="宋体" w:hAnsi="Arial" w:hint="eastAsia"/>
          <w:szCs w:val="21"/>
        </w:rPr>
        <w:t>1</w:t>
      </w:r>
      <w:r w:rsidRPr="00FB3DE3">
        <w:rPr>
          <w:rFonts w:ascii="Arial" w:eastAsia="宋体" w:hAnsi="Arial"/>
          <w:szCs w:val="21"/>
        </w:rPr>
        <w:t>.</w:t>
      </w:r>
      <w:r w:rsidRPr="00FB3DE3">
        <w:rPr>
          <w:rFonts w:ascii="Arial" w:eastAsia="宋体" w:hAnsi="Arial" w:hint="eastAsia"/>
          <w:szCs w:val="21"/>
        </w:rPr>
        <w:t>07</w:t>
      </w:r>
      <w:r w:rsidRPr="00FB3DE3">
        <w:rPr>
          <w:rFonts w:ascii="Arial" w:eastAsia="宋体" w:hAnsi="Arial" w:hint="eastAsia"/>
          <w:szCs w:val="21"/>
        </w:rPr>
        <w:t>亿元</w:t>
      </w:r>
      <w:r w:rsidRPr="00FB3DE3">
        <w:rPr>
          <w:rFonts w:ascii="Arial" w:eastAsia="宋体" w:hAnsi="Arial"/>
          <w:szCs w:val="21"/>
        </w:rPr>
        <w:t xml:space="preserve">) </w:t>
      </w:r>
    </w:p>
    <w:p w14:paraId="09BBCDCD" w14:textId="77777777" w:rsidR="0034337B" w:rsidRPr="00FB3DE3" w:rsidRDefault="0034337B" w:rsidP="0034337B">
      <w:pPr>
        <w:spacing w:line="360" w:lineRule="auto"/>
        <w:ind w:firstLineChars="100" w:firstLine="210"/>
        <w:rPr>
          <w:rFonts w:ascii="Arial" w:eastAsia="宋体" w:hAnsi="Arial"/>
          <w:szCs w:val="21"/>
        </w:rPr>
      </w:pPr>
      <w:r w:rsidRPr="00FB3DE3">
        <w:rPr>
          <w:rFonts w:ascii="Arial" w:eastAsia="宋体" w:hAnsi="Arial"/>
          <w:szCs w:val="21"/>
        </w:rPr>
        <w:t>主要产品</w:t>
      </w:r>
      <w:r w:rsidRPr="00FB3DE3">
        <w:rPr>
          <w:rFonts w:ascii="Arial" w:eastAsia="宋体" w:hAnsi="Arial" w:hint="eastAsia"/>
          <w:szCs w:val="21"/>
        </w:rPr>
        <w:t>：</w:t>
      </w:r>
      <w:r w:rsidRPr="00FB3DE3">
        <w:rPr>
          <w:rFonts w:ascii="Arial" w:eastAsia="宋体" w:hAnsi="Arial"/>
          <w:szCs w:val="21"/>
        </w:rPr>
        <w:t xml:space="preserve">WebSquare / W-Hybrid / W-Gear / W-Craft W-XTouch / W-Browser / W-Docs / ProWorks </w:t>
      </w:r>
    </w:p>
    <w:p w14:paraId="04D2DA9D" w14:textId="77777777" w:rsidR="0034337B" w:rsidRPr="00FB3DE3" w:rsidRDefault="0034337B" w:rsidP="0034337B">
      <w:pPr>
        <w:spacing w:line="360" w:lineRule="auto"/>
        <w:ind w:firstLineChars="100" w:firstLine="210"/>
        <w:rPr>
          <w:rFonts w:ascii="Arial" w:eastAsia="宋体" w:hAnsi="Arial"/>
          <w:szCs w:val="21"/>
        </w:rPr>
      </w:pPr>
      <w:r w:rsidRPr="00FB3DE3">
        <w:rPr>
          <w:rFonts w:ascii="Arial" w:eastAsia="宋体" w:hAnsi="Arial"/>
          <w:szCs w:val="21"/>
        </w:rPr>
        <w:t>专利</w:t>
      </w:r>
      <w:r w:rsidRPr="00FB3DE3">
        <w:rPr>
          <w:rFonts w:ascii="Arial" w:eastAsia="宋体" w:hAnsi="Arial" w:hint="eastAsia"/>
          <w:szCs w:val="21"/>
        </w:rPr>
        <w:t>:</w:t>
      </w:r>
      <w:r w:rsidRPr="00FB3DE3">
        <w:rPr>
          <w:rFonts w:ascii="Arial" w:eastAsia="宋体" w:hAnsi="Arial"/>
          <w:szCs w:val="21"/>
        </w:rPr>
        <w:t xml:space="preserve"> </w:t>
      </w:r>
      <w:r w:rsidRPr="00FB3DE3">
        <w:rPr>
          <w:rFonts w:ascii="Arial" w:eastAsia="宋体" w:hAnsi="Arial"/>
          <w:szCs w:val="21"/>
        </w:rPr>
        <w:t>拥有韩国国内专利</w:t>
      </w:r>
      <w:r w:rsidRPr="00FB3DE3">
        <w:rPr>
          <w:rFonts w:ascii="Arial" w:eastAsia="宋体" w:hAnsi="Arial"/>
          <w:szCs w:val="21"/>
        </w:rPr>
        <w:t>13</w:t>
      </w:r>
      <w:r w:rsidRPr="00FB3DE3">
        <w:rPr>
          <w:rFonts w:ascii="Arial" w:eastAsia="宋体" w:hAnsi="Arial"/>
          <w:szCs w:val="21"/>
        </w:rPr>
        <w:t>项、美国专利</w:t>
      </w:r>
      <w:r w:rsidRPr="00FB3DE3">
        <w:rPr>
          <w:rFonts w:ascii="Arial" w:eastAsia="宋体" w:hAnsi="Arial"/>
          <w:szCs w:val="21"/>
        </w:rPr>
        <w:t>2</w:t>
      </w:r>
      <w:r w:rsidRPr="00FB3DE3">
        <w:rPr>
          <w:rFonts w:ascii="Arial" w:eastAsia="宋体" w:hAnsi="Arial"/>
          <w:szCs w:val="21"/>
        </w:rPr>
        <w:t>项</w:t>
      </w:r>
      <w:r w:rsidRPr="00FB3DE3">
        <w:rPr>
          <w:rFonts w:ascii="Arial" w:eastAsia="宋体" w:hAnsi="Arial"/>
          <w:szCs w:val="21"/>
        </w:rPr>
        <w:t xml:space="preserve"> </w:t>
      </w:r>
    </w:p>
    <w:p w14:paraId="281961CC" w14:textId="77777777" w:rsidR="0034337B" w:rsidRPr="00FB3DE3" w:rsidRDefault="0034337B" w:rsidP="0034337B">
      <w:pPr>
        <w:spacing w:line="360" w:lineRule="auto"/>
        <w:ind w:firstLineChars="100" w:firstLine="210"/>
        <w:rPr>
          <w:rFonts w:ascii="Arial" w:eastAsia="宋体" w:hAnsi="Arial"/>
          <w:szCs w:val="21"/>
        </w:rPr>
      </w:pPr>
      <w:r w:rsidRPr="00FB3DE3">
        <w:rPr>
          <w:rFonts w:ascii="Arial" w:eastAsia="宋体" w:hAnsi="Arial" w:hint="eastAsia"/>
          <w:szCs w:val="21"/>
        </w:rPr>
        <w:t>主要客户：</w:t>
      </w:r>
      <w:r w:rsidRPr="00FB3DE3">
        <w:rPr>
          <w:rFonts w:ascii="Arial" w:eastAsia="宋体" w:hAnsi="Arial"/>
          <w:szCs w:val="21"/>
        </w:rPr>
        <w:t>韩国排名前</w:t>
      </w:r>
      <w:r w:rsidRPr="00FB3DE3">
        <w:rPr>
          <w:rFonts w:ascii="Arial" w:eastAsia="宋体" w:hAnsi="Arial"/>
          <w:szCs w:val="21"/>
        </w:rPr>
        <w:t>30</w:t>
      </w:r>
      <w:r w:rsidRPr="00FB3DE3">
        <w:rPr>
          <w:rFonts w:ascii="Arial" w:eastAsia="宋体" w:hAnsi="Arial"/>
          <w:szCs w:val="21"/>
        </w:rPr>
        <w:t>位企业中的</w:t>
      </w:r>
      <w:r w:rsidRPr="00FB3DE3">
        <w:rPr>
          <w:rFonts w:ascii="Arial" w:eastAsia="宋体" w:hAnsi="Arial"/>
          <w:szCs w:val="21"/>
        </w:rPr>
        <w:t>24</w:t>
      </w:r>
      <w:r w:rsidRPr="00FB3DE3">
        <w:rPr>
          <w:rFonts w:ascii="Arial" w:eastAsia="宋体" w:hAnsi="Arial"/>
          <w:szCs w:val="21"/>
        </w:rPr>
        <w:t>家企业</w:t>
      </w:r>
      <w:r w:rsidRPr="00FB3DE3">
        <w:rPr>
          <w:rFonts w:ascii="Arial" w:eastAsia="宋体" w:hAnsi="Arial" w:hint="eastAsia"/>
          <w:szCs w:val="21"/>
        </w:rPr>
        <w:t>、</w:t>
      </w:r>
      <w:r w:rsidRPr="00FB3DE3">
        <w:rPr>
          <w:rFonts w:ascii="Arial" w:eastAsia="宋体" w:hAnsi="Arial"/>
          <w:szCs w:val="21"/>
        </w:rPr>
        <w:t>韩国第一金融圈的</w:t>
      </w:r>
      <w:r w:rsidRPr="00FB3DE3">
        <w:rPr>
          <w:rFonts w:ascii="Arial" w:eastAsia="宋体" w:hAnsi="Arial"/>
          <w:szCs w:val="21"/>
        </w:rPr>
        <w:t>5</w:t>
      </w:r>
      <w:r w:rsidRPr="00FB3DE3">
        <w:rPr>
          <w:rFonts w:ascii="Arial" w:eastAsia="宋体" w:hAnsi="Arial"/>
          <w:szCs w:val="21"/>
        </w:rPr>
        <w:t>家银行</w:t>
      </w:r>
      <w:r w:rsidRPr="00FB3DE3">
        <w:rPr>
          <w:rFonts w:ascii="Arial" w:eastAsia="宋体" w:hAnsi="Arial" w:hint="eastAsia"/>
          <w:szCs w:val="21"/>
        </w:rPr>
        <w:t>、</w:t>
      </w:r>
      <w:r w:rsidRPr="00FB3DE3">
        <w:rPr>
          <w:rFonts w:ascii="Arial" w:eastAsia="宋体" w:hAnsi="Arial"/>
          <w:szCs w:val="21"/>
        </w:rPr>
        <w:t>韩国互联网用户的</w:t>
      </w:r>
      <w:r w:rsidRPr="00FB3DE3">
        <w:rPr>
          <w:rFonts w:ascii="Arial" w:eastAsia="宋体" w:hAnsi="Arial"/>
          <w:szCs w:val="21"/>
        </w:rPr>
        <w:t>70%</w:t>
      </w:r>
      <w:r w:rsidRPr="00FB3DE3">
        <w:rPr>
          <w:rFonts w:ascii="Arial" w:eastAsia="宋体" w:hAnsi="Arial" w:hint="eastAsia"/>
          <w:szCs w:val="21"/>
        </w:rPr>
        <w:t>，以及完成了</w:t>
      </w:r>
      <w:r w:rsidRPr="00FB3DE3">
        <w:rPr>
          <w:rFonts w:ascii="Arial" w:eastAsia="宋体" w:hAnsi="Arial"/>
          <w:szCs w:val="21"/>
        </w:rPr>
        <w:t>美国、中国、越南、印度尼西亚、老挝、阿塞拜疆等全球网络标准平台项目</w:t>
      </w:r>
      <w:r w:rsidRPr="00FB3DE3">
        <w:rPr>
          <w:rFonts w:ascii="Arial" w:eastAsia="宋体" w:hAnsi="Arial" w:hint="eastAsia"/>
          <w:szCs w:val="21"/>
        </w:rPr>
        <w:t>。</w:t>
      </w:r>
    </w:p>
    <w:p w14:paraId="70C9A1C1" w14:textId="77777777" w:rsidR="0034337B" w:rsidRPr="00FB3DE3" w:rsidRDefault="0034337B" w:rsidP="0034337B">
      <w:pPr>
        <w:spacing w:line="360" w:lineRule="auto"/>
        <w:ind w:firstLineChars="100" w:firstLine="211"/>
        <w:rPr>
          <w:rFonts w:ascii="Arial" w:eastAsia="宋体" w:hAnsi="Arial"/>
          <w:b/>
          <w:bCs/>
          <w:szCs w:val="21"/>
        </w:rPr>
      </w:pPr>
      <w:r w:rsidRPr="00FB3DE3">
        <w:rPr>
          <w:rFonts w:ascii="Arial" w:eastAsia="宋体" w:hAnsi="Arial" w:hint="eastAsia"/>
          <w:b/>
          <w:bCs/>
          <w:szCs w:val="21"/>
        </w:rPr>
        <w:t>公司的竞争力</w:t>
      </w:r>
    </w:p>
    <w:p w14:paraId="024F505E" w14:textId="77777777" w:rsidR="0034337B" w:rsidRPr="00FB3DE3" w:rsidRDefault="0034337B" w:rsidP="0034337B">
      <w:pPr>
        <w:spacing w:line="360" w:lineRule="auto"/>
        <w:rPr>
          <w:rFonts w:ascii="Arial" w:eastAsia="宋体" w:hAnsi="Arial"/>
          <w:szCs w:val="21"/>
        </w:rPr>
      </w:pPr>
      <w:r w:rsidRPr="00FB3DE3">
        <w:rPr>
          <w:rFonts w:ascii="Arial" w:eastAsia="宋体" w:hAnsi="Arial" w:hint="eastAsia"/>
          <w:noProof/>
          <w:szCs w:val="21"/>
        </w:rPr>
        <w:lastRenderedPageBreak/>
        <w:drawing>
          <wp:inline distT="0" distB="0" distL="0" distR="0" wp14:anchorId="0C13D11E" wp14:editId="6F4A3374">
            <wp:extent cx="6025515" cy="3218180"/>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5515" cy="3218180"/>
                    </a:xfrm>
                    <a:prstGeom prst="rect">
                      <a:avLst/>
                    </a:prstGeom>
                    <a:noFill/>
                    <a:ln>
                      <a:noFill/>
                    </a:ln>
                  </pic:spPr>
                </pic:pic>
              </a:graphicData>
            </a:graphic>
          </wp:inline>
        </w:drawing>
      </w:r>
    </w:p>
    <w:p w14:paraId="37CAE550" w14:textId="77777777" w:rsidR="0034337B" w:rsidRPr="00FB3DE3" w:rsidRDefault="0034337B" w:rsidP="0034337B">
      <w:pPr>
        <w:spacing w:line="360" w:lineRule="auto"/>
        <w:ind w:firstLineChars="100" w:firstLine="211"/>
        <w:rPr>
          <w:rFonts w:ascii="Arial" w:eastAsia="宋体" w:hAnsi="Arial"/>
          <w:b/>
          <w:bCs/>
          <w:szCs w:val="21"/>
        </w:rPr>
      </w:pPr>
      <w:r w:rsidRPr="00FB3DE3">
        <w:rPr>
          <w:rFonts w:ascii="Arial" w:eastAsia="宋体" w:hAnsi="Arial"/>
          <w:b/>
          <w:bCs/>
          <w:szCs w:val="21"/>
        </w:rPr>
        <w:t xml:space="preserve">NO.1 </w:t>
      </w:r>
      <w:r w:rsidRPr="00FB3DE3">
        <w:rPr>
          <w:rFonts w:ascii="Arial" w:eastAsia="宋体" w:hAnsi="Arial"/>
          <w:b/>
          <w:bCs/>
          <w:szCs w:val="21"/>
        </w:rPr>
        <w:t>网络标准专业软件企业</w:t>
      </w:r>
    </w:p>
    <w:p w14:paraId="7DCC0C9F" w14:textId="77777777" w:rsidR="0034337B" w:rsidRPr="00FB3DE3" w:rsidRDefault="0034337B" w:rsidP="0034337B">
      <w:pPr>
        <w:spacing w:line="360" w:lineRule="auto"/>
        <w:ind w:firstLineChars="100" w:firstLine="210"/>
        <w:rPr>
          <w:rFonts w:ascii="Arial" w:eastAsia="宋体" w:hAnsi="Arial"/>
          <w:szCs w:val="21"/>
        </w:rPr>
      </w:pPr>
      <w:r w:rsidRPr="00FB3DE3">
        <w:rPr>
          <w:rFonts w:ascii="Arial" w:eastAsia="宋体" w:hAnsi="Arial"/>
          <w:szCs w:val="21"/>
        </w:rPr>
        <w:t>InswaveSystems</w:t>
      </w:r>
      <w:r w:rsidRPr="00FB3DE3">
        <w:rPr>
          <w:rFonts w:ascii="Arial" w:eastAsia="宋体" w:hAnsi="Arial"/>
          <w:szCs w:val="21"/>
        </w:rPr>
        <w:t>自成立初期开始一直推进企业用软件，目前以主力产品</w:t>
      </w:r>
      <w:r w:rsidRPr="00FB3DE3">
        <w:rPr>
          <w:rFonts w:ascii="Arial" w:eastAsia="宋体" w:hAnsi="Arial"/>
          <w:szCs w:val="21"/>
        </w:rPr>
        <w:t>HTML5 UI/UX</w:t>
      </w:r>
      <w:r w:rsidRPr="00FB3DE3">
        <w:rPr>
          <w:rFonts w:ascii="Arial" w:eastAsia="宋体" w:hAnsi="Arial"/>
          <w:szCs w:val="21"/>
        </w:rPr>
        <w:t>平台</w:t>
      </w:r>
      <w:r w:rsidRPr="00FB3DE3">
        <w:rPr>
          <w:rFonts w:ascii="Arial" w:eastAsia="宋体" w:hAnsi="Arial"/>
          <w:szCs w:val="21"/>
        </w:rPr>
        <w:t xml:space="preserve"> WebSquare5 </w:t>
      </w:r>
      <w:r w:rsidRPr="00FB3DE3">
        <w:rPr>
          <w:rFonts w:ascii="Arial" w:eastAsia="宋体" w:hAnsi="Arial"/>
          <w:szCs w:val="21"/>
        </w:rPr>
        <w:t>抢占网络标准市场并持之以恒地持续相关领域的投资，在近期受瞩目的网络标准</w:t>
      </w:r>
      <w:r w:rsidRPr="00FB3DE3">
        <w:rPr>
          <w:rFonts w:ascii="Arial" w:eastAsia="宋体" w:hAnsi="Arial"/>
          <w:szCs w:val="21"/>
        </w:rPr>
        <w:t>UI</w:t>
      </w:r>
      <w:r w:rsidRPr="00FB3DE3">
        <w:rPr>
          <w:rFonts w:ascii="Arial" w:eastAsia="宋体" w:hAnsi="Arial"/>
          <w:szCs w:val="21"/>
        </w:rPr>
        <w:t>市场坚持着业界领先地位。</w:t>
      </w:r>
    </w:p>
    <w:p w14:paraId="7B728128" w14:textId="78305280" w:rsidR="0034337B" w:rsidRPr="001155C2" w:rsidRDefault="0034337B" w:rsidP="001155C2">
      <w:pPr>
        <w:ind w:firstLineChars="100" w:firstLine="211"/>
        <w:rPr>
          <w:rFonts w:ascii="Arial" w:eastAsia="宋体" w:hAnsi="Arial"/>
          <w:szCs w:val="21"/>
        </w:rPr>
      </w:pPr>
      <w:r w:rsidRPr="00FB3DE3">
        <w:rPr>
          <w:rFonts w:ascii="Arial" w:eastAsia="宋体" w:hAnsi="Arial" w:hint="eastAsia"/>
          <w:b/>
          <w:bCs/>
          <w:szCs w:val="21"/>
        </w:rPr>
        <w:t>希望</w:t>
      </w:r>
      <w:r w:rsidRPr="00FB3DE3">
        <w:rPr>
          <w:rFonts w:ascii="Arial" w:eastAsia="宋体" w:hAnsi="Arial" w:hint="eastAsia"/>
          <w:szCs w:val="21"/>
        </w:rPr>
        <w:t>与中国企业商务对接中，扩大中国市场的出口</w:t>
      </w:r>
      <w:r w:rsidRPr="00FB3DE3">
        <w:rPr>
          <w:rFonts w:ascii="Arial" w:eastAsia="宋体" w:hAnsi="Arial" w:hint="eastAsia"/>
          <w:szCs w:val="21"/>
        </w:rPr>
        <w:t>,</w:t>
      </w:r>
      <w:r w:rsidRPr="00FB3DE3">
        <w:rPr>
          <w:rFonts w:ascii="Arial" w:eastAsia="宋体" w:hAnsi="Arial"/>
          <w:szCs w:val="21"/>
        </w:rPr>
        <w:t xml:space="preserve"> </w:t>
      </w:r>
      <w:r w:rsidR="001155C2">
        <w:rPr>
          <w:rFonts w:ascii="Arial" w:eastAsia="宋体" w:hAnsi="Arial" w:hint="eastAsia"/>
          <w:szCs w:val="21"/>
        </w:rPr>
        <w:t>寻找中国合作伙。</w:t>
      </w:r>
    </w:p>
    <w:p w14:paraId="003760DE" w14:textId="678BCD7B" w:rsidR="006433D3" w:rsidRPr="0034337B" w:rsidRDefault="006433D3" w:rsidP="0034337B">
      <w:pPr>
        <w:widowControl/>
        <w:autoSpaceDE w:val="0"/>
        <w:autoSpaceDN w:val="0"/>
        <w:adjustRightInd w:val="0"/>
        <w:spacing w:line="400" w:lineRule="atLeast"/>
        <w:jc w:val="left"/>
        <w:rPr>
          <w:rFonts w:asciiTheme="minorEastAsia" w:hAnsiTheme="minorEastAsia" w:cs="Batang"/>
          <w:bCs/>
          <w:szCs w:val="21"/>
        </w:rPr>
      </w:pPr>
    </w:p>
    <w:p w14:paraId="19AD8D7E" w14:textId="524EE733" w:rsidR="004F0357" w:rsidRPr="0034337B" w:rsidRDefault="0034337B" w:rsidP="0034337B">
      <w:pPr>
        <w:pStyle w:val="a3"/>
        <w:widowControl/>
        <w:numPr>
          <w:ilvl w:val="0"/>
          <w:numId w:val="1"/>
        </w:numPr>
        <w:autoSpaceDE w:val="0"/>
        <w:autoSpaceDN w:val="0"/>
        <w:adjustRightInd w:val="0"/>
        <w:spacing w:line="400" w:lineRule="atLeast"/>
        <w:ind w:firstLineChars="0"/>
        <w:jc w:val="left"/>
        <w:rPr>
          <w:rFonts w:ascii="Arial" w:eastAsia="宋体" w:hAnsiTheme="minorEastAsia" w:cs="宋体"/>
          <w:b/>
          <w:sz w:val="24"/>
          <w:szCs w:val="24"/>
        </w:rPr>
      </w:pPr>
      <w:r w:rsidRPr="0034337B">
        <w:rPr>
          <w:rFonts w:ascii="Arial" w:eastAsia="宋体" w:hAnsiTheme="minorEastAsia" w:cs="宋体" w:hint="eastAsia"/>
          <w:b/>
          <w:sz w:val="24"/>
          <w:szCs w:val="24"/>
        </w:rPr>
        <w:t>附件</w:t>
      </w:r>
      <w:r w:rsidRPr="0034337B">
        <w:rPr>
          <w:rFonts w:ascii="Arial" w:eastAsia="宋体" w:hAnsiTheme="minorEastAsia" w:cs="宋体"/>
          <w:b/>
          <w:sz w:val="24"/>
          <w:szCs w:val="24"/>
        </w:rPr>
        <w:t>二：</w:t>
      </w:r>
    </w:p>
    <w:p w14:paraId="2F5AC562" w14:textId="39657FA5" w:rsidR="00C74745" w:rsidRDefault="00C74745" w:rsidP="004F0357">
      <w:pPr>
        <w:spacing w:line="276" w:lineRule="auto"/>
        <w:jc w:val="left"/>
        <w:rPr>
          <w:rFonts w:asciiTheme="minorEastAsia" w:hAnsiTheme="minorEastAsia"/>
          <w:szCs w:val="21"/>
        </w:rPr>
      </w:pPr>
    </w:p>
    <w:p w14:paraId="3594E4F5" w14:textId="2C206A04" w:rsidR="00C74745" w:rsidRDefault="00C74745" w:rsidP="004F0357">
      <w:pPr>
        <w:spacing w:line="276" w:lineRule="auto"/>
        <w:jc w:val="left"/>
        <w:rPr>
          <w:rFonts w:asciiTheme="minorEastAsia" w:hAnsiTheme="minorEastAsia"/>
          <w:szCs w:val="21"/>
        </w:rPr>
      </w:pPr>
    </w:p>
    <w:p w14:paraId="728FDB37" w14:textId="12B7B22A" w:rsidR="00C74745" w:rsidRPr="000C130F" w:rsidRDefault="000C130F" w:rsidP="004F0357">
      <w:pPr>
        <w:spacing w:line="276" w:lineRule="auto"/>
        <w:jc w:val="left"/>
        <w:rPr>
          <w:rFonts w:ascii="黑体" w:eastAsia="黑体" w:hAnsi="黑体"/>
          <w:sz w:val="52"/>
          <w:szCs w:val="52"/>
        </w:rPr>
      </w:pPr>
      <w:r>
        <w:rPr>
          <w:rFonts w:asciiTheme="minorEastAsia" w:hAnsiTheme="minorEastAsia" w:hint="eastAsia"/>
          <w:szCs w:val="21"/>
        </w:rPr>
        <w:t xml:space="preserve">                                    </w:t>
      </w:r>
      <w:r w:rsidRPr="000C130F">
        <w:rPr>
          <w:rFonts w:ascii="黑体" w:eastAsia="黑体" w:hAnsi="黑体" w:hint="eastAsia"/>
          <w:sz w:val="52"/>
          <w:szCs w:val="52"/>
        </w:rPr>
        <w:t xml:space="preserve"> 参会</w:t>
      </w:r>
      <w:r w:rsidRPr="000C130F">
        <w:rPr>
          <w:rFonts w:ascii="黑体" w:eastAsia="黑体" w:hAnsi="黑体"/>
          <w:sz w:val="52"/>
          <w:szCs w:val="52"/>
        </w:rPr>
        <w:t>回执</w:t>
      </w:r>
    </w:p>
    <w:p w14:paraId="4432658F" w14:textId="77777777" w:rsidR="00C74745" w:rsidRPr="00F976FF" w:rsidRDefault="00C74745" w:rsidP="004F0357">
      <w:pPr>
        <w:spacing w:line="276" w:lineRule="auto"/>
        <w:jc w:val="left"/>
        <w:rPr>
          <w:rFonts w:asciiTheme="minorEastAsia" w:hAnsiTheme="minorEastAsia"/>
          <w:szCs w:val="21"/>
        </w:rPr>
      </w:pPr>
    </w:p>
    <w:p w14:paraId="27D1DCD8" w14:textId="77777777" w:rsidR="004F0357" w:rsidRPr="009E66C2" w:rsidRDefault="004F0357" w:rsidP="004F0357">
      <w:pPr>
        <w:spacing w:line="400" w:lineRule="exact"/>
        <w:jc w:val="center"/>
        <w:rPr>
          <w:rFonts w:ascii="微软雅黑" w:eastAsia="微软雅黑" w:hAnsi="微软雅黑"/>
          <w:b/>
          <w:bCs/>
          <w:sz w:val="40"/>
        </w:rPr>
      </w:pPr>
    </w:p>
    <w:tbl>
      <w:tblPr>
        <w:tblW w:w="9851" w:type="dxa"/>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1E0" w:firstRow="1" w:lastRow="1" w:firstColumn="1" w:lastColumn="1" w:noHBand="0" w:noVBand="0"/>
      </w:tblPr>
      <w:tblGrid>
        <w:gridCol w:w="2517"/>
        <w:gridCol w:w="1558"/>
        <w:gridCol w:w="1985"/>
        <w:gridCol w:w="1984"/>
        <w:gridCol w:w="1807"/>
      </w:tblGrid>
      <w:tr w:rsidR="004F0357" w:rsidRPr="00762710" w14:paraId="305AD8AC" w14:textId="77777777" w:rsidTr="002D39FC">
        <w:trPr>
          <w:trHeight w:val="340"/>
          <w:jc w:val="center"/>
        </w:trPr>
        <w:tc>
          <w:tcPr>
            <w:tcW w:w="2517" w:type="dxa"/>
            <w:tcBorders>
              <w:top w:val="double" w:sz="6" w:space="0" w:color="auto"/>
              <w:bottom w:val="single" w:sz="4" w:space="0" w:color="auto"/>
            </w:tcBorders>
            <w:shd w:val="clear" w:color="auto" w:fill="D9D9D9" w:themeFill="background1" w:themeFillShade="D9"/>
            <w:vAlign w:val="center"/>
          </w:tcPr>
          <w:p w14:paraId="39120C7B" w14:textId="77777777" w:rsidR="004F0357" w:rsidRPr="002B250A" w:rsidRDefault="004F0357" w:rsidP="002D39FC">
            <w:pPr>
              <w:jc w:val="center"/>
              <w:rPr>
                <w:rFonts w:asciiTheme="minorEastAsia" w:hAnsiTheme="minorEastAsia"/>
                <w:b/>
                <w:sz w:val="22"/>
              </w:rPr>
            </w:pPr>
            <w:r w:rsidRPr="002B250A">
              <w:rPr>
                <w:rFonts w:asciiTheme="minorEastAsia" w:hAnsiTheme="minorEastAsia" w:hint="eastAsia"/>
                <w:b/>
                <w:sz w:val="22"/>
              </w:rPr>
              <w:t>单位名称</w:t>
            </w:r>
          </w:p>
        </w:tc>
        <w:tc>
          <w:tcPr>
            <w:tcW w:w="7334" w:type="dxa"/>
            <w:gridSpan w:val="4"/>
            <w:tcBorders>
              <w:bottom w:val="single" w:sz="4" w:space="0" w:color="auto"/>
            </w:tcBorders>
            <w:shd w:val="clear" w:color="auto" w:fill="auto"/>
          </w:tcPr>
          <w:p w14:paraId="0475A580" w14:textId="77777777" w:rsidR="004F0357" w:rsidRPr="002B250A" w:rsidRDefault="004F0357" w:rsidP="002D39FC">
            <w:pPr>
              <w:spacing w:line="360" w:lineRule="auto"/>
              <w:rPr>
                <w:rFonts w:asciiTheme="minorEastAsia" w:hAnsiTheme="minorEastAsia"/>
                <w:sz w:val="22"/>
              </w:rPr>
            </w:pPr>
          </w:p>
        </w:tc>
      </w:tr>
      <w:tr w:rsidR="004F0357" w:rsidRPr="00762710" w14:paraId="0E27CE67" w14:textId="77777777" w:rsidTr="002D39FC">
        <w:trPr>
          <w:trHeight w:val="340"/>
          <w:jc w:val="center"/>
        </w:trPr>
        <w:tc>
          <w:tcPr>
            <w:tcW w:w="2517" w:type="dxa"/>
            <w:tcBorders>
              <w:top w:val="single" w:sz="4" w:space="0" w:color="auto"/>
              <w:bottom w:val="single" w:sz="4" w:space="0" w:color="auto"/>
            </w:tcBorders>
            <w:shd w:val="clear" w:color="auto" w:fill="D9D9D9" w:themeFill="background1" w:themeFillShade="D9"/>
          </w:tcPr>
          <w:p w14:paraId="283708AA" w14:textId="77777777" w:rsidR="004F0357" w:rsidRPr="002B250A" w:rsidRDefault="004F0357" w:rsidP="002D39FC">
            <w:pPr>
              <w:jc w:val="center"/>
              <w:rPr>
                <w:rFonts w:asciiTheme="minorEastAsia" w:hAnsiTheme="minorEastAsia"/>
                <w:b/>
                <w:sz w:val="22"/>
              </w:rPr>
            </w:pPr>
            <w:r w:rsidRPr="002B250A">
              <w:rPr>
                <w:rFonts w:asciiTheme="minorEastAsia" w:hAnsiTheme="minorEastAsia" w:hint="eastAsia"/>
                <w:b/>
                <w:sz w:val="22"/>
              </w:rPr>
              <w:t>嘉宾姓名</w:t>
            </w:r>
          </w:p>
        </w:tc>
        <w:tc>
          <w:tcPr>
            <w:tcW w:w="1558" w:type="dxa"/>
            <w:tcBorders>
              <w:top w:val="single" w:sz="4" w:space="0" w:color="auto"/>
              <w:bottom w:val="single" w:sz="4" w:space="0" w:color="auto"/>
            </w:tcBorders>
            <w:shd w:val="clear" w:color="auto" w:fill="D9D9D9" w:themeFill="background1" w:themeFillShade="D9"/>
          </w:tcPr>
          <w:p w14:paraId="625434DA" w14:textId="77777777" w:rsidR="004F0357" w:rsidRPr="002B250A" w:rsidRDefault="004F0357" w:rsidP="002D39FC">
            <w:pPr>
              <w:jc w:val="center"/>
              <w:rPr>
                <w:rFonts w:asciiTheme="minorEastAsia" w:hAnsiTheme="minorEastAsia"/>
                <w:b/>
                <w:sz w:val="22"/>
              </w:rPr>
            </w:pPr>
            <w:r>
              <w:rPr>
                <w:rFonts w:asciiTheme="minorEastAsia" w:hAnsiTheme="minorEastAsia" w:hint="eastAsia"/>
                <w:b/>
                <w:sz w:val="22"/>
              </w:rPr>
              <w:t>部门/</w:t>
            </w:r>
            <w:r w:rsidRPr="002B250A">
              <w:rPr>
                <w:rFonts w:asciiTheme="minorEastAsia" w:hAnsiTheme="minorEastAsia" w:hint="eastAsia"/>
                <w:b/>
                <w:sz w:val="22"/>
              </w:rPr>
              <w:t>职务</w:t>
            </w:r>
          </w:p>
        </w:tc>
        <w:tc>
          <w:tcPr>
            <w:tcW w:w="1985" w:type="dxa"/>
            <w:tcBorders>
              <w:top w:val="single" w:sz="4" w:space="0" w:color="auto"/>
              <w:bottom w:val="single" w:sz="4" w:space="0" w:color="auto"/>
            </w:tcBorders>
            <w:shd w:val="clear" w:color="auto" w:fill="D9D9D9" w:themeFill="background1" w:themeFillShade="D9"/>
          </w:tcPr>
          <w:p w14:paraId="537C79E4" w14:textId="77777777" w:rsidR="004F0357" w:rsidRPr="002B250A" w:rsidRDefault="004F0357" w:rsidP="002D39FC">
            <w:pPr>
              <w:jc w:val="center"/>
              <w:rPr>
                <w:rFonts w:asciiTheme="minorEastAsia" w:hAnsiTheme="minorEastAsia"/>
                <w:b/>
                <w:sz w:val="22"/>
              </w:rPr>
            </w:pPr>
            <w:r w:rsidRPr="002B250A">
              <w:rPr>
                <w:rFonts w:asciiTheme="minorEastAsia" w:hAnsiTheme="minorEastAsia" w:hint="eastAsia"/>
                <w:b/>
                <w:sz w:val="22"/>
              </w:rPr>
              <w:t>移动电话</w:t>
            </w:r>
          </w:p>
        </w:tc>
        <w:tc>
          <w:tcPr>
            <w:tcW w:w="1984" w:type="dxa"/>
            <w:tcBorders>
              <w:top w:val="single" w:sz="4" w:space="0" w:color="auto"/>
              <w:bottom w:val="single" w:sz="4" w:space="0" w:color="auto"/>
            </w:tcBorders>
            <w:shd w:val="clear" w:color="auto" w:fill="D9D9D9" w:themeFill="background1" w:themeFillShade="D9"/>
          </w:tcPr>
          <w:p w14:paraId="695D12D7" w14:textId="77777777" w:rsidR="004F0357" w:rsidRPr="002B250A" w:rsidRDefault="004F0357" w:rsidP="002D39FC">
            <w:pPr>
              <w:jc w:val="center"/>
              <w:rPr>
                <w:rFonts w:asciiTheme="minorEastAsia" w:hAnsiTheme="minorEastAsia"/>
                <w:b/>
                <w:sz w:val="22"/>
              </w:rPr>
            </w:pPr>
            <w:r>
              <w:rPr>
                <w:rFonts w:asciiTheme="minorEastAsia" w:hAnsiTheme="minorEastAsia" w:hint="eastAsia"/>
                <w:b/>
                <w:sz w:val="22"/>
              </w:rPr>
              <w:t>办公电话</w:t>
            </w:r>
          </w:p>
        </w:tc>
        <w:tc>
          <w:tcPr>
            <w:tcW w:w="1807" w:type="dxa"/>
            <w:tcBorders>
              <w:top w:val="single" w:sz="4" w:space="0" w:color="auto"/>
              <w:bottom w:val="single" w:sz="4" w:space="0" w:color="auto"/>
            </w:tcBorders>
            <w:shd w:val="clear" w:color="auto" w:fill="D9D9D9" w:themeFill="background1" w:themeFillShade="D9"/>
          </w:tcPr>
          <w:p w14:paraId="32A8BB57" w14:textId="77777777" w:rsidR="004F0357" w:rsidRPr="002B250A" w:rsidRDefault="004F0357" w:rsidP="002D39FC">
            <w:pPr>
              <w:jc w:val="center"/>
              <w:rPr>
                <w:rFonts w:asciiTheme="minorEastAsia" w:hAnsiTheme="minorEastAsia"/>
                <w:b/>
                <w:sz w:val="22"/>
              </w:rPr>
            </w:pPr>
            <w:r w:rsidRPr="002B250A">
              <w:rPr>
                <w:rFonts w:asciiTheme="minorEastAsia" w:hAnsiTheme="minorEastAsia"/>
                <w:b/>
                <w:sz w:val="22"/>
              </w:rPr>
              <w:t>Email</w:t>
            </w:r>
          </w:p>
        </w:tc>
      </w:tr>
      <w:tr w:rsidR="004F0357" w:rsidRPr="00762710" w14:paraId="1F8CAD0A" w14:textId="77777777" w:rsidTr="002D39FC">
        <w:trPr>
          <w:trHeight w:val="340"/>
          <w:jc w:val="center"/>
        </w:trPr>
        <w:tc>
          <w:tcPr>
            <w:tcW w:w="2517" w:type="dxa"/>
            <w:tcBorders>
              <w:top w:val="single" w:sz="4" w:space="0" w:color="auto"/>
            </w:tcBorders>
            <w:shd w:val="clear" w:color="auto" w:fill="auto"/>
          </w:tcPr>
          <w:p w14:paraId="2825F812" w14:textId="77777777" w:rsidR="004F0357" w:rsidRPr="002B250A" w:rsidRDefault="004F0357" w:rsidP="002D39FC">
            <w:pPr>
              <w:spacing w:line="360" w:lineRule="auto"/>
              <w:jc w:val="center"/>
              <w:rPr>
                <w:rFonts w:asciiTheme="minorEastAsia" w:hAnsiTheme="minorEastAsia"/>
                <w:sz w:val="22"/>
                <w:lang w:eastAsia="zh-TW"/>
              </w:rPr>
            </w:pPr>
          </w:p>
        </w:tc>
        <w:tc>
          <w:tcPr>
            <w:tcW w:w="1558" w:type="dxa"/>
            <w:tcBorders>
              <w:top w:val="single" w:sz="4" w:space="0" w:color="auto"/>
            </w:tcBorders>
            <w:shd w:val="clear" w:color="auto" w:fill="auto"/>
          </w:tcPr>
          <w:p w14:paraId="53AA9C49" w14:textId="77777777" w:rsidR="004F0357" w:rsidRPr="002B250A" w:rsidRDefault="004F0357" w:rsidP="002D39FC">
            <w:pPr>
              <w:spacing w:line="360" w:lineRule="auto"/>
              <w:jc w:val="center"/>
              <w:rPr>
                <w:rFonts w:asciiTheme="minorEastAsia" w:hAnsiTheme="minorEastAsia"/>
                <w:sz w:val="22"/>
              </w:rPr>
            </w:pPr>
          </w:p>
        </w:tc>
        <w:tc>
          <w:tcPr>
            <w:tcW w:w="1985" w:type="dxa"/>
            <w:tcBorders>
              <w:top w:val="single" w:sz="4" w:space="0" w:color="auto"/>
            </w:tcBorders>
            <w:shd w:val="clear" w:color="auto" w:fill="auto"/>
          </w:tcPr>
          <w:p w14:paraId="533A7CE0" w14:textId="77777777" w:rsidR="004F0357" w:rsidRPr="002B250A" w:rsidRDefault="004F0357" w:rsidP="002D39FC">
            <w:pPr>
              <w:spacing w:line="360" w:lineRule="auto"/>
              <w:jc w:val="center"/>
              <w:rPr>
                <w:rFonts w:asciiTheme="minorEastAsia" w:hAnsiTheme="minorEastAsia"/>
                <w:sz w:val="22"/>
              </w:rPr>
            </w:pPr>
          </w:p>
        </w:tc>
        <w:tc>
          <w:tcPr>
            <w:tcW w:w="1984" w:type="dxa"/>
            <w:tcBorders>
              <w:top w:val="single" w:sz="4" w:space="0" w:color="auto"/>
            </w:tcBorders>
            <w:shd w:val="clear" w:color="auto" w:fill="auto"/>
          </w:tcPr>
          <w:p w14:paraId="05D58DD9" w14:textId="77777777" w:rsidR="004F0357" w:rsidRPr="002B250A" w:rsidRDefault="004F0357" w:rsidP="002D39FC">
            <w:pPr>
              <w:spacing w:line="360" w:lineRule="auto"/>
              <w:jc w:val="center"/>
              <w:rPr>
                <w:rFonts w:asciiTheme="minorEastAsia" w:hAnsiTheme="minorEastAsia"/>
                <w:sz w:val="22"/>
              </w:rPr>
            </w:pPr>
          </w:p>
        </w:tc>
        <w:tc>
          <w:tcPr>
            <w:tcW w:w="1807" w:type="dxa"/>
            <w:tcBorders>
              <w:top w:val="single" w:sz="4" w:space="0" w:color="auto"/>
            </w:tcBorders>
            <w:shd w:val="clear" w:color="auto" w:fill="auto"/>
          </w:tcPr>
          <w:p w14:paraId="6CAF6398" w14:textId="77777777" w:rsidR="004F0357" w:rsidRPr="002B250A" w:rsidRDefault="004F0357" w:rsidP="002D39FC">
            <w:pPr>
              <w:spacing w:line="360" w:lineRule="auto"/>
              <w:jc w:val="center"/>
              <w:rPr>
                <w:rFonts w:asciiTheme="minorEastAsia" w:hAnsiTheme="minorEastAsia"/>
                <w:sz w:val="22"/>
              </w:rPr>
            </w:pPr>
          </w:p>
        </w:tc>
      </w:tr>
      <w:tr w:rsidR="004F0357" w:rsidRPr="00762710" w14:paraId="5D962045" w14:textId="77777777" w:rsidTr="002D39FC">
        <w:trPr>
          <w:trHeight w:val="340"/>
          <w:jc w:val="center"/>
        </w:trPr>
        <w:tc>
          <w:tcPr>
            <w:tcW w:w="2517" w:type="dxa"/>
            <w:shd w:val="clear" w:color="auto" w:fill="auto"/>
          </w:tcPr>
          <w:p w14:paraId="72D724FB" w14:textId="77777777" w:rsidR="004F0357" w:rsidRPr="002B250A" w:rsidRDefault="004F0357" w:rsidP="002D39FC">
            <w:pPr>
              <w:spacing w:line="360" w:lineRule="auto"/>
              <w:jc w:val="center"/>
              <w:rPr>
                <w:rFonts w:asciiTheme="minorEastAsia" w:hAnsiTheme="minorEastAsia"/>
                <w:sz w:val="22"/>
              </w:rPr>
            </w:pPr>
          </w:p>
        </w:tc>
        <w:tc>
          <w:tcPr>
            <w:tcW w:w="1558" w:type="dxa"/>
            <w:shd w:val="clear" w:color="auto" w:fill="auto"/>
          </w:tcPr>
          <w:p w14:paraId="42B2B4E8" w14:textId="77777777" w:rsidR="004F0357" w:rsidRPr="002B250A" w:rsidRDefault="004F0357" w:rsidP="002D39FC">
            <w:pPr>
              <w:spacing w:line="360" w:lineRule="auto"/>
              <w:jc w:val="center"/>
              <w:rPr>
                <w:rFonts w:asciiTheme="minorEastAsia" w:hAnsiTheme="minorEastAsia"/>
                <w:sz w:val="22"/>
              </w:rPr>
            </w:pPr>
          </w:p>
        </w:tc>
        <w:tc>
          <w:tcPr>
            <w:tcW w:w="1985" w:type="dxa"/>
            <w:shd w:val="clear" w:color="auto" w:fill="auto"/>
          </w:tcPr>
          <w:p w14:paraId="5CD30EB5" w14:textId="77777777" w:rsidR="004F0357" w:rsidRPr="002B250A" w:rsidRDefault="004F0357" w:rsidP="002D39FC">
            <w:pPr>
              <w:spacing w:line="360" w:lineRule="auto"/>
              <w:jc w:val="center"/>
              <w:rPr>
                <w:rFonts w:asciiTheme="minorEastAsia" w:hAnsiTheme="minorEastAsia"/>
                <w:sz w:val="22"/>
              </w:rPr>
            </w:pPr>
          </w:p>
        </w:tc>
        <w:tc>
          <w:tcPr>
            <w:tcW w:w="1984" w:type="dxa"/>
            <w:shd w:val="clear" w:color="auto" w:fill="auto"/>
          </w:tcPr>
          <w:p w14:paraId="27E81B35" w14:textId="77777777" w:rsidR="004F0357" w:rsidRPr="002B250A" w:rsidRDefault="004F0357" w:rsidP="002D39FC">
            <w:pPr>
              <w:spacing w:line="360" w:lineRule="auto"/>
              <w:jc w:val="center"/>
              <w:rPr>
                <w:rFonts w:asciiTheme="minorEastAsia" w:hAnsiTheme="minorEastAsia"/>
                <w:sz w:val="22"/>
              </w:rPr>
            </w:pPr>
          </w:p>
        </w:tc>
        <w:tc>
          <w:tcPr>
            <w:tcW w:w="1807" w:type="dxa"/>
            <w:shd w:val="clear" w:color="auto" w:fill="auto"/>
          </w:tcPr>
          <w:p w14:paraId="0E6897D9" w14:textId="77777777" w:rsidR="004F0357" w:rsidRPr="002B250A" w:rsidRDefault="004F0357" w:rsidP="002D39FC">
            <w:pPr>
              <w:spacing w:line="360" w:lineRule="auto"/>
              <w:jc w:val="center"/>
              <w:rPr>
                <w:rFonts w:asciiTheme="minorEastAsia" w:hAnsiTheme="minorEastAsia"/>
                <w:sz w:val="22"/>
              </w:rPr>
            </w:pPr>
          </w:p>
        </w:tc>
      </w:tr>
      <w:tr w:rsidR="004F0357" w:rsidRPr="00762710" w14:paraId="683BF5AE" w14:textId="77777777" w:rsidTr="002D39FC">
        <w:trPr>
          <w:trHeight w:val="340"/>
          <w:jc w:val="center"/>
        </w:trPr>
        <w:tc>
          <w:tcPr>
            <w:tcW w:w="2517" w:type="dxa"/>
            <w:shd w:val="clear" w:color="auto" w:fill="auto"/>
          </w:tcPr>
          <w:p w14:paraId="6360D8FF" w14:textId="77777777" w:rsidR="004F0357" w:rsidRPr="002B250A" w:rsidRDefault="004F0357" w:rsidP="002D39FC">
            <w:pPr>
              <w:spacing w:line="360" w:lineRule="auto"/>
              <w:jc w:val="center"/>
              <w:rPr>
                <w:rFonts w:asciiTheme="minorEastAsia" w:hAnsiTheme="minorEastAsia"/>
                <w:sz w:val="22"/>
              </w:rPr>
            </w:pPr>
          </w:p>
        </w:tc>
        <w:tc>
          <w:tcPr>
            <w:tcW w:w="1558" w:type="dxa"/>
            <w:shd w:val="clear" w:color="auto" w:fill="auto"/>
          </w:tcPr>
          <w:p w14:paraId="157197FD" w14:textId="77777777" w:rsidR="004F0357" w:rsidRPr="002B250A" w:rsidRDefault="004F0357" w:rsidP="002D39FC">
            <w:pPr>
              <w:spacing w:line="360" w:lineRule="auto"/>
              <w:jc w:val="center"/>
              <w:rPr>
                <w:rFonts w:asciiTheme="minorEastAsia" w:hAnsiTheme="minorEastAsia"/>
                <w:sz w:val="22"/>
              </w:rPr>
            </w:pPr>
          </w:p>
        </w:tc>
        <w:tc>
          <w:tcPr>
            <w:tcW w:w="1985" w:type="dxa"/>
            <w:shd w:val="clear" w:color="auto" w:fill="auto"/>
          </w:tcPr>
          <w:p w14:paraId="41E08739" w14:textId="77777777" w:rsidR="004F0357" w:rsidRPr="002B250A" w:rsidRDefault="004F0357" w:rsidP="002D39FC">
            <w:pPr>
              <w:spacing w:line="360" w:lineRule="auto"/>
              <w:jc w:val="center"/>
              <w:rPr>
                <w:rFonts w:asciiTheme="minorEastAsia" w:hAnsiTheme="minorEastAsia"/>
                <w:sz w:val="22"/>
              </w:rPr>
            </w:pPr>
          </w:p>
        </w:tc>
        <w:tc>
          <w:tcPr>
            <w:tcW w:w="1984" w:type="dxa"/>
            <w:shd w:val="clear" w:color="auto" w:fill="auto"/>
          </w:tcPr>
          <w:p w14:paraId="5DB06607" w14:textId="77777777" w:rsidR="004F0357" w:rsidRPr="002B250A" w:rsidRDefault="004F0357" w:rsidP="002D39FC">
            <w:pPr>
              <w:spacing w:line="360" w:lineRule="auto"/>
              <w:jc w:val="center"/>
              <w:rPr>
                <w:rFonts w:asciiTheme="minorEastAsia" w:hAnsiTheme="minorEastAsia"/>
                <w:sz w:val="22"/>
              </w:rPr>
            </w:pPr>
          </w:p>
        </w:tc>
        <w:tc>
          <w:tcPr>
            <w:tcW w:w="1807" w:type="dxa"/>
            <w:shd w:val="clear" w:color="auto" w:fill="auto"/>
          </w:tcPr>
          <w:p w14:paraId="53470FF4" w14:textId="77777777" w:rsidR="004F0357" w:rsidRPr="002B250A" w:rsidRDefault="004F0357" w:rsidP="002D39FC">
            <w:pPr>
              <w:spacing w:line="360" w:lineRule="auto"/>
              <w:jc w:val="center"/>
              <w:rPr>
                <w:rFonts w:asciiTheme="minorEastAsia" w:hAnsiTheme="minorEastAsia"/>
                <w:sz w:val="22"/>
              </w:rPr>
            </w:pPr>
          </w:p>
        </w:tc>
      </w:tr>
      <w:tr w:rsidR="004F0357" w:rsidRPr="00762710" w14:paraId="5DB50B25" w14:textId="77777777" w:rsidTr="002D39FC">
        <w:trPr>
          <w:trHeight w:val="340"/>
          <w:jc w:val="center"/>
        </w:trPr>
        <w:tc>
          <w:tcPr>
            <w:tcW w:w="2517" w:type="dxa"/>
            <w:tcBorders>
              <w:bottom w:val="single" w:sz="4" w:space="0" w:color="auto"/>
            </w:tcBorders>
            <w:shd w:val="clear" w:color="auto" w:fill="auto"/>
          </w:tcPr>
          <w:p w14:paraId="5F4CFF95" w14:textId="77777777" w:rsidR="004F0357" w:rsidRPr="002B250A" w:rsidRDefault="004F0357" w:rsidP="002D39FC">
            <w:pPr>
              <w:spacing w:line="360" w:lineRule="auto"/>
              <w:jc w:val="center"/>
              <w:rPr>
                <w:rFonts w:asciiTheme="minorEastAsia" w:hAnsiTheme="minorEastAsia"/>
                <w:sz w:val="22"/>
              </w:rPr>
            </w:pPr>
          </w:p>
        </w:tc>
        <w:tc>
          <w:tcPr>
            <w:tcW w:w="1558" w:type="dxa"/>
            <w:shd w:val="clear" w:color="auto" w:fill="auto"/>
          </w:tcPr>
          <w:p w14:paraId="27F5DC22" w14:textId="77777777" w:rsidR="004F0357" w:rsidRPr="002B250A" w:rsidRDefault="004F0357" w:rsidP="002D39FC">
            <w:pPr>
              <w:spacing w:line="360" w:lineRule="auto"/>
              <w:jc w:val="center"/>
              <w:rPr>
                <w:rFonts w:asciiTheme="minorEastAsia" w:hAnsiTheme="minorEastAsia"/>
                <w:sz w:val="22"/>
              </w:rPr>
            </w:pPr>
          </w:p>
        </w:tc>
        <w:tc>
          <w:tcPr>
            <w:tcW w:w="1985" w:type="dxa"/>
            <w:shd w:val="clear" w:color="auto" w:fill="auto"/>
          </w:tcPr>
          <w:p w14:paraId="1E0AD880" w14:textId="77777777" w:rsidR="004F0357" w:rsidRPr="002B250A" w:rsidRDefault="004F0357" w:rsidP="002D39FC">
            <w:pPr>
              <w:spacing w:line="360" w:lineRule="auto"/>
              <w:jc w:val="center"/>
              <w:rPr>
                <w:rFonts w:asciiTheme="minorEastAsia" w:hAnsiTheme="minorEastAsia"/>
                <w:sz w:val="22"/>
              </w:rPr>
            </w:pPr>
          </w:p>
        </w:tc>
        <w:tc>
          <w:tcPr>
            <w:tcW w:w="1984" w:type="dxa"/>
            <w:shd w:val="clear" w:color="auto" w:fill="auto"/>
          </w:tcPr>
          <w:p w14:paraId="2120594E" w14:textId="77777777" w:rsidR="004F0357" w:rsidRPr="002B250A" w:rsidRDefault="004F0357" w:rsidP="002D39FC">
            <w:pPr>
              <w:spacing w:line="360" w:lineRule="auto"/>
              <w:jc w:val="center"/>
              <w:rPr>
                <w:rFonts w:asciiTheme="minorEastAsia" w:hAnsiTheme="minorEastAsia"/>
                <w:sz w:val="22"/>
              </w:rPr>
            </w:pPr>
          </w:p>
        </w:tc>
        <w:tc>
          <w:tcPr>
            <w:tcW w:w="1807" w:type="dxa"/>
            <w:shd w:val="clear" w:color="auto" w:fill="auto"/>
          </w:tcPr>
          <w:p w14:paraId="710EBEA7" w14:textId="77777777" w:rsidR="004F0357" w:rsidRPr="002B250A" w:rsidRDefault="004F0357" w:rsidP="002D39FC">
            <w:pPr>
              <w:spacing w:line="360" w:lineRule="auto"/>
              <w:jc w:val="center"/>
              <w:rPr>
                <w:rFonts w:asciiTheme="minorEastAsia" w:hAnsiTheme="minorEastAsia"/>
                <w:sz w:val="22"/>
              </w:rPr>
            </w:pPr>
          </w:p>
        </w:tc>
      </w:tr>
      <w:tr w:rsidR="004F0357" w:rsidRPr="00762710" w14:paraId="60B67F4A" w14:textId="77777777" w:rsidTr="002D39FC">
        <w:trPr>
          <w:trHeight w:val="340"/>
          <w:jc w:val="center"/>
        </w:trPr>
        <w:tc>
          <w:tcPr>
            <w:tcW w:w="2517" w:type="dxa"/>
            <w:tcBorders>
              <w:top w:val="single" w:sz="4" w:space="0" w:color="auto"/>
              <w:bottom w:val="single" w:sz="4" w:space="0" w:color="auto"/>
            </w:tcBorders>
            <w:shd w:val="clear" w:color="auto" w:fill="D9D9D9" w:themeFill="background1" w:themeFillShade="D9"/>
          </w:tcPr>
          <w:p w14:paraId="05797BA9" w14:textId="77777777" w:rsidR="004F0357" w:rsidRPr="002B250A" w:rsidRDefault="004F0357" w:rsidP="002D39FC">
            <w:pPr>
              <w:spacing w:line="360" w:lineRule="auto"/>
              <w:jc w:val="center"/>
              <w:rPr>
                <w:rFonts w:asciiTheme="minorEastAsia" w:hAnsiTheme="minorEastAsia"/>
                <w:b/>
                <w:sz w:val="22"/>
              </w:rPr>
            </w:pPr>
            <w:r w:rsidRPr="002B250A">
              <w:rPr>
                <w:rFonts w:asciiTheme="minorEastAsia" w:hAnsiTheme="minorEastAsia" w:hint="eastAsia"/>
                <w:b/>
                <w:sz w:val="22"/>
              </w:rPr>
              <w:t>公司地址</w:t>
            </w:r>
          </w:p>
        </w:tc>
        <w:tc>
          <w:tcPr>
            <w:tcW w:w="7334" w:type="dxa"/>
            <w:gridSpan w:val="4"/>
            <w:shd w:val="clear" w:color="auto" w:fill="auto"/>
          </w:tcPr>
          <w:p w14:paraId="2089C77B" w14:textId="77777777" w:rsidR="004F0357" w:rsidRPr="002B250A" w:rsidRDefault="004F0357" w:rsidP="002D39FC">
            <w:pPr>
              <w:spacing w:line="360" w:lineRule="auto"/>
              <w:rPr>
                <w:rFonts w:asciiTheme="minorEastAsia" w:hAnsiTheme="minorEastAsia"/>
                <w:sz w:val="22"/>
              </w:rPr>
            </w:pPr>
          </w:p>
        </w:tc>
      </w:tr>
      <w:tr w:rsidR="004F0357" w:rsidRPr="00762710" w14:paraId="41F43678" w14:textId="77777777" w:rsidTr="002D39FC">
        <w:trPr>
          <w:trHeight w:val="340"/>
          <w:jc w:val="center"/>
        </w:trPr>
        <w:tc>
          <w:tcPr>
            <w:tcW w:w="2517" w:type="dxa"/>
            <w:tcBorders>
              <w:top w:val="single" w:sz="4" w:space="0" w:color="auto"/>
              <w:bottom w:val="single" w:sz="4" w:space="0" w:color="auto"/>
            </w:tcBorders>
            <w:shd w:val="clear" w:color="auto" w:fill="D9D9D9" w:themeFill="background1" w:themeFillShade="D9"/>
          </w:tcPr>
          <w:p w14:paraId="543E3045" w14:textId="77777777" w:rsidR="004F0357" w:rsidRPr="002B250A" w:rsidRDefault="004F0357" w:rsidP="002D39FC">
            <w:pPr>
              <w:spacing w:line="360" w:lineRule="auto"/>
              <w:jc w:val="center"/>
              <w:rPr>
                <w:rFonts w:asciiTheme="minorEastAsia" w:hAnsiTheme="minorEastAsia"/>
                <w:b/>
                <w:sz w:val="22"/>
              </w:rPr>
            </w:pPr>
            <w:r w:rsidRPr="002B250A">
              <w:rPr>
                <w:rFonts w:asciiTheme="minorEastAsia" w:hAnsiTheme="minorEastAsia" w:hint="eastAsia"/>
                <w:b/>
                <w:sz w:val="22"/>
              </w:rPr>
              <w:t>官网</w:t>
            </w:r>
          </w:p>
        </w:tc>
        <w:tc>
          <w:tcPr>
            <w:tcW w:w="7334" w:type="dxa"/>
            <w:gridSpan w:val="4"/>
            <w:shd w:val="clear" w:color="auto" w:fill="auto"/>
          </w:tcPr>
          <w:p w14:paraId="70CEA09A" w14:textId="77777777" w:rsidR="004F0357" w:rsidRPr="002B250A" w:rsidRDefault="004F0357" w:rsidP="002D39FC">
            <w:pPr>
              <w:spacing w:line="360" w:lineRule="auto"/>
              <w:rPr>
                <w:rFonts w:asciiTheme="minorEastAsia" w:hAnsiTheme="minorEastAsia"/>
                <w:sz w:val="22"/>
              </w:rPr>
            </w:pPr>
          </w:p>
        </w:tc>
      </w:tr>
      <w:tr w:rsidR="004F0357" w:rsidRPr="00762710" w14:paraId="3580E091" w14:textId="77777777" w:rsidTr="002D39FC">
        <w:trPr>
          <w:trHeight w:val="1293"/>
          <w:jc w:val="center"/>
        </w:trPr>
        <w:tc>
          <w:tcPr>
            <w:tcW w:w="2517" w:type="dxa"/>
            <w:tcBorders>
              <w:top w:val="single" w:sz="4" w:space="0" w:color="auto"/>
              <w:bottom w:val="double" w:sz="6" w:space="0" w:color="auto"/>
            </w:tcBorders>
            <w:shd w:val="clear" w:color="auto" w:fill="D9D9D9" w:themeFill="background1" w:themeFillShade="D9"/>
            <w:vAlign w:val="center"/>
          </w:tcPr>
          <w:p w14:paraId="50DA839E" w14:textId="77777777" w:rsidR="004F0357" w:rsidRPr="002B250A" w:rsidRDefault="004F0357" w:rsidP="002D39FC">
            <w:pPr>
              <w:spacing w:line="360" w:lineRule="auto"/>
              <w:jc w:val="center"/>
              <w:rPr>
                <w:rFonts w:asciiTheme="minorEastAsia" w:hAnsiTheme="minorEastAsia"/>
                <w:b/>
                <w:sz w:val="22"/>
              </w:rPr>
            </w:pPr>
            <w:r w:rsidRPr="002B250A">
              <w:rPr>
                <w:rFonts w:asciiTheme="minorEastAsia" w:hAnsiTheme="minorEastAsia" w:hint="eastAsia"/>
                <w:b/>
                <w:sz w:val="22"/>
              </w:rPr>
              <w:lastRenderedPageBreak/>
              <w:t>希望洽谈企业</w:t>
            </w:r>
          </w:p>
        </w:tc>
        <w:tc>
          <w:tcPr>
            <w:tcW w:w="7334" w:type="dxa"/>
            <w:gridSpan w:val="4"/>
            <w:shd w:val="clear" w:color="auto" w:fill="auto"/>
            <w:vAlign w:val="bottom"/>
          </w:tcPr>
          <w:p w14:paraId="58EC2C36" w14:textId="77777777" w:rsidR="0034337B" w:rsidRDefault="0034337B" w:rsidP="0034337B">
            <w:pPr>
              <w:spacing w:line="360" w:lineRule="auto"/>
              <w:ind w:right="420"/>
              <w:rPr>
                <w:rFonts w:asciiTheme="minorEastAsia" w:hAnsiTheme="minorEastAsia"/>
                <w:sz w:val="22"/>
              </w:rPr>
            </w:pPr>
          </w:p>
          <w:p w14:paraId="6ECC7A68" w14:textId="3765D6BF" w:rsidR="004F0357" w:rsidRPr="002B250A" w:rsidRDefault="004F0357" w:rsidP="0034337B">
            <w:pPr>
              <w:spacing w:line="360" w:lineRule="auto"/>
              <w:ind w:right="420"/>
              <w:rPr>
                <w:rFonts w:asciiTheme="minorEastAsia" w:hAnsiTheme="minorEastAsia"/>
                <w:sz w:val="22"/>
              </w:rPr>
            </w:pPr>
            <w:r w:rsidRPr="002B250A">
              <w:rPr>
                <w:rFonts w:asciiTheme="minorEastAsia" w:hAnsiTheme="minorEastAsia" w:hint="eastAsia"/>
                <w:sz w:val="22"/>
              </w:rPr>
              <w:t>（请参考</w:t>
            </w:r>
            <w:r w:rsidR="0034337B">
              <w:rPr>
                <w:rFonts w:asciiTheme="minorEastAsia" w:hAnsiTheme="minorEastAsia" w:hint="eastAsia"/>
                <w:sz w:val="22"/>
              </w:rPr>
              <w:t>韩国参会</w:t>
            </w:r>
            <w:r w:rsidR="0034337B">
              <w:rPr>
                <w:rFonts w:asciiTheme="minorEastAsia" w:hAnsiTheme="minorEastAsia"/>
                <w:sz w:val="22"/>
              </w:rPr>
              <w:t>企业</w:t>
            </w:r>
            <w:r w:rsidRPr="002B250A">
              <w:rPr>
                <w:rFonts w:asciiTheme="minorEastAsia" w:hAnsiTheme="minorEastAsia" w:hint="eastAsia"/>
                <w:sz w:val="22"/>
              </w:rPr>
              <w:t>名单后，填写您希望洽谈的韩方企业名称或序号）</w:t>
            </w:r>
          </w:p>
        </w:tc>
      </w:tr>
    </w:tbl>
    <w:p w14:paraId="6CF79F7B" w14:textId="7D7B0BB5" w:rsidR="00C74745" w:rsidRPr="00E95AEF" w:rsidRDefault="00C74745" w:rsidP="0034337B">
      <w:pPr>
        <w:spacing w:line="400" w:lineRule="atLeast"/>
        <w:rPr>
          <w:rFonts w:asciiTheme="minorEastAsia" w:hAnsiTheme="minorEastAsia" w:cs="Batang"/>
          <w:bCs/>
          <w:szCs w:val="21"/>
        </w:rPr>
      </w:pPr>
    </w:p>
    <w:sectPr w:rsidR="00C74745" w:rsidRPr="00E95AEF" w:rsidSect="004F0357">
      <w:pgSz w:w="11906" w:h="16838"/>
      <w:pgMar w:top="1134" w:right="991" w:bottom="851" w:left="99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FAE48C" w14:textId="77777777" w:rsidR="00C119E3" w:rsidRDefault="00C119E3" w:rsidP="00E521CF">
      <w:r>
        <w:separator/>
      </w:r>
    </w:p>
  </w:endnote>
  <w:endnote w:type="continuationSeparator" w:id="0">
    <w:p w14:paraId="32C21DA4" w14:textId="77777777" w:rsidR="00C119E3" w:rsidRDefault="00C119E3" w:rsidP="00E521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Haansoft Batang">
    <w:charset w:val="86"/>
    <w:family w:val="roman"/>
    <w:pitch w:val="variable"/>
    <w:sig w:usb0="F7FFAFFF" w:usb1="FBDFFFFF" w:usb2="00FFFFFF" w:usb3="00000000" w:csb0="803F01FF" w:csb1="00000000"/>
  </w:font>
  <w:font w:name="Batang">
    <w:altName w:val="바탕"/>
    <w:panose1 w:val="02030600000101010101"/>
    <w:charset w:val="81"/>
    <w:family w:val="roman"/>
    <w:pitch w:val="variable"/>
    <w:sig w:usb0="B00002AF" w:usb1="69D77CFB" w:usb2="00000030" w:usb3="00000000" w:csb0="0008009F" w:csb1="00000000"/>
  </w:font>
  <w:font w:name="New Gulim">
    <w:altName w:val="새굴림"/>
    <w:charset w:val="81"/>
    <w:family w:val="roman"/>
    <w:pitch w:val="variable"/>
    <w:sig w:usb0="B00002AF" w:usb1="7BD77CFB" w:usb2="00000030" w:usb3="00000000" w:csb0="0008009F" w:csb1="00000000"/>
  </w:font>
  <w:font w:name="绒刚疙炼">
    <w:altName w:val="方正舒体"/>
    <w:panose1 w:val="00000000000000000000"/>
    <w:charset w:val="86"/>
    <w:family w:val="auto"/>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F2B119" w14:textId="77777777" w:rsidR="00C119E3" w:rsidRDefault="00C119E3" w:rsidP="00E521CF">
      <w:r>
        <w:separator/>
      </w:r>
    </w:p>
  </w:footnote>
  <w:footnote w:type="continuationSeparator" w:id="0">
    <w:p w14:paraId="2FBF4362" w14:textId="77777777" w:rsidR="00C119E3" w:rsidRDefault="00C119E3" w:rsidP="00E521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FC192F"/>
    <w:multiLevelType w:val="hybridMultilevel"/>
    <w:tmpl w:val="D01420E0"/>
    <w:lvl w:ilvl="0" w:tplc="FA0C42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7926EE7"/>
    <w:multiLevelType w:val="hybridMultilevel"/>
    <w:tmpl w:val="D9005E94"/>
    <w:lvl w:ilvl="0" w:tplc="A864A5AA">
      <w:start w:val="2"/>
      <w:numFmt w:val="bullet"/>
      <w:lvlText w:val="•"/>
      <w:lvlJc w:val="left"/>
      <w:pPr>
        <w:ind w:left="926" w:hanging="360"/>
      </w:pPr>
      <w:rPr>
        <w:rFonts w:ascii="宋体" w:eastAsia="宋体" w:hAnsi="宋体" w:cstheme="minorBidi" w:hint="eastAsia"/>
      </w:rPr>
    </w:lvl>
    <w:lvl w:ilvl="1" w:tplc="04090003" w:tentative="1">
      <w:start w:val="1"/>
      <w:numFmt w:val="bullet"/>
      <w:lvlText w:val=""/>
      <w:lvlJc w:val="left"/>
      <w:pPr>
        <w:ind w:left="1406" w:hanging="420"/>
      </w:pPr>
      <w:rPr>
        <w:rFonts w:ascii="Wingdings" w:hAnsi="Wingdings" w:hint="default"/>
      </w:rPr>
    </w:lvl>
    <w:lvl w:ilvl="2" w:tplc="04090005"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3" w:tentative="1">
      <w:start w:val="1"/>
      <w:numFmt w:val="bullet"/>
      <w:lvlText w:val=""/>
      <w:lvlJc w:val="left"/>
      <w:pPr>
        <w:ind w:left="2666" w:hanging="420"/>
      </w:pPr>
      <w:rPr>
        <w:rFonts w:ascii="Wingdings" w:hAnsi="Wingdings" w:hint="default"/>
      </w:rPr>
    </w:lvl>
    <w:lvl w:ilvl="5" w:tplc="04090005"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3" w:tentative="1">
      <w:start w:val="1"/>
      <w:numFmt w:val="bullet"/>
      <w:lvlText w:val=""/>
      <w:lvlJc w:val="left"/>
      <w:pPr>
        <w:ind w:left="3926" w:hanging="420"/>
      </w:pPr>
      <w:rPr>
        <w:rFonts w:ascii="Wingdings" w:hAnsi="Wingdings" w:hint="default"/>
      </w:rPr>
    </w:lvl>
    <w:lvl w:ilvl="8" w:tplc="04090005" w:tentative="1">
      <w:start w:val="1"/>
      <w:numFmt w:val="bullet"/>
      <w:lvlText w:val=""/>
      <w:lvlJc w:val="left"/>
      <w:pPr>
        <w:ind w:left="4346" w:hanging="420"/>
      </w:pPr>
      <w:rPr>
        <w:rFonts w:ascii="Wingdings" w:hAnsi="Wingdings" w:hint="default"/>
      </w:rPr>
    </w:lvl>
  </w:abstractNum>
  <w:abstractNum w:abstractNumId="2" w15:restartNumberingAfterBreak="0">
    <w:nsid w:val="30271526"/>
    <w:multiLevelType w:val="hybridMultilevel"/>
    <w:tmpl w:val="0C1AA5BC"/>
    <w:lvl w:ilvl="0" w:tplc="4E66FE8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6B93401D"/>
    <w:multiLevelType w:val="hybridMultilevel"/>
    <w:tmpl w:val="86C4A646"/>
    <w:lvl w:ilvl="0" w:tplc="85906950">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15:restartNumberingAfterBreak="0">
    <w:nsid w:val="6F067DF8"/>
    <w:multiLevelType w:val="hybridMultilevel"/>
    <w:tmpl w:val="77BCEA3E"/>
    <w:lvl w:ilvl="0" w:tplc="4C8C27C0">
      <w:start w:val="2019"/>
      <w:numFmt w:val="bullet"/>
      <w:lvlText w:val="-"/>
      <w:lvlJc w:val="left"/>
      <w:pPr>
        <w:ind w:left="555" w:hanging="360"/>
      </w:pPr>
      <w:rPr>
        <w:rFonts w:ascii="宋体" w:eastAsia="宋体" w:hAnsi="宋体" w:cs="Arial" w:hint="eastAsia"/>
      </w:rPr>
    </w:lvl>
    <w:lvl w:ilvl="1" w:tplc="04090003" w:tentative="1">
      <w:start w:val="1"/>
      <w:numFmt w:val="bullet"/>
      <w:lvlText w:val=""/>
      <w:lvlJc w:val="left"/>
      <w:pPr>
        <w:ind w:left="1035" w:hanging="420"/>
      </w:pPr>
      <w:rPr>
        <w:rFonts w:ascii="Wingdings" w:hAnsi="Wingdings" w:hint="default"/>
      </w:rPr>
    </w:lvl>
    <w:lvl w:ilvl="2" w:tplc="04090005"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3" w:tentative="1">
      <w:start w:val="1"/>
      <w:numFmt w:val="bullet"/>
      <w:lvlText w:val=""/>
      <w:lvlJc w:val="left"/>
      <w:pPr>
        <w:ind w:left="2295" w:hanging="420"/>
      </w:pPr>
      <w:rPr>
        <w:rFonts w:ascii="Wingdings" w:hAnsi="Wingdings" w:hint="default"/>
      </w:rPr>
    </w:lvl>
    <w:lvl w:ilvl="5" w:tplc="04090005"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3" w:tentative="1">
      <w:start w:val="1"/>
      <w:numFmt w:val="bullet"/>
      <w:lvlText w:val=""/>
      <w:lvlJc w:val="left"/>
      <w:pPr>
        <w:ind w:left="3555" w:hanging="420"/>
      </w:pPr>
      <w:rPr>
        <w:rFonts w:ascii="Wingdings" w:hAnsi="Wingdings" w:hint="default"/>
      </w:rPr>
    </w:lvl>
    <w:lvl w:ilvl="8" w:tplc="04090005" w:tentative="1">
      <w:start w:val="1"/>
      <w:numFmt w:val="bullet"/>
      <w:lvlText w:val=""/>
      <w:lvlJc w:val="left"/>
      <w:pPr>
        <w:ind w:left="3975" w:hanging="420"/>
      </w:pPr>
      <w:rPr>
        <w:rFonts w:ascii="Wingdings" w:hAnsi="Wingdings" w:hint="default"/>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2BB"/>
    <w:rsid w:val="000415E8"/>
    <w:rsid w:val="000875F4"/>
    <w:rsid w:val="000C130F"/>
    <w:rsid w:val="001155C2"/>
    <w:rsid w:val="00116840"/>
    <w:rsid w:val="001962BB"/>
    <w:rsid w:val="002B6FE3"/>
    <w:rsid w:val="002C5432"/>
    <w:rsid w:val="003132AB"/>
    <w:rsid w:val="0034337B"/>
    <w:rsid w:val="00347344"/>
    <w:rsid w:val="004874FC"/>
    <w:rsid w:val="004F0357"/>
    <w:rsid w:val="00602F84"/>
    <w:rsid w:val="006433D3"/>
    <w:rsid w:val="00660C0E"/>
    <w:rsid w:val="00666780"/>
    <w:rsid w:val="00677559"/>
    <w:rsid w:val="007048A6"/>
    <w:rsid w:val="00775829"/>
    <w:rsid w:val="00793CC2"/>
    <w:rsid w:val="008F0056"/>
    <w:rsid w:val="009D309E"/>
    <w:rsid w:val="00BA57B8"/>
    <w:rsid w:val="00BA5A91"/>
    <w:rsid w:val="00BA7AEC"/>
    <w:rsid w:val="00C119E3"/>
    <w:rsid w:val="00C14183"/>
    <w:rsid w:val="00C74745"/>
    <w:rsid w:val="00D56794"/>
    <w:rsid w:val="00DA57B2"/>
    <w:rsid w:val="00E20BB7"/>
    <w:rsid w:val="00E521CF"/>
    <w:rsid w:val="00E95AEF"/>
    <w:rsid w:val="00EA4651"/>
    <w:rsid w:val="00F202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3B4F53"/>
  <w15:chartTrackingRefBased/>
  <w15:docId w15:val="{4F40D944-9D59-4B92-969E-2C3257A5E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5AE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66780"/>
    <w:pPr>
      <w:ind w:firstLineChars="200" w:firstLine="420"/>
    </w:pPr>
  </w:style>
  <w:style w:type="table" w:styleId="a4">
    <w:name w:val="Table Grid"/>
    <w:basedOn w:val="a1"/>
    <w:uiPriority w:val="59"/>
    <w:rsid w:val="00677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F0357"/>
    <w:pPr>
      <w:widowControl w:val="0"/>
      <w:autoSpaceDE w:val="0"/>
      <w:autoSpaceDN w:val="0"/>
      <w:adjustRightInd w:val="0"/>
    </w:pPr>
    <w:rPr>
      <w:rFonts w:ascii="Malgun Gothic" w:eastAsia="Malgun Gothic" w:cs="Malgun Gothic"/>
      <w:color w:val="000000"/>
      <w:kern w:val="0"/>
      <w:sz w:val="24"/>
      <w:szCs w:val="24"/>
    </w:rPr>
  </w:style>
  <w:style w:type="paragraph" w:styleId="a5">
    <w:name w:val="header"/>
    <w:basedOn w:val="a"/>
    <w:link w:val="Char"/>
    <w:uiPriority w:val="99"/>
    <w:unhideWhenUsed/>
    <w:rsid w:val="00E521C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E521CF"/>
    <w:rPr>
      <w:sz w:val="18"/>
      <w:szCs w:val="18"/>
    </w:rPr>
  </w:style>
  <w:style w:type="paragraph" w:styleId="a6">
    <w:name w:val="footer"/>
    <w:basedOn w:val="a"/>
    <w:link w:val="Char0"/>
    <w:uiPriority w:val="99"/>
    <w:unhideWhenUsed/>
    <w:rsid w:val="00E521CF"/>
    <w:pPr>
      <w:tabs>
        <w:tab w:val="center" w:pos="4153"/>
        <w:tab w:val="right" w:pos="8306"/>
      </w:tabs>
      <w:snapToGrid w:val="0"/>
      <w:jc w:val="left"/>
    </w:pPr>
    <w:rPr>
      <w:sz w:val="18"/>
      <w:szCs w:val="18"/>
    </w:rPr>
  </w:style>
  <w:style w:type="character" w:customStyle="1" w:styleId="Char0">
    <w:name w:val="页脚 Char"/>
    <w:basedOn w:val="a0"/>
    <w:link w:val="a6"/>
    <w:uiPriority w:val="99"/>
    <w:rsid w:val="00E521CF"/>
    <w:rPr>
      <w:sz w:val="18"/>
      <w:szCs w:val="18"/>
    </w:rPr>
  </w:style>
  <w:style w:type="character" w:styleId="a7">
    <w:name w:val="Hyperlink"/>
    <w:basedOn w:val="a0"/>
    <w:uiPriority w:val="99"/>
    <w:unhideWhenUsed/>
    <w:rsid w:val="00660C0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bitsensing.com" TargetMode="External"/><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487</Words>
  <Characters>2778</Characters>
  <Application>Microsoft Office Word</Application>
  <DocSecurity>0</DocSecurity>
  <Lines>23</Lines>
  <Paragraphs>6</Paragraphs>
  <ScaleCrop>false</ScaleCrop>
  <Company/>
  <LinksUpToDate>false</LinksUpToDate>
  <CharactersWithSpaces>3259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mice@gncnt.com</dc:creator>
  <cp:keywords/>
  <dc:description/>
  <cp:lastModifiedBy>liuli</cp:lastModifiedBy>
  <cp:revision>5</cp:revision>
  <dcterms:created xsi:type="dcterms:W3CDTF">2020-10-22T01:31:00Z</dcterms:created>
  <dcterms:modified xsi:type="dcterms:W3CDTF">2020-10-22T03:35:00Z</dcterms:modified>
</cp:coreProperties>
</file>