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rPr>
          <w:rFonts w:ascii="宋体" w:hAnsi="宋体"/>
          <w:b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b/>
          <w:color w:val="000000"/>
          <w:sz w:val="24"/>
        </w:rPr>
        <w:t>附件一 ：</w:t>
      </w:r>
      <w:r>
        <w:rPr>
          <w:rFonts w:hint="eastAsia" w:ascii="宋体" w:hAnsi="宋体"/>
          <w:b/>
          <w:sz w:val="28"/>
          <w:szCs w:val="28"/>
        </w:rPr>
        <w:t xml:space="preserve">               </w:t>
      </w:r>
    </w:p>
    <w:p>
      <w:pPr>
        <w:spacing w:line="360" w:lineRule="auto"/>
        <w:ind w:right="120" w:firstLine="480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right="120" w:firstLine="48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</w:t>
      </w:r>
      <w:r>
        <w:rPr>
          <w:rFonts w:ascii="宋体" w:hAnsi="宋体"/>
          <w:b/>
          <w:sz w:val="36"/>
          <w:szCs w:val="36"/>
        </w:rPr>
        <w:t>报名回执表</w:t>
      </w:r>
      <w:bookmarkStart w:id="0" w:name="page2"/>
      <w:bookmarkEnd w:id="0"/>
    </w:p>
    <w:p>
      <w:pPr>
        <w:jc w:val="center"/>
        <w:rPr>
          <w:sz w:val="44"/>
          <w:szCs w:val="44"/>
        </w:rPr>
      </w:pPr>
    </w:p>
    <w:tbl>
      <w:tblPr>
        <w:tblStyle w:val="3"/>
        <w:tblW w:w="10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09"/>
        <w:gridCol w:w="1494"/>
        <w:gridCol w:w="1757"/>
        <w:gridCol w:w="1559"/>
        <w:gridCol w:w="1276"/>
        <w:gridCol w:w="1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参加时间</w:t>
            </w:r>
          </w:p>
        </w:tc>
        <w:tc>
          <w:tcPr>
            <w:tcW w:w="8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原子吸收+原子荧光培训班：2018年09月03日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单位名称</w:t>
            </w:r>
          </w:p>
        </w:tc>
        <w:tc>
          <w:tcPr>
            <w:tcW w:w="8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发票抬头</w:t>
            </w:r>
          </w:p>
        </w:tc>
        <w:tc>
          <w:tcPr>
            <w:tcW w:w="8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□技术培训费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地址</w:t>
            </w:r>
          </w:p>
        </w:tc>
        <w:tc>
          <w:tcPr>
            <w:tcW w:w="8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</w:rPr>
              <w:t>是否食宿</w:t>
            </w:r>
          </w:p>
        </w:tc>
        <w:tc>
          <w:tcPr>
            <w:tcW w:w="4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是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联系人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手机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电话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参加人数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人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费用共计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付款方式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10" w:firstLineChars="5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□现金   □电汇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产品型号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附件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安装时间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参加人员姓名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性别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手机号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所属部门/职务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是否参加考核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到京时间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交通方式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02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关注重点内容和需要解决的问题：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12A5B"/>
    <w:rsid w:val="1B112A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2018-08-10T07:14:00Z</dcterms:created>
  <dc:creator>飞鹄1395803889</dc:creator>
  <cp:lastModifiedBy>飞鹄1395803889</cp:lastModifiedBy>
  <dcterms:modified xsi:type="dcterms:W3CDTF">2018-08-10T07:15:14Z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