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93" w:rsidRPr="00805EE2" w:rsidRDefault="00612E3D" w:rsidP="00E0116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5EE2">
        <w:rPr>
          <w:rFonts w:ascii="Times New Roman" w:hAnsi="Times New Roman" w:cs="Times New Roman"/>
          <w:b/>
          <w:sz w:val="30"/>
          <w:szCs w:val="30"/>
        </w:rPr>
        <w:t>CAIA</w:t>
      </w:r>
      <w:r w:rsidRPr="00805EE2">
        <w:rPr>
          <w:rFonts w:ascii="Times New Roman" w:hAnsiTheme="minorEastAsia" w:cs="Times New Roman"/>
          <w:b/>
          <w:sz w:val="30"/>
          <w:szCs w:val="30"/>
        </w:rPr>
        <w:t>仪器</w:t>
      </w:r>
      <w:r w:rsidR="004C0CC3" w:rsidRPr="00805EE2">
        <w:rPr>
          <w:rFonts w:ascii="Times New Roman" w:hAnsiTheme="minorEastAsia" w:cs="Times New Roman"/>
          <w:b/>
          <w:sz w:val="30"/>
          <w:szCs w:val="30"/>
        </w:rPr>
        <w:t>评议</w:t>
      </w:r>
      <w:r w:rsidRPr="00805EE2">
        <w:rPr>
          <w:rFonts w:ascii="Times New Roman" w:hAnsiTheme="minorEastAsia" w:cs="Times New Roman"/>
          <w:b/>
          <w:sz w:val="30"/>
          <w:szCs w:val="30"/>
        </w:rPr>
        <w:t>工作</w:t>
      </w:r>
      <w:r w:rsidR="004C0CC3" w:rsidRPr="00805EE2">
        <w:rPr>
          <w:rFonts w:ascii="Times New Roman" w:hAnsiTheme="minorEastAsia" w:cs="Times New Roman"/>
          <w:b/>
          <w:sz w:val="30"/>
          <w:szCs w:val="30"/>
        </w:rPr>
        <w:t>组</w:t>
      </w:r>
      <w:r w:rsidRPr="00805EE2">
        <w:rPr>
          <w:rFonts w:ascii="Times New Roman" w:hAnsi="Times New Roman" w:cs="Times New Roman"/>
          <w:b/>
          <w:sz w:val="30"/>
          <w:szCs w:val="30"/>
        </w:rPr>
        <w:t>BCEIA</w:t>
      </w:r>
      <w:r w:rsidRPr="00805EE2">
        <w:rPr>
          <w:rFonts w:ascii="Times New Roman" w:hAnsiTheme="minorEastAsia" w:cs="Times New Roman"/>
          <w:b/>
          <w:sz w:val="30"/>
          <w:szCs w:val="30"/>
        </w:rPr>
        <w:t>期间</w:t>
      </w:r>
      <w:r w:rsidR="004C0CC3" w:rsidRPr="00805EE2">
        <w:rPr>
          <w:rFonts w:ascii="Times New Roman" w:hAnsiTheme="minorEastAsia" w:cs="Times New Roman"/>
          <w:b/>
          <w:sz w:val="30"/>
          <w:szCs w:val="30"/>
        </w:rPr>
        <w:t>活动要点及日程安排</w:t>
      </w:r>
    </w:p>
    <w:p w:rsidR="004C0CC3" w:rsidRPr="00805EE2" w:rsidRDefault="004C0CC3" w:rsidP="003C7E93">
      <w:pPr>
        <w:rPr>
          <w:rFonts w:ascii="Times New Roman" w:hAnsi="Times New Roman" w:cs="Times New Roman"/>
          <w:sz w:val="24"/>
          <w:szCs w:val="24"/>
        </w:rPr>
      </w:pPr>
    </w:p>
    <w:p w:rsidR="003C7E93" w:rsidRPr="00805EE2" w:rsidRDefault="006C5984" w:rsidP="00340E73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05EE2">
        <w:rPr>
          <w:rFonts w:ascii="Times New Roman" w:hAnsi="Times New Roman" w:cs="Times New Roman"/>
          <w:sz w:val="24"/>
          <w:szCs w:val="24"/>
        </w:rPr>
        <w:t>2019</w:t>
      </w:r>
      <w:r w:rsidRPr="00805EE2">
        <w:rPr>
          <w:rFonts w:ascii="Times New Roman" w:hAnsiTheme="minorEastAsia" w:cs="Times New Roman"/>
          <w:sz w:val="24"/>
          <w:szCs w:val="24"/>
        </w:rPr>
        <w:t>年</w:t>
      </w:r>
      <w:r w:rsidRPr="00805EE2">
        <w:rPr>
          <w:rFonts w:ascii="Times New Roman" w:hAnsi="Times New Roman" w:cs="Times New Roman"/>
          <w:sz w:val="24"/>
          <w:szCs w:val="24"/>
        </w:rPr>
        <w:t>10</w:t>
      </w:r>
      <w:r w:rsidRPr="00805EE2">
        <w:rPr>
          <w:rFonts w:ascii="Times New Roman" w:hAnsiTheme="minorEastAsia" w:cs="Times New Roman"/>
          <w:sz w:val="24"/>
          <w:szCs w:val="24"/>
        </w:rPr>
        <w:t>月</w:t>
      </w:r>
      <w:r w:rsidRPr="00805EE2">
        <w:rPr>
          <w:rFonts w:ascii="Times New Roman" w:hAnsi="Times New Roman" w:cs="Times New Roman"/>
          <w:sz w:val="24"/>
          <w:szCs w:val="24"/>
        </w:rPr>
        <w:t>23</w:t>
      </w:r>
      <w:r w:rsidRPr="00805EE2">
        <w:rPr>
          <w:rFonts w:ascii="Times New Roman" w:hAnsiTheme="minorEastAsia" w:cs="Times New Roman"/>
          <w:sz w:val="24"/>
          <w:szCs w:val="24"/>
        </w:rPr>
        <w:t>日</w:t>
      </w:r>
      <w:r w:rsidRPr="00805EE2">
        <w:rPr>
          <w:rFonts w:ascii="Times New Roman" w:hAnsi="Times New Roman" w:cs="Times New Roman"/>
          <w:sz w:val="24"/>
          <w:szCs w:val="24"/>
        </w:rPr>
        <w:t>-25</w:t>
      </w:r>
      <w:r w:rsidRPr="00805EE2">
        <w:rPr>
          <w:rFonts w:ascii="Times New Roman" w:hAnsiTheme="minorEastAsia" w:cs="Times New Roman"/>
          <w:sz w:val="24"/>
          <w:szCs w:val="24"/>
        </w:rPr>
        <w:t>日</w:t>
      </w:r>
      <w:r w:rsidR="0094734B" w:rsidRPr="00805EE2">
        <w:rPr>
          <w:rFonts w:ascii="Times New Roman" w:hAnsiTheme="minorEastAsia" w:cs="Times New Roman"/>
          <w:sz w:val="24"/>
          <w:szCs w:val="24"/>
        </w:rPr>
        <w:t>（</w:t>
      </w:r>
      <w:r w:rsidRPr="00805EE2">
        <w:rPr>
          <w:rFonts w:ascii="Times New Roman" w:hAnsiTheme="minorEastAsia" w:cs="Times New Roman"/>
          <w:sz w:val="24"/>
          <w:szCs w:val="24"/>
        </w:rPr>
        <w:t>北京</w:t>
      </w:r>
      <w:r w:rsidRPr="00805EE2">
        <w:rPr>
          <w:rFonts w:ascii="Times New Roman" w:hAnsi="Times New Roman" w:cs="Times New Roman"/>
          <w:sz w:val="24"/>
          <w:szCs w:val="24"/>
        </w:rPr>
        <w:t>BCEIA2019</w:t>
      </w:r>
      <w:r w:rsidRPr="00805EE2">
        <w:rPr>
          <w:rFonts w:ascii="Times New Roman" w:hAnsiTheme="minorEastAsia" w:cs="Times New Roman"/>
          <w:sz w:val="24"/>
          <w:szCs w:val="24"/>
        </w:rPr>
        <w:t>展会期间</w:t>
      </w:r>
      <w:r w:rsidR="003C7E93" w:rsidRPr="00805EE2">
        <w:rPr>
          <w:rFonts w:ascii="Times New Roman" w:hAnsiTheme="minorEastAsia" w:cs="Times New Roman"/>
          <w:sz w:val="24"/>
          <w:szCs w:val="24"/>
        </w:rPr>
        <w:t>）</w:t>
      </w:r>
      <w:r w:rsidR="0094734B" w:rsidRPr="00805EE2">
        <w:rPr>
          <w:rFonts w:ascii="Times New Roman" w:hAnsiTheme="minorEastAsia" w:cs="Times New Roman"/>
          <w:sz w:val="24"/>
          <w:szCs w:val="24"/>
        </w:rPr>
        <w:t>，中国分析测试协会</w:t>
      </w:r>
      <w:r w:rsidRPr="00805EE2">
        <w:rPr>
          <w:rFonts w:ascii="Times New Roman" w:hAnsiTheme="minorEastAsia" w:cs="Times New Roman"/>
          <w:sz w:val="24"/>
          <w:szCs w:val="24"/>
        </w:rPr>
        <w:t>（</w:t>
      </w:r>
      <w:r w:rsidRPr="00805EE2">
        <w:rPr>
          <w:rFonts w:ascii="Times New Roman" w:hAnsi="Times New Roman" w:cs="Times New Roman"/>
          <w:sz w:val="24"/>
          <w:szCs w:val="24"/>
        </w:rPr>
        <w:t>CAIA</w:t>
      </w:r>
      <w:r w:rsidRPr="00805EE2">
        <w:rPr>
          <w:rFonts w:ascii="Times New Roman" w:hAnsiTheme="minorEastAsia" w:cs="Times New Roman"/>
          <w:sz w:val="24"/>
          <w:szCs w:val="24"/>
        </w:rPr>
        <w:t>）</w:t>
      </w:r>
      <w:r w:rsidR="003C7E93" w:rsidRPr="00805EE2">
        <w:rPr>
          <w:rFonts w:ascii="Times New Roman" w:hAnsiTheme="minorEastAsia" w:cs="Times New Roman"/>
          <w:sz w:val="24"/>
          <w:szCs w:val="24"/>
        </w:rPr>
        <w:t>仪器评议</w:t>
      </w:r>
      <w:r w:rsidRPr="00805EE2">
        <w:rPr>
          <w:rFonts w:ascii="Times New Roman" w:hAnsiTheme="minorEastAsia" w:cs="Times New Roman"/>
          <w:sz w:val="24"/>
          <w:szCs w:val="24"/>
        </w:rPr>
        <w:t>工作组</w:t>
      </w:r>
      <w:r w:rsidR="003C7E93" w:rsidRPr="00805EE2">
        <w:rPr>
          <w:rFonts w:ascii="Times New Roman" w:hAnsiTheme="minorEastAsia" w:cs="Times New Roman"/>
          <w:sz w:val="24"/>
          <w:szCs w:val="24"/>
        </w:rPr>
        <w:t>办公室</w:t>
      </w:r>
      <w:r w:rsidR="0094734B" w:rsidRPr="00805EE2">
        <w:rPr>
          <w:rFonts w:ascii="Times New Roman" w:hAnsiTheme="minorEastAsia" w:cs="Times New Roman"/>
          <w:sz w:val="24"/>
          <w:szCs w:val="24"/>
        </w:rPr>
        <w:t>将举办多项</w:t>
      </w:r>
      <w:r w:rsidRPr="00805EE2">
        <w:rPr>
          <w:rFonts w:ascii="Times New Roman" w:hAnsiTheme="minorEastAsia" w:cs="Times New Roman"/>
          <w:sz w:val="24"/>
          <w:szCs w:val="24"/>
        </w:rPr>
        <w:t>现场</w:t>
      </w:r>
      <w:r w:rsidR="0094734B" w:rsidRPr="00805EE2">
        <w:rPr>
          <w:rFonts w:ascii="Times New Roman" w:hAnsiTheme="minorEastAsia" w:cs="Times New Roman"/>
          <w:sz w:val="24"/>
          <w:szCs w:val="24"/>
        </w:rPr>
        <w:t>仪器评议活动，主要内容与安排如下。</w:t>
      </w:r>
    </w:p>
    <w:p w:rsidR="006B249D" w:rsidRPr="00805EE2" w:rsidRDefault="006B249D" w:rsidP="006B24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5EE2">
        <w:rPr>
          <w:rFonts w:ascii="Times New Roman" w:hAnsiTheme="minorEastAsia" w:cs="Times New Roman"/>
          <w:b/>
          <w:sz w:val="24"/>
          <w:szCs w:val="24"/>
        </w:rPr>
        <w:t>一、</w:t>
      </w:r>
      <w:r w:rsidRPr="00805EE2">
        <w:rPr>
          <w:rFonts w:ascii="Times New Roman" w:hAnsi="Times New Roman" w:cs="Times New Roman"/>
          <w:b/>
          <w:sz w:val="24"/>
          <w:szCs w:val="24"/>
        </w:rPr>
        <w:t>2019</w:t>
      </w:r>
      <w:r w:rsidRPr="00805EE2">
        <w:rPr>
          <w:rFonts w:ascii="Times New Roman" w:hAnsiTheme="minorEastAsia" w:cs="Times New Roman"/>
          <w:b/>
          <w:sz w:val="24"/>
          <w:szCs w:val="24"/>
        </w:rPr>
        <w:t>年度现场仪器评议</w:t>
      </w:r>
      <w:r w:rsidR="00DA3FAF">
        <w:rPr>
          <w:rFonts w:ascii="Times New Roman" w:hAnsiTheme="minorEastAsia" w:cs="Times New Roman" w:hint="eastAsia"/>
          <w:b/>
          <w:sz w:val="24"/>
          <w:szCs w:val="24"/>
        </w:rPr>
        <w:t>专业组</w:t>
      </w:r>
      <w:r w:rsidRPr="00805EE2">
        <w:rPr>
          <w:rFonts w:ascii="Times New Roman" w:hAnsiTheme="minorEastAsia" w:cs="Times New Roman"/>
          <w:b/>
          <w:sz w:val="24"/>
          <w:szCs w:val="24"/>
        </w:rPr>
        <w:t>会议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5991"/>
        <w:gridCol w:w="1433"/>
      </w:tblGrid>
      <w:tr w:rsidR="00805EE2" w:rsidRPr="00805EE2" w:rsidTr="00B750E2">
        <w:trPr>
          <w:trHeight w:val="371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805EE2" w:rsidRPr="00805EE2" w:rsidRDefault="00805EE2" w:rsidP="00B750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2019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年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10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月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23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日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             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国家会议中心北侧二层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E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区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VIP2-2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会议室</w:t>
            </w:r>
          </w:p>
        </w:tc>
      </w:tr>
      <w:tr w:rsidR="00805EE2" w:rsidRPr="00805EE2" w:rsidTr="00B750E2">
        <w:trPr>
          <w:trHeight w:val="241"/>
        </w:trPr>
        <w:tc>
          <w:tcPr>
            <w:tcW w:w="644" w:type="pct"/>
            <w:shd w:val="clear" w:color="auto" w:fill="auto"/>
            <w:noWrap/>
            <w:vAlign w:val="center"/>
          </w:tcPr>
          <w:p w:rsidR="00805EE2" w:rsidRPr="00805EE2" w:rsidRDefault="00DA3FAF" w:rsidP="00B750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kern w:val="0"/>
                <w:szCs w:val="21"/>
              </w:rPr>
              <w:t>专业</w:t>
            </w:r>
            <w:r w:rsidR="00805EE2"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3515" w:type="pct"/>
            <w:shd w:val="clear" w:color="auto" w:fill="auto"/>
            <w:noWrap/>
            <w:vAlign w:val="center"/>
          </w:tcPr>
          <w:p w:rsidR="00805EE2" w:rsidRPr="00805EE2" w:rsidRDefault="00805EE2" w:rsidP="00B750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评议内容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805EE2" w:rsidRPr="00805EE2" w:rsidRDefault="00805EE2" w:rsidP="00B750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时间</w:t>
            </w:r>
          </w:p>
        </w:tc>
      </w:tr>
      <w:tr w:rsidR="00805EE2" w:rsidRPr="00805EE2" w:rsidTr="00B750E2">
        <w:trPr>
          <w:trHeight w:val="2186"/>
        </w:trPr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05EE2" w:rsidRPr="00805EE2" w:rsidRDefault="00805EE2" w:rsidP="00B750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波谱组</w:t>
            </w:r>
          </w:p>
        </w:tc>
        <w:tc>
          <w:tcPr>
            <w:tcW w:w="3515" w:type="pct"/>
            <w:shd w:val="clear" w:color="auto" w:fill="auto"/>
            <w:noWrap/>
            <w:vAlign w:val="center"/>
          </w:tcPr>
          <w:p w:rsidR="00805EE2" w:rsidRPr="00805EE2" w:rsidRDefault="00805EE2" w:rsidP="00B750E2">
            <w:pPr>
              <w:spacing w:line="300" w:lineRule="auto"/>
              <w:contextualSpacing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szCs w:val="21"/>
              </w:rPr>
              <w:t>小谱仪现场评议</w:t>
            </w:r>
          </w:p>
          <w:p w:rsidR="00805EE2" w:rsidRPr="00805EE2" w:rsidRDefault="00805EE2" w:rsidP="00B750E2">
            <w:pPr>
              <w:spacing w:line="30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Theme="minorEastAsia" w:cs="Times New Roman"/>
                <w:szCs w:val="21"/>
              </w:rPr>
              <w:t>主持人：</w:t>
            </w:r>
            <w:proofErr w:type="gramStart"/>
            <w:r w:rsidRPr="00805EE2">
              <w:rPr>
                <w:rFonts w:ascii="Times New Roman" w:hAnsiTheme="minorEastAsia" w:cs="Times New Roman"/>
                <w:szCs w:val="21"/>
              </w:rPr>
              <w:t>林崇熙</w:t>
            </w:r>
            <w:proofErr w:type="gramEnd"/>
            <w:r w:rsidRPr="00805EE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EE2">
              <w:rPr>
                <w:rFonts w:ascii="Times New Roman" w:hAnsiTheme="minorEastAsia" w:cs="Times New Roman"/>
                <w:szCs w:val="21"/>
              </w:rPr>
              <w:t>教授</w:t>
            </w:r>
          </w:p>
          <w:p w:rsidR="00805EE2" w:rsidRPr="00805EE2" w:rsidRDefault="00805EE2" w:rsidP="00B750E2">
            <w:pPr>
              <w:spacing w:line="30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05EE2">
              <w:rPr>
                <w:rFonts w:ascii="Times New Roman" w:hAnsi="Times New Roman" w:cs="Times New Roman"/>
                <w:color w:val="000000"/>
                <w:szCs w:val="21"/>
              </w:rPr>
              <w:t>1.</w:t>
            </w:r>
            <w:r w:rsidRPr="00805EE2">
              <w:rPr>
                <w:rFonts w:ascii="Times New Roman" w:hAnsiTheme="minorEastAsia" w:cs="Times New Roman"/>
                <w:color w:val="000000"/>
                <w:szCs w:val="21"/>
              </w:rPr>
              <w:t>现场评议</w:t>
            </w:r>
            <w:r w:rsidRPr="00805EE2">
              <w:rPr>
                <w:rFonts w:ascii="Times New Roman" w:hAnsi="Times New Roman" w:cs="Times New Roman"/>
                <w:color w:val="000000"/>
                <w:szCs w:val="21"/>
              </w:rPr>
              <w:t xml:space="preserve">: </w:t>
            </w:r>
            <w:r w:rsidRPr="00805EE2">
              <w:rPr>
                <w:rFonts w:ascii="Times New Roman" w:hAnsiTheme="minorEastAsia" w:cs="Times New Roman"/>
                <w:color w:val="000000"/>
                <w:szCs w:val="21"/>
              </w:rPr>
              <w:t>听取三个小谱仪厂家的仪器性能介绍</w:t>
            </w:r>
          </w:p>
          <w:p w:rsidR="00805EE2" w:rsidRPr="00805EE2" w:rsidRDefault="00805EE2" w:rsidP="00B750E2">
            <w:pPr>
              <w:spacing w:line="30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05EE2">
              <w:rPr>
                <w:rFonts w:ascii="Times New Roman" w:hAnsi="Times New Roman" w:cs="Times New Roman"/>
                <w:color w:val="000000"/>
                <w:szCs w:val="21"/>
              </w:rPr>
              <w:t>2.</w:t>
            </w:r>
            <w:r w:rsidRPr="00805EE2">
              <w:rPr>
                <w:rFonts w:ascii="Times New Roman" w:hAnsiTheme="minorEastAsia" w:cs="Times New Roman"/>
                <w:color w:val="000000"/>
                <w:szCs w:val="21"/>
              </w:rPr>
              <w:t>性能评议</w:t>
            </w:r>
            <w:r w:rsidRPr="00805EE2">
              <w:rPr>
                <w:rFonts w:ascii="Times New Roman" w:hAnsi="Times New Roman" w:cs="Times New Roman"/>
                <w:color w:val="000000"/>
                <w:szCs w:val="21"/>
              </w:rPr>
              <w:t xml:space="preserve">: </w:t>
            </w:r>
            <w:r w:rsidRPr="00805EE2">
              <w:rPr>
                <w:rFonts w:ascii="Times New Roman" w:hAnsiTheme="minorEastAsia" w:cs="Times New Roman"/>
                <w:color w:val="000000"/>
                <w:szCs w:val="21"/>
              </w:rPr>
              <w:t>视察小谱仪演示效果</w:t>
            </w:r>
            <w:r w:rsidRPr="00805EE2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r w:rsidRPr="00805EE2">
              <w:rPr>
                <w:rFonts w:ascii="Times New Roman" w:hAnsiTheme="minorEastAsia" w:cs="Times New Roman"/>
                <w:color w:val="000000"/>
                <w:szCs w:val="21"/>
              </w:rPr>
              <w:t>考察指标达成情况</w:t>
            </w:r>
          </w:p>
          <w:p w:rsidR="00805EE2" w:rsidRPr="00805EE2" w:rsidRDefault="00805EE2" w:rsidP="00B750E2">
            <w:pPr>
              <w:spacing w:line="30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05EE2">
              <w:rPr>
                <w:rFonts w:ascii="Times New Roman" w:hAnsi="Times New Roman" w:cs="Times New Roman"/>
                <w:color w:val="000000"/>
                <w:szCs w:val="21"/>
              </w:rPr>
              <w:t>3.</w:t>
            </w:r>
            <w:r w:rsidRPr="00805EE2">
              <w:rPr>
                <w:rFonts w:ascii="Times New Roman" w:hAnsiTheme="minorEastAsia" w:cs="Times New Roman"/>
                <w:color w:val="000000"/>
                <w:szCs w:val="21"/>
              </w:rPr>
              <w:t>本期仪器评议书稿的内容编辑进度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:rsidR="00805EE2" w:rsidRPr="00805EE2" w:rsidRDefault="00805EE2" w:rsidP="00B750E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05EE2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 w:rsidR="00DA3FAF">
              <w:rPr>
                <w:rFonts w:ascii="Times New Roman" w:hAnsiTheme="minorEastAsia" w:cs="Times New Roman" w:hint="eastAsia"/>
                <w:kern w:val="0"/>
                <w:szCs w:val="21"/>
              </w:rPr>
              <w:t>:</w:t>
            </w:r>
            <w:r w:rsidRPr="00805EE2">
              <w:rPr>
                <w:rFonts w:ascii="Times New Roman" w:hAnsi="Times New Roman" w:cs="Times New Roman"/>
                <w:kern w:val="0"/>
                <w:szCs w:val="21"/>
              </w:rPr>
              <w:t>30-12:00</w:t>
            </w:r>
          </w:p>
        </w:tc>
      </w:tr>
      <w:tr w:rsidR="00805EE2" w:rsidRPr="00805EE2" w:rsidTr="00B750E2">
        <w:trPr>
          <w:trHeight w:val="1052"/>
        </w:trPr>
        <w:tc>
          <w:tcPr>
            <w:tcW w:w="644" w:type="pct"/>
            <w:shd w:val="clear" w:color="auto" w:fill="auto"/>
            <w:noWrap/>
            <w:vAlign w:val="center"/>
          </w:tcPr>
          <w:p w:rsidR="00805EE2" w:rsidRPr="00805EE2" w:rsidRDefault="00805EE2" w:rsidP="00B750E2">
            <w:pPr>
              <w:contextualSpacing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szCs w:val="21"/>
              </w:rPr>
              <w:t>光谱组</w:t>
            </w:r>
          </w:p>
        </w:tc>
        <w:tc>
          <w:tcPr>
            <w:tcW w:w="3515" w:type="pct"/>
            <w:shd w:val="clear" w:color="auto" w:fill="auto"/>
            <w:noWrap/>
            <w:vAlign w:val="center"/>
          </w:tcPr>
          <w:p w:rsidR="00805EE2" w:rsidRPr="00805EE2" w:rsidRDefault="00805EE2" w:rsidP="00B750E2">
            <w:pPr>
              <w:spacing w:line="300" w:lineRule="auto"/>
              <w:contextualSpacing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szCs w:val="21"/>
              </w:rPr>
              <w:t>激光共聚焦拉曼光谱现场评议</w:t>
            </w:r>
          </w:p>
          <w:p w:rsidR="00805EE2" w:rsidRPr="00805EE2" w:rsidRDefault="00805EE2" w:rsidP="00B750E2">
            <w:pPr>
              <w:spacing w:line="30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Theme="minorEastAsia" w:cs="Times New Roman"/>
                <w:szCs w:val="21"/>
              </w:rPr>
              <w:t>主持人：孙素琴</w:t>
            </w:r>
            <w:r w:rsidRPr="00805EE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EE2">
              <w:rPr>
                <w:rFonts w:ascii="Times New Roman" w:hAnsiTheme="minorEastAsia" w:cs="Times New Roman"/>
                <w:szCs w:val="21"/>
              </w:rPr>
              <w:t>教授</w:t>
            </w:r>
          </w:p>
          <w:p w:rsidR="00805EE2" w:rsidRPr="00805EE2" w:rsidRDefault="00805EE2" w:rsidP="00B750E2">
            <w:pPr>
              <w:spacing w:line="30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="Times New Roman" w:cs="Times New Roman"/>
                <w:szCs w:val="21"/>
              </w:rPr>
              <w:t>1.</w:t>
            </w:r>
            <w:r w:rsidRPr="00805EE2">
              <w:rPr>
                <w:rFonts w:ascii="Times New Roman" w:hAnsiTheme="minorEastAsia" w:cs="Times New Roman"/>
                <w:szCs w:val="21"/>
              </w:rPr>
              <w:t>激光共聚焦拉曼光谱仪成像技术研讨</w:t>
            </w:r>
          </w:p>
          <w:p w:rsidR="00805EE2" w:rsidRPr="00805EE2" w:rsidRDefault="00805EE2" w:rsidP="00B750E2">
            <w:pPr>
              <w:spacing w:line="30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="Times New Roman" w:cs="Times New Roman"/>
                <w:szCs w:val="21"/>
              </w:rPr>
              <w:t>2.</w:t>
            </w:r>
            <w:r w:rsidRPr="00805EE2">
              <w:rPr>
                <w:rFonts w:ascii="Times New Roman" w:hAnsiTheme="minorEastAsia" w:cs="Times New Roman"/>
                <w:szCs w:val="21"/>
              </w:rPr>
              <w:t>便携式拉曼光谱仪市场应用调查</w:t>
            </w:r>
          </w:p>
          <w:p w:rsidR="00805EE2" w:rsidRPr="00805EE2" w:rsidRDefault="00805EE2" w:rsidP="00B750E2">
            <w:pPr>
              <w:spacing w:line="300" w:lineRule="auto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="Times New Roman" w:cs="Times New Roman"/>
                <w:szCs w:val="21"/>
              </w:rPr>
              <w:t>3.</w:t>
            </w:r>
            <w:r w:rsidRPr="00805EE2">
              <w:rPr>
                <w:rFonts w:ascii="Times New Roman" w:hAnsiTheme="minorEastAsia" w:cs="Times New Roman"/>
                <w:szCs w:val="21"/>
              </w:rPr>
              <w:t>便携式拉曼光谱仪性能指标规范化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805EE2" w:rsidRPr="00805EE2" w:rsidRDefault="00805EE2" w:rsidP="004A513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05EE2">
              <w:rPr>
                <w:rFonts w:ascii="Times New Roman" w:hAnsi="Times New Roman" w:cs="Times New Roman"/>
                <w:kern w:val="0"/>
                <w:szCs w:val="21"/>
              </w:rPr>
              <w:t>13:</w:t>
            </w:r>
            <w:r w:rsidR="004A5135"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Pr="00805EE2">
              <w:rPr>
                <w:rFonts w:ascii="Times New Roman" w:hAnsi="Times New Roman" w:cs="Times New Roman"/>
                <w:kern w:val="0"/>
                <w:szCs w:val="21"/>
              </w:rPr>
              <w:t>0-16</w:t>
            </w:r>
            <w:r w:rsidR="00DA3FAF">
              <w:rPr>
                <w:rFonts w:ascii="Times New Roman" w:hAnsiTheme="minorEastAsia" w:cs="Times New Roman" w:hint="eastAsia"/>
                <w:kern w:val="0"/>
                <w:szCs w:val="21"/>
              </w:rPr>
              <w:t>:</w:t>
            </w:r>
            <w:r w:rsidRPr="00805EE2">
              <w:rPr>
                <w:rFonts w:ascii="Times New Roman" w:hAnsi="Times New Roman" w:cs="Times New Roman"/>
                <w:kern w:val="0"/>
                <w:szCs w:val="21"/>
              </w:rPr>
              <w:t>00</w:t>
            </w:r>
          </w:p>
        </w:tc>
      </w:tr>
      <w:tr w:rsidR="00805EE2" w:rsidRPr="00805EE2" w:rsidTr="00B750E2">
        <w:trPr>
          <w:trHeight w:val="447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805EE2" w:rsidRPr="00805EE2" w:rsidRDefault="00805EE2" w:rsidP="00B750E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2019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年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10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月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24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日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              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国家会议中心北侧二层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E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区</w:t>
            </w:r>
            <w:r w:rsidRPr="00805EE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VIP2-2</w:t>
            </w: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会议室</w:t>
            </w:r>
          </w:p>
        </w:tc>
      </w:tr>
      <w:tr w:rsidR="00805EE2" w:rsidRPr="00805EE2" w:rsidTr="00B750E2">
        <w:trPr>
          <w:trHeight w:val="1052"/>
        </w:trPr>
        <w:tc>
          <w:tcPr>
            <w:tcW w:w="644" w:type="pct"/>
            <w:shd w:val="clear" w:color="auto" w:fill="auto"/>
            <w:noWrap/>
            <w:vAlign w:val="center"/>
          </w:tcPr>
          <w:p w:rsidR="00805EE2" w:rsidRPr="00805EE2" w:rsidRDefault="00805EE2" w:rsidP="00B750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bCs/>
                <w:kern w:val="0"/>
                <w:szCs w:val="21"/>
              </w:rPr>
              <w:t>质谱组</w:t>
            </w:r>
          </w:p>
        </w:tc>
        <w:tc>
          <w:tcPr>
            <w:tcW w:w="3514" w:type="pct"/>
            <w:shd w:val="clear" w:color="auto" w:fill="auto"/>
            <w:noWrap/>
            <w:vAlign w:val="center"/>
          </w:tcPr>
          <w:p w:rsidR="00805EE2" w:rsidRPr="00805EE2" w:rsidRDefault="00805EE2" w:rsidP="00B750E2">
            <w:pPr>
              <w:contextualSpacing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szCs w:val="21"/>
              </w:rPr>
              <w:t>质谱沙龙：特色质谱技术与应用评议</w:t>
            </w:r>
          </w:p>
          <w:p w:rsidR="00805EE2" w:rsidRPr="00805EE2" w:rsidRDefault="00805EE2" w:rsidP="00B750E2">
            <w:pPr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Theme="minorEastAsia" w:cs="Times New Roman"/>
                <w:szCs w:val="21"/>
              </w:rPr>
              <w:t>主持人：魏开华</w:t>
            </w:r>
            <w:r w:rsidRPr="00805EE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05EE2">
              <w:rPr>
                <w:rFonts w:ascii="Times New Roman" w:hAnsiTheme="minorEastAsia" w:cs="Times New Roman"/>
                <w:szCs w:val="21"/>
              </w:rPr>
              <w:t>教授</w:t>
            </w:r>
          </w:p>
          <w:p w:rsidR="00805EE2" w:rsidRPr="00805EE2" w:rsidRDefault="00805EE2" w:rsidP="00B750E2">
            <w:pPr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Theme="minorEastAsia" w:cs="Times New Roman"/>
                <w:szCs w:val="21"/>
              </w:rPr>
              <w:t>特邀嘉宾主题演讲</w:t>
            </w:r>
          </w:p>
          <w:tbl>
            <w:tblPr>
              <w:tblW w:w="5457" w:type="dxa"/>
              <w:tblLayout w:type="fixed"/>
              <w:tblLook w:val="04A0" w:firstRow="1" w:lastRow="0" w:firstColumn="1" w:lastColumn="0" w:noHBand="0" w:noVBand="1"/>
            </w:tblPr>
            <w:tblGrid>
              <w:gridCol w:w="5457"/>
            </w:tblGrid>
            <w:tr w:rsidR="00805EE2" w:rsidRPr="00805EE2" w:rsidTr="00B750E2">
              <w:trPr>
                <w:trHeight w:val="434"/>
              </w:trPr>
              <w:tc>
                <w:tcPr>
                  <w:tcW w:w="5457" w:type="dxa"/>
                  <w:shd w:val="clear" w:color="auto" w:fill="auto"/>
                  <w:noWrap/>
                  <w:vAlign w:val="center"/>
                  <w:hideMark/>
                </w:tcPr>
                <w:p w:rsidR="00805EE2" w:rsidRPr="00805EE2" w:rsidRDefault="00805EE2" w:rsidP="00B750E2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  <w:r w:rsidRPr="00805EE2">
                    <w:rPr>
                      <w:rFonts w:ascii="Times New Roman" w:hAnsi="Times New Roman" w:cs="Times New Roman"/>
                      <w:szCs w:val="21"/>
                    </w:rPr>
                    <w:t>1.</w:t>
                  </w:r>
                  <w:r w:rsidRPr="00805EE2">
                    <w:rPr>
                      <w:rFonts w:ascii="Times New Roman" w:hAnsiTheme="minorEastAsia" w:cs="Times New Roman"/>
                      <w:szCs w:val="21"/>
                    </w:rPr>
                    <w:t>电喷雾离子源机理的补充及应用</w:t>
                  </w:r>
                </w:p>
              </w:tc>
            </w:tr>
            <w:tr w:rsidR="00805EE2" w:rsidRPr="00805EE2" w:rsidTr="00B750E2">
              <w:trPr>
                <w:trHeight w:val="204"/>
              </w:trPr>
              <w:tc>
                <w:tcPr>
                  <w:tcW w:w="5457" w:type="dxa"/>
                  <w:shd w:val="clear" w:color="auto" w:fill="auto"/>
                  <w:noWrap/>
                  <w:vAlign w:val="center"/>
                  <w:hideMark/>
                </w:tcPr>
                <w:p w:rsidR="00805EE2" w:rsidRPr="00805EE2" w:rsidRDefault="00805EE2" w:rsidP="00B750E2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  <w:r w:rsidRPr="00805EE2">
                    <w:rPr>
                      <w:rFonts w:ascii="Times New Roman" w:hAnsi="Times New Roman" w:cs="Times New Roman"/>
                      <w:szCs w:val="21"/>
                    </w:rPr>
                    <w:t>2.MALDI-TOF</w:t>
                  </w:r>
                  <w:r w:rsidRPr="00805EE2">
                    <w:rPr>
                      <w:rFonts w:ascii="Times New Roman" w:hAnsiTheme="minorEastAsia" w:cs="Times New Roman"/>
                      <w:szCs w:val="21"/>
                    </w:rPr>
                    <w:t>质谱定量检测糖化血红蛋白的临床应用</w:t>
                  </w:r>
                </w:p>
              </w:tc>
            </w:tr>
            <w:tr w:rsidR="00805EE2" w:rsidRPr="00805EE2" w:rsidTr="00B750E2">
              <w:trPr>
                <w:trHeight w:val="204"/>
              </w:trPr>
              <w:tc>
                <w:tcPr>
                  <w:tcW w:w="5457" w:type="dxa"/>
                  <w:shd w:val="clear" w:color="auto" w:fill="auto"/>
                  <w:noWrap/>
                  <w:vAlign w:val="center"/>
                  <w:hideMark/>
                </w:tcPr>
                <w:p w:rsidR="00805EE2" w:rsidRPr="00805EE2" w:rsidRDefault="00805EE2" w:rsidP="00B750E2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  <w:r w:rsidRPr="00805EE2">
                    <w:rPr>
                      <w:rFonts w:ascii="Times New Roman" w:hAnsi="Times New Roman" w:cs="Times New Roman"/>
                      <w:szCs w:val="21"/>
                      <w:shd w:val="clear" w:color="auto" w:fill="F8F9F4"/>
                    </w:rPr>
                    <w:t>3.</w:t>
                  </w:r>
                  <w:r w:rsidRPr="00805EE2">
                    <w:rPr>
                      <w:rFonts w:ascii="Times New Roman" w:hAnsiTheme="minorEastAsia" w:cs="Times New Roman"/>
                      <w:szCs w:val="21"/>
                      <w:shd w:val="clear" w:color="auto" w:fill="F8F9F4"/>
                    </w:rPr>
                    <w:t>中国人群生物年龄的生物标记物研究与应用</w:t>
                  </w:r>
                </w:p>
              </w:tc>
            </w:tr>
            <w:tr w:rsidR="00805EE2" w:rsidRPr="00805EE2" w:rsidTr="00B750E2">
              <w:trPr>
                <w:trHeight w:val="396"/>
              </w:trPr>
              <w:tc>
                <w:tcPr>
                  <w:tcW w:w="5457" w:type="dxa"/>
                  <w:shd w:val="clear" w:color="auto" w:fill="auto"/>
                  <w:noWrap/>
                  <w:vAlign w:val="center"/>
                  <w:hideMark/>
                </w:tcPr>
                <w:p w:rsidR="00805EE2" w:rsidRPr="00805EE2" w:rsidRDefault="00805EE2" w:rsidP="00B750E2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  <w:r w:rsidRPr="00805EE2">
                    <w:rPr>
                      <w:rFonts w:ascii="Times New Roman" w:hAnsi="Times New Roman" w:cs="Times New Roman"/>
                      <w:szCs w:val="21"/>
                    </w:rPr>
                    <w:t>4.</w:t>
                  </w:r>
                  <w:r w:rsidRPr="00805EE2">
                    <w:rPr>
                      <w:rFonts w:ascii="Times New Roman" w:hAnsiTheme="minorEastAsia" w:cs="Times New Roman"/>
                      <w:szCs w:val="21"/>
                    </w:rPr>
                    <w:t>数字离子</w:t>
                  </w:r>
                  <w:proofErr w:type="gramStart"/>
                  <w:r w:rsidRPr="00805EE2">
                    <w:rPr>
                      <w:rFonts w:ascii="Times New Roman" w:hAnsiTheme="minorEastAsia" w:cs="Times New Roman"/>
                      <w:szCs w:val="21"/>
                    </w:rPr>
                    <w:t>阱</w:t>
                  </w:r>
                  <w:proofErr w:type="gramEnd"/>
                  <w:r w:rsidRPr="00805EE2">
                    <w:rPr>
                      <w:rFonts w:ascii="Times New Roman" w:hAnsiTheme="minorEastAsia" w:cs="Times New Roman"/>
                      <w:szCs w:val="21"/>
                    </w:rPr>
                    <w:t>的发展与</w:t>
                  </w:r>
                  <w:r w:rsidRPr="00805EE2">
                    <w:rPr>
                      <w:rFonts w:ascii="Times New Roman" w:hAnsi="Times New Roman" w:cs="Times New Roman"/>
                      <w:szCs w:val="21"/>
                    </w:rPr>
                    <w:t>MALDI-DIT</w:t>
                  </w:r>
                  <w:r w:rsidRPr="00805EE2">
                    <w:rPr>
                      <w:rFonts w:ascii="Times New Roman" w:hAnsiTheme="minorEastAsia" w:cs="Times New Roman"/>
                      <w:szCs w:val="21"/>
                    </w:rPr>
                    <w:t>质谱仪</w:t>
                  </w:r>
                </w:p>
              </w:tc>
            </w:tr>
            <w:tr w:rsidR="00805EE2" w:rsidRPr="00805EE2" w:rsidTr="00B750E2">
              <w:trPr>
                <w:trHeight w:val="431"/>
              </w:trPr>
              <w:tc>
                <w:tcPr>
                  <w:tcW w:w="5457" w:type="dxa"/>
                  <w:shd w:val="clear" w:color="auto" w:fill="auto"/>
                  <w:noWrap/>
                  <w:vAlign w:val="center"/>
                </w:tcPr>
                <w:p w:rsidR="00805EE2" w:rsidRPr="00805EE2" w:rsidRDefault="00805EE2" w:rsidP="00B750E2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  <w:r w:rsidRPr="00805EE2">
                    <w:rPr>
                      <w:rFonts w:ascii="Times New Roman" w:hAnsi="Times New Roman" w:cs="Times New Roman"/>
                      <w:szCs w:val="21"/>
                    </w:rPr>
                    <w:t>5.MALDI-TOF</w:t>
                  </w:r>
                  <w:r w:rsidRPr="00805EE2">
                    <w:rPr>
                      <w:rFonts w:ascii="Times New Roman" w:hAnsiTheme="minorEastAsia" w:cs="Times New Roman"/>
                      <w:szCs w:val="21"/>
                    </w:rPr>
                    <w:t>质谱宽谱定量与成像技术及其应用</w:t>
                  </w:r>
                </w:p>
              </w:tc>
            </w:tr>
          </w:tbl>
          <w:p w:rsidR="00805EE2" w:rsidRPr="00805EE2" w:rsidRDefault="00805EE2" w:rsidP="00B750E2">
            <w:pPr>
              <w:contextualSpacing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805EE2" w:rsidRPr="00805EE2" w:rsidRDefault="00805EE2" w:rsidP="00B750E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05EE2">
              <w:rPr>
                <w:rFonts w:ascii="Times New Roman" w:hAnsi="Times New Roman" w:cs="Times New Roman"/>
                <w:kern w:val="0"/>
                <w:szCs w:val="21"/>
              </w:rPr>
              <w:t>13:00-16:00</w:t>
            </w:r>
          </w:p>
        </w:tc>
      </w:tr>
    </w:tbl>
    <w:p w:rsidR="003C7E93" w:rsidRPr="00805EE2" w:rsidRDefault="006B249D" w:rsidP="00340E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5EE2">
        <w:rPr>
          <w:rFonts w:ascii="Times New Roman" w:hAnsiTheme="minorEastAsia" w:cs="Times New Roman"/>
          <w:b/>
          <w:sz w:val="24"/>
          <w:szCs w:val="24"/>
        </w:rPr>
        <w:t>二</w:t>
      </w:r>
      <w:r w:rsidR="0094734B" w:rsidRPr="00805EE2">
        <w:rPr>
          <w:rFonts w:ascii="Times New Roman" w:hAnsiTheme="minorEastAsia" w:cs="Times New Roman"/>
          <w:b/>
          <w:sz w:val="24"/>
          <w:szCs w:val="24"/>
        </w:rPr>
        <w:t>、</w:t>
      </w:r>
      <w:r w:rsidRPr="00805EE2">
        <w:rPr>
          <w:rFonts w:ascii="Times New Roman" w:hAnsiTheme="minorEastAsia" w:cs="Times New Roman"/>
          <w:b/>
          <w:sz w:val="24"/>
          <w:szCs w:val="24"/>
        </w:rPr>
        <w:t>分析仪器快速筛检互动体验活动</w:t>
      </w:r>
    </w:p>
    <w:p w:rsidR="006B249D" w:rsidRPr="00805EE2" w:rsidRDefault="006B249D" w:rsidP="006B249D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05EE2">
        <w:rPr>
          <w:rFonts w:ascii="Times New Roman" w:hAnsiTheme="minorEastAsia" w:cs="Times New Roman"/>
        </w:rPr>
        <w:t>为了更好地使</w:t>
      </w:r>
      <w:r w:rsidRPr="00805EE2">
        <w:rPr>
          <w:rFonts w:ascii="Times New Roman" w:hAnsi="Times New Roman" w:cs="Times New Roman"/>
        </w:rPr>
        <w:t>“</w:t>
      </w:r>
      <w:r w:rsidRPr="00805EE2">
        <w:rPr>
          <w:rFonts w:ascii="Times New Roman" w:hAnsiTheme="minorEastAsia" w:cs="Times New Roman"/>
        </w:rPr>
        <w:t>分析仪器快速筛检</w:t>
      </w:r>
      <w:r w:rsidRPr="00805EE2">
        <w:rPr>
          <w:rFonts w:ascii="Times New Roman" w:hAnsi="Times New Roman" w:cs="Times New Roman"/>
        </w:rPr>
        <w:t>”</w:t>
      </w:r>
      <w:r w:rsidRPr="00805EE2">
        <w:rPr>
          <w:rFonts w:ascii="Times New Roman" w:hAnsiTheme="minorEastAsia" w:cs="Times New Roman"/>
        </w:rPr>
        <w:t>厂家与</w:t>
      </w:r>
      <w:r w:rsidRPr="00805EE2">
        <w:rPr>
          <w:rFonts w:ascii="Times New Roman" w:hAnsi="Times New Roman" w:cs="Times New Roman"/>
        </w:rPr>
        <w:t>CAIA</w:t>
      </w:r>
      <w:r w:rsidRPr="00805EE2">
        <w:rPr>
          <w:rFonts w:ascii="Times New Roman" w:hAnsiTheme="minorEastAsia" w:cs="Times New Roman"/>
        </w:rPr>
        <w:t>仪器评议专家互动交流，丰富与</w:t>
      </w:r>
      <w:r w:rsidRPr="00805EE2">
        <w:rPr>
          <w:rFonts w:ascii="Times New Roman" w:hAnsi="Times New Roman" w:cs="Times New Roman"/>
        </w:rPr>
        <w:t>BCEIA</w:t>
      </w:r>
      <w:proofErr w:type="gramStart"/>
      <w:r w:rsidRPr="00805EE2">
        <w:rPr>
          <w:rFonts w:ascii="Times New Roman" w:hAnsi="Times New Roman" w:cs="Times New Roman"/>
        </w:rPr>
        <w:t>’</w:t>
      </w:r>
      <w:proofErr w:type="gramEnd"/>
      <w:r w:rsidRPr="00805EE2">
        <w:rPr>
          <w:rFonts w:ascii="Times New Roman" w:hAnsi="Times New Roman" w:cs="Times New Roman"/>
        </w:rPr>
        <w:t>2019</w:t>
      </w:r>
      <w:r w:rsidRPr="00805EE2">
        <w:rPr>
          <w:rFonts w:ascii="Times New Roman" w:hAnsiTheme="minorEastAsia" w:cs="Times New Roman"/>
        </w:rPr>
        <w:t>观众的互动体验形式，动态展示仪器的测试过程，方便仪器评议专家全方位了解仪器参数，</w:t>
      </w:r>
      <w:r w:rsidRPr="00805EE2">
        <w:rPr>
          <w:rFonts w:ascii="Times New Roman" w:hAnsi="Times New Roman" w:cs="Times New Roman"/>
        </w:rPr>
        <w:t>CAIA</w:t>
      </w:r>
      <w:r w:rsidRPr="00805EE2">
        <w:rPr>
          <w:rFonts w:ascii="Times New Roman" w:hAnsiTheme="minorEastAsia" w:cs="Times New Roman"/>
        </w:rPr>
        <w:t>仪器评议办公室</w:t>
      </w:r>
      <w:proofErr w:type="gramStart"/>
      <w:r w:rsidRPr="00805EE2">
        <w:rPr>
          <w:rFonts w:ascii="Times New Roman" w:hAnsiTheme="minorEastAsia" w:cs="Times New Roman"/>
        </w:rPr>
        <w:t>特采用</w:t>
      </w:r>
      <w:proofErr w:type="gramEnd"/>
      <w:r w:rsidRPr="00805EE2">
        <w:rPr>
          <w:rFonts w:ascii="Times New Roman" w:hAnsiTheme="minorEastAsia" w:cs="Times New Roman"/>
        </w:rPr>
        <w:t>厂商报名专家筛选的方式，甄选出近</w:t>
      </w:r>
      <w:r w:rsidRPr="00805EE2">
        <w:rPr>
          <w:rFonts w:ascii="Times New Roman" w:hAnsi="Times New Roman" w:cs="Times New Roman"/>
        </w:rPr>
        <w:t>20</w:t>
      </w:r>
      <w:r w:rsidR="001903B6" w:rsidRPr="00805EE2">
        <w:rPr>
          <w:rFonts w:ascii="Times New Roman" w:hAnsiTheme="minorEastAsia" w:cs="Times New Roman"/>
        </w:rPr>
        <w:t>家参展仪器厂商参加本次活动</w:t>
      </w:r>
      <w:r w:rsidR="001903B6" w:rsidRPr="00805EE2">
        <w:rPr>
          <w:rFonts w:ascii="Times New Roman" w:hAnsi="Times New Roman" w:cs="Times New Roman"/>
        </w:rPr>
        <w:t>,</w:t>
      </w:r>
      <w:r w:rsidR="00805EE2" w:rsidRPr="00805EE2">
        <w:rPr>
          <w:rFonts w:ascii="Times New Roman" w:hAnsiTheme="minorEastAsia" w:cs="Times New Roman"/>
        </w:rPr>
        <w:t>每天根据参展仪器组织相关仪器评议组专家参加互动体验活动（评议组专家时间表如表</w:t>
      </w:r>
      <w:r w:rsidR="00805EE2" w:rsidRPr="00805EE2">
        <w:rPr>
          <w:rFonts w:ascii="Times New Roman" w:hAnsi="Times New Roman" w:cs="Times New Roman"/>
        </w:rPr>
        <w:t>1</w:t>
      </w:r>
      <w:r w:rsidR="00805EE2" w:rsidRPr="00805EE2">
        <w:rPr>
          <w:rFonts w:ascii="Times New Roman" w:hAnsiTheme="minorEastAsia" w:cs="Times New Roman"/>
        </w:rPr>
        <w:t>所示），</w:t>
      </w:r>
      <w:r w:rsidR="001903B6" w:rsidRPr="00805EE2">
        <w:rPr>
          <w:rFonts w:ascii="Times New Roman" w:hAnsiTheme="minorEastAsia" w:cs="Times New Roman"/>
        </w:rPr>
        <w:t>欢迎广大专家与观众参观并</w:t>
      </w:r>
      <w:r w:rsidR="00060AF2" w:rsidRPr="00805EE2">
        <w:rPr>
          <w:rFonts w:ascii="Times New Roman" w:hAnsiTheme="minorEastAsia" w:cs="Times New Roman"/>
        </w:rPr>
        <w:t>亲自</w:t>
      </w:r>
      <w:r w:rsidR="001903B6" w:rsidRPr="00805EE2">
        <w:rPr>
          <w:rFonts w:ascii="Times New Roman" w:hAnsiTheme="minorEastAsia" w:cs="Times New Roman"/>
        </w:rPr>
        <w:t>体验。</w:t>
      </w:r>
    </w:p>
    <w:p w:rsidR="0094734B" w:rsidRPr="00805EE2" w:rsidRDefault="0094734B" w:rsidP="006B249D">
      <w:pPr>
        <w:spacing w:line="360" w:lineRule="auto"/>
        <w:rPr>
          <w:rFonts w:ascii="Times New Roman" w:hAnsi="Times New Roman" w:cs="Times New Roman"/>
        </w:rPr>
      </w:pPr>
      <w:r w:rsidRPr="00805EE2">
        <w:rPr>
          <w:rFonts w:ascii="Times New Roman" w:hAnsiTheme="minorEastAsia" w:cs="Times New Roman"/>
        </w:rPr>
        <w:lastRenderedPageBreak/>
        <w:t>时间：</w:t>
      </w:r>
      <w:r w:rsidR="006B249D" w:rsidRPr="00805EE2">
        <w:rPr>
          <w:rFonts w:ascii="Times New Roman" w:hAnsi="Times New Roman" w:cs="Times New Roman"/>
        </w:rPr>
        <w:t>10</w:t>
      </w:r>
      <w:r w:rsidR="006B249D" w:rsidRPr="00805EE2">
        <w:rPr>
          <w:rFonts w:ascii="Times New Roman" w:hAnsiTheme="minorEastAsia" w:cs="Times New Roman"/>
        </w:rPr>
        <w:t>月</w:t>
      </w:r>
      <w:r w:rsidR="006B249D" w:rsidRPr="00805EE2">
        <w:rPr>
          <w:rFonts w:ascii="Times New Roman" w:hAnsi="Times New Roman" w:cs="Times New Roman"/>
        </w:rPr>
        <w:t>23</w:t>
      </w:r>
      <w:r w:rsidR="006B249D" w:rsidRPr="00805EE2">
        <w:rPr>
          <w:rFonts w:ascii="Times New Roman" w:hAnsiTheme="minorEastAsia" w:cs="Times New Roman"/>
        </w:rPr>
        <w:t>日</w:t>
      </w:r>
      <w:r w:rsidR="006B249D" w:rsidRPr="00805EE2">
        <w:rPr>
          <w:rFonts w:ascii="Times New Roman" w:hAnsi="Times New Roman" w:cs="Times New Roman"/>
        </w:rPr>
        <w:t>-25</w:t>
      </w:r>
      <w:r w:rsidR="006B249D" w:rsidRPr="00805EE2">
        <w:rPr>
          <w:rFonts w:ascii="Times New Roman" w:hAnsiTheme="minorEastAsia" w:cs="Times New Roman"/>
        </w:rPr>
        <w:t>日</w:t>
      </w:r>
      <w:r w:rsidR="006B249D" w:rsidRPr="00805EE2">
        <w:rPr>
          <w:rFonts w:ascii="Times New Roman" w:hAnsi="Times New Roman" w:cs="Times New Roman"/>
        </w:rPr>
        <w:t>(9:00-16:00)</w:t>
      </w:r>
    </w:p>
    <w:p w:rsidR="003C7E93" w:rsidRPr="00805EE2" w:rsidRDefault="003C7E93" w:rsidP="00340E73">
      <w:pPr>
        <w:spacing w:line="360" w:lineRule="auto"/>
        <w:rPr>
          <w:rFonts w:ascii="Times New Roman" w:hAnsi="Times New Roman" w:cs="Times New Roman"/>
        </w:rPr>
      </w:pPr>
      <w:r w:rsidRPr="00805EE2">
        <w:rPr>
          <w:rFonts w:ascii="Times New Roman" w:hAnsiTheme="minorEastAsia" w:cs="Times New Roman"/>
        </w:rPr>
        <w:t>地点：</w:t>
      </w:r>
      <w:r w:rsidRPr="00DA3FAF">
        <w:rPr>
          <w:rFonts w:ascii="Times New Roman" w:hAnsiTheme="minorEastAsia" w:cs="Times New Roman"/>
          <w:b/>
          <w:sz w:val="24"/>
          <w:szCs w:val="24"/>
        </w:rPr>
        <w:t>国家会议中心负一层</w:t>
      </w:r>
      <w:r w:rsidRPr="00DA3FAF">
        <w:rPr>
          <w:rFonts w:ascii="Times New Roman" w:hAnsi="Times New Roman" w:cs="Times New Roman"/>
          <w:b/>
          <w:sz w:val="24"/>
          <w:szCs w:val="24"/>
        </w:rPr>
        <w:t>6A</w:t>
      </w:r>
      <w:r w:rsidRPr="00DA3FAF">
        <w:rPr>
          <w:rFonts w:ascii="Times New Roman" w:hAnsiTheme="minorEastAsia" w:cs="Times New Roman"/>
          <w:b/>
          <w:sz w:val="24"/>
          <w:szCs w:val="24"/>
        </w:rPr>
        <w:t>门前序厅</w:t>
      </w:r>
      <w:r w:rsidRPr="00805EE2">
        <w:rPr>
          <w:rFonts w:ascii="Times New Roman" w:hAnsi="Times New Roman" w:cs="Times New Roman"/>
        </w:rPr>
        <w:t> </w:t>
      </w:r>
    </w:p>
    <w:p w:rsidR="003C7E93" w:rsidRPr="00805EE2" w:rsidRDefault="0094734B" w:rsidP="00805EE2">
      <w:pPr>
        <w:spacing w:line="360" w:lineRule="auto"/>
        <w:rPr>
          <w:rFonts w:ascii="Times New Roman" w:hAnsi="Times New Roman" w:cs="Times New Roman"/>
        </w:rPr>
      </w:pPr>
      <w:r w:rsidRPr="00805EE2">
        <w:rPr>
          <w:rFonts w:ascii="Times New Roman" w:hAnsiTheme="minorEastAsia" w:cs="Times New Roman"/>
        </w:rPr>
        <w:t>主要内容：现场检测实际样品</w:t>
      </w:r>
      <w:r w:rsidR="00B2257B" w:rsidRPr="00805EE2">
        <w:rPr>
          <w:rFonts w:ascii="Times New Roman" w:hAnsiTheme="minorEastAsia" w:cs="Times New Roman"/>
        </w:rPr>
        <w:t>，现场出具检测结果</w:t>
      </w:r>
    </w:p>
    <w:p w:rsidR="00805EE2" w:rsidRPr="00805EE2" w:rsidRDefault="00805EE2" w:rsidP="00805E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E2">
        <w:rPr>
          <w:rFonts w:ascii="Times New Roman" w:hAnsiTheme="minorEastAsia" w:cs="Times New Roman"/>
          <w:b/>
          <w:sz w:val="28"/>
          <w:szCs w:val="28"/>
        </w:rPr>
        <w:t>表</w:t>
      </w:r>
      <w:r w:rsidRPr="00805EE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05EE2">
        <w:rPr>
          <w:rFonts w:ascii="Times New Roman" w:hAnsiTheme="minorEastAsia" w:cs="Times New Roman"/>
          <w:b/>
          <w:sz w:val="28"/>
          <w:szCs w:val="28"/>
        </w:rPr>
        <w:t>快速筛检互动体验</w:t>
      </w:r>
      <w:r w:rsidR="00DA3FAF" w:rsidRPr="00805EE2">
        <w:rPr>
          <w:rFonts w:ascii="Times New Roman" w:hAnsiTheme="minorEastAsia" w:cs="Times New Roman"/>
          <w:b/>
          <w:sz w:val="28"/>
          <w:szCs w:val="28"/>
        </w:rPr>
        <w:t>专家</w:t>
      </w:r>
      <w:r w:rsidR="00DA3FAF">
        <w:rPr>
          <w:rFonts w:ascii="Times New Roman" w:hAnsiTheme="minorEastAsia" w:cs="Times New Roman" w:hint="eastAsia"/>
          <w:b/>
          <w:sz w:val="28"/>
          <w:szCs w:val="28"/>
        </w:rPr>
        <w:t>现场</w:t>
      </w:r>
      <w:r w:rsidR="00DA3FAF">
        <w:rPr>
          <w:rFonts w:ascii="Times New Roman" w:hAnsiTheme="minorEastAsia" w:cs="Times New Roman"/>
          <w:b/>
          <w:sz w:val="28"/>
          <w:szCs w:val="28"/>
        </w:rPr>
        <w:t>评议</w:t>
      </w:r>
      <w:r w:rsidRPr="00805EE2">
        <w:rPr>
          <w:rFonts w:ascii="Times New Roman" w:hAnsiTheme="minorEastAsia" w:cs="Times New Roman"/>
          <w:b/>
          <w:sz w:val="28"/>
          <w:szCs w:val="28"/>
        </w:rPr>
        <w:t>时间表</w:t>
      </w:r>
    </w:p>
    <w:tbl>
      <w:tblPr>
        <w:tblStyle w:val="a8"/>
        <w:tblW w:w="7479" w:type="dxa"/>
        <w:jc w:val="center"/>
        <w:tblLook w:val="04A0" w:firstRow="1" w:lastRow="0" w:firstColumn="1" w:lastColumn="0" w:noHBand="0" w:noVBand="1"/>
      </w:tblPr>
      <w:tblGrid>
        <w:gridCol w:w="3510"/>
        <w:gridCol w:w="3969"/>
      </w:tblGrid>
      <w:tr w:rsidR="00805EE2" w:rsidRPr="00805EE2" w:rsidTr="00DA3FAF">
        <w:trPr>
          <w:trHeight w:val="567"/>
          <w:jc w:val="center"/>
        </w:trPr>
        <w:tc>
          <w:tcPr>
            <w:tcW w:w="3510" w:type="dxa"/>
            <w:vAlign w:val="center"/>
          </w:tcPr>
          <w:p w:rsidR="00805EE2" w:rsidRPr="00805EE2" w:rsidRDefault="00805EE2" w:rsidP="00B750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szCs w:val="21"/>
              </w:rPr>
              <w:t>专家现场评议时间</w:t>
            </w:r>
          </w:p>
        </w:tc>
        <w:tc>
          <w:tcPr>
            <w:tcW w:w="3969" w:type="dxa"/>
            <w:vAlign w:val="center"/>
          </w:tcPr>
          <w:p w:rsidR="00805EE2" w:rsidRPr="00805EE2" w:rsidRDefault="00DA3FAF" w:rsidP="00805E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szCs w:val="21"/>
              </w:rPr>
              <w:t>专业</w:t>
            </w:r>
            <w:r w:rsidR="00805EE2">
              <w:rPr>
                <w:rFonts w:ascii="Times New Roman" w:hAnsiTheme="minorEastAsia" w:cs="Times New Roman" w:hint="eastAsia"/>
                <w:b/>
                <w:szCs w:val="21"/>
              </w:rPr>
              <w:t>组</w:t>
            </w:r>
            <w:r w:rsidR="00805EE2" w:rsidRPr="00805EE2">
              <w:rPr>
                <w:rFonts w:ascii="Times New Roman" w:hAnsiTheme="minorEastAsia" w:cs="Times New Roman"/>
                <w:b/>
                <w:szCs w:val="21"/>
              </w:rPr>
              <w:t>别</w:t>
            </w:r>
          </w:p>
        </w:tc>
      </w:tr>
      <w:tr w:rsidR="00805EE2" w:rsidRPr="00805EE2" w:rsidTr="00DA3FAF">
        <w:trPr>
          <w:trHeight w:val="567"/>
          <w:jc w:val="center"/>
        </w:trPr>
        <w:tc>
          <w:tcPr>
            <w:tcW w:w="3510" w:type="dxa"/>
            <w:vAlign w:val="center"/>
          </w:tcPr>
          <w:p w:rsidR="00805EE2" w:rsidRPr="00805EE2" w:rsidRDefault="00805EE2" w:rsidP="000A1D6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="Times New Roman" w:cs="Times New Roman"/>
                <w:szCs w:val="21"/>
              </w:rPr>
              <w:t>10</w:t>
            </w:r>
            <w:r w:rsidRPr="00805EE2">
              <w:rPr>
                <w:rFonts w:ascii="Times New Roman" w:hAnsiTheme="minorEastAsia" w:cs="Times New Roman"/>
                <w:szCs w:val="21"/>
              </w:rPr>
              <w:t>月</w:t>
            </w:r>
            <w:r w:rsidRPr="00805EE2">
              <w:rPr>
                <w:rFonts w:ascii="Times New Roman" w:hAnsi="Times New Roman" w:cs="Times New Roman"/>
                <w:szCs w:val="21"/>
              </w:rPr>
              <w:t>23</w:t>
            </w:r>
            <w:r w:rsidRPr="00805EE2">
              <w:rPr>
                <w:rFonts w:ascii="Times New Roman" w:hAnsiTheme="minorEastAsia" w:cs="Times New Roman"/>
                <w:szCs w:val="21"/>
              </w:rPr>
              <w:t>日</w:t>
            </w:r>
            <w:r w:rsidRPr="00805EE2">
              <w:rPr>
                <w:rFonts w:ascii="Times New Roman" w:hAnsi="Times New Roman" w:cs="Times New Roman"/>
                <w:szCs w:val="21"/>
              </w:rPr>
              <w:t>10:30</w:t>
            </w:r>
          </w:p>
        </w:tc>
        <w:tc>
          <w:tcPr>
            <w:tcW w:w="3969" w:type="dxa"/>
            <w:vAlign w:val="center"/>
          </w:tcPr>
          <w:p w:rsidR="00805EE2" w:rsidRPr="00805EE2" w:rsidRDefault="00805EE2" w:rsidP="00B750E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Theme="minorEastAsia" w:cs="Times New Roman"/>
                <w:szCs w:val="21"/>
              </w:rPr>
              <w:t>波谱组</w:t>
            </w:r>
          </w:p>
        </w:tc>
      </w:tr>
      <w:tr w:rsidR="00805EE2" w:rsidRPr="00805EE2" w:rsidTr="00DA3FAF">
        <w:trPr>
          <w:trHeight w:val="567"/>
          <w:jc w:val="center"/>
        </w:trPr>
        <w:tc>
          <w:tcPr>
            <w:tcW w:w="3510" w:type="dxa"/>
            <w:vAlign w:val="center"/>
          </w:tcPr>
          <w:p w:rsidR="00805EE2" w:rsidRPr="00805EE2" w:rsidRDefault="00805EE2" w:rsidP="000A1D6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="Times New Roman" w:cs="Times New Roman"/>
                <w:szCs w:val="21"/>
              </w:rPr>
              <w:t>10</w:t>
            </w:r>
            <w:r w:rsidRPr="00805EE2">
              <w:rPr>
                <w:rFonts w:ascii="Times New Roman" w:hAnsiTheme="minorEastAsia" w:cs="Times New Roman"/>
                <w:szCs w:val="21"/>
              </w:rPr>
              <w:t>月</w:t>
            </w:r>
            <w:r w:rsidRPr="00805EE2">
              <w:rPr>
                <w:rFonts w:ascii="Times New Roman" w:hAnsi="Times New Roman" w:cs="Times New Roman"/>
                <w:szCs w:val="21"/>
              </w:rPr>
              <w:t>23</w:t>
            </w:r>
            <w:r w:rsidRPr="00805EE2">
              <w:rPr>
                <w:rFonts w:ascii="Times New Roman" w:hAnsiTheme="minorEastAsia" w:cs="Times New Roman"/>
                <w:szCs w:val="21"/>
              </w:rPr>
              <w:t>日</w:t>
            </w:r>
            <w:r w:rsidR="000A1D64">
              <w:rPr>
                <w:rFonts w:ascii="Times New Roman" w:hAnsiTheme="minorEastAsia" w:cs="Times New Roman" w:hint="eastAsia"/>
                <w:szCs w:val="21"/>
              </w:rPr>
              <w:t>13</w:t>
            </w:r>
            <w:r w:rsidRPr="00805EE2">
              <w:rPr>
                <w:rFonts w:ascii="Times New Roman" w:hAnsi="Times New Roman" w:cs="Times New Roman"/>
                <w:szCs w:val="21"/>
              </w:rPr>
              <w:t>:</w:t>
            </w:r>
            <w:r w:rsidR="009171E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805EE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 w:rsidR="00805EE2" w:rsidRPr="00805EE2" w:rsidRDefault="00805EE2" w:rsidP="00B750E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Theme="minorEastAsia" w:cs="Times New Roman"/>
                <w:szCs w:val="21"/>
              </w:rPr>
              <w:t>光谱组</w:t>
            </w:r>
          </w:p>
        </w:tc>
      </w:tr>
      <w:tr w:rsidR="00805EE2" w:rsidRPr="00805EE2" w:rsidTr="00DA3FAF">
        <w:trPr>
          <w:trHeight w:val="567"/>
          <w:jc w:val="center"/>
        </w:trPr>
        <w:tc>
          <w:tcPr>
            <w:tcW w:w="3510" w:type="dxa"/>
            <w:vAlign w:val="center"/>
          </w:tcPr>
          <w:p w:rsidR="00805EE2" w:rsidRPr="00805EE2" w:rsidRDefault="00805EE2" w:rsidP="000A1D6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="Times New Roman" w:cs="Times New Roman"/>
                <w:szCs w:val="21"/>
              </w:rPr>
              <w:t>10</w:t>
            </w:r>
            <w:r w:rsidRPr="00805EE2">
              <w:rPr>
                <w:rFonts w:ascii="Times New Roman" w:hAnsiTheme="minorEastAsia" w:cs="Times New Roman"/>
                <w:szCs w:val="21"/>
              </w:rPr>
              <w:t>月</w:t>
            </w:r>
            <w:r w:rsidRPr="00805EE2">
              <w:rPr>
                <w:rFonts w:ascii="Times New Roman" w:hAnsi="Times New Roman" w:cs="Times New Roman"/>
                <w:szCs w:val="21"/>
              </w:rPr>
              <w:t>24</w:t>
            </w:r>
            <w:r w:rsidRPr="00805EE2">
              <w:rPr>
                <w:rFonts w:ascii="Times New Roman" w:hAnsiTheme="minorEastAsia" w:cs="Times New Roman"/>
                <w:szCs w:val="21"/>
              </w:rPr>
              <w:t>日</w:t>
            </w:r>
            <w:r w:rsidRPr="00805EE2">
              <w:rPr>
                <w:rFonts w:ascii="Times New Roman" w:hAnsi="Times New Roman" w:cs="Times New Roman"/>
                <w:szCs w:val="21"/>
              </w:rPr>
              <w:t>10:00</w:t>
            </w:r>
          </w:p>
        </w:tc>
        <w:tc>
          <w:tcPr>
            <w:tcW w:w="3969" w:type="dxa"/>
            <w:vAlign w:val="center"/>
          </w:tcPr>
          <w:p w:rsidR="00805EE2" w:rsidRPr="00805EE2" w:rsidRDefault="00805EE2" w:rsidP="00B750E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Theme="minorEastAsia" w:cs="Times New Roman"/>
                <w:szCs w:val="21"/>
              </w:rPr>
              <w:t>质谱组</w:t>
            </w:r>
          </w:p>
        </w:tc>
      </w:tr>
      <w:tr w:rsidR="00805EE2" w:rsidRPr="00805EE2" w:rsidTr="00DA3FAF">
        <w:trPr>
          <w:trHeight w:val="567"/>
          <w:jc w:val="center"/>
        </w:trPr>
        <w:tc>
          <w:tcPr>
            <w:tcW w:w="3510" w:type="dxa"/>
            <w:vAlign w:val="center"/>
          </w:tcPr>
          <w:p w:rsidR="00805EE2" w:rsidRPr="00805EE2" w:rsidRDefault="00805EE2" w:rsidP="000A1D6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="Times New Roman" w:cs="Times New Roman"/>
                <w:szCs w:val="21"/>
              </w:rPr>
              <w:t>10</w:t>
            </w:r>
            <w:r w:rsidRPr="00805EE2">
              <w:rPr>
                <w:rFonts w:ascii="Times New Roman" w:hAnsiTheme="minorEastAsia" w:cs="Times New Roman"/>
                <w:szCs w:val="21"/>
              </w:rPr>
              <w:t>月</w:t>
            </w:r>
            <w:r w:rsidRPr="00805EE2">
              <w:rPr>
                <w:rFonts w:ascii="Times New Roman" w:hAnsi="Times New Roman" w:cs="Times New Roman"/>
                <w:szCs w:val="21"/>
              </w:rPr>
              <w:t>25</w:t>
            </w:r>
            <w:r w:rsidRPr="00805EE2">
              <w:rPr>
                <w:rFonts w:ascii="Times New Roman" w:hAnsiTheme="minorEastAsia" w:cs="Times New Roman"/>
                <w:szCs w:val="21"/>
              </w:rPr>
              <w:t>日</w:t>
            </w:r>
            <w:r w:rsidRPr="00805EE2">
              <w:rPr>
                <w:rFonts w:ascii="Times New Roman" w:hAnsi="Times New Roman" w:cs="Times New Roman"/>
                <w:szCs w:val="21"/>
              </w:rPr>
              <w:t>10:00</w:t>
            </w:r>
          </w:p>
        </w:tc>
        <w:tc>
          <w:tcPr>
            <w:tcW w:w="3969" w:type="dxa"/>
            <w:vAlign w:val="center"/>
          </w:tcPr>
          <w:p w:rsidR="00805EE2" w:rsidRPr="00805EE2" w:rsidRDefault="00805EE2" w:rsidP="00B750E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5EE2">
              <w:rPr>
                <w:rFonts w:ascii="Times New Roman" w:hAnsiTheme="minorEastAsia" w:cs="Times New Roman"/>
                <w:szCs w:val="21"/>
              </w:rPr>
              <w:t>光谱组</w:t>
            </w:r>
          </w:p>
        </w:tc>
      </w:tr>
    </w:tbl>
    <w:p w:rsidR="00805EE2" w:rsidRPr="00805EE2" w:rsidRDefault="00805EE2" w:rsidP="00805EE2">
      <w:pPr>
        <w:spacing w:line="360" w:lineRule="auto"/>
        <w:rPr>
          <w:rFonts w:ascii="Times New Roman" w:hAnsi="Times New Roman" w:cs="Times New Roman"/>
        </w:rPr>
      </w:pPr>
    </w:p>
    <w:p w:rsidR="00805EE2" w:rsidRPr="00805EE2" w:rsidRDefault="00805EE2" w:rsidP="00805EE2">
      <w:pPr>
        <w:pStyle w:val="3"/>
        <w:jc w:val="center"/>
        <w:rPr>
          <w:rFonts w:ascii="Times New Roman" w:eastAsiaTheme="minorEastAsia" w:hAnsi="Times New Roman" w:cs="Times New Roman"/>
        </w:rPr>
      </w:pPr>
      <w:r w:rsidRPr="00805EE2">
        <w:rPr>
          <w:rFonts w:ascii="Times New Roman" w:eastAsiaTheme="minorEastAsia" w:hAnsiTheme="minorEastAsia" w:cs="Times New Roman"/>
          <w:sz w:val="28"/>
          <w:szCs w:val="28"/>
        </w:rPr>
        <w:t>表</w:t>
      </w:r>
      <w:r w:rsidRPr="00805EE2">
        <w:rPr>
          <w:rFonts w:ascii="Times New Roman" w:eastAsiaTheme="minorEastAsia" w:hAnsi="Times New Roman" w:cs="Times New Roman"/>
          <w:sz w:val="28"/>
          <w:szCs w:val="28"/>
        </w:rPr>
        <w:t xml:space="preserve">2 </w:t>
      </w:r>
      <w:r w:rsidR="00DA3FAF">
        <w:rPr>
          <w:rFonts w:ascii="Times New Roman" w:eastAsiaTheme="minorEastAsia" w:hAnsiTheme="minorEastAsia" w:cs="Times New Roman"/>
        </w:rPr>
        <w:t>各</w:t>
      </w:r>
      <w:r w:rsidR="00DA3FAF">
        <w:rPr>
          <w:rFonts w:ascii="Times New Roman" w:eastAsiaTheme="minorEastAsia" w:hAnsiTheme="minorEastAsia" w:cs="Times New Roman" w:hint="eastAsia"/>
        </w:rPr>
        <w:t>展</w:t>
      </w:r>
      <w:r w:rsidRPr="00805EE2">
        <w:rPr>
          <w:rFonts w:ascii="Times New Roman" w:eastAsiaTheme="minorEastAsia" w:hAnsiTheme="minorEastAsia" w:cs="Times New Roman"/>
        </w:rPr>
        <w:t>商</w:t>
      </w:r>
      <w:r w:rsidR="00DA3FAF">
        <w:rPr>
          <w:rFonts w:ascii="Times New Roman" w:eastAsiaTheme="minorEastAsia" w:hAnsiTheme="minorEastAsia" w:cs="Times New Roman" w:hint="eastAsia"/>
        </w:rPr>
        <w:t>现场</w:t>
      </w:r>
      <w:bookmarkStart w:id="0" w:name="_GoBack"/>
      <w:bookmarkEnd w:id="0"/>
      <w:r w:rsidR="00DA3FAF">
        <w:rPr>
          <w:rFonts w:ascii="Times New Roman" w:eastAsiaTheme="minorEastAsia" w:hAnsiTheme="minorEastAsia" w:cs="Times New Roman" w:hint="eastAsia"/>
        </w:rPr>
        <w:t>互动体验</w:t>
      </w:r>
      <w:r w:rsidRPr="00805EE2">
        <w:rPr>
          <w:rFonts w:ascii="Times New Roman" w:eastAsiaTheme="minorEastAsia" w:hAnsiTheme="minorEastAsia" w:cs="Times New Roman"/>
        </w:rPr>
        <w:t>活动时间表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757"/>
        <w:gridCol w:w="2412"/>
        <w:gridCol w:w="1916"/>
        <w:gridCol w:w="1343"/>
      </w:tblGrid>
      <w:tr w:rsidR="00805EE2" w:rsidRPr="00805EE2" w:rsidTr="00DA3FAF">
        <w:trPr>
          <w:trHeight w:val="787"/>
          <w:tblHeader/>
        </w:trPr>
        <w:tc>
          <w:tcPr>
            <w:tcW w:w="759" w:type="pct"/>
            <w:shd w:val="clear" w:color="auto" w:fill="auto"/>
            <w:vAlign w:val="center"/>
            <w:hideMark/>
          </w:tcPr>
          <w:p w:rsidR="00805EE2" w:rsidRPr="00805EE2" w:rsidRDefault="00805EE2" w:rsidP="00805E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1"/>
              </w:rPr>
            </w:pPr>
            <w:r w:rsidRPr="00805EE2">
              <w:rPr>
                <w:rFonts w:ascii="Times New Roman" w:hAnsi="Times New Roman" w:cs="Times New Roman"/>
                <w:sz w:val="22"/>
                <w:szCs w:val="21"/>
              </w:rPr>
              <w:br w:type="page"/>
            </w:r>
            <w:r w:rsidRPr="00805EE2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2"/>
                <w:szCs w:val="21"/>
              </w:rPr>
              <w:t>时间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:rsidR="00805EE2" w:rsidRPr="00805EE2" w:rsidRDefault="00805EE2" w:rsidP="00805E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bCs/>
                <w:kern w:val="0"/>
                <w:sz w:val="22"/>
                <w:szCs w:val="21"/>
              </w:rPr>
              <w:t>展商名称</w:t>
            </w:r>
          </w:p>
        </w:tc>
        <w:tc>
          <w:tcPr>
            <w:tcW w:w="1377" w:type="pct"/>
            <w:shd w:val="clear" w:color="auto" w:fill="auto"/>
            <w:vAlign w:val="center"/>
            <w:hideMark/>
          </w:tcPr>
          <w:p w:rsidR="00805EE2" w:rsidRPr="00805EE2" w:rsidRDefault="00805EE2" w:rsidP="00805E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bCs/>
                <w:kern w:val="0"/>
                <w:sz w:val="22"/>
                <w:szCs w:val="21"/>
              </w:rPr>
              <w:t>仪器名称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805EE2" w:rsidRPr="00805EE2" w:rsidRDefault="00805EE2" w:rsidP="00805E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bCs/>
                <w:kern w:val="0"/>
                <w:sz w:val="22"/>
                <w:szCs w:val="21"/>
              </w:rPr>
              <w:t>型号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805EE2" w:rsidRPr="00805EE2" w:rsidRDefault="00805EE2" w:rsidP="00805EE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1"/>
              </w:rPr>
            </w:pPr>
            <w:r w:rsidRPr="00805EE2">
              <w:rPr>
                <w:rFonts w:ascii="Times New Roman" w:hAnsiTheme="minorEastAsia" w:cs="Times New Roman"/>
                <w:b/>
                <w:bCs/>
                <w:kern w:val="0"/>
                <w:sz w:val="22"/>
                <w:szCs w:val="21"/>
              </w:rPr>
              <w:t>产地</w:t>
            </w:r>
          </w:p>
        </w:tc>
      </w:tr>
      <w:tr w:rsidR="00DA3FAF" w:rsidRPr="00805EE2" w:rsidTr="00DA3FAF">
        <w:trPr>
          <w:trHeight w:val="485"/>
        </w:trPr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:rsidR="00DA3FAF" w:rsidRPr="00805EE2" w:rsidRDefault="00DA3FAF" w:rsidP="00DA3F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05EE2">
              <w:rPr>
                <w:rFonts w:ascii="Times New Roman" w:hAnsi="Times New Roman" w:cs="Times New Roman"/>
                <w:sz w:val="22"/>
                <w:szCs w:val="21"/>
              </w:rPr>
              <w:t>10</w:t>
            </w:r>
            <w:r w:rsidRPr="00805EE2">
              <w:rPr>
                <w:rFonts w:ascii="Times New Roman" w:hAnsiTheme="minorEastAsia" w:cs="Times New Roman"/>
                <w:sz w:val="22"/>
                <w:szCs w:val="21"/>
              </w:rPr>
              <w:t>月</w:t>
            </w:r>
            <w:r w:rsidRPr="00805EE2">
              <w:rPr>
                <w:rFonts w:ascii="Times New Roman" w:hAnsi="Times New Roman" w:cs="Times New Roman"/>
                <w:sz w:val="22"/>
                <w:szCs w:val="21"/>
              </w:rPr>
              <w:t>23</w:t>
            </w:r>
            <w:r w:rsidRPr="00805EE2">
              <w:rPr>
                <w:rFonts w:ascii="Times New Roman" w:hAnsiTheme="minorEastAsia" w:cs="Times New Roman"/>
                <w:sz w:val="22"/>
                <w:szCs w:val="21"/>
              </w:rPr>
              <w:t>日</w:t>
            </w:r>
          </w:p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vMerge w:val="restar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color w:val="000000"/>
                <w:kern w:val="0"/>
                <w:sz w:val="22"/>
                <w:szCs w:val="18"/>
              </w:rPr>
              <w:t>北京美正生物技术有限公司</w:t>
            </w:r>
          </w:p>
        </w:tc>
        <w:tc>
          <w:tcPr>
            <w:tcW w:w="137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便携式试纸条扫描读数仪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HF6000/BMZ6000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483"/>
        </w:trPr>
        <w:tc>
          <w:tcPr>
            <w:tcW w:w="748" w:type="pct"/>
            <w:vMerge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酶标仪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HF4500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782"/>
        </w:trPr>
        <w:tc>
          <w:tcPr>
            <w:tcW w:w="748" w:type="pct"/>
            <w:vMerge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HMG001</w:t>
            </w: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系列快速检测及监测分析</w:t>
            </w:r>
            <w:proofErr w:type="gramStart"/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系统系统</w:t>
            </w:r>
            <w:proofErr w:type="gramEnd"/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HMG001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694"/>
        </w:trPr>
        <w:tc>
          <w:tcPr>
            <w:tcW w:w="748" w:type="pct"/>
            <w:vMerge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苏州纽迈分析仪器股份有限公司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核磁共振成像分析仪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NMI20-040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548"/>
        </w:trPr>
        <w:tc>
          <w:tcPr>
            <w:tcW w:w="748" w:type="pct"/>
            <w:vMerge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同方威视技术股份有限公司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手持式物质识别仪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RT6000S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629"/>
        </w:trPr>
        <w:tc>
          <w:tcPr>
            <w:tcW w:w="748" w:type="pct"/>
            <w:vMerge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北京卓立汉光仪器有限公司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手持式拉曼光谱仪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Finder Edge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553"/>
        </w:trPr>
        <w:tc>
          <w:tcPr>
            <w:tcW w:w="748" w:type="pct"/>
            <w:vMerge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珀金埃尔默企业管理（上海）有限公司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红外光谱仪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Spectrum Two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英国</w:t>
            </w:r>
          </w:p>
        </w:tc>
      </w:tr>
      <w:tr w:rsidR="00DA3FAF" w:rsidRPr="00805EE2" w:rsidTr="00DA3FAF">
        <w:trPr>
          <w:trHeight w:val="816"/>
        </w:trPr>
        <w:tc>
          <w:tcPr>
            <w:tcW w:w="748" w:type="pct"/>
            <w:vMerge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上海寰彤科教设备有限公司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60M</w:t>
            </w: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台式核磁波谱仪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HT-MICNMR-60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740"/>
        </w:trPr>
        <w:tc>
          <w:tcPr>
            <w:tcW w:w="748" w:type="pct"/>
            <w:vMerge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泰科施普（北京）技术有限公司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台式核磁共振波谱仪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NMReady-60Pro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加拿大</w:t>
            </w:r>
          </w:p>
        </w:tc>
      </w:tr>
      <w:tr w:rsidR="00DA3FAF" w:rsidRPr="00805EE2" w:rsidTr="009210E2">
        <w:trPr>
          <w:trHeight w:val="211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DA3F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05EE2">
              <w:rPr>
                <w:rFonts w:ascii="Times New Roman" w:hAnsi="Times New Roman" w:cs="Times New Roman"/>
                <w:sz w:val="22"/>
                <w:szCs w:val="21"/>
              </w:rPr>
              <w:lastRenderedPageBreak/>
              <w:t>10</w:t>
            </w:r>
            <w:r w:rsidRPr="00805EE2">
              <w:rPr>
                <w:rFonts w:ascii="Times New Roman" w:hAnsiTheme="minorEastAsia" w:cs="Times New Roman"/>
                <w:sz w:val="22"/>
                <w:szCs w:val="21"/>
              </w:rPr>
              <w:t>月</w:t>
            </w:r>
            <w:r w:rsidRPr="00805EE2">
              <w:rPr>
                <w:rFonts w:ascii="Times New Roman" w:hAnsi="Times New Roman" w:cs="Times New Roman"/>
                <w:sz w:val="22"/>
                <w:szCs w:val="21"/>
              </w:rPr>
              <w:t>24</w:t>
            </w:r>
            <w:r w:rsidRPr="00805EE2">
              <w:rPr>
                <w:rFonts w:ascii="Times New Roman" w:hAnsiTheme="minorEastAsia" w:cs="Times New Roman"/>
                <w:sz w:val="22"/>
                <w:szCs w:val="21"/>
              </w:rPr>
              <w:t>日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proofErr w:type="gramStart"/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济南海</w:t>
            </w:r>
            <w:proofErr w:type="gramEnd"/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能仪器股份有限公司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气相离子迁移谱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 xml:space="preserve">G.A.S. </w:t>
            </w:r>
            <w:proofErr w:type="spellStart"/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BreathSpec</w:t>
            </w:r>
            <w:proofErr w:type="spellEnd"/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®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德国</w:t>
            </w:r>
          </w:p>
        </w:tc>
      </w:tr>
      <w:tr w:rsidR="00DA3FAF" w:rsidRPr="00805EE2" w:rsidTr="00DA3FAF">
        <w:trPr>
          <w:trHeight w:val="186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TOFWERK AG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质子转移反应飞行时间质谱</w:t>
            </w:r>
            <w:proofErr w:type="spellStart"/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Vocus</w:t>
            </w:r>
            <w:proofErr w:type="spellEnd"/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 xml:space="preserve"> PTR-TOF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proofErr w:type="spellStart"/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Tofwerk</w:t>
            </w:r>
            <w:proofErr w:type="spellEnd"/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br/>
            </w: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小精灵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瑞士</w:t>
            </w:r>
          </w:p>
        </w:tc>
      </w:tr>
      <w:tr w:rsidR="00DA3FAF" w:rsidRPr="00805EE2" w:rsidTr="00DA3FAF">
        <w:trPr>
          <w:trHeight w:val="327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天津市能谱科技有限公司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便携式傅立叶红外光谱仪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proofErr w:type="spellStart"/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iCAN</w:t>
            </w:r>
            <w:proofErr w:type="spellEnd"/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 xml:space="preserve"> 8 PLUS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549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北京清谱科技有限公司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小型质谱分析系统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Mini 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473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青岛盛瀚色谱技术有限公司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便携式离子色谱仪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P60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411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北京博赛德科技有限公司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便携式</w:t>
            </w: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-</w:t>
            </w: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气相色谱质谱联用仪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HAPSITE ER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美国</w:t>
            </w:r>
          </w:p>
        </w:tc>
      </w:tr>
      <w:tr w:rsidR="00DA3FAF" w:rsidRPr="00805EE2" w:rsidTr="00DA3FAF">
        <w:trPr>
          <w:trHeight w:val="349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瑞士万通中国有限公司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手持拉曼光谱仪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Mira DS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瑞士</w:t>
            </w:r>
          </w:p>
        </w:tc>
      </w:tr>
      <w:tr w:rsidR="00DA3FAF" w:rsidRPr="00805EE2" w:rsidTr="004265A8">
        <w:trPr>
          <w:trHeight w:val="14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DA3FA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05EE2">
              <w:rPr>
                <w:rFonts w:ascii="Times New Roman" w:hAnsi="Times New Roman" w:cs="Times New Roman"/>
                <w:sz w:val="22"/>
                <w:szCs w:val="21"/>
              </w:rPr>
              <w:t>10</w:t>
            </w:r>
            <w:r w:rsidRPr="00805EE2">
              <w:rPr>
                <w:rFonts w:ascii="Times New Roman" w:hAnsiTheme="minorEastAsia" w:cs="Times New Roman"/>
                <w:sz w:val="22"/>
                <w:szCs w:val="21"/>
              </w:rPr>
              <w:t>月</w:t>
            </w:r>
            <w:r w:rsidRPr="00805EE2">
              <w:rPr>
                <w:rFonts w:ascii="Times New Roman" w:hAnsi="Times New Roman" w:cs="Times New Roman"/>
                <w:sz w:val="22"/>
                <w:szCs w:val="21"/>
              </w:rPr>
              <w:t>25</w:t>
            </w:r>
            <w:r w:rsidRPr="00805EE2">
              <w:rPr>
                <w:rFonts w:ascii="Times New Roman" w:hAnsiTheme="minorEastAsia" w:cs="Times New Roman"/>
                <w:sz w:val="22"/>
                <w:szCs w:val="21"/>
              </w:rPr>
              <w:t>日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北京安科慧生科技有限公司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高灵敏度</w:t>
            </w: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XRF</w:t>
            </w: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重金属分析仪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PEHCDA-ECO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4265A8">
        <w:trPr>
          <w:trHeight w:val="353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克吕士科学仪器（上海）有限公司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便携式接触角测量仪</w:t>
            </w: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 xml:space="preserve"> - MSA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MSA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德国</w:t>
            </w:r>
          </w:p>
        </w:tc>
      </w:tr>
      <w:tr w:rsidR="00DA3FAF" w:rsidRPr="00805EE2" w:rsidTr="004265A8">
        <w:trPr>
          <w:trHeight w:val="13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南京简智仪器设备有限公司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差分拉曼光谱仪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SERDS Portable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4265A8">
        <w:trPr>
          <w:trHeight w:val="21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武汉</w:t>
            </w:r>
            <w:proofErr w:type="gramStart"/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中科志康</w:t>
            </w:r>
            <w:proofErr w:type="gramEnd"/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生物科技有限公司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05EE2">
              <w:rPr>
                <w:rFonts w:ascii="Times New Roman" w:hAnsiTheme="minorEastAsia" w:cs="Times New Roman"/>
                <w:sz w:val="22"/>
                <w:szCs w:val="20"/>
              </w:rPr>
              <w:t>便携式重金属检测仪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05EE2">
              <w:rPr>
                <w:rFonts w:ascii="Times New Roman" w:hAnsi="Times New Roman" w:cs="Times New Roman"/>
                <w:sz w:val="22"/>
                <w:szCs w:val="20"/>
              </w:rPr>
              <w:t>ZKH-05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中国</w:t>
            </w:r>
          </w:p>
        </w:tc>
      </w:tr>
      <w:tr w:rsidR="00DA3FAF" w:rsidRPr="00805EE2" w:rsidTr="00DA3FAF">
        <w:trPr>
          <w:trHeight w:val="70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高灵敏度</w:t>
            </w:r>
            <w:r w:rsidRPr="00805EE2">
              <w:rPr>
                <w:rFonts w:ascii="Times New Roman" w:hAnsi="Times New Roman" w:cs="Times New Roman"/>
                <w:kern w:val="0"/>
                <w:sz w:val="22"/>
                <w:szCs w:val="18"/>
              </w:rPr>
              <w:t>XRF</w:t>
            </w:r>
            <w:r w:rsidRPr="00805EE2">
              <w:rPr>
                <w:rFonts w:ascii="Times New Roman" w:hAnsiTheme="minorEastAsia" w:cs="Times New Roman"/>
                <w:kern w:val="0"/>
                <w:sz w:val="22"/>
                <w:szCs w:val="18"/>
              </w:rPr>
              <w:t>重金属分析仪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AF" w:rsidRPr="00805EE2" w:rsidRDefault="00DA3FAF" w:rsidP="00805EE2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05EE2">
              <w:rPr>
                <w:rFonts w:ascii="Times New Roman" w:hAnsi="Times New Roman" w:cs="Times New Roman"/>
                <w:sz w:val="22"/>
                <w:szCs w:val="20"/>
              </w:rPr>
              <w:t>PHECDA-PRO</w:t>
            </w: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AF" w:rsidRPr="00805EE2" w:rsidRDefault="00DA3FAF" w:rsidP="00805E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18"/>
              </w:rPr>
            </w:pPr>
          </w:p>
        </w:tc>
      </w:tr>
    </w:tbl>
    <w:p w:rsidR="00805EE2" w:rsidRPr="00805EE2" w:rsidRDefault="00805EE2" w:rsidP="00805EE2">
      <w:pPr>
        <w:rPr>
          <w:rFonts w:ascii="Times New Roman" w:hAnsi="Times New Roman" w:cs="Times New Roman"/>
        </w:rPr>
      </w:pPr>
    </w:p>
    <w:p w:rsidR="00805EE2" w:rsidRPr="00805EE2" w:rsidRDefault="00805EE2" w:rsidP="00805EE2">
      <w:pPr>
        <w:spacing w:line="360" w:lineRule="auto"/>
        <w:rPr>
          <w:rFonts w:ascii="Times New Roman" w:hAnsi="Times New Roman" w:cs="Times New Roman"/>
        </w:rPr>
      </w:pPr>
    </w:p>
    <w:sectPr w:rsidR="00805EE2" w:rsidRPr="00805EE2" w:rsidSect="0080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45" w:rsidRDefault="00937045" w:rsidP="00615542">
      <w:r>
        <w:separator/>
      </w:r>
    </w:p>
  </w:endnote>
  <w:endnote w:type="continuationSeparator" w:id="0">
    <w:p w:rsidR="00937045" w:rsidRDefault="00937045" w:rsidP="0061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45" w:rsidRDefault="00937045" w:rsidP="00615542">
      <w:r>
        <w:separator/>
      </w:r>
    </w:p>
  </w:footnote>
  <w:footnote w:type="continuationSeparator" w:id="0">
    <w:p w:rsidR="00937045" w:rsidRDefault="00937045" w:rsidP="0061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DEE"/>
    <w:multiLevelType w:val="hybridMultilevel"/>
    <w:tmpl w:val="CF963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BC101C"/>
    <w:multiLevelType w:val="hybridMultilevel"/>
    <w:tmpl w:val="FB56E044"/>
    <w:lvl w:ilvl="0" w:tplc="618E0A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5305E9A"/>
    <w:multiLevelType w:val="hybridMultilevel"/>
    <w:tmpl w:val="974266DA"/>
    <w:lvl w:ilvl="0" w:tplc="81621F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693A44"/>
    <w:multiLevelType w:val="hybridMultilevel"/>
    <w:tmpl w:val="05144E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A85EE0"/>
    <w:multiLevelType w:val="hybridMultilevel"/>
    <w:tmpl w:val="07209AC0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>
    <w:nsid w:val="2E6B7CD7"/>
    <w:multiLevelType w:val="hybridMultilevel"/>
    <w:tmpl w:val="453687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E74ED2"/>
    <w:multiLevelType w:val="multilevel"/>
    <w:tmpl w:val="37E74ED2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F2886"/>
    <w:multiLevelType w:val="hybridMultilevel"/>
    <w:tmpl w:val="D3CE31A4"/>
    <w:lvl w:ilvl="0" w:tplc="2DE06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0A6757"/>
    <w:multiLevelType w:val="hybridMultilevel"/>
    <w:tmpl w:val="8284638C"/>
    <w:lvl w:ilvl="0" w:tplc="BD726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F11F35"/>
    <w:multiLevelType w:val="hybridMultilevel"/>
    <w:tmpl w:val="23281CEA"/>
    <w:lvl w:ilvl="0" w:tplc="E5128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D42376"/>
    <w:multiLevelType w:val="hybridMultilevel"/>
    <w:tmpl w:val="390AB6C2"/>
    <w:lvl w:ilvl="0" w:tplc="0409000F">
      <w:start w:val="1"/>
      <w:numFmt w:val="decimal"/>
      <w:lvlText w:val="%1."/>
      <w:lvlJc w:val="left"/>
      <w:pPr>
        <w:ind w:left="52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1">
    <w:nsid w:val="72D476E4"/>
    <w:multiLevelType w:val="hybridMultilevel"/>
    <w:tmpl w:val="A866CBA6"/>
    <w:lvl w:ilvl="0" w:tplc="36166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EA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2D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2B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5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7AE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8C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B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E5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440"/>
    <w:rsid w:val="00001E5F"/>
    <w:rsid w:val="00011CBB"/>
    <w:rsid w:val="00060AF2"/>
    <w:rsid w:val="000645FC"/>
    <w:rsid w:val="0006702B"/>
    <w:rsid w:val="000730E4"/>
    <w:rsid w:val="000920B5"/>
    <w:rsid w:val="000A1D64"/>
    <w:rsid w:val="000A23C3"/>
    <w:rsid w:val="000C4C48"/>
    <w:rsid w:val="00103D03"/>
    <w:rsid w:val="00137FA0"/>
    <w:rsid w:val="0016710E"/>
    <w:rsid w:val="001903B6"/>
    <w:rsid w:val="001957AA"/>
    <w:rsid w:val="001B2A8A"/>
    <w:rsid w:val="001E7A22"/>
    <w:rsid w:val="00221CCB"/>
    <w:rsid w:val="00226B00"/>
    <w:rsid w:val="00227BC5"/>
    <w:rsid w:val="0024278D"/>
    <w:rsid w:val="002900D5"/>
    <w:rsid w:val="002C1F0C"/>
    <w:rsid w:val="002E0631"/>
    <w:rsid w:val="00302A1B"/>
    <w:rsid w:val="00340E73"/>
    <w:rsid w:val="00346074"/>
    <w:rsid w:val="00362A29"/>
    <w:rsid w:val="00387448"/>
    <w:rsid w:val="003C50D2"/>
    <w:rsid w:val="003C7E93"/>
    <w:rsid w:val="003E79E7"/>
    <w:rsid w:val="00410F6B"/>
    <w:rsid w:val="00431E3F"/>
    <w:rsid w:val="00453E94"/>
    <w:rsid w:val="00472230"/>
    <w:rsid w:val="0047489E"/>
    <w:rsid w:val="004A5135"/>
    <w:rsid w:val="004B3A37"/>
    <w:rsid w:val="004C0CC3"/>
    <w:rsid w:val="004C174E"/>
    <w:rsid w:val="004C44E5"/>
    <w:rsid w:val="004E6937"/>
    <w:rsid w:val="004F711F"/>
    <w:rsid w:val="005124FA"/>
    <w:rsid w:val="005209F3"/>
    <w:rsid w:val="00526436"/>
    <w:rsid w:val="00552F71"/>
    <w:rsid w:val="00574E73"/>
    <w:rsid w:val="00594D38"/>
    <w:rsid w:val="005B3130"/>
    <w:rsid w:val="005B7325"/>
    <w:rsid w:val="005F2FDC"/>
    <w:rsid w:val="005F325F"/>
    <w:rsid w:val="005F778A"/>
    <w:rsid w:val="005F7951"/>
    <w:rsid w:val="00602A73"/>
    <w:rsid w:val="00611E29"/>
    <w:rsid w:val="006121BD"/>
    <w:rsid w:val="00612E3D"/>
    <w:rsid w:val="00615542"/>
    <w:rsid w:val="00634B72"/>
    <w:rsid w:val="00637F0E"/>
    <w:rsid w:val="006443E8"/>
    <w:rsid w:val="00657AE1"/>
    <w:rsid w:val="00680EF8"/>
    <w:rsid w:val="006A4D15"/>
    <w:rsid w:val="006B249D"/>
    <w:rsid w:val="006B2E66"/>
    <w:rsid w:val="006B3168"/>
    <w:rsid w:val="006C10C8"/>
    <w:rsid w:val="006C3AFC"/>
    <w:rsid w:val="006C5984"/>
    <w:rsid w:val="006C67EE"/>
    <w:rsid w:val="006D2F90"/>
    <w:rsid w:val="006F7542"/>
    <w:rsid w:val="007109F1"/>
    <w:rsid w:val="00714619"/>
    <w:rsid w:val="00722D6F"/>
    <w:rsid w:val="00746C5A"/>
    <w:rsid w:val="007566F0"/>
    <w:rsid w:val="00773335"/>
    <w:rsid w:val="0079225B"/>
    <w:rsid w:val="007A7792"/>
    <w:rsid w:val="007A7C19"/>
    <w:rsid w:val="007B2C94"/>
    <w:rsid w:val="007B3D0E"/>
    <w:rsid w:val="00805EE2"/>
    <w:rsid w:val="008148D5"/>
    <w:rsid w:val="0082106E"/>
    <w:rsid w:val="00893F81"/>
    <w:rsid w:val="00897E6A"/>
    <w:rsid w:val="008B62B7"/>
    <w:rsid w:val="008C2019"/>
    <w:rsid w:val="008D2EA6"/>
    <w:rsid w:val="008E26D0"/>
    <w:rsid w:val="008E35A4"/>
    <w:rsid w:val="008E5A5B"/>
    <w:rsid w:val="00900AF2"/>
    <w:rsid w:val="00905B2C"/>
    <w:rsid w:val="009171E9"/>
    <w:rsid w:val="00927EA3"/>
    <w:rsid w:val="009315C9"/>
    <w:rsid w:val="00937045"/>
    <w:rsid w:val="00941DC8"/>
    <w:rsid w:val="0094734B"/>
    <w:rsid w:val="009545AA"/>
    <w:rsid w:val="00974EBA"/>
    <w:rsid w:val="009C7AF7"/>
    <w:rsid w:val="009D0B02"/>
    <w:rsid w:val="009D202B"/>
    <w:rsid w:val="009D5EF0"/>
    <w:rsid w:val="009E0078"/>
    <w:rsid w:val="00A17618"/>
    <w:rsid w:val="00A20DD8"/>
    <w:rsid w:val="00A423A9"/>
    <w:rsid w:val="00AB2F23"/>
    <w:rsid w:val="00B04F24"/>
    <w:rsid w:val="00B139E4"/>
    <w:rsid w:val="00B2257B"/>
    <w:rsid w:val="00B33AB8"/>
    <w:rsid w:val="00B37D5E"/>
    <w:rsid w:val="00B55132"/>
    <w:rsid w:val="00B73C51"/>
    <w:rsid w:val="00B865E7"/>
    <w:rsid w:val="00BB3D52"/>
    <w:rsid w:val="00BC1197"/>
    <w:rsid w:val="00BD0679"/>
    <w:rsid w:val="00C07452"/>
    <w:rsid w:val="00C222FB"/>
    <w:rsid w:val="00C26505"/>
    <w:rsid w:val="00C30E8C"/>
    <w:rsid w:val="00C6768B"/>
    <w:rsid w:val="00C73A37"/>
    <w:rsid w:val="00C74BBF"/>
    <w:rsid w:val="00C82663"/>
    <w:rsid w:val="00C922BB"/>
    <w:rsid w:val="00C93854"/>
    <w:rsid w:val="00CD4440"/>
    <w:rsid w:val="00CE2BEC"/>
    <w:rsid w:val="00CE4127"/>
    <w:rsid w:val="00D038EC"/>
    <w:rsid w:val="00D4458B"/>
    <w:rsid w:val="00D51116"/>
    <w:rsid w:val="00D74393"/>
    <w:rsid w:val="00D76A01"/>
    <w:rsid w:val="00D92A4B"/>
    <w:rsid w:val="00DA3FAF"/>
    <w:rsid w:val="00DA3FDE"/>
    <w:rsid w:val="00DA4F41"/>
    <w:rsid w:val="00DB62C8"/>
    <w:rsid w:val="00DC156A"/>
    <w:rsid w:val="00DD29FC"/>
    <w:rsid w:val="00DF2B33"/>
    <w:rsid w:val="00E0116E"/>
    <w:rsid w:val="00E262DE"/>
    <w:rsid w:val="00E306C6"/>
    <w:rsid w:val="00E311DC"/>
    <w:rsid w:val="00E41DF6"/>
    <w:rsid w:val="00E50ECC"/>
    <w:rsid w:val="00EA15A4"/>
    <w:rsid w:val="00EA2DDD"/>
    <w:rsid w:val="00EA4319"/>
    <w:rsid w:val="00EA5A9B"/>
    <w:rsid w:val="00EA762F"/>
    <w:rsid w:val="00EA7F5B"/>
    <w:rsid w:val="00F07816"/>
    <w:rsid w:val="00F973F3"/>
    <w:rsid w:val="00F97B9C"/>
    <w:rsid w:val="00FE0BFE"/>
    <w:rsid w:val="00FF2A19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5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444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55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CD44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444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CD444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615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542"/>
    <w:rPr>
      <w:sz w:val="18"/>
      <w:szCs w:val="18"/>
    </w:rPr>
  </w:style>
  <w:style w:type="character" w:customStyle="1" w:styleId="2Char">
    <w:name w:val="标题 2 Char"/>
    <w:basedOn w:val="a0"/>
    <w:link w:val="2"/>
    <w:rsid w:val="00615542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41DC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C7E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E306C6"/>
    <w:rPr>
      <w:i/>
      <w:iCs/>
    </w:rPr>
  </w:style>
  <w:style w:type="table" w:styleId="a8">
    <w:name w:val="Table Grid"/>
    <w:basedOn w:val="a1"/>
    <w:uiPriority w:val="39"/>
    <w:rsid w:val="0080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5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444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55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CD44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444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CD444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615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542"/>
    <w:rPr>
      <w:sz w:val="18"/>
      <w:szCs w:val="18"/>
    </w:rPr>
  </w:style>
  <w:style w:type="character" w:customStyle="1" w:styleId="2Char">
    <w:name w:val="标题 2 Char"/>
    <w:basedOn w:val="a0"/>
    <w:link w:val="2"/>
    <w:rsid w:val="00615542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41DC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C7E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E30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1B11-4D78-41E5-BCAB-D631CC06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1597</Characters>
  <Application>Microsoft Office Word</Application>
  <DocSecurity>0</DocSecurity>
  <Lines>13</Lines>
  <Paragraphs>3</Paragraphs>
  <ScaleCrop>false</ScaleCrop>
  <Company>微软中国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lizhao</cp:lastModifiedBy>
  <cp:revision>9</cp:revision>
  <dcterms:created xsi:type="dcterms:W3CDTF">2019-10-17T10:09:00Z</dcterms:created>
  <dcterms:modified xsi:type="dcterms:W3CDTF">2019-10-18T04:29:00Z</dcterms:modified>
</cp:coreProperties>
</file>