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C8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附件1</w:t>
      </w:r>
    </w:p>
    <w:p w14:paraId="549FB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  <w:t>第五届“小小科学家”河北省科学教育实践活动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  <w:lang w:val="en-US"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  <w:t>展示交流活动</w:t>
      </w:r>
    </w:p>
    <w:p w14:paraId="57329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shd w:val="clear" w:color="auto" w:fill="FFFFFF"/>
        </w:rPr>
        <w:t>各赛项比赛要求及自备物品</w:t>
      </w:r>
    </w:p>
    <w:tbl>
      <w:tblPr>
        <w:tblStyle w:val="5"/>
        <w:tblW w:w="14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935"/>
        <w:gridCol w:w="2115"/>
        <w:gridCol w:w="5670"/>
        <w:gridCol w:w="4499"/>
      </w:tblGrid>
      <w:tr w14:paraId="5BF9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677F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4EE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事项/赛项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9472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组委会提供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6A4D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参赛学生/教师自备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26A72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比赛形式或时间</w:t>
            </w:r>
          </w:p>
        </w:tc>
      </w:tr>
      <w:tr w14:paraId="341B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9F86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82AE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科学实验探究赛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14:paraId="170EB7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1、操作区桌椅</w:t>
            </w:r>
          </w:p>
          <w:p w14:paraId="096B0D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2、比赛主题现场发布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220C8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1、自备所有比赛材料</w:t>
            </w:r>
          </w:p>
          <w:p w14:paraId="661D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2、需自备黑色水笔或铅笔、橡皮等必要文具用于填写科学探究报告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51C9B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1、比赛形式为现场竞技，在规定时间内现场完成项目操作、科学探究报告比赛内容</w:t>
            </w:r>
          </w:p>
          <w:p w14:paraId="7AD5D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2、比赛主题、报告模版现场发布，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各组别比赛主题方向，参见下方说明</w:t>
            </w:r>
          </w:p>
        </w:tc>
      </w:tr>
      <w:tr w14:paraId="59F5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7686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4BF5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科学实验竞技赛</w:t>
            </w:r>
          </w:p>
        </w:tc>
        <w:tc>
          <w:tcPr>
            <w:tcW w:w="2115" w:type="dxa"/>
            <w:vMerge w:val="continue"/>
            <w:shd w:val="clear" w:color="auto" w:fill="auto"/>
            <w:vAlign w:val="center"/>
          </w:tcPr>
          <w:p w14:paraId="530238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0" w:type="dxa"/>
            <w:vMerge w:val="continue"/>
            <w:shd w:val="clear" w:color="auto" w:fill="auto"/>
            <w:vAlign w:val="center"/>
          </w:tcPr>
          <w:p w14:paraId="61BB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99" w:type="dxa"/>
            <w:shd w:val="clear" w:color="auto" w:fill="auto"/>
            <w:vAlign w:val="center"/>
          </w:tcPr>
          <w:p w14:paraId="15D26C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比赛形式为现场竞技，参赛选手在规定时间内现场完成实验操作和项目报告</w:t>
            </w:r>
          </w:p>
          <w:p w14:paraId="10800F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比赛主题、报告模版现场发布</w:t>
            </w:r>
          </w:p>
        </w:tc>
      </w:tr>
      <w:tr w14:paraId="71C3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F8A3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03DB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自然笔记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D96FB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多媒体设备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DBC07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画报原作（带画框）</w:t>
            </w:r>
          </w:p>
          <w:p w14:paraId="19544D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展示PPT（自行准备USB 接口的U盘）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14:paraId="05F92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展演答辩</w:t>
            </w:r>
          </w:p>
          <w:p w14:paraId="358B7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5分钟内</w:t>
            </w:r>
          </w:p>
        </w:tc>
      </w:tr>
      <w:tr w14:paraId="4818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3FF5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AA23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创意制作比赛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3BB1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1、悬挂海报的展架</w:t>
            </w:r>
          </w:p>
          <w:p w14:paraId="2BDB3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2、答辩时作品模型摆放桌一张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EE669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1、展示海报（宽0.9m*高1.2m，竖版）</w:t>
            </w:r>
          </w:p>
          <w:p w14:paraId="1563C1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2、实物模型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长、宽不超过80cm、高不超过50cm、重量不超过5kg）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3、创意制作方案（自行打印并装订，3份）</w:t>
            </w:r>
          </w:p>
        </w:tc>
        <w:tc>
          <w:tcPr>
            <w:tcW w:w="4499" w:type="dxa"/>
            <w:vMerge w:val="continue"/>
            <w:shd w:val="clear" w:color="auto" w:fill="auto"/>
            <w:vAlign w:val="center"/>
          </w:tcPr>
          <w:p w14:paraId="14A89E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27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13E5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47A0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科普讲书比赛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0D01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多媒体设备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A48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手抄报或讲书稿原件</w:t>
            </w:r>
          </w:p>
          <w:p w14:paraId="317A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如有PPT、图片、视频等多媒体材料，自行准备USB接口的U盘</w:t>
            </w:r>
          </w:p>
        </w:tc>
        <w:tc>
          <w:tcPr>
            <w:tcW w:w="4499" w:type="dxa"/>
            <w:vMerge w:val="continue"/>
            <w:shd w:val="clear" w:color="auto" w:fill="auto"/>
            <w:vAlign w:val="center"/>
          </w:tcPr>
          <w:p w14:paraId="5E781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BDE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A28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79D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科学魔术秀比赛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69A62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1、操作区桌椅</w:t>
            </w:r>
          </w:p>
          <w:p w14:paraId="36760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2、比赛主题现场发布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5439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自备所有比赛材料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10370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现场完成科学魔术的表演流程设计(25分钟内)，并展示说明(3分钟内)</w:t>
            </w:r>
          </w:p>
        </w:tc>
      </w:tr>
      <w:tr w14:paraId="6AFF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35F4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F1B9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气动纸火箭发射挑战赛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14:paraId="192FE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1、赛场、比赛匹配的场地图、投放物及位置摆放</w:t>
            </w:r>
          </w:p>
          <w:p w14:paraId="25D07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2、充电区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720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自备工具及制作材料、水彩笔或记号笔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4E5F4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现场完成火箭设计(30分钟内)及发射（3分钟内）</w:t>
            </w:r>
          </w:p>
        </w:tc>
      </w:tr>
      <w:tr w14:paraId="2BDA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E3A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5878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多种机翼挑战赛</w:t>
            </w:r>
          </w:p>
        </w:tc>
        <w:tc>
          <w:tcPr>
            <w:tcW w:w="2115" w:type="dxa"/>
            <w:vMerge w:val="continue"/>
            <w:shd w:val="clear" w:color="auto" w:fill="auto"/>
            <w:vAlign w:val="center"/>
          </w:tcPr>
          <w:p w14:paraId="470CA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215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比赛所用飞机模型成品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包括前掠翼、平直翼、后掠翼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4E40D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现场竞技，两轮，每轮3分钟内</w:t>
            </w:r>
          </w:p>
        </w:tc>
      </w:tr>
      <w:tr w14:paraId="7ED0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23C0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E5E0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手掷飞机留空竞时赛</w:t>
            </w:r>
          </w:p>
        </w:tc>
        <w:tc>
          <w:tcPr>
            <w:tcW w:w="2115" w:type="dxa"/>
            <w:vMerge w:val="continue"/>
            <w:shd w:val="clear" w:color="auto" w:fill="auto"/>
            <w:vAlign w:val="center"/>
          </w:tcPr>
          <w:p w14:paraId="4C9F4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968C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自备飞机制作材料、动力模块等有关比赛设备及水彩笔或记号笔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71F4AC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现场竞技，两轮，每轮5分钟内</w:t>
            </w:r>
          </w:p>
          <w:p w14:paraId="5C6FDA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动力模块启动时间为15秒</w:t>
            </w:r>
          </w:p>
        </w:tc>
      </w:tr>
      <w:tr w14:paraId="1BCF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C56F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554A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无人机个人飞行赛</w:t>
            </w:r>
          </w:p>
        </w:tc>
        <w:tc>
          <w:tcPr>
            <w:tcW w:w="2115" w:type="dxa"/>
            <w:vMerge w:val="continue"/>
            <w:shd w:val="clear" w:color="auto" w:fill="auto"/>
            <w:vAlign w:val="center"/>
          </w:tcPr>
          <w:p w14:paraId="035C0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23282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1、符合要求的无人机设备（标准详见赛项指南）</w:t>
            </w:r>
          </w:p>
          <w:p w14:paraId="5F297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2、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遥控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器、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电池、相应备件、维修工具、护目镜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等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194CB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现场竞技，两轮，每轮2分钟内</w:t>
            </w:r>
          </w:p>
        </w:tc>
      </w:tr>
      <w:tr w14:paraId="12AE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F79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E58F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无人机足球对抗赛</w:t>
            </w:r>
          </w:p>
        </w:tc>
        <w:tc>
          <w:tcPr>
            <w:tcW w:w="2115" w:type="dxa"/>
            <w:vMerge w:val="continue"/>
            <w:shd w:val="clear" w:color="auto" w:fill="auto"/>
            <w:vAlign w:val="center"/>
          </w:tcPr>
          <w:p w14:paraId="43E5B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0" w:type="dxa"/>
            <w:vMerge w:val="continue"/>
            <w:shd w:val="clear" w:color="auto" w:fill="auto"/>
            <w:vAlign w:val="center"/>
          </w:tcPr>
          <w:p w14:paraId="580DC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9" w:type="dxa"/>
            <w:shd w:val="clear" w:color="auto" w:fill="auto"/>
            <w:vAlign w:val="center"/>
          </w:tcPr>
          <w:p w14:paraId="5AE9B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现场竞技对抗，每场比赛总时间为4分钟</w:t>
            </w:r>
          </w:p>
        </w:tc>
      </w:tr>
      <w:tr w14:paraId="2A7B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9CD8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FE71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无人机射手比赛</w:t>
            </w:r>
          </w:p>
        </w:tc>
        <w:tc>
          <w:tcPr>
            <w:tcW w:w="2115" w:type="dxa"/>
            <w:vMerge w:val="continue"/>
            <w:shd w:val="clear" w:color="auto" w:fill="auto"/>
            <w:vAlign w:val="center"/>
          </w:tcPr>
          <w:p w14:paraId="624F1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0" w:type="dxa"/>
            <w:vMerge w:val="continue"/>
            <w:shd w:val="clear" w:color="auto" w:fill="auto"/>
            <w:vAlign w:val="center"/>
          </w:tcPr>
          <w:p w14:paraId="46029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9" w:type="dxa"/>
            <w:shd w:val="clear" w:color="auto" w:fill="auto"/>
            <w:vAlign w:val="center"/>
          </w:tcPr>
          <w:p w14:paraId="29502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现场竞技，两轮，每轮1分钟</w:t>
            </w:r>
          </w:p>
        </w:tc>
      </w:tr>
      <w:tr w14:paraId="6DE7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1577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03D7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仿真无人机创意编程挑战赛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1852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网络</w:t>
            </w:r>
          </w:p>
          <w:p w14:paraId="27BDD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比赛区桌椅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BC0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1.操作系统：Win8/Win10 64位的操作系统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2.竞赛平台：无人机仿真实验室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3.硬件环境：参赛选手自备计算机，品牌不限，推荐配置如下：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·处理器：CPU核心数量不少于2个，主频不低于2.2GHz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·显卡：支持Microsoft DirectX® 9及以上、Direct3D 11及以上的独立显卡、显存2G以上（显卡发售日期在2012年后）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·内存：8GB以上、虚拟内存2GB以上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·硬盘：可用空间不少于10GB的本地硬盘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0F6AA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现场虚拟竞赛，总时长90分钟</w:t>
            </w:r>
          </w:p>
        </w:tc>
      </w:tr>
      <w:tr w14:paraId="3FEF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9845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243C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编创未来挑战赛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F57E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——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FFDA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1、注册报名时帐号、密码，自备笔记本电脑（配有前置摄像头）</w:t>
            </w:r>
          </w:p>
          <w:p w14:paraId="38BCB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2、具有网络和摄像功能的手机一部（选手身后监控设备）</w:t>
            </w:r>
          </w:p>
          <w:p w14:paraId="72CB7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3、确保比赛期间网络畅通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455B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线上编程及理论答题，总时长90分钟</w:t>
            </w:r>
          </w:p>
        </w:tc>
      </w:tr>
      <w:tr w14:paraId="2CF6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C50B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C291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科学实践活动方案设计赛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14:paraId="52F31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多媒体设备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AF2E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1、活动方案内容（自行打印3份）</w:t>
            </w:r>
          </w:p>
          <w:p w14:paraId="475CD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2、展示PPT（自行准备USB 接口的U盘）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0F206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方案展示（10分钟内）及评委问辩（5分钟内）</w:t>
            </w:r>
          </w:p>
        </w:tc>
      </w:tr>
      <w:tr w14:paraId="1C68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EFE0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6A6D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模拟讲课比赛</w:t>
            </w:r>
          </w:p>
        </w:tc>
        <w:tc>
          <w:tcPr>
            <w:tcW w:w="2115" w:type="dxa"/>
            <w:vMerge w:val="continue"/>
            <w:shd w:val="clear" w:color="auto" w:fill="auto"/>
            <w:vAlign w:val="center"/>
          </w:tcPr>
          <w:p w14:paraId="65A36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9248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1、教学教案（自行打印3份）</w:t>
            </w:r>
          </w:p>
          <w:p w14:paraId="29816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2、教学PPT（自行准备USB 接口的U盘）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37E1C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课程展示（10分钟内）及评委问辩（5分钟内）</w:t>
            </w:r>
          </w:p>
        </w:tc>
      </w:tr>
    </w:tbl>
    <w:p w14:paraId="6194D3E2"/>
    <w:p w14:paraId="2225C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补充说明：</w:t>
      </w:r>
    </w:p>
    <w:p w14:paraId="71D88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“科学实验探究赛”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各组别现场比赛主题从以下方向选择，具体比赛主题现场公布。</w:t>
      </w:r>
    </w:p>
    <w:p w14:paraId="17B0B1E8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2" w:firstLineChars="200"/>
        <w:contextualSpacing w:val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小学低年级组</w:t>
      </w:r>
    </w:p>
    <w:p w14:paraId="21B9D0C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contextualSpacing w:val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①探究太阳运转与时间测量     ②探究植物生长的力量</w:t>
      </w:r>
    </w:p>
    <w:p w14:paraId="0493E09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contextualSpacing w:val="0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③探究声音的产生             ④探究声音的传播与音量</w:t>
      </w:r>
    </w:p>
    <w:p w14:paraId="29128C8B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2" w:firstLineChars="200"/>
        <w:contextualSpacing w:val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小学高年级组</w:t>
      </w:r>
    </w:p>
    <w:p w14:paraId="259B988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contextualSpacing w:val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①探究年月日的形成与太阳、月球和地球的关系     ②探究植物如何吸收水分和养分</w:t>
      </w:r>
    </w:p>
    <w:p w14:paraId="7AFF89F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contextualSpacing w:val="0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③探究测量时间的方法                           ④探究音调、音色的影响因素</w:t>
      </w:r>
    </w:p>
    <w:p w14:paraId="707DB8BB">
      <w:pPr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729CA">
    <w:pPr>
      <w:pStyle w:val="2"/>
      <w:ind w:firstLine="446"/>
      <w:jc w:val="right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654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65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539B5D">
                          <w:pP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9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2aDftQAAAAEAQAADwAAAAAAAAABACAAAAAiAAAAZHJzL2Rvd25yZXYueG1sUEsBAhQA&#10;FAAAAAgAh07iQOkuGrMvAgAAVAQAAA4AAAAAAAAAAQAgAAAAI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2539B5D">
                    <w:pP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03AE5F4">
    <w:pPr>
      <w:pStyle w:val="2"/>
      <w:ind w:firstLine="28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C2FAC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D479E">
                          <w:pPr>
                            <w:pStyle w:val="2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AD479E">
                    <w:pPr>
                      <w:pStyle w:val="2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6A021"/>
    <w:multiLevelType w:val="singleLevel"/>
    <w:tmpl w:val="8276A021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ZWQ5ZTkxZGE1YWUyZmNiNjc4NjczZjNhY2YxNzQifQ=="/>
  </w:docVars>
  <w:rsids>
    <w:rsidRoot w:val="09EF3EA0"/>
    <w:rsid w:val="000779D7"/>
    <w:rsid w:val="000A6E6D"/>
    <w:rsid w:val="000E5B65"/>
    <w:rsid w:val="00107567"/>
    <w:rsid w:val="00113848"/>
    <w:rsid w:val="001361C4"/>
    <w:rsid w:val="00137AAC"/>
    <w:rsid w:val="00262F9B"/>
    <w:rsid w:val="0026732C"/>
    <w:rsid w:val="00293C09"/>
    <w:rsid w:val="00374FA5"/>
    <w:rsid w:val="003800A7"/>
    <w:rsid w:val="003913C6"/>
    <w:rsid w:val="00391936"/>
    <w:rsid w:val="003B468C"/>
    <w:rsid w:val="003C49C0"/>
    <w:rsid w:val="00404693"/>
    <w:rsid w:val="00425682"/>
    <w:rsid w:val="004666A3"/>
    <w:rsid w:val="004679FC"/>
    <w:rsid w:val="00493266"/>
    <w:rsid w:val="005448D3"/>
    <w:rsid w:val="00555E10"/>
    <w:rsid w:val="0057276E"/>
    <w:rsid w:val="00580CD9"/>
    <w:rsid w:val="005A383A"/>
    <w:rsid w:val="005D2382"/>
    <w:rsid w:val="00621A14"/>
    <w:rsid w:val="006B3384"/>
    <w:rsid w:val="00720844"/>
    <w:rsid w:val="007622F0"/>
    <w:rsid w:val="007A0B73"/>
    <w:rsid w:val="007B74FB"/>
    <w:rsid w:val="007D04D1"/>
    <w:rsid w:val="007D2E97"/>
    <w:rsid w:val="007D7B0B"/>
    <w:rsid w:val="007F3BBD"/>
    <w:rsid w:val="008275C6"/>
    <w:rsid w:val="00837193"/>
    <w:rsid w:val="00841449"/>
    <w:rsid w:val="00917E8F"/>
    <w:rsid w:val="009525A5"/>
    <w:rsid w:val="009C5FDC"/>
    <w:rsid w:val="00B737EB"/>
    <w:rsid w:val="00B8497E"/>
    <w:rsid w:val="00B97D25"/>
    <w:rsid w:val="00C12B0C"/>
    <w:rsid w:val="00C31328"/>
    <w:rsid w:val="00CD29AB"/>
    <w:rsid w:val="00DC725A"/>
    <w:rsid w:val="00E009B8"/>
    <w:rsid w:val="00E4661B"/>
    <w:rsid w:val="00E739CE"/>
    <w:rsid w:val="00EC141C"/>
    <w:rsid w:val="00F06A75"/>
    <w:rsid w:val="00F5704E"/>
    <w:rsid w:val="00F75512"/>
    <w:rsid w:val="00FC2758"/>
    <w:rsid w:val="00FD3696"/>
    <w:rsid w:val="027C7F45"/>
    <w:rsid w:val="02805954"/>
    <w:rsid w:val="02B32C00"/>
    <w:rsid w:val="03E512A2"/>
    <w:rsid w:val="06151346"/>
    <w:rsid w:val="0621329D"/>
    <w:rsid w:val="06914671"/>
    <w:rsid w:val="0744796D"/>
    <w:rsid w:val="07F93A4E"/>
    <w:rsid w:val="09EF3EA0"/>
    <w:rsid w:val="0B21104E"/>
    <w:rsid w:val="0B845BF3"/>
    <w:rsid w:val="0B877A67"/>
    <w:rsid w:val="0CAA47F7"/>
    <w:rsid w:val="0E541096"/>
    <w:rsid w:val="0FCD5301"/>
    <w:rsid w:val="11785CC9"/>
    <w:rsid w:val="12601E40"/>
    <w:rsid w:val="12900868"/>
    <w:rsid w:val="138D7D05"/>
    <w:rsid w:val="13D217B4"/>
    <w:rsid w:val="13FD1F2D"/>
    <w:rsid w:val="14BF2FA3"/>
    <w:rsid w:val="14E5024D"/>
    <w:rsid w:val="15C033CA"/>
    <w:rsid w:val="15F01D2E"/>
    <w:rsid w:val="163F3F97"/>
    <w:rsid w:val="16EF1B1F"/>
    <w:rsid w:val="18097148"/>
    <w:rsid w:val="185C5E81"/>
    <w:rsid w:val="186D43EF"/>
    <w:rsid w:val="18CE5C46"/>
    <w:rsid w:val="18E24A74"/>
    <w:rsid w:val="198033E4"/>
    <w:rsid w:val="1A693E78"/>
    <w:rsid w:val="1B9A0F20"/>
    <w:rsid w:val="1C815C96"/>
    <w:rsid w:val="1CE31C2F"/>
    <w:rsid w:val="1D542101"/>
    <w:rsid w:val="1DC65F93"/>
    <w:rsid w:val="1F1709A0"/>
    <w:rsid w:val="1FDD53D1"/>
    <w:rsid w:val="2113309D"/>
    <w:rsid w:val="21522AEE"/>
    <w:rsid w:val="22962246"/>
    <w:rsid w:val="235574BD"/>
    <w:rsid w:val="235D0EC5"/>
    <w:rsid w:val="23983A20"/>
    <w:rsid w:val="242D49CB"/>
    <w:rsid w:val="25187021"/>
    <w:rsid w:val="255C0E39"/>
    <w:rsid w:val="255C258B"/>
    <w:rsid w:val="26A34734"/>
    <w:rsid w:val="26C04761"/>
    <w:rsid w:val="276637B7"/>
    <w:rsid w:val="290A4A78"/>
    <w:rsid w:val="29A57B02"/>
    <w:rsid w:val="29F036E6"/>
    <w:rsid w:val="2C956D4E"/>
    <w:rsid w:val="2CC65FD1"/>
    <w:rsid w:val="2CCB6C14"/>
    <w:rsid w:val="2D3E5167"/>
    <w:rsid w:val="2D3F7BCD"/>
    <w:rsid w:val="2F703B1C"/>
    <w:rsid w:val="2FD34B1D"/>
    <w:rsid w:val="32333292"/>
    <w:rsid w:val="323E6D0C"/>
    <w:rsid w:val="32591540"/>
    <w:rsid w:val="33051F1C"/>
    <w:rsid w:val="334C6890"/>
    <w:rsid w:val="339533A3"/>
    <w:rsid w:val="33A6320F"/>
    <w:rsid w:val="34476B80"/>
    <w:rsid w:val="353803B0"/>
    <w:rsid w:val="36634E2D"/>
    <w:rsid w:val="36975DE3"/>
    <w:rsid w:val="374951B1"/>
    <w:rsid w:val="388D7C85"/>
    <w:rsid w:val="3A086DB2"/>
    <w:rsid w:val="3A767F83"/>
    <w:rsid w:val="3BDA11E9"/>
    <w:rsid w:val="3C774A60"/>
    <w:rsid w:val="3D366544"/>
    <w:rsid w:val="3D4B7546"/>
    <w:rsid w:val="3E7C38CA"/>
    <w:rsid w:val="3EB13FC8"/>
    <w:rsid w:val="3F6B0B52"/>
    <w:rsid w:val="3F8D7B07"/>
    <w:rsid w:val="40E70BE6"/>
    <w:rsid w:val="415E7F28"/>
    <w:rsid w:val="42834929"/>
    <w:rsid w:val="43FB1735"/>
    <w:rsid w:val="44417B9E"/>
    <w:rsid w:val="44CE0BF8"/>
    <w:rsid w:val="44ED72D0"/>
    <w:rsid w:val="4524344A"/>
    <w:rsid w:val="4541644A"/>
    <w:rsid w:val="48494949"/>
    <w:rsid w:val="492762F4"/>
    <w:rsid w:val="499E61EF"/>
    <w:rsid w:val="49ED3FF8"/>
    <w:rsid w:val="4B384FF9"/>
    <w:rsid w:val="4B700861"/>
    <w:rsid w:val="4B905A0E"/>
    <w:rsid w:val="4C69685F"/>
    <w:rsid w:val="4C7F75EE"/>
    <w:rsid w:val="4E2F6BAB"/>
    <w:rsid w:val="4E475783"/>
    <w:rsid w:val="4E5148FE"/>
    <w:rsid w:val="4EB15783"/>
    <w:rsid w:val="502C0BEA"/>
    <w:rsid w:val="51462F85"/>
    <w:rsid w:val="514A2DB5"/>
    <w:rsid w:val="51BA62F1"/>
    <w:rsid w:val="51D87F7A"/>
    <w:rsid w:val="52C06024"/>
    <w:rsid w:val="53A670B0"/>
    <w:rsid w:val="545029A2"/>
    <w:rsid w:val="558E065B"/>
    <w:rsid w:val="56C836F9"/>
    <w:rsid w:val="57214661"/>
    <w:rsid w:val="57AD70F8"/>
    <w:rsid w:val="58E80476"/>
    <w:rsid w:val="596E06BD"/>
    <w:rsid w:val="59914E4A"/>
    <w:rsid w:val="5AB26B02"/>
    <w:rsid w:val="5B4E4478"/>
    <w:rsid w:val="5CB87D6C"/>
    <w:rsid w:val="5E990FD6"/>
    <w:rsid w:val="5EAE61AB"/>
    <w:rsid w:val="610C68D8"/>
    <w:rsid w:val="621A2F28"/>
    <w:rsid w:val="62DD677E"/>
    <w:rsid w:val="63621E4E"/>
    <w:rsid w:val="639826A5"/>
    <w:rsid w:val="647B72E2"/>
    <w:rsid w:val="656A139E"/>
    <w:rsid w:val="6683281A"/>
    <w:rsid w:val="67342BB4"/>
    <w:rsid w:val="678B55B6"/>
    <w:rsid w:val="685D0714"/>
    <w:rsid w:val="69AC4F69"/>
    <w:rsid w:val="69C74791"/>
    <w:rsid w:val="69CA10DE"/>
    <w:rsid w:val="69F10D61"/>
    <w:rsid w:val="6A5D63E6"/>
    <w:rsid w:val="6A9929F4"/>
    <w:rsid w:val="6AB51D8E"/>
    <w:rsid w:val="6CD04C5E"/>
    <w:rsid w:val="6CE538EA"/>
    <w:rsid w:val="6E4759B4"/>
    <w:rsid w:val="6F227D73"/>
    <w:rsid w:val="6F6E0D5D"/>
    <w:rsid w:val="703A1C66"/>
    <w:rsid w:val="70512941"/>
    <w:rsid w:val="70CA2368"/>
    <w:rsid w:val="71B2315C"/>
    <w:rsid w:val="72275320"/>
    <w:rsid w:val="72E6286C"/>
    <w:rsid w:val="72F524A8"/>
    <w:rsid w:val="73A91A6A"/>
    <w:rsid w:val="74393A30"/>
    <w:rsid w:val="744A432F"/>
    <w:rsid w:val="7491116D"/>
    <w:rsid w:val="74A2790F"/>
    <w:rsid w:val="74AA5A49"/>
    <w:rsid w:val="74DE6F14"/>
    <w:rsid w:val="75FC4D15"/>
    <w:rsid w:val="76171CE3"/>
    <w:rsid w:val="76654F0B"/>
    <w:rsid w:val="77175E27"/>
    <w:rsid w:val="77E409E8"/>
    <w:rsid w:val="78085BF3"/>
    <w:rsid w:val="791E103D"/>
    <w:rsid w:val="796F00A6"/>
    <w:rsid w:val="79775B5E"/>
    <w:rsid w:val="79EA51EA"/>
    <w:rsid w:val="7BBF2A6D"/>
    <w:rsid w:val="7C616F8E"/>
    <w:rsid w:val="7CAC1243"/>
    <w:rsid w:val="7D305E89"/>
    <w:rsid w:val="7D455CEB"/>
    <w:rsid w:val="7D5D3EF5"/>
    <w:rsid w:val="7EDA0D5E"/>
    <w:rsid w:val="7FAE2D7E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3492</Words>
  <Characters>3685</Characters>
  <Lines>19</Lines>
  <Paragraphs>5</Paragraphs>
  <TotalTime>5</TotalTime>
  <ScaleCrop>false</ScaleCrop>
  <LinksUpToDate>false</LinksUpToDate>
  <CharactersWithSpaces>3796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2024-04-16T01:06:00Z</dcterms:created>
  <dc:creator>仲夏夜之梦</dc:creator>
  <cp:lastModifiedBy>刘凯平</cp:lastModifiedBy>
  <dcterms:modified xsi:type="dcterms:W3CDTF">2025-12-22T02:28:11Z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899A455F237A4BA1BA5289F490DFF267_13</vt:lpwstr>
  </property>
  <property fmtid="{D5CDD505-2E9C-101B-9397-08002B2CF9AE}" pid="4" name="KSOTemplateDocerSaveRecord">
    <vt:lpwstr>eyJoZGlkIjoiNGE3NTQ5MmJkMGY4YTRjYjQwMDEyZWFlYzczODA0MWYiLCJ1c2VySWQiOiI0NDgxODExMTgifQ==</vt:lpwstr>
  </property>
</Properties>
</file>