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A74F8" w14:paraId="418FDA07" w14:textId="77777777">
        <w:tc>
          <w:tcPr>
            <w:tcW w:w="509" w:type="dxa"/>
          </w:tcPr>
          <w:p w14:paraId="58D53EC7" w14:textId="77777777" w:rsidR="00FA74F8" w:rsidRDefault="00C53F9F">
            <w:pPr>
              <w:pStyle w:val="afffff"/>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Hlk148341083"/>
            <w:bookmarkEnd w:id="0"/>
            <w:r>
              <w:rPr>
                <w:rFonts w:ascii="Times New Roman" w:eastAsia="黑体" w:hAnsi="Times New Roman"/>
                <w:sz w:val="21"/>
                <w:szCs w:val="21"/>
              </w:rPr>
              <w:t>ICS</w:t>
            </w:r>
          </w:p>
        </w:tc>
        <w:tc>
          <w:tcPr>
            <w:tcW w:w="8855" w:type="dxa"/>
          </w:tcPr>
          <w:p w14:paraId="07D64132" w14:textId="77777777" w:rsidR="00FA74F8" w:rsidRDefault="00C53F9F">
            <w:pPr>
              <w:pStyle w:val="af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1"/>
          </w:p>
        </w:tc>
      </w:tr>
      <w:tr w:rsidR="00FA74F8" w14:paraId="3F6E6CB0" w14:textId="77777777">
        <w:tc>
          <w:tcPr>
            <w:tcW w:w="509" w:type="dxa"/>
          </w:tcPr>
          <w:p w14:paraId="46AC2798" w14:textId="77777777" w:rsidR="00FA74F8" w:rsidRDefault="00C53F9F">
            <w:pPr>
              <w:pStyle w:val="af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A74F8" w14:paraId="6DE8039F" w14:textId="77777777">
              <w:trPr>
                <w:trHeight w:hRule="exact" w:val="1021"/>
              </w:trPr>
              <w:tc>
                <w:tcPr>
                  <w:tcW w:w="9242" w:type="dxa"/>
                  <w:vAlign w:val="center"/>
                </w:tcPr>
                <w:p w14:paraId="5577BF05" w14:textId="77777777" w:rsidR="00FA74F8" w:rsidRDefault="00C53F9F" w:rsidP="00B16C46">
                  <w:pPr>
                    <w:pStyle w:val="affffff6"/>
                    <w:framePr w:w="0" w:hRule="auto" w:wrap="auto" w:hAnchor="text" w:xAlign="left" w:yAlign="inline" w:anchorLock="0"/>
                    <w:ind w:left="420" w:right="624"/>
                    <w:rPr>
                      <w:rFonts w:ascii="宋体" w:hAnsi="宋体"/>
                      <w:sz w:val="28"/>
                      <w:szCs w:val="28"/>
                    </w:rPr>
                  </w:pPr>
                  <w:r>
                    <w:rPr>
                      <w:noProof/>
                    </w:rPr>
                    <w:drawing>
                      <wp:inline distT="0" distB="0" distL="0" distR="0" wp14:anchorId="02042385" wp14:editId="73D3678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0387BF2" wp14:editId="61F7B6B9">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2" w:name="c1"/>
                  <w:r>
                    <w:instrText xml:space="preserve"> FORMTEXT </w:instrText>
                  </w:r>
                  <w:r>
                    <w:fldChar w:fldCharType="separate"/>
                  </w:r>
                  <w:r>
                    <w:t>     </w:t>
                  </w:r>
                  <w:r>
                    <w:fldChar w:fldCharType="end"/>
                  </w:r>
                  <w:bookmarkEnd w:id="2"/>
                </w:p>
              </w:tc>
            </w:tr>
          </w:tbl>
          <w:p w14:paraId="78DFDEAC" w14:textId="77777777" w:rsidR="00FA74F8" w:rsidRDefault="00C53F9F">
            <w:pPr>
              <w:pStyle w:val="af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3"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3"/>
          </w:p>
        </w:tc>
      </w:tr>
    </w:tbl>
    <w:bookmarkStart w:id="4" w:name="_Hlk26473981"/>
    <w:p w14:paraId="0A4C6DB0" w14:textId="77777777" w:rsidR="00FA74F8" w:rsidRDefault="00C53F9F">
      <w:pPr>
        <w:pStyle w:val="affffff7"/>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中国核学会</w:t>
      </w:r>
      <w:r>
        <w:rPr>
          <w:rFonts w:ascii="黑体" w:eastAsia="黑体"/>
          <w:b w:val="0"/>
          <w:w w:val="100"/>
          <w:sz w:val="48"/>
        </w:rPr>
        <w:fldChar w:fldCharType="end"/>
      </w:r>
      <w:bookmarkEnd w:id="5"/>
      <w:r>
        <w:rPr>
          <w:rFonts w:ascii="黑体" w:eastAsia="黑体" w:hint="eastAsia"/>
          <w:b w:val="0"/>
          <w:w w:val="100"/>
          <w:sz w:val="48"/>
        </w:rPr>
        <w:t>团体</w:t>
      </w:r>
      <w:r>
        <w:rPr>
          <w:rFonts w:ascii="黑体" w:eastAsia="黑体" w:hAnsi="黑体" w:hint="eastAsia"/>
          <w:b w:val="0"/>
          <w:bCs w:val="0"/>
          <w:w w:val="100"/>
          <w:sz w:val="48"/>
          <w:szCs w:val="48"/>
        </w:rPr>
        <w:t>标准</w:t>
      </w:r>
    </w:p>
    <w:bookmarkEnd w:id="4"/>
    <w:p w14:paraId="3118B2EF" w14:textId="77777777" w:rsidR="00FA74F8" w:rsidRDefault="00C53F9F">
      <w:pPr>
        <w:pStyle w:val="affffffffffff0"/>
        <w:framePr w:wrap="around"/>
      </w:pPr>
      <w:r>
        <w:t>T/</w:t>
      </w:r>
      <w:r>
        <w:fldChar w:fldCharType="begin">
          <w:ffData>
            <w:name w:val="文字1"/>
            <w:enabled/>
            <w:calcOnExit w:val="0"/>
            <w:textInput>
              <w:default w:val="XXX"/>
            </w:textInput>
          </w:ffData>
        </w:fldChar>
      </w:r>
      <w:bookmarkStart w:id="6" w:name="文字1"/>
      <w:r>
        <w:instrText xml:space="preserve"> FORMTEXT </w:instrText>
      </w:r>
      <w:r>
        <w:fldChar w:fldCharType="separate"/>
      </w:r>
      <w:r>
        <w:t>     </w:t>
      </w:r>
      <w:r>
        <w:fldChar w:fldCharType="end"/>
      </w:r>
      <w:bookmarkEnd w:id="6"/>
      <w:r>
        <w:fldChar w:fldCharType="begin">
          <w:ffData>
            <w:name w:val="NSTD_CODE_F"/>
            <w:enabled/>
            <w:calcOnExit w:val="0"/>
            <w:textInput>
              <w:default w:val="XXXX"/>
            </w:textInput>
          </w:ffData>
        </w:fldChar>
      </w:r>
      <w:bookmarkStart w:id="7" w:name="NSTD_CODE_F"/>
      <w:r>
        <w:instrText xml:space="preserve"> FORMTEXT </w:instrText>
      </w:r>
      <w:r>
        <w:fldChar w:fldCharType="separate"/>
      </w:r>
      <w:r>
        <w:t>XXXX</w:t>
      </w:r>
      <w:r>
        <w:fldChar w:fldCharType="end"/>
      </w:r>
      <w:bookmarkEnd w:id="7"/>
      <w:r>
        <w:rPr>
          <w:rFonts w:hAnsi="黑体"/>
        </w:rPr>
        <w:t>—</w:t>
      </w:r>
      <w:r>
        <w:fldChar w:fldCharType="begin">
          <w:ffData>
            <w:name w:val="NSTD_CODE_B"/>
            <w:enabled/>
            <w:calcOnExit w:val="0"/>
            <w:textInput>
              <w:default w:val="XXXX"/>
            </w:textInput>
          </w:ffData>
        </w:fldChar>
      </w:r>
      <w:bookmarkStart w:id="8" w:name="NSTD_CODE_B"/>
      <w:r>
        <w:instrText xml:space="preserve"> FORMTEXT </w:instrText>
      </w:r>
      <w:r>
        <w:fldChar w:fldCharType="separate"/>
      </w:r>
      <w:r>
        <w:t>XXXX</w:t>
      </w:r>
      <w:r>
        <w:fldChar w:fldCharType="end"/>
      </w:r>
      <w:bookmarkEnd w:id="8"/>
    </w:p>
    <w:p w14:paraId="1B9544EE" w14:textId="77777777" w:rsidR="00FA74F8" w:rsidRDefault="00C53F9F">
      <w:pPr>
        <w:pStyle w:val="affffffffffff1"/>
        <w:framePr w:wrap="around"/>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14:paraId="48822A96" w14:textId="77777777" w:rsidR="00FA74F8" w:rsidRDefault="00C53F9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729BFCE" wp14:editId="17B0318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62A5DD1"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" o:allowoverlap="f">
                <w10:wrap anchorx="page" anchory="page"/>
              </v:line>
            </w:pict>
          </mc:Fallback>
        </mc:AlternateContent>
      </w:r>
    </w:p>
    <w:p w14:paraId="44A8AB50" w14:textId="77777777" w:rsidR="00FA74F8" w:rsidRDefault="00FA74F8">
      <w:pPr>
        <w:pStyle w:val="affffff7"/>
        <w:framePr w:w="9639" w:h="6976" w:hRule="exact" w:hSpace="0" w:vSpace="0" w:wrap="around" w:hAnchor="page" w:y="6408"/>
        <w:jc w:val="center"/>
        <w:rPr>
          <w:rFonts w:ascii="黑体" w:eastAsia="黑体" w:hAnsi="黑体"/>
          <w:b w:val="0"/>
          <w:bCs w:val="0"/>
          <w:w w:val="100"/>
        </w:rPr>
      </w:pPr>
    </w:p>
    <w:p w14:paraId="15C0E858" w14:textId="15191E07" w:rsidR="00FA74F8" w:rsidRDefault="005B561D">
      <w:pPr>
        <w:pStyle w:val="affffffffffff2"/>
        <w:framePr w:h="6974" w:hRule="exact" w:wrap="around" w:x="1419" w:anchorLock="1"/>
      </w:pPr>
      <w:r>
        <w:rPr>
          <w:rFonts w:hint="eastAsia"/>
        </w:rPr>
        <w:t>含铀多金属</w:t>
      </w:r>
      <w:proofErr w:type="gramStart"/>
      <w:r>
        <w:rPr>
          <w:rFonts w:hint="eastAsia"/>
        </w:rPr>
        <w:t>矿压热</w:t>
      </w:r>
      <w:proofErr w:type="gramEnd"/>
      <w:r>
        <w:rPr>
          <w:rFonts w:hint="eastAsia"/>
        </w:rPr>
        <w:t>浸出实验规范</w:t>
      </w:r>
    </w:p>
    <w:p w14:paraId="249E2800" w14:textId="77777777" w:rsidR="00FA74F8" w:rsidRDefault="00FA74F8">
      <w:pPr>
        <w:framePr w:w="9639" w:h="6974" w:hRule="exact" w:wrap="around" w:vAnchor="page" w:hAnchor="page" w:x="1419" w:y="6408" w:anchorLock="1"/>
        <w:ind w:left="-1418"/>
      </w:pPr>
    </w:p>
    <w:p w14:paraId="62714C08" w14:textId="64E393E0" w:rsidR="00FA74F8" w:rsidRDefault="00AB1895">
      <w:pPr>
        <w:pStyle w:val="afffffffff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Specification for hot-pressure leaching test of uranium-containing polymetallic ores"/>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noProof/>
          <w:szCs w:val="28"/>
        </w:rPr>
        <w:t>Specification for hot-pressure leaching test of uranium-containing polymetallic ores</w:t>
      </w:r>
      <w:r>
        <w:rPr>
          <w:rFonts w:eastAsia="黑体"/>
          <w:szCs w:val="28"/>
        </w:rPr>
        <w:fldChar w:fldCharType="end"/>
      </w:r>
      <w:bookmarkEnd w:id="10"/>
    </w:p>
    <w:p w14:paraId="2F7ECC6A" w14:textId="77777777" w:rsidR="00FA74F8" w:rsidRDefault="00FA74F8">
      <w:pPr>
        <w:framePr w:w="9639" w:h="6974" w:hRule="exact" w:wrap="around" w:vAnchor="page" w:hAnchor="page" w:x="1419" w:y="6408" w:anchorLock="1"/>
        <w:spacing w:line="760" w:lineRule="exact"/>
        <w:ind w:left="-1418"/>
      </w:pPr>
    </w:p>
    <w:p w14:paraId="2E74BB80" w14:textId="77777777" w:rsidR="00FA74F8" w:rsidRDefault="00FA74F8">
      <w:pPr>
        <w:pStyle w:val="afffffffff5"/>
        <w:framePr w:w="9639" w:h="6974" w:hRule="exact" w:wrap="around" w:vAnchor="page" w:hAnchor="page" w:x="1419" w:y="6408" w:anchorLock="1"/>
        <w:textAlignment w:val="bottom"/>
        <w:rPr>
          <w:rFonts w:eastAsia="黑体"/>
          <w:szCs w:val="28"/>
        </w:rPr>
      </w:pPr>
    </w:p>
    <w:p w14:paraId="4F49F1CB" w14:textId="77777777" w:rsidR="00FA74F8" w:rsidRDefault="00C53F9F">
      <w:pPr>
        <w:pStyle w:val="afffffffff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bookmarkStart w:id="11" w:name="下拉1"/>
      <w:r>
        <w:rPr>
          <w:sz w:val="24"/>
          <w:szCs w:val="28"/>
        </w:rPr>
        <w:instrText xml:space="preserve"> FORMDROPDOWN </w:instrText>
      </w:r>
      <w:r w:rsidR="00A73957">
        <w:rPr>
          <w:sz w:val="24"/>
          <w:szCs w:val="28"/>
        </w:rPr>
      </w:r>
      <w:r w:rsidR="00A73957">
        <w:rPr>
          <w:sz w:val="24"/>
          <w:szCs w:val="28"/>
        </w:rPr>
        <w:fldChar w:fldCharType="separate"/>
      </w:r>
      <w:r>
        <w:rPr>
          <w:sz w:val="24"/>
          <w:szCs w:val="28"/>
        </w:rPr>
        <w:fldChar w:fldCharType="end"/>
      </w:r>
      <w:bookmarkEnd w:id="11"/>
    </w:p>
    <w:p w14:paraId="62CDDFD8" w14:textId="77777777" w:rsidR="00FA74F8" w:rsidRDefault="00C53F9F">
      <w:pPr>
        <w:pStyle w:val="afffffffff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F115F47" w14:textId="77777777" w:rsidR="00FA74F8" w:rsidRDefault="00C53F9F">
      <w:pPr>
        <w:pStyle w:val="afffffffff5"/>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A73957">
        <w:rPr>
          <w:b/>
          <w:sz w:val="21"/>
          <w:szCs w:val="28"/>
        </w:rPr>
      </w:r>
      <w:r w:rsidR="00A73957">
        <w:rPr>
          <w:b/>
          <w:sz w:val="21"/>
          <w:szCs w:val="28"/>
        </w:rPr>
        <w:fldChar w:fldCharType="separate"/>
      </w:r>
      <w:r>
        <w:rPr>
          <w:b/>
          <w:sz w:val="21"/>
          <w:szCs w:val="28"/>
        </w:rPr>
        <w:fldChar w:fldCharType="end"/>
      </w:r>
      <w:bookmarkEnd w:id="13"/>
    </w:p>
    <w:p w14:paraId="2880D94C" w14:textId="77777777" w:rsidR="00FA74F8" w:rsidRDefault="00C53F9F">
      <w:pPr>
        <w:pStyle w:val="afffffffffffe"/>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21CFC6B" w14:textId="77777777" w:rsidR="00FA74F8" w:rsidRDefault="00C53F9F">
      <w:pPr>
        <w:pStyle w:val="affffffffffff"/>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5D0C7D78" w14:textId="77777777" w:rsidR="00FA74F8" w:rsidRDefault="00C53F9F">
      <w:pPr>
        <w:pStyle w:val="affffffffff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中国核学会</w:t>
      </w:r>
      <w:r>
        <w:rPr>
          <w:rFonts w:hAnsi="黑体"/>
          <w:w w:val="100"/>
          <w:sz w:val="28"/>
        </w:rPr>
        <w:fldChar w:fldCharType="end"/>
      </w:r>
      <w:bookmarkEnd w:id="20"/>
      <w:r>
        <w:rPr>
          <w:rFonts w:ascii="Times New Roman"/>
          <w:w w:val="100"/>
          <w:sz w:val="28"/>
        </w:rPr>
        <w:t>  </w:t>
      </w:r>
      <w:r>
        <w:rPr>
          <w:rStyle w:val="afffffffffffff7"/>
          <w:rFonts w:hAnsi="黑体" w:hint="eastAsia"/>
          <w:position w:val="0"/>
        </w:rPr>
        <w:t>发</w:t>
      </w:r>
      <w:r>
        <w:rPr>
          <w:rStyle w:val="afffffffffffff7"/>
          <w:rFonts w:hAnsi="黑体" w:hint="eastAsia"/>
          <w:spacing w:val="0"/>
          <w:position w:val="0"/>
        </w:rPr>
        <w:t>布</w:t>
      </w:r>
    </w:p>
    <w:p w14:paraId="43365450" w14:textId="77777777" w:rsidR="00FA74F8" w:rsidRDefault="00C53F9F">
      <w:pPr>
        <w:rPr>
          <w:rFonts w:ascii="宋体" w:hAnsi="宋体"/>
          <w:sz w:val="28"/>
          <w:szCs w:val="28"/>
        </w:rPr>
        <w:sectPr w:rsidR="00FA74F8">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5D69E7D4" wp14:editId="42EFA8A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6E2F780"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">
                <w10:wrap anchorx="page" anchory="page"/>
                <w10:anchorlock/>
              </v:line>
            </w:pict>
          </mc:Fallback>
        </mc:AlternateContent>
      </w:r>
    </w:p>
    <w:p w14:paraId="164D543C" w14:textId="77777777" w:rsidR="00FA74F8" w:rsidRDefault="00C53F9F">
      <w:pPr>
        <w:pStyle w:val="affffffff2"/>
        <w:spacing w:after="360"/>
      </w:pPr>
      <w:bookmarkStart w:id="21" w:name="BookMark1"/>
      <w:bookmarkStart w:id="22" w:name="_Toc126658363"/>
      <w:r>
        <w:rPr>
          <w:rFonts w:hint="eastAsia"/>
          <w:spacing w:val="320"/>
        </w:rPr>
        <w:lastRenderedPageBreak/>
        <w:t>目</w:t>
      </w:r>
      <w:r>
        <w:rPr>
          <w:rFonts w:hint="eastAsia"/>
        </w:rPr>
        <w:t>次</w:t>
      </w:r>
    </w:p>
    <w:p w14:paraId="05FE85B8" w14:textId="6C01AABE" w:rsidR="00B902CE" w:rsidRDefault="00C53F9F">
      <w:pPr>
        <w:pStyle w:val="TOC1"/>
        <w:tabs>
          <w:tab w:val="right" w:leader="dot" w:pos="9344"/>
        </w:tabs>
        <w:rPr>
          <w:rFonts w:asciiTheme="minorHAnsi" w:eastAsiaTheme="minorEastAsia" w:hAnsiTheme="minorHAnsi" w:cstheme="minorBidi"/>
          <w:noProof/>
          <w:szCs w:val="22"/>
          <w14:ligatures w14:val="standardContextual"/>
        </w:rPr>
      </w:pPr>
      <w:r>
        <w:fldChar w:fldCharType="begin"/>
      </w:r>
      <w:r>
        <w:instrText xml:space="preserve"> TOC \o "1-1" \h </w:instrText>
      </w:r>
      <w:r>
        <w:fldChar w:fldCharType="separate"/>
      </w:r>
      <w:hyperlink w:anchor="_Toc179361209" w:history="1">
        <w:r w:rsidR="00B902CE" w:rsidRPr="00EA7FCB">
          <w:rPr>
            <w:rStyle w:val="affffff1"/>
            <w:rFonts w:hint="eastAsia"/>
            <w:noProof/>
            <w:spacing w:val="320"/>
          </w:rPr>
          <w:t>前</w:t>
        </w:r>
        <w:r w:rsidR="00B902CE" w:rsidRPr="00EA7FCB">
          <w:rPr>
            <w:rStyle w:val="affffff1"/>
            <w:rFonts w:hint="eastAsia"/>
            <w:noProof/>
          </w:rPr>
          <w:t>言</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_Toc179361209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II</w:t>
        </w:r>
        <w:r w:rsidR="00B902CE">
          <w:rPr>
            <w:rFonts w:hint="eastAsia"/>
            <w:noProof/>
          </w:rPr>
          <w:fldChar w:fldCharType="end"/>
        </w:r>
      </w:hyperlink>
    </w:p>
    <w:p w14:paraId="105C8B2F" w14:textId="7F3D926F"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0" w:history="1">
        <w:r w:rsidR="00B902CE" w:rsidRPr="00EA7FCB">
          <w:rPr>
            <w:rStyle w:val="affffff1"/>
            <w:rFonts w:hint="eastAsia"/>
            <w:noProof/>
          </w:rPr>
          <w:t>1 范围</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_Toc179361210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1</w:t>
        </w:r>
        <w:r w:rsidR="00B902CE">
          <w:rPr>
            <w:rFonts w:hint="eastAsia"/>
            <w:noProof/>
          </w:rPr>
          <w:fldChar w:fldCharType="end"/>
        </w:r>
      </w:hyperlink>
    </w:p>
    <w:p w14:paraId="49544B69" w14:textId="4917A511"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1" w:history="1">
        <w:r w:rsidR="00B902CE" w:rsidRPr="00EA7FCB">
          <w:rPr>
            <w:rStyle w:val="affffff1"/>
            <w:rFonts w:hint="eastAsia"/>
            <w:noProof/>
          </w:rPr>
          <w:t>2 规范性引用文件</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_Toc179361211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1</w:t>
        </w:r>
        <w:r w:rsidR="00B902CE">
          <w:rPr>
            <w:rFonts w:hint="eastAsia"/>
            <w:noProof/>
          </w:rPr>
          <w:fldChar w:fldCharType="end"/>
        </w:r>
      </w:hyperlink>
    </w:p>
    <w:p w14:paraId="41DDE3F8" w14:textId="716DE212"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2" w:history="1">
        <w:r w:rsidR="00B902CE" w:rsidRPr="00EA7FCB">
          <w:rPr>
            <w:rStyle w:val="affffff1"/>
            <w:rFonts w:hint="eastAsia"/>
            <w:noProof/>
          </w:rPr>
          <w:t>3 术语和定义</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_Toc179361212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1</w:t>
        </w:r>
        <w:r w:rsidR="00B902CE">
          <w:rPr>
            <w:rFonts w:hint="eastAsia"/>
            <w:noProof/>
          </w:rPr>
          <w:fldChar w:fldCharType="end"/>
        </w:r>
      </w:hyperlink>
    </w:p>
    <w:p w14:paraId="787F7F5A" w14:textId="2FAE4A1A"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3" w:history="1">
        <w:r w:rsidR="00B902CE" w:rsidRPr="00EA7FCB">
          <w:rPr>
            <w:rStyle w:val="affffff1"/>
            <w:rFonts w:hint="eastAsia"/>
            <w:noProof/>
          </w:rPr>
          <w:t>4 原理</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_Toc179361213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1</w:t>
        </w:r>
        <w:r w:rsidR="00B902CE">
          <w:rPr>
            <w:rFonts w:hint="eastAsia"/>
            <w:noProof/>
          </w:rPr>
          <w:fldChar w:fldCharType="end"/>
        </w:r>
      </w:hyperlink>
    </w:p>
    <w:p w14:paraId="4E458CDE" w14:textId="6B07BE18"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4" w:history="1">
        <w:r w:rsidR="00B902CE" w:rsidRPr="00EA7FCB">
          <w:rPr>
            <w:rStyle w:val="affffff1"/>
            <w:rFonts w:hint="eastAsia"/>
            <w:noProof/>
          </w:rPr>
          <w:t>5 仪器设备</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_Toc179361214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2</w:t>
        </w:r>
        <w:r w:rsidR="00B902CE">
          <w:rPr>
            <w:rFonts w:hint="eastAsia"/>
            <w:noProof/>
          </w:rPr>
          <w:fldChar w:fldCharType="end"/>
        </w:r>
      </w:hyperlink>
    </w:p>
    <w:p w14:paraId="5D39ED26" w14:textId="358D8462"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5" w:history="1">
        <w:r w:rsidR="00B902CE" w:rsidRPr="00EA7FCB">
          <w:rPr>
            <w:rStyle w:val="affffff1"/>
            <w:rFonts w:hint="eastAsia"/>
            <w:noProof/>
          </w:rPr>
          <w:t>6 样品处理与试验前准备</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_Toc179361215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2</w:t>
        </w:r>
        <w:r w:rsidR="00B902CE">
          <w:rPr>
            <w:rFonts w:hint="eastAsia"/>
            <w:noProof/>
          </w:rPr>
          <w:fldChar w:fldCharType="end"/>
        </w:r>
      </w:hyperlink>
    </w:p>
    <w:p w14:paraId="124BB61B" w14:textId="480D00FD"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6" w:history="1">
        <w:r w:rsidR="00B902CE" w:rsidRPr="00EA7FCB">
          <w:rPr>
            <w:rStyle w:val="affffff1"/>
            <w:rFonts w:hint="eastAsia"/>
            <w:noProof/>
          </w:rPr>
          <w:t>7 试验步骤和技术条件</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_Toc179361216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3</w:t>
        </w:r>
        <w:r w:rsidR="00B902CE">
          <w:rPr>
            <w:rFonts w:hint="eastAsia"/>
            <w:noProof/>
          </w:rPr>
          <w:fldChar w:fldCharType="end"/>
        </w:r>
      </w:hyperlink>
    </w:p>
    <w:p w14:paraId="7D95E17A" w14:textId="5C0BB09D"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7" w:history="1">
        <w:r w:rsidR="00B902CE" w:rsidRPr="00EA7FCB">
          <w:rPr>
            <w:rStyle w:val="affffff1"/>
            <w:rFonts w:hint="eastAsia"/>
            <w:noProof/>
          </w:rPr>
          <w:t>8 数据处理和结果评价</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_Toc179361217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3</w:t>
        </w:r>
        <w:r w:rsidR="00B902CE">
          <w:rPr>
            <w:rFonts w:hint="eastAsia"/>
            <w:noProof/>
          </w:rPr>
          <w:fldChar w:fldCharType="end"/>
        </w:r>
      </w:hyperlink>
    </w:p>
    <w:p w14:paraId="79F803F2" w14:textId="79FB01A1"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8" w:history="1">
        <w:r w:rsidR="00B902CE" w:rsidRPr="00EA7FCB">
          <w:rPr>
            <w:rStyle w:val="affffff1"/>
            <w:rFonts w:hint="eastAsia"/>
            <w:noProof/>
          </w:rPr>
          <w:t>9 试验报告</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_Toc179361218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5</w:t>
        </w:r>
        <w:r w:rsidR="00B902CE">
          <w:rPr>
            <w:rFonts w:hint="eastAsia"/>
            <w:noProof/>
          </w:rPr>
          <w:fldChar w:fldCharType="end"/>
        </w:r>
      </w:hyperlink>
    </w:p>
    <w:p w14:paraId="3ABC5A38" w14:textId="7CA3252C" w:rsidR="00B902CE" w:rsidRDefault="00A73957">
      <w:pPr>
        <w:pStyle w:val="TOC1"/>
        <w:tabs>
          <w:tab w:val="right" w:leader="dot" w:pos="9344"/>
        </w:tabs>
        <w:rPr>
          <w:rFonts w:asciiTheme="minorHAnsi" w:eastAsiaTheme="minorEastAsia" w:hAnsiTheme="minorHAnsi" w:cstheme="minorBidi"/>
          <w:noProof/>
          <w:szCs w:val="22"/>
          <w14:ligatures w14:val="standardContextual"/>
        </w:rPr>
      </w:pPr>
      <w:hyperlink w:anchor="_Toc179361219" w:history="1">
        <w:r w:rsidR="00B902CE" w:rsidRPr="00EA7FCB">
          <w:rPr>
            <w:rStyle w:val="affffff1"/>
            <w:rFonts w:ascii="Arial" w:hAnsi="Arial" w:hint="eastAsia"/>
            <w:noProof/>
          </w:rPr>
          <w:t>附录</w:t>
        </w:r>
        <w:r w:rsidR="00B902CE" w:rsidRPr="00EA7FCB">
          <w:rPr>
            <w:rStyle w:val="affffff1"/>
            <w:rFonts w:ascii="Arial" w:hAnsi="Arial" w:hint="eastAsia"/>
            <w:noProof/>
          </w:rPr>
          <w:t>A</w:t>
        </w:r>
        <w:r w:rsidR="00B902CE">
          <w:rPr>
            <w:rFonts w:hint="eastAsia"/>
            <w:noProof/>
          </w:rPr>
          <w:tab/>
        </w:r>
        <w:r w:rsidR="00B902CE">
          <w:rPr>
            <w:rFonts w:hint="eastAsia"/>
            <w:noProof/>
          </w:rPr>
          <w:fldChar w:fldCharType="begin"/>
        </w:r>
        <w:r w:rsidR="00B902CE">
          <w:rPr>
            <w:rFonts w:hint="eastAsia"/>
            <w:noProof/>
          </w:rPr>
          <w:instrText xml:space="preserve"> </w:instrText>
        </w:r>
        <w:r w:rsidR="00B902CE">
          <w:rPr>
            <w:noProof/>
          </w:rPr>
          <w:instrText>PAGEREF _Toc179361219 \h</w:instrText>
        </w:r>
        <w:r w:rsidR="00B902CE">
          <w:rPr>
            <w:rFonts w:hint="eastAsia"/>
            <w:noProof/>
          </w:rPr>
          <w:instrText xml:space="preserve"> </w:instrText>
        </w:r>
        <w:r w:rsidR="00B902CE">
          <w:rPr>
            <w:rFonts w:hint="eastAsia"/>
            <w:noProof/>
          </w:rPr>
        </w:r>
        <w:r w:rsidR="00B902CE">
          <w:rPr>
            <w:rFonts w:hint="eastAsia"/>
            <w:noProof/>
          </w:rPr>
          <w:fldChar w:fldCharType="separate"/>
        </w:r>
        <w:r w:rsidR="00B902CE">
          <w:rPr>
            <w:noProof/>
          </w:rPr>
          <w:t>1</w:t>
        </w:r>
        <w:r w:rsidR="00B902CE">
          <w:rPr>
            <w:rFonts w:hint="eastAsia"/>
            <w:noProof/>
          </w:rPr>
          <w:fldChar w:fldCharType="end"/>
        </w:r>
      </w:hyperlink>
    </w:p>
    <w:p w14:paraId="6684FD16" w14:textId="66DDE132" w:rsidR="00FA74F8" w:rsidRDefault="00C53F9F">
      <w:pPr>
        <w:pStyle w:val="affffffff2"/>
        <w:spacing w:after="360"/>
        <w:sectPr w:rsidR="00FA74F8">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r>
        <w:fldChar w:fldCharType="end"/>
      </w:r>
    </w:p>
    <w:p w14:paraId="16EE21DE" w14:textId="77777777" w:rsidR="00FA74F8" w:rsidRDefault="00C53F9F">
      <w:pPr>
        <w:pStyle w:val="a6"/>
        <w:spacing w:after="360"/>
      </w:pPr>
      <w:bookmarkStart w:id="23" w:name="_Toc179361209"/>
      <w:bookmarkStart w:id="24" w:name="BookMark2"/>
      <w:bookmarkEnd w:id="21"/>
      <w:r>
        <w:rPr>
          <w:spacing w:val="320"/>
        </w:rPr>
        <w:lastRenderedPageBreak/>
        <w:t>前</w:t>
      </w:r>
      <w:r>
        <w:t>言</w:t>
      </w:r>
      <w:bookmarkEnd w:id="22"/>
      <w:bookmarkEnd w:id="23"/>
    </w:p>
    <w:p w14:paraId="2EFC337D" w14:textId="77777777" w:rsidR="00C6227A" w:rsidRDefault="00C6227A" w:rsidP="00C6227A">
      <w:pPr>
        <w:pStyle w:val="affffffc"/>
        <w:ind w:firstLine="420"/>
      </w:pPr>
      <w:r>
        <w:rPr>
          <w:rFonts w:hint="eastAsia"/>
        </w:rPr>
        <w:t>本文件按照GB/T 1.1—2020《标准化工作导则  第1部分：标准化文件的结构和起草规则》的规定起草。</w:t>
      </w:r>
    </w:p>
    <w:p w14:paraId="1C4FFBBC" w14:textId="381BAE57" w:rsidR="00C6227A" w:rsidRDefault="00C6227A" w:rsidP="00C6227A">
      <w:pPr>
        <w:pStyle w:val="affffffc"/>
        <w:ind w:firstLine="420"/>
      </w:pPr>
      <w:r>
        <w:rPr>
          <w:rFonts w:hint="eastAsia"/>
        </w:rPr>
        <w:t>本文件由</w:t>
      </w:r>
      <w:r w:rsidR="008E5FC1">
        <w:rPr>
          <w:rFonts w:hint="eastAsia"/>
        </w:rPr>
        <w:t>中国核学会</w:t>
      </w:r>
      <w:r>
        <w:rPr>
          <w:rFonts w:hint="eastAsia"/>
        </w:rPr>
        <w:t>提出。</w:t>
      </w:r>
    </w:p>
    <w:p w14:paraId="43790D0D" w14:textId="77777777" w:rsidR="00C6227A" w:rsidRDefault="00C6227A" w:rsidP="00C6227A">
      <w:pPr>
        <w:pStyle w:val="affffffc"/>
        <w:ind w:firstLine="420"/>
      </w:pPr>
      <w:r>
        <w:rPr>
          <w:rFonts w:hint="eastAsia"/>
        </w:rPr>
        <w:t>本文件由核工业标准化研究所归口。</w:t>
      </w:r>
    </w:p>
    <w:p w14:paraId="15F67694" w14:textId="1BBEC4F3" w:rsidR="00C6227A" w:rsidRDefault="00C6227A" w:rsidP="00C6227A">
      <w:pPr>
        <w:pStyle w:val="affffffc"/>
        <w:ind w:firstLine="420"/>
      </w:pPr>
      <w:r>
        <w:rPr>
          <w:rFonts w:hint="eastAsia"/>
        </w:rPr>
        <w:t>本文件起草单位：核工业北京化工冶金研究院, 辽宁首钢硼铁有限责任公司，中南大学。</w:t>
      </w:r>
    </w:p>
    <w:p w14:paraId="7D25EB6E" w14:textId="2B2FD0DA" w:rsidR="00FA74F8" w:rsidRDefault="00C6227A" w:rsidP="00C6227A">
      <w:pPr>
        <w:pStyle w:val="affffffc"/>
        <w:ind w:firstLine="420"/>
      </w:pPr>
      <w:r>
        <w:rPr>
          <w:rFonts w:hint="eastAsia"/>
        </w:rPr>
        <w:t>本文件主要起草人：程威、王亮、李建华、王高山，原渊、</w:t>
      </w:r>
      <w:proofErr w:type="gramStart"/>
      <w:r>
        <w:rPr>
          <w:rFonts w:hint="eastAsia"/>
        </w:rPr>
        <w:t>逄</w:t>
      </w:r>
      <w:proofErr w:type="gramEnd"/>
      <w:r>
        <w:rPr>
          <w:rFonts w:hint="eastAsia"/>
        </w:rPr>
        <w:t>海</w:t>
      </w:r>
      <w:proofErr w:type="gramStart"/>
      <w:r>
        <w:rPr>
          <w:rFonts w:hint="eastAsia"/>
        </w:rPr>
        <w:t>骋</w:t>
      </w:r>
      <w:proofErr w:type="gramEnd"/>
      <w:r>
        <w:rPr>
          <w:rFonts w:hint="eastAsia"/>
        </w:rPr>
        <w:t>、邹玉涵。</w:t>
      </w:r>
    </w:p>
    <w:p w14:paraId="32C5DEC3" w14:textId="77777777" w:rsidR="00FA74F8" w:rsidRDefault="00FA74F8">
      <w:pPr>
        <w:pStyle w:val="affffffc"/>
        <w:ind w:firstLine="420"/>
        <w:sectPr w:rsidR="00FA74F8">
          <w:pgSz w:w="11906" w:h="16838"/>
          <w:pgMar w:top="1928" w:right="1134" w:bottom="1134" w:left="1134" w:header="1418" w:footer="1134" w:gutter="284"/>
          <w:pgNumType w:fmt="upperRoman"/>
          <w:cols w:space="425"/>
          <w:formProt w:val="0"/>
          <w:docGrid w:linePitch="312"/>
        </w:sectPr>
      </w:pPr>
    </w:p>
    <w:p w14:paraId="6BFFA5CB" w14:textId="77777777" w:rsidR="00FA74F8" w:rsidRDefault="00FA74F8">
      <w:pPr>
        <w:spacing w:line="20" w:lineRule="exact"/>
        <w:jc w:val="center"/>
        <w:rPr>
          <w:rFonts w:ascii="黑体" w:eastAsia="黑体" w:hAnsi="黑体"/>
          <w:sz w:val="32"/>
          <w:szCs w:val="32"/>
        </w:rPr>
      </w:pPr>
      <w:bookmarkStart w:id="25" w:name="BookMark4"/>
      <w:bookmarkEnd w:id="24"/>
    </w:p>
    <w:p w14:paraId="49885D79" w14:textId="77777777" w:rsidR="00FA74F8" w:rsidRDefault="00FA74F8">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5BC533A48C4945CABE49ADC834B815E0"/>
        </w:placeholder>
      </w:sdtPr>
      <w:sdtEndPr/>
      <w:sdtContent>
        <w:p w14:paraId="0F76C732" w14:textId="27576DC6" w:rsidR="00FA74F8" w:rsidRDefault="00C6227A">
          <w:pPr>
            <w:pStyle w:val="afffffffffff6"/>
            <w:spacing w:beforeLines="100" w:before="240" w:afterLines="220" w:after="528"/>
          </w:pPr>
          <w:r>
            <w:rPr>
              <w:rFonts w:hint="eastAsia"/>
            </w:rPr>
            <w:t>含铀多金属</w:t>
          </w:r>
          <w:proofErr w:type="gramStart"/>
          <w:r>
            <w:rPr>
              <w:rFonts w:hint="eastAsia"/>
            </w:rPr>
            <w:t>矿压热</w:t>
          </w:r>
          <w:proofErr w:type="gramEnd"/>
          <w:r>
            <w:rPr>
              <w:rFonts w:hint="eastAsia"/>
            </w:rPr>
            <w:t>浸出</w:t>
          </w:r>
          <w:r w:rsidR="005B561D">
            <w:rPr>
              <w:rFonts w:hint="eastAsia"/>
            </w:rPr>
            <w:t>实</w:t>
          </w:r>
          <w:r>
            <w:rPr>
              <w:rFonts w:hint="eastAsia"/>
            </w:rPr>
            <w:t>验规范</w:t>
          </w:r>
        </w:p>
      </w:sdtContent>
    </w:sdt>
    <w:p w14:paraId="5AC493A4" w14:textId="77777777" w:rsidR="00FA74F8" w:rsidRDefault="00C53F9F">
      <w:pPr>
        <w:pStyle w:val="affffffff9"/>
        <w:spacing w:before="240" w:after="240"/>
      </w:pPr>
      <w:bookmarkStart w:id="27" w:name="_Toc26648465"/>
      <w:bookmarkStart w:id="28" w:name="_Toc26986771"/>
      <w:bookmarkStart w:id="29" w:name="_Toc26718930"/>
      <w:bookmarkStart w:id="30" w:name="_Toc24884218"/>
      <w:bookmarkStart w:id="31" w:name="_Toc26986530"/>
      <w:bookmarkStart w:id="32" w:name="_Toc17233325"/>
      <w:bookmarkStart w:id="33" w:name="_Toc97192964"/>
      <w:bookmarkStart w:id="34" w:name="_Toc17233333"/>
      <w:bookmarkStart w:id="35" w:name="_Toc126658364"/>
      <w:bookmarkStart w:id="36" w:name="_Toc24884211"/>
      <w:bookmarkStart w:id="37" w:name="_Toc179361210"/>
      <w:bookmarkEnd w:id="26"/>
      <w:r>
        <w:rPr>
          <w:rFonts w:hint="eastAsia"/>
        </w:rPr>
        <w:t>1</w:t>
      </w:r>
      <w:r>
        <w:t xml:space="preserve"> </w:t>
      </w:r>
      <w:r>
        <w:rPr>
          <w:rFonts w:hint="eastAsia"/>
        </w:rPr>
        <w:t>范围</w:t>
      </w:r>
      <w:bookmarkEnd w:id="27"/>
      <w:bookmarkEnd w:id="28"/>
      <w:bookmarkEnd w:id="29"/>
      <w:bookmarkEnd w:id="30"/>
      <w:bookmarkEnd w:id="31"/>
      <w:bookmarkEnd w:id="32"/>
      <w:bookmarkEnd w:id="33"/>
      <w:bookmarkEnd w:id="34"/>
      <w:bookmarkEnd w:id="35"/>
      <w:bookmarkEnd w:id="36"/>
      <w:bookmarkEnd w:id="37"/>
    </w:p>
    <w:p w14:paraId="52E501EB" w14:textId="627DD6B9" w:rsidR="005B561D" w:rsidRDefault="00C6227A" w:rsidP="005B561D">
      <w:pPr>
        <w:pStyle w:val="affffffc"/>
        <w:ind w:firstLine="420"/>
      </w:pPr>
      <w:bookmarkStart w:id="38" w:name="_Toc17233326"/>
      <w:bookmarkStart w:id="39" w:name="_Toc26648466"/>
      <w:bookmarkStart w:id="40" w:name="_Toc24884219"/>
      <w:bookmarkStart w:id="41" w:name="_Toc17233334"/>
      <w:bookmarkStart w:id="42" w:name="_Toc24884212"/>
      <w:r>
        <w:rPr>
          <w:rFonts w:hint="eastAsia"/>
        </w:rPr>
        <w:t>本</w:t>
      </w:r>
      <w:r w:rsidR="008E5FC1">
        <w:rPr>
          <w:rFonts w:hint="eastAsia"/>
        </w:rPr>
        <w:t>文件</w:t>
      </w:r>
      <w:r>
        <w:rPr>
          <w:rFonts w:hint="eastAsia"/>
        </w:rPr>
        <w:t>规定了</w:t>
      </w:r>
      <w:r w:rsidR="005D4F0B">
        <w:rPr>
          <w:rFonts w:hint="eastAsia"/>
        </w:rPr>
        <w:t>含铀多金属</w:t>
      </w:r>
      <w:proofErr w:type="gramStart"/>
      <w:r w:rsidR="005D4F0B">
        <w:rPr>
          <w:rFonts w:hint="eastAsia"/>
        </w:rPr>
        <w:t>矿</w:t>
      </w:r>
      <w:r>
        <w:rPr>
          <w:rFonts w:hint="eastAsia"/>
        </w:rPr>
        <w:t>压热</w:t>
      </w:r>
      <w:proofErr w:type="gramEnd"/>
      <w:r>
        <w:rPr>
          <w:rFonts w:hint="eastAsia"/>
        </w:rPr>
        <w:t>浸出</w:t>
      </w:r>
      <w:r w:rsidR="005B561D">
        <w:rPr>
          <w:rFonts w:hint="eastAsia"/>
        </w:rPr>
        <w:t>实</w:t>
      </w:r>
      <w:r w:rsidR="008E5FC1">
        <w:rPr>
          <w:rFonts w:hint="eastAsia"/>
        </w:rPr>
        <w:t>验</w:t>
      </w:r>
      <w:r>
        <w:rPr>
          <w:rFonts w:hint="eastAsia"/>
        </w:rPr>
        <w:t>的</w:t>
      </w:r>
      <w:r w:rsidR="005B561D">
        <w:rPr>
          <w:rFonts w:hint="eastAsia"/>
        </w:rPr>
        <w:t>仪器设备、实验条件、实验步骤、结果计算和实验报告。</w:t>
      </w:r>
    </w:p>
    <w:p w14:paraId="368788E3" w14:textId="77777777" w:rsidR="005B561D" w:rsidRDefault="005B561D" w:rsidP="005B561D">
      <w:pPr>
        <w:pStyle w:val="affffffc"/>
        <w:ind w:firstLine="420"/>
      </w:pPr>
      <w:r>
        <w:rPr>
          <w:rFonts w:hint="eastAsia"/>
        </w:rPr>
        <w:t>本规范适用于伴生多金属的铀矿石及其选矿后得到的铀精矿。</w:t>
      </w:r>
    </w:p>
    <w:p w14:paraId="1AEC7A13" w14:textId="41055A79" w:rsidR="00FA74F8" w:rsidRDefault="005D4F0B" w:rsidP="005B561D">
      <w:pPr>
        <w:pStyle w:val="affffffc"/>
        <w:ind w:firstLine="420"/>
      </w:pPr>
      <w:r>
        <w:rPr>
          <w:rFonts w:hint="eastAsia"/>
        </w:rPr>
        <w:t>。</w:t>
      </w:r>
    </w:p>
    <w:p w14:paraId="7D13F90D" w14:textId="6992E03B" w:rsidR="00FA74F8" w:rsidRDefault="00C53F9F">
      <w:pPr>
        <w:pStyle w:val="affffffff9"/>
        <w:spacing w:before="240" w:after="240"/>
      </w:pPr>
      <w:bookmarkStart w:id="43" w:name="_Toc126658365"/>
      <w:bookmarkStart w:id="44" w:name="_Toc26986531"/>
      <w:bookmarkStart w:id="45" w:name="_Toc97192965"/>
      <w:bookmarkStart w:id="46" w:name="_Toc26718931"/>
      <w:bookmarkStart w:id="47" w:name="_Toc26986772"/>
      <w:bookmarkStart w:id="48" w:name="_Toc179361211"/>
      <w:r>
        <w:rPr>
          <w:rFonts w:hint="eastAsia"/>
        </w:rPr>
        <w:t>2</w:t>
      </w:r>
      <w:r>
        <w:t xml:space="preserve"> </w:t>
      </w:r>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BF83E6141FF1496A8567937BDEB3557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24652E0" w14:textId="77777777" w:rsidR="00FA74F8" w:rsidRDefault="00C53F9F">
          <w:pPr>
            <w:pStyle w:val="aff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B9AE82D" w14:textId="008C8353" w:rsidR="00C6227A" w:rsidRDefault="00C6227A" w:rsidP="00C6227A">
      <w:pPr>
        <w:pStyle w:val="affffffc"/>
        <w:ind w:firstLine="420"/>
      </w:pPr>
      <w:r w:rsidRPr="00B759D6">
        <w:t>EJ/T 983</w:t>
      </w:r>
      <w:r>
        <w:rPr>
          <w:rFonts w:hint="eastAsia"/>
        </w:rPr>
        <w:t xml:space="preserve">      </w:t>
      </w:r>
      <w:r w:rsidRPr="00B759D6">
        <w:t xml:space="preserve"> </w:t>
      </w:r>
      <w:r w:rsidRPr="00733C93">
        <w:rPr>
          <w:rFonts w:hint="eastAsia"/>
        </w:rPr>
        <w:t>铀矿取样规范</w:t>
      </w:r>
    </w:p>
    <w:p w14:paraId="598FBDA2" w14:textId="77777777" w:rsidR="008E5FC1" w:rsidRDefault="008E5FC1" w:rsidP="008E5FC1">
      <w:pPr>
        <w:pStyle w:val="affffffc"/>
        <w:ind w:firstLine="420"/>
      </w:pPr>
      <w:r w:rsidRPr="00BC529F">
        <w:t>EJ/T 1031</w:t>
      </w:r>
      <w:r>
        <w:t xml:space="preserve"> </w:t>
      </w:r>
      <w:r>
        <w:rPr>
          <w:rFonts w:hint="eastAsia"/>
        </w:rPr>
        <w:t xml:space="preserve">     </w:t>
      </w:r>
      <w:hyperlink r:id="rId18" w:tgtFrame="_blank" w:history="1">
        <w:r w:rsidRPr="00BC529F">
          <w:t>铀矿石密度和湿度测量规程</w:t>
        </w:r>
      </w:hyperlink>
    </w:p>
    <w:p w14:paraId="1C652C69" w14:textId="709A83E7" w:rsidR="005B561D" w:rsidRDefault="00C6227A" w:rsidP="005B561D">
      <w:pPr>
        <w:pStyle w:val="affffffc"/>
        <w:ind w:firstLine="420"/>
      </w:pPr>
      <w:r w:rsidRPr="00B759D6">
        <w:t>EJ/T 1121</w:t>
      </w:r>
      <w:r>
        <w:t xml:space="preserve"> </w:t>
      </w:r>
      <w:r>
        <w:rPr>
          <w:rFonts w:hint="eastAsia"/>
        </w:rPr>
        <w:t xml:space="preserve">     </w:t>
      </w:r>
      <w:hyperlink r:id="rId19" w:tgtFrame="_blank" w:history="1">
        <w:r w:rsidRPr="00B759D6">
          <w:t>铀矿样品加工和管理技术规范</w:t>
        </w:r>
      </w:hyperlink>
    </w:p>
    <w:p w14:paraId="612F0FA7" w14:textId="453EFC63" w:rsidR="005B561D" w:rsidRDefault="005B561D" w:rsidP="005B561D">
      <w:pPr>
        <w:pStyle w:val="affffffc"/>
        <w:ind w:firstLine="420"/>
      </w:pPr>
      <w:r w:rsidRPr="00EF44B6">
        <w:rPr>
          <w:rFonts w:hint="eastAsia"/>
        </w:rPr>
        <w:t>EJ 267.1</w:t>
      </w:r>
      <w:r>
        <w:rPr>
          <w:rFonts w:hint="eastAsia"/>
        </w:rPr>
        <w:t xml:space="preserve">      </w:t>
      </w:r>
      <w:r>
        <w:t xml:space="preserve"> </w:t>
      </w:r>
      <w:r w:rsidRPr="00EF44B6">
        <w:rPr>
          <w:rFonts w:hint="eastAsia"/>
        </w:rPr>
        <w:t>铀矿石中铀的测定</w:t>
      </w:r>
    </w:p>
    <w:p w14:paraId="0EB0E3CA" w14:textId="77777777" w:rsidR="005B561D" w:rsidRDefault="005B561D" w:rsidP="00C6227A">
      <w:pPr>
        <w:pStyle w:val="affffffc"/>
        <w:ind w:firstLine="420"/>
      </w:pPr>
    </w:p>
    <w:p w14:paraId="506571E0" w14:textId="77777777" w:rsidR="00FA74F8" w:rsidRDefault="00C53F9F">
      <w:pPr>
        <w:pStyle w:val="affffffff9"/>
        <w:spacing w:before="240" w:after="240"/>
      </w:pPr>
      <w:bookmarkStart w:id="49" w:name="_Toc179361212"/>
      <w:r>
        <w:rPr>
          <w:rFonts w:hint="eastAsia"/>
        </w:rPr>
        <w:t>3</w:t>
      </w:r>
      <w:r>
        <w:t xml:space="preserve"> </w:t>
      </w:r>
      <w:r>
        <w:rPr>
          <w:rFonts w:hint="eastAsia"/>
        </w:rPr>
        <w:t>术语和定义</w:t>
      </w:r>
      <w:bookmarkEnd w:id="49"/>
    </w:p>
    <w:p w14:paraId="5ECE870C" w14:textId="77777777" w:rsidR="00FA74F8" w:rsidRDefault="00C53F9F">
      <w:pPr>
        <w:pStyle w:val="afffffffffffff8"/>
        <w:wordWrap w:val="0"/>
        <w:spacing w:line="360" w:lineRule="auto"/>
      </w:pPr>
      <w:r>
        <w:rPr>
          <w:rFonts w:hint="eastAsia"/>
        </w:rPr>
        <w:t>下列术语和定义适用于本文件。</w:t>
      </w:r>
    </w:p>
    <w:p w14:paraId="14519F50" w14:textId="2784DAF2" w:rsidR="005B561D" w:rsidRDefault="00C53F9F" w:rsidP="00B16C46">
      <w:pPr>
        <w:pStyle w:val="afffffffffffff8"/>
        <w:ind w:firstLineChars="0" w:firstLine="0"/>
        <w:rPr>
          <w:rFonts w:ascii="黑体" w:eastAsia="黑体" w:hAnsi="黑体"/>
        </w:rPr>
      </w:pPr>
      <w:r>
        <w:rPr>
          <w:rFonts w:ascii="黑体" w:eastAsia="黑体" w:hAnsi="黑体" w:hint="eastAsia"/>
        </w:rPr>
        <w:t>3.1</w:t>
      </w:r>
      <w:r w:rsidR="005B561D">
        <w:rPr>
          <w:rFonts w:ascii="黑体" w:eastAsia="黑体" w:hAnsi="黑体" w:hint="eastAsia"/>
        </w:rPr>
        <w:t xml:space="preserve"> 含</w:t>
      </w:r>
      <w:r w:rsidR="005B561D" w:rsidRPr="00FE0DFB">
        <w:rPr>
          <w:rFonts w:ascii="黑体" w:eastAsia="黑体" w:hAnsi="黑体" w:hint="eastAsia"/>
        </w:rPr>
        <w:t>铀多金属矿</w:t>
      </w:r>
      <w:r w:rsidR="005B561D">
        <w:rPr>
          <w:rFonts w:ascii="黑体" w:eastAsia="黑体" w:hAnsi="黑体" w:hint="eastAsia"/>
        </w:rPr>
        <w:t xml:space="preserve"> uranium-containing polymetallic ore </w:t>
      </w:r>
    </w:p>
    <w:p w14:paraId="1A596AED" w14:textId="77777777" w:rsidR="005B561D" w:rsidRPr="009733DF" w:rsidRDefault="005B561D" w:rsidP="005B561D">
      <w:pPr>
        <w:pStyle w:val="afffffffffffff8"/>
        <w:rPr>
          <w:rFonts w:ascii="Times New Roman"/>
          <w:kern w:val="2"/>
        </w:rPr>
      </w:pPr>
      <w:r w:rsidRPr="009733DF">
        <w:rPr>
          <w:rFonts w:ascii="Times New Roman" w:hint="eastAsia"/>
          <w:kern w:val="2"/>
        </w:rPr>
        <w:t>铀与硼、铁、</w:t>
      </w:r>
      <w:proofErr w:type="gramStart"/>
      <w:r w:rsidRPr="009733DF">
        <w:rPr>
          <w:rFonts w:ascii="Times New Roman" w:hint="eastAsia"/>
          <w:kern w:val="2"/>
        </w:rPr>
        <w:t>钼</w:t>
      </w:r>
      <w:proofErr w:type="gramEnd"/>
      <w:r w:rsidRPr="009733DF">
        <w:rPr>
          <w:rFonts w:ascii="Times New Roman" w:hint="eastAsia"/>
          <w:kern w:val="2"/>
        </w:rPr>
        <w:t>等金属的一种或多种矿物共（伴）生，并且铀和</w:t>
      </w:r>
      <w:proofErr w:type="gramStart"/>
      <w:r w:rsidRPr="009733DF">
        <w:rPr>
          <w:rFonts w:ascii="Times New Roman" w:hint="eastAsia"/>
          <w:kern w:val="2"/>
        </w:rPr>
        <w:t>硼、</w:t>
      </w:r>
      <w:proofErr w:type="gramEnd"/>
      <w:r w:rsidRPr="009733DF">
        <w:rPr>
          <w:rFonts w:ascii="Times New Roman" w:hint="eastAsia"/>
          <w:kern w:val="2"/>
        </w:rPr>
        <w:t>铁、</w:t>
      </w:r>
      <w:proofErr w:type="gramStart"/>
      <w:r w:rsidRPr="009733DF">
        <w:rPr>
          <w:rFonts w:ascii="Times New Roman" w:hint="eastAsia"/>
          <w:kern w:val="2"/>
        </w:rPr>
        <w:t>钼</w:t>
      </w:r>
      <w:proofErr w:type="gramEnd"/>
      <w:r w:rsidRPr="009733DF">
        <w:rPr>
          <w:rFonts w:ascii="Times New Roman" w:hint="eastAsia"/>
          <w:kern w:val="2"/>
        </w:rPr>
        <w:t>等金属具有综合利用价值的</w:t>
      </w:r>
      <w:r>
        <w:rPr>
          <w:rFonts w:ascii="Times New Roman" w:hint="eastAsia"/>
          <w:kern w:val="2"/>
        </w:rPr>
        <w:t>矿石</w:t>
      </w:r>
      <w:r w:rsidRPr="009733DF">
        <w:rPr>
          <w:rFonts w:ascii="Times New Roman" w:hint="eastAsia"/>
          <w:kern w:val="2"/>
        </w:rPr>
        <w:t>。</w:t>
      </w:r>
    </w:p>
    <w:p w14:paraId="7367B5AD" w14:textId="77777777" w:rsidR="005B561D" w:rsidRDefault="005B561D" w:rsidP="005B561D">
      <w:pPr>
        <w:pStyle w:val="afffffffffffff8"/>
        <w:rPr>
          <w:rFonts w:ascii="黑体" w:eastAsia="黑体" w:hAnsi="黑体"/>
        </w:rPr>
      </w:pPr>
    </w:p>
    <w:p w14:paraId="2C0FD3ED" w14:textId="20718A88" w:rsidR="001C1FF4" w:rsidRPr="001C1FF4" w:rsidRDefault="005B561D" w:rsidP="00B16C46">
      <w:pPr>
        <w:pStyle w:val="afffffffffffff2"/>
        <w:spacing w:before="120" w:after="120"/>
        <w:ind w:left="420" w:hangingChars="200" w:hanging="420"/>
        <w:rPr>
          <w:rFonts w:ascii="黑体" w:eastAsia="黑体" w:hAnsi="黑体"/>
        </w:rPr>
      </w:pPr>
      <w:r>
        <w:rPr>
          <w:rFonts w:ascii="黑体" w:eastAsia="黑体" w:hAnsi="黑体" w:hint="eastAsia"/>
        </w:rPr>
        <w:t xml:space="preserve">3.2 </w:t>
      </w:r>
      <w:proofErr w:type="gramStart"/>
      <w:r w:rsidR="001C1FF4" w:rsidRPr="001C1FF4">
        <w:rPr>
          <w:rFonts w:ascii="黑体" w:eastAsia="黑体" w:hAnsi="黑体"/>
        </w:rPr>
        <w:t>压热浸出</w:t>
      </w:r>
      <w:proofErr w:type="gramEnd"/>
      <w:r w:rsidR="001C1FF4" w:rsidRPr="001C1FF4">
        <w:rPr>
          <w:rFonts w:ascii="黑体" w:eastAsia="黑体" w:hAnsi="黑体" w:hint="eastAsia"/>
        </w:rPr>
        <w:t xml:space="preserve"> hot-pressure leaching</w:t>
      </w:r>
    </w:p>
    <w:p w14:paraId="347B94D3" w14:textId="6E1765FE" w:rsidR="00FA74F8" w:rsidRDefault="001C1FF4" w:rsidP="001C1FF4">
      <w:pPr>
        <w:pStyle w:val="afffffffffffff8"/>
      </w:pPr>
      <w:r w:rsidRPr="001C1FF4">
        <w:rPr>
          <w:rFonts w:ascii="Times New Roman" w:hint="eastAsia"/>
          <w:kern w:val="2"/>
        </w:rPr>
        <w:t>在密闭容器中加入浸出剂</w:t>
      </w:r>
      <w:r>
        <w:rPr>
          <w:rFonts w:ascii="Times New Roman" w:hint="eastAsia"/>
          <w:kern w:val="2"/>
        </w:rPr>
        <w:t>，</w:t>
      </w:r>
      <w:r w:rsidRPr="001C1FF4">
        <w:rPr>
          <w:rFonts w:ascii="Times New Roman"/>
          <w:kern w:val="2"/>
        </w:rPr>
        <w:t>增加浸出体系压力</w:t>
      </w:r>
      <w:r w:rsidRPr="001C1FF4">
        <w:rPr>
          <w:rFonts w:ascii="Times New Roman" w:hint="eastAsia"/>
          <w:kern w:val="2"/>
        </w:rPr>
        <w:t>，在高于含铀溶液沸点的温度下进行</w:t>
      </w:r>
      <w:r w:rsidR="00EA6257">
        <w:rPr>
          <w:rFonts w:ascii="Times New Roman" w:hint="eastAsia"/>
          <w:kern w:val="2"/>
        </w:rPr>
        <w:t>的</w:t>
      </w:r>
      <w:r w:rsidRPr="001C1FF4">
        <w:rPr>
          <w:rFonts w:ascii="Times New Roman" w:hint="eastAsia"/>
          <w:kern w:val="2"/>
        </w:rPr>
        <w:t>铀的浸出</w:t>
      </w:r>
      <w:r>
        <w:rPr>
          <w:rFonts w:hint="eastAsia"/>
        </w:rPr>
        <w:t>。</w:t>
      </w:r>
    </w:p>
    <w:p w14:paraId="6C7759D2" w14:textId="77777777" w:rsidR="00E634F6" w:rsidRPr="00E634F6" w:rsidRDefault="00E634F6" w:rsidP="00E634F6">
      <w:pPr>
        <w:pStyle w:val="affffffff9"/>
        <w:spacing w:before="240" w:after="240"/>
      </w:pPr>
      <w:bookmarkStart w:id="50" w:name="_Toc179361213"/>
      <w:bookmarkStart w:id="51" w:name="_Toc37857672"/>
      <w:bookmarkStart w:id="52" w:name="_Toc458415844"/>
      <w:r w:rsidRPr="00E634F6">
        <w:rPr>
          <w:rFonts w:hint="eastAsia"/>
        </w:rPr>
        <w:t>4 原理</w:t>
      </w:r>
      <w:bookmarkEnd w:id="50"/>
    </w:p>
    <w:p w14:paraId="0654339A" w14:textId="4B371E59" w:rsidR="005D4F0B" w:rsidRPr="001B0234" w:rsidRDefault="005D4F0B" w:rsidP="001B0234">
      <w:pPr>
        <w:pStyle w:val="afffffffffffff2"/>
        <w:ind w:left="420" w:hangingChars="200" w:hanging="420"/>
        <w:rPr>
          <w:rFonts w:ascii="黑体" w:eastAsia="黑体" w:hAnsi="黑体"/>
        </w:rPr>
      </w:pPr>
      <w:r w:rsidRPr="001B0234">
        <w:rPr>
          <w:rFonts w:ascii="黑体" w:eastAsia="黑体" w:hAnsi="黑体" w:hint="eastAsia"/>
        </w:rPr>
        <w:t xml:space="preserve">4.1 </w:t>
      </w:r>
      <w:proofErr w:type="gramStart"/>
      <w:r w:rsidRPr="001B0234">
        <w:rPr>
          <w:rFonts w:ascii="黑体" w:eastAsia="黑体" w:hAnsi="黑体" w:hint="eastAsia"/>
        </w:rPr>
        <w:t>压热浸出</w:t>
      </w:r>
      <w:proofErr w:type="gramEnd"/>
      <w:r w:rsidRPr="001B0234">
        <w:rPr>
          <w:rFonts w:ascii="黑体" w:eastAsia="黑体" w:hAnsi="黑体" w:hint="eastAsia"/>
        </w:rPr>
        <w:t>原理</w:t>
      </w:r>
    </w:p>
    <w:p w14:paraId="39BDB6F0" w14:textId="26B45321" w:rsidR="00E634F6" w:rsidRPr="00E634F6" w:rsidRDefault="002D40AE" w:rsidP="00E634F6">
      <w:pPr>
        <w:widowControl/>
        <w:autoSpaceDE w:val="0"/>
        <w:autoSpaceDN w:val="0"/>
        <w:snapToGrid w:val="0"/>
        <w:spacing w:line="276" w:lineRule="auto"/>
        <w:ind w:rightChars="-50" w:right="-105" w:firstLineChars="200" w:firstLine="420"/>
        <w:rPr>
          <w:rFonts w:ascii="宋体" w:hAnsi="Times New Roman"/>
          <w:noProof/>
          <w:spacing w:val="2"/>
          <w:kern w:val="0"/>
          <w:szCs w:val="20"/>
        </w:rPr>
      </w:pPr>
      <w:r>
        <w:rPr>
          <w:rFonts w:hint="eastAsia"/>
        </w:rPr>
        <w:t>含铀多金属伴生矿</w:t>
      </w:r>
      <w:r w:rsidR="00E634F6" w:rsidRPr="00E634F6">
        <w:rPr>
          <w:rFonts w:ascii="宋体" w:hAnsi="Times New Roman"/>
          <w:noProof/>
          <w:spacing w:val="2"/>
          <w:kern w:val="0"/>
          <w:szCs w:val="20"/>
        </w:rPr>
        <w:t>的压热浸出是多相反应过程</w:t>
      </w:r>
      <w:r w:rsidR="00E634F6" w:rsidRPr="00E634F6">
        <w:rPr>
          <w:rFonts w:ascii="宋体" w:hAnsi="Times New Roman" w:hint="eastAsia"/>
          <w:noProof/>
          <w:spacing w:val="2"/>
          <w:kern w:val="0"/>
          <w:szCs w:val="20"/>
        </w:rPr>
        <w:t>，</w:t>
      </w:r>
      <w:r w:rsidR="00E634F6" w:rsidRPr="00E634F6">
        <w:rPr>
          <w:rFonts w:ascii="宋体" w:hAnsi="Times New Roman"/>
          <w:noProof/>
          <w:spacing w:val="2"/>
          <w:kern w:val="0"/>
          <w:szCs w:val="20"/>
        </w:rPr>
        <w:t>浸出反应速率与反应体系的温度遵循阿累尼乌斯</w:t>
      </w:r>
      <w:r w:rsidR="00E634F6" w:rsidRPr="00E634F6">
        <w:rPr>
          <w:rFonts w:ascii="宋体" w:hAnsi="Times New Roman" w:hint="eastAsia"/>
          <w:noProof/>
          <w:spacing w:val="2"/>
          <w:kern w:val="0"/>
          <w:szCs w:val="20"/>
        </w:rPr>
        <w:t>（S.Arrhenius）定律。</w:t>
      </w:r>
    </w:p>
    <w:p w14:paraId="3E1FF386" w14:textId="77777777" w:rsidR="00E634F6" w:rsidRPr="00E634F6" w:rsidRDefault="00E634F6" w:rsidP="00E634F6">
      <w:pPr>
        <w:widowControl/>
        <w:autoSpaceDE w:val="0"/>
        <w:autoSpaceDN w:val="0"/>
        <w:snapToGrid w:val="0"/>
        <w:spacing w:line="276" w:lineRule="auto"/>
        <w:ind w:rightChars="-50" w:right="-105" w:firstLineChars="200" w:firstLine="428"/>
        <w:jc w:val="right"/>
        <w:rPr>
          <w:rFonts w:ascii="宋体" w:hAnsi="Times New Roman"/>
          <w:noProof/>
          <w:spacing w:val="2"/>
          <w:kern w:val="0"/>
          <w:szCs w:val="20"/>
        </w:rPr>
      </w:pPr>
      <m:oMath>
        <m:r>
          <w:rPr>
            <w:rFonts w:ascii="Cambria Math" w:hAnsi="Cambria Math" w:hint="eastAsia"/>
            <w:noProof/>
            <w:spacing w:val="2"/>
            <w:kern w:val="0"/>
            <w:szCs w:val="20"/>
          </w:rPr>
          <m:t>k=A</m:t>
        </m:r>
        <m:r>
          <w:rPr>
            <w:rFonts w:ascii="Cambria Math" w:hAnsi="Cambria Math" w:hint="eastAsia"/>
            <w:noProof/>
            <w:spacing w:val="2"/>
            <w:kern w:val="0"/>
            <w:szCs w:val="20"/>
          </w:rPr>
          <m:t>•</m:t>
        </m:r>
        <m:sSup>
          <m:sSupPr>
            <m:ctrlPr>
              <w:rPr>
                <w:rFonts w:ascii="Cambria Math" w:hAnsi="Cambria Math"/>
                <w:i/>
                <w:noProof/>
                <w:spacing w:val="2"/>
                <w:kern w:val="0"/>
                <w:szCs w:val="20"/>
              </w:rPr>
            </m:ctrlPr>
          </m:sSupPr>
          <m:e>
            <m:r>
              <w:rPr>
                <w:rFonts w:ascii="Cambria Math" w:hAnsi="Cambria Math" w:hint="eastAsia"/>
                <w:noProof/>
                <w:spacing w:val="2"/>
                <w:kern w:val="0"/>
                <w:szCs w:val="20"/>
              </w:rPr>
              <m:t xml:space="preserve">e </m:t>
            </m:r>
          </m:e>
          <m:sup>
            <m:r>
              <w:rPr>
                <w:rFonts w:ascii="Cambria Math" w:hAnsi="Cambria Math"/>
                <w:noProof/>
                <w:spacing w:val="2"/>
                <w:kern w:val="0"/>
                <w:szCs w:val="20"/>
              </w:rPr>
              <m:t>-E/RT</m:t>
            </m:r>
          </m:sup>
        </m:sSup>
        <m:r>
          <w:rPr>
            <w:rFonts w:ascii="Cambria Math" w:hAnsi="Cambria Math" w:hint="eastAsia"/>
            <w:noProof/>
            <w:spacing w:val="2"/>
            <w:kern w:val="0"/>
            <w:szCs w:val="20"/>
          </w:rPr>
          <m:t xml:space="preserve"> </m:t>
        </m:r>
      </m:oMath>
      <w:r w:rsidRPr="00E634F6">
        <w:rPr>
          <w:rFonts w:ascii="宋体" w:hAnsi="Times New Roman" w:hint="eastAsia"/>
          <w:noProof/>
          <w:spacing w:val="2"/>
          <w:kern w:val="0"/>
          <w:szCs w:val="20"/>
        </w:rPr>
        <w:t xml:space="preserve"> </w:t>
      </w:r>
      <w:r w:rsidRPr="00E634F6">
        <w:rPr>
          <w:rFonts w:ascii="宋体" w:hAnsi="Times New Roman"/>
          <w:noProof/>
          <w:spacing w:val="2"/>
          <w:kern w:val="0"/>
          <w:szCs w:val="20"/>
        </w:rPr>
        <w:t>…………………………………</w:t>
      </w:r>
      <w:r w:rsidRPr="00E634F6">
        <w:rPr>
          <w:rFonts w:ascii="宋体" w:hAnsi="Times New Roman" w:hint="eastAsia"/>
          <w:noProof/>
          <w:spacing w:val="2"/>
          <w:kern w:val="0"/>
          <w:szCs w:val="20"/>
        </w:rPr>
        <w:t>.（1）</w:t>
      </w:r>
    </w:p>
    <w:p w14:paraId="6ACE2974" w14:textId="77777777" w:rsidR="00E634F6" w:rsidRPr="00E634F6" w:rsidRDefault="00E634F6" w:rsidP="00E634F6">
      <w:pPr>
        <w:widowControl/>
        <w:autoSpaceDE w:val="0"/>
        <w:autoSpaceDN w:val="0"/>
        <w:snapToGrid w:val="0"/>
        <w:spacing w:line="276" w:lineRule="auto"/>
        <w:ind w:rightChars="-50" w:right="-105" w:firstLineChars="200" w:firstLine="428"/>
        <w:rPr>
          <w:rFonts w:ascii="宋体" w:hAnsi="Times New Roman"/>
          <w:noProof/>
          <w:spacing w:val="2"/>
          <w:kern w:val="0"/>
          <w:szCs w:val="20"/>
        </w:rPr>
      </w:pPr>
      <w:r w:rsidRPr="00E634F6">
        <w:rPr>
          <w:rFonts w:ascii="宋体" w:hAnsi="Times New Roman" w:hint="eastAsia"/>
          <w:noProof/>
          <w:spacing w:val="2"/>
          <w:kern w:val="0"/>
          <w:szCs w:val="20"/>
        </w:rPr>
        <w:t>式中：</w:t>
      </w:r>
    </w:p>
    <w:p w14:paraId="021935D0" w14:textId="77777777" w:rsidR="00E634F6" w:rsidRPr="00E634F6" w:rsidRDefault="00E634F6" w:rsidP="00E634F6">
      <w:pPr>
        <w:widowControl/>
        <w:autoSpaceDE w:val="0"/>
        <w:autoSpaceDN w:val="0"/>
        <w:snapToGrid w:val="0"/>
        <w:spacing w:line="276" w:lineRule="auto"/>
        <w:ind w:rightChars="-50" w:right="-105" w:firstLineChars="200" w:firstLine="428"/>
        <w:rPr>
          <w:rFonts w:ascii="宋体" w:hAnsi="Times New Roman"/>
          <w:noProof/>
          <w:spacing w:val="2"/>
          <w:kern w:val="0"/>
          <w:szCs w:val="20"/>
        </w:rPr>
      </w:pPr>
      <w:r w:rsidRPr="00E634F6">
        <w:rPr>
          <w:rFonts w:ascii="宋体" w:hAnsi="Times New Roman" w:hint="eastAsia"/>
          <w:i/>
          <w:iCs/>
          <w:noProof/>
          <w:spacing w:val="2"/>
          <w:kern w:val="0"/>
          <w:szCs w:val="20"/>
        </w:rPr>
        <w:t xml:space="preserve">R </w:t>
      </w:r>
      <w:r w:rsidRPr="00E634F6">
        <w:rPr>
          <w:rFonts w:ascii="宋体" w:hAnsi="Times New Roman"/>
          <w:noProof/>
          <w:spacing w:val="2"/>
          <w:kern w:val="0"/>
          <w:szCs w:val="20"/>
        </w:rPr>
        <w:t>——</w:t>
      </w:r>
      <w:r w:rsidRPr="00E634F6">
        <w:rPr>
          <w:rFonts w:ascii="宋体" w:hAnsi="Times New Roman" w:hint="eastAsia"/>
          <w:noProof/>
          <w:spacing w:val="2"/>
          <w:kern w:val="0"/>
          <w:szCs w:val="20"/>
        </w:rPr>
        <w:t xml:space="preserve"> 为气体常数（8.314426J/K.mol）</w:t>
      </w:r>
    </w:p>
    <w:p w14:paraId="1C322AFB" w14:textId="77777777" w:rsidR="00E634F6" w:rsidRPr="00E634F6" w:rsidRDefault="00E634F6" w:rsidP="00E634F6">
      <w:pPr>
        <w:widowControl/>
        <w:autoSpaceDE w:val="0"/>
        <w:autoSpaceDN w:val="0"/>
        <w:snapToGrid w:val="0"/>
        <w:spacing w:line="276" w:lineRule="auto"/>
        <w:ind w:rightChars="-50" w:right="-105" w:firstLineChars="200" w:firstLine="428"/>
        <w:rPr>
          <w:rFonts w:ascii="宋体" w:hAnsi="Times New Roman"/>
          <w:noProof/>
          <w:spacing w:val="2"/>
          <w:kern w:val="0"/>
          <w:szCs w:val="20"/>
        </w:rPr>
      </w:pPr>
      <w:r w:rsidRPr="00E634F6">
        <w:rPr>
          <w:rFonts w:ascii="宋体" w:hAnsi="Times New Roman" w:hint="eastAsia"/>
          <w:i/>
          <w:iCs/>
          <w:noProof/>
          <w:spacing w:val="2"/>
          <w:kern w:val="0"/>
          <w:szCs w:val="20"/>
        </w:rPr>
        <w:t>E</w:t>
      </w:r>
      <w:r w:rsidRPr="00E634F6">
        <w:rPr>
          <w:rFonts w:ascii="宋体" w:hAnsi="Times New Roman" w:hint="eastAsia"/>
          <w:noProof/>
          <w:spacing w:val="2"/>
          <w:kern w:val="0"/>
          <w:szCs w:val="20"/>
        </w:rPr>
        <w:t xml:space="preserve"> </w:t>
      </w:r>
      <w:r w:rsidRPr="00E634F6">
        <w:rPr>
          <w:rFonts w:ascii="宋体" w:hAnsi="Times New Roman"/>
          <w:noProof/>
          <w:spacing w:val="2"/>
          <w:kern w:val="0"/>
          <w:szCs w:val="20"/>
        </w:rPr>
        <w:t>——</w:t>
      </w:r>
      <w:r w:rsidRPr="00E634F6">
        <w:rPr>
          <w:rFonts w:ascii="宋体" w:hAnsi="Times New Roman" w:hint="eastAsia"/>
          <w:noProof/>
          <w:spacing w:val="2"/>
          <w:kern w:val="0"/>
          <w:szCs w:val="20"/>
        </w:rPr>
        <w:t>为反应活化能（J/mol）</w:t>
      </w:r>
    </w:p>
    <w:p w14:paraId="4BA79E6D" w14:textId="77777777" w:rsidR="00E634F6" w:rsidRPr="00E634F6" w:rsidRDefault="00E634F6" w:rsidP="00E634F6">
      <w:pPr>
        <w:widowControl/>
        <w:autoSpaceDE w:val="0"/>
        <w:autoSpaceDN w:val="0"/>
        <w:snapToGrid w:val="0"/>
        <w:spacing w:line="276" w:lineRule="auto"/>
        <w:ind w:rightChars="-50" w:right="-105" w:firstLineChars="200" w:firstLine="428"/>
        <w:rPr>
          <w:rFonts w:ascii="宋体" w:hAnsi="Times New Roman"/>
          <w:noProof/>
          <w:spacing w:val="2"/>
          <w:kern w:val="0"/>
          <w:szCs w:val="20"/>
        </w:rPr>
      </w:pPr>
      <w:r w:rsidRPr="00E634F6">
        <w:rPr>
          <w:rFonts w:ascii="宋体" w:hAnsi="Times New Roman" w:hint="eastAsia"/>
          <w:i/>
          <w:iCs/>
          <w:noProof/>
          <w:spacing w:val="2"/>
          <w:kern w:val="0"/>
          <w:szCs w:val="20"/>
        </w:rPr>
        <w:t>A</w:t>
      </w:r>
      <w:r w:rsidRPr="00E634F6">
        <w:rPr>
          <w:rFonts w:ascii="宋体" w:hAnsi="Times New Roman" w:hint="eastAsia"/>
          <w:noProof/>
          <w:spacing w:val="2"/>
          <w:kern w:val="0"/>
          <w:szCs w:val="20"/>
        </w:rPr>
        <w:t xml:space="preserve"> </w:t>
      </w:r>
      <w:r w:rsidRPr="00E634F6">
        <w:rPr>
          <w:rFonts w:ascii="宋体" w:hAnsi="Times New Roman"/>
          <w:noProof/>
          <w:spacing w:val="2"/>
          <w:kern w:val="0"/>
          <w:szCs w:val="20"/>
        </w:rPr>
        <w:t>——</w:t>
      </w:r>
      <w:r w:rsidRPr="00E634F6">
        <w:rPr>
          <w:rFonts w:ascii="宋体" w:hAnsi="Times New Roman" w:hint="eastAsia"/>
          <w:noProof/>
          <w:spacing w:val="2"/>
          <w:kern w:val="0"/>
          <w:szCs w:val="20"/>
        </w:rPr>
        <w:t>为频率因子，分子间碰撞频率相关的常数</w:t>
      </w:r>
    </w:p>
    <w:p w14:paraId="787591C3" w14:textId="77777777" w:rsidR="00E634F6" w:rsidRPr="00E634F6" w:rsidRDefault="00E634F6" w:rsidP="00E634F6">
      <w:pPr>
        <w:widowControl/>
        <w:autoSpaceDE w:val="0"/>
        <w:autoSpaceDN w:val="0"/>
        <w:snapToGrid w:val="0"/>
        <w:spacing w:line="276" w:lineRule="auto"/>
        <w:ind w:rightChars="-50" w:right="-105" w:firstLineChars="200" w:firstLine="428"/>
        <w:rPr>
          <w:rFonts w:ascii="宋体" w:hAnsi="Times New Roman"/>
          <w:noProof/>
          <w:spacing w:val="2"/>
          <w:kern w:val="0"/>
          <w:szCs w:val="20"/>
        </w:rPr>
      </w:pPr>
      <w:r w:rsidRPr="00E634F6">
        <w:rPr>
          <w:rFonts w:ascii="宋体" w:hAnsi="Times New Roman"/>
          <w:i/>
          <w:iCs/>
          <w:noProof/>
          <w:spacing w:val="2"/>
          <w:kern w:val="0"/>
          <w:szCs w:val="20"/>
        </w:rPr>
        <w:t>k</w:t>
      </w:r>
      <w:r w:rsidRPr="00E634F6">
        <w:rPr>
          <w:rFonts w:ascii="宋体" w:hAnsi="Times New Roman" w:hint="eastAsia"/>
          <w:i/>
          <w:iCs/>
          <w:noProof/>
          <w:spacing w:val="2"/>
          <w:kern w:val="0"/>
          <w:szCs w:val="20"/>
        </w:rPr>
        <w:t xml:space="preserve"> </w:t>
      </w:r>
      <w:r w:rsidRPr="00E634F6">
        <w:rPr>
          <w:rFonts w:ascii="宋体" w:hAnsi="Times New Roman"/>
          <w:noProof/>
          <w:spacing w:val="2"/>
          <w:kern w:val="0"/>
          <w:szCs w:val="20"/>
        </w:rPr>
        <w:t>——</w:t>
      </w:r>
      <w:r w:rsidRPr="00E634F6">
        <w:rPr>
          <w:rFonts w:ascii="宋体" w:hAnsi="Times New Roman" w:hint="eastAsia"/>
          <w:noProof/>
          <w:spacing w:val="2"/>
          <w:kern w:val="0"/>
          <w:szCs w:val="20"/>
        </w:rPr>
        <w:t xml:space="preserve"> 化学反应速率</w:t>
      </w:r>
    </w:p>
    <w:p w14:paraId="5165E1B2" w14:textId="77777777" w:rsidR="00E634F6" w:rsidRPr="00E634F6" w:rsidRDefault="00E634F6" w:rsidP="00E634F6">
      <w:pPr>
        <w:widowControl/>
        <w:autoSpaceDE w:val="0"/>
        <w:autoSpaceDN w:val="0"/>
        <w:snapToGrid w:val="0"/>
        <w:spacing w:line="276" w:lineRule="auto"/>
        <w:ind w:rightChars="-50" w:right="-105" w:firstLineChars="200" w:firstLine="428"/>
        <w:rPr>
          <w:rFonts w:ascii="宋体" w:hAnsi="Times New Roman"/>
          <w:noProof/>
          <w:spacing w:val="2"/>
          <w:kern w:val="0"/>
          <w:szCs w:val="20"/>
        </w:rPr>
      </w:pPr>
      <w:r w:rsidRPr="00E634F6">
        <w:rPr>
          <w:rFonts w:ascii="宋体" w:hAnsi="Times New Roman" w:hint="eastAsia"/>
          <w:i/>
          <w:iCs/>
          <w:noProof/>
          <w:spacing w:val="2"/>
          <w:kern w:val="0"/>
          <w:szCs w:val="20"/>
        </w:rPr>
        <w:t xml:space="preserve">T </w:t>
      </w:r>
      <w:r w:rsidRPr="00E634F6">
        <w:rPr>
          <w:rFonts w:ascii="宋体" w:hAnsi="Times New Roman"/>
          <w:noProof/>
          <w:spacing w:val="2"/>
          <w:kern w:val="0"/>
          <w:szCs w:val="20"/>
        </w:rPr>
        <w:t>——</w:t>
      </w:r>
      <w:r w:rsidRPr="00E634F6">
        <w:rPr>
          <w:rFonts w:ascii="宋体" w:hAnsi="Times New Roman" w:hint="eastAsia"/>
          <w:noProof/>
          <w:spacing w:val="2"/>
          <w:kern w:val="0"/>
          <w:szCs w:val="20"/>
        </w:rPr>
        <w:t xml:space="preserve"> 绝对温度</w:t>
      </w:r>
    </w:p>
    <w:p w14:paraId="56F02CB9" w14:textId="77777777" w:rsidR="00E634F6" w:rsidRPr="00E634F6" w:rsidRDefault="00E634F6" w:rsidP="00E634F6">
      <w:pPr>
        <w:widowControl/>
        <w:autoSpaceDE w:val="0"/>
        <w:autoSpaceDN w:val="0"/>
        <w:snapToGrid w:val="0"/>
        <w:spacing w:line="276" w:lineRule="auto"/>
        <w:ind w:rightChars="-50" w:right="-105" w:firstLineChars="200" w:firstLine="428"/>
        <w:rPr>
          <w:rFonts w:ascii="宋体" w:hAnsi="Times New Roman"/>
          <w:noProof/>
          <w:spacing w:val="2"/>
          <w:kern w:val="0"/>
          <w:szCs w:val="20"/>
        </w:rPr>
      </w:pPr>
    </w:p>
    <w:p w14:paraId="6938F3F8" w14:textId="2AE47F0A" w:rsidR="005D4F0B" w:rsidRPr="001B0234" w:rsidRDefault="005D4F0B" w:rsidP="001B0234">
      <w:pPr>
        <w:pStyle w:val="afffffffffffff2"/>
        <w:ind w:left="420" w:hangingChars="200" w:hanging="420"/>
        <w:rPr>
          <w:rFonts w:ascii="黑体" w:eastAsia="黑体" w:hAnsi="黑体"/>
        </w:rPr>
      </w:pPr>
      <w:r w:rsidRPr="001B0234">
        <w:rPr>
          <w:rFonts w:ascii="黑体" w:eastAsia="黑体" w:hAnsi="黑体" w:hint="eastAsia"/>
        </w:rPr>
        <w:t xml:space="preserve">4.2 </w:t>
      </w:r>
      <w:r w:rsidR="00D929F4" w:rsidRPr="001B0234">
        <w:rPr>
          <w:rFonts w:ascii="黑体" w:eastAsia="黑体" w:hAnsi="黑体" w:hint="eastAsia"/>
        </w:rPr>
        <w:t>含铀多金属伴生</w:t>
      </w:r>
      <w:proofErr w:type="gramStart"/>
      <w:r w:rsidR="00D929F4" w:rsidRPr="001B0234">
        <w:rPr>
          <w:rFonts w:ascii="黑体" w:eastAsia="黑体" w:hAnsi="黑体" w:hint="eastAsia"/>
        </w:rPr>
        <w:t>矿压热</w:t>
      </w:r>
      <w:proofErr w:type="gramEnd"/>
      <w:r w:rsidR="00D929F4" w:rsidRPr="001B0234">
        <w:rPr>
          <w:rFonts w:ascii="黑体" w:eastAsia="黑体" w:hAnsi="黑体" w:hint="eastAsia"/>
        </w:rPr>
        <w:t>浸出</w:t>
      </w:r>
      <w:r w:rsidRPr="001B0234">
        <w:rPr>
          <w:rFonts w:ascii="黑体" w:eastAsia="黑体" w:hAnsi="黑体" w:hint="eastAsia"/>
        </w:rPr>
        <w:t>工艺参数的确定</w:t>
      </w:r>
    </w:p>
    <w:p w14:paraId="5E967A06" w14:textId="12B0B4AB" w:rsidR="005D4F0B" w:rsidRPr="005D4F0B" w:rsidRDefault="005D4F0B" w:rsidP="005D4F0B">
      <w:pPr>
        <w:widowControl/>
        <w:autoSpaceDE w:val="0"/>
        <w:autoSpaceDN w:val="0"/>
        <w:snapToGrid w:val="0"/>
        <w:spacing w:line="276" w:lineRule="auto"/>
        <w:ind w:rightChars="-50" w:right="-105"/>
        <w:rPr>
          <w:rFonts w:ascii="宋体" w:hAnsi="Times New Roman"/>
          <w:noProof/>
          <w:spacing w:val="2"/>
          <w:kern w:val="0"/>
          <w:szCs w:val="20"/>
        </w:rPr>
      </w:pPr>
      <w:r>
        <w:rPr>
          <w:rFonts w:ascii="宋体" w:hAnsi="Times New Roman" w:hint="eastAsia"/>
          <w:noProof/>
          <w:spacing w:val="2"/>
          <w:kern w:val="0"/>
          <w:szCs w:val="20"/>
        </w:rPr>
        <w:t xml:space="preserve">   </w:t>
      </w:r>
      <w:r w:rsidR="002D40AE">
        <w:rPr>
          <w:rFonts w:ascii="宋体" w:hAnsi="Times New Roman" w:hint="eastAsia"/>
          <w:noProof/>
          <w:spacing w:val="2"/>
          <w:kern w:val="0"/>
          <w:szCs w:val="20"/>
        </w:rPr>
        <w:t>指</w:t>
      </w:r>
      <w:r>
        <w:rPr>
          <w:rFonts w:ascii="宋体" w:hAnsi="Times New Roman" w:hint="eastAsia"/>
          <w:noProof/>
          <w:spacing w:val="2"/>
          <w:kern w:val="0"/>
          <w:szCs w:val="20"/>
        </w:rPr>
        <w:t>针对</w:t>
      </w:r>
      <w:r w:rsidR="002D40AE">
        <w:rPr>
          <w:rFonts w:ascii="宋体" w:hAnsi="Times New Roman" w:hint="eastAsia"/>
          <w:noProof/>
          <w:spacing w:val="2"/>
          <w:kern w:val="0"/>
          <w:szCs w:val="20"/>
        </w:rPr>
        <w:t>富含铁、镁等元素的</w:t>
      </w:r>
      <w:r w:rsidR="002D40AE">
        <w:rPr>
          <w:rFonts w:hint="eastAsia"/>
        </w:rPr>
        <w:t>含铀多金属</w:t>
      </w:r>
      <w:proofErr w:type="gramStart"/>
      <w:r w:rsidR="002D40AE">
        <w:rPr>
          <w:rFonts w:hint="eastAsia"/>
        </w:rPr>
        <w:t>伴生矿铀矿石</w:t>
      </w:r>
      <w:proofErr w:type="gramEnd"/>
      <w:r w:rsidR="002D40AE">
        <w:rPr>
          <w:rFonts w:hint="eastAsia"/>
        </w:rPr>
        <w:t>，开展条件试验，仅改变矿石粒度、反应温度、液固比、氧分压和氧气消耗量、浸出剂硫酸浓度、反应时长等工艺参数其中之一，固定其他工艺参数，</w:t>
      </w:r>
      <w:r w:rsidR="002D40AE">
        <w:rPr>
          <w:rFonts w:hint="eastAsia"/>
        </w:rPr>
        <w:lastRenderedPageBreak/>
        <w:t>并通过铀浸出率、氧气和硫酸消耗、铁的溶出、矿浆的过滤性能等方面评价浸出效果，据此得到合适的工艺参数组。</w:t>
      </w:r>
    </w:p>
    <w:p w14:paraId="5391AFFC" w14:textId="77777777" w:rsidR="00E634F6" w:rsidRPr="00E634F6" w:rsidRDefault="00E634F6" w:rsidP="00E634F6">
      <w:pPr>
        <w:pStyle w:val="affffffff9"/>
        <w:spacing w:before="240" w:after="240"/>
      </w:pPr>
      <w:bookmarkStart w:id="53" w:name="_Toc179361214"/>
      <w:r w:rsidRPr="00E634F6">
        <w:rPr>
          <w:rFonts w:hint="eastAsia"/>
        </w:rPr>
        <w:t>5 仪器</w:t>
      </w:r>
      <w:r w:rsidRPr="00E634F6">
        <w:t>设备</w:t>
      </w:r>
      <w:bookmarkEnd w:id="53"/>
    </w:p>
    <w:p w14:paraId="76FC901D" w14:textId="4D7C9746" w:rsidR="00A72365" w:rsidRPr="00FA5634" w:rsidRDefault="00FA5634" w:rsidP="00FA5634">
      <w:pPr>
        <w:widowControl/>
        <w:autoSpaceDE w:val="0"/>
        <w:autoSpaceDN w:val="0"/>
        <w:snapToGrid w:val="0"/>
        <w:spacing w:line="276" w:lineRule="auto"/>
        <w:ind w:rightChars="-50" w:right="-105" w:firstLineChars="200" w:firstLine="428"/>
        <w:rPr>
          <w:rFonts w:ascii="宋体" w:hAnsi="Times New Roman"/>
          <w:noProof/>
          <w:spacing w:val="2"/>
          <w:kern w:val="0"/>
          <w:szCs w:val="20"/>
        </w:rPr>
      </w:pPr>
      <w:r w:rsidRPr="00FA5634">
        <w:rPr>
          <w:rFonts w:ascii="宋体" w:hAnsi="Times New Roman" w:hint="eastAsia"/>
          <w:noProof/>
          <w:spacing w:val="2"/>
          <w:kern w:val="0"/>
          <w:szCs w:val="20"/>
        </w:rPr>
        <w:t>试验中用到的仪器设备及其使用顺序如下所示。</w:t>
      </w:r>
    </w:p>
    <w:p w14:paraId="5D761516" w14:textId="5EF9F5B9" w:rsidR="00A72365" w:rsidRDefault="00DF0A0D" w:rsidP="00B16C46">
      <w:pPr>
        <w:widowControl/>
        <w:autoSpaceDE w:val="0"/>
        <w:autoSpaceDN w:val="0"/>
        <w:snapToGrid w:val="0"/>
        <w:spacing w:line="276" w:lineRule="auto"/>
        <w:ind w:rightChars="-50" w:right="-105"/>
        <w:jc w:val="center"/>
        <w:rPr>
          <w:rFonts w:ascii="宋体" w:hAnsi="Times New Roman"/>
          <w:noProof/>
          <w:spacing w:val="2"/>
          <w:kern w:val="0"/>
          <w:szCs w:val="20"/>
        </w:rPr>
      </w:pPr>
      <w:r>
        <w:rPr>
          <w:noProof/>
        </w:rPr>
        <w:drawing>
          <wp:inline distT="0" distB="0" distL="0" distR="0" wp14:anchorId="136034BD" wp14:editId="63E38A36">
            <wp:extent cx="3279287" cy="1996880"/>
            <wp:effectExtent l="0" t="0" r="0" b="3810"/>
            <wp:docPr id="18224816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481684" name=""/>
                    <pic:cNvPicPr/>
                  </pic:nvPicPr>
                  <pic:blipFill>
                    <a:blip r:embed="rId20"/>
                    <a:stretch>
                      <a:fillRect/>
                    </a:stretch>
                  </pic:blipFill>
                  <pic:spPr>
                    <a:xfrm>
                      <a:off x="0" y="0"/>
                      <a:ext cx="3296127" cy="2007134"/>
                    </a:xfrm>
                    <a:prstGeom prst="rect">
                      <a:avLst/>
                    </a:prstGeom>
                  </pic:spPr>
                </pic:pic>
              </a:graphicData>
            </a:graphic>
          </wp:inline>
        </w:drawing>
      </w:r>
    </w:p>
    <w:p w14:paraId="155B010D" w14:textId="078B1FC4" w:rsidR="00FA5634" w:rsidRDefault="00FA5634" w:rsidP="00FA5634">
      <w:pPr>
        <w:widowControl/>
        <w:autoSpaceDE w:val="0"/>
        <w:autoSpaceDN w:val="0"/>
        <w:snapToGrid w:val="0"/>
        <w:spacing w:line="276" w:lineRule="auto"/>
        <w:ind w:rightChars="-50" w:right="-105"/>
        <w:jc w:val="center"/>
        <w:rPr>
          <w:rFonts w:ascii="宋体" w:hAnsi="Times New Roman"/>
          <w:noProof/>
          <w:spacing w:val="2"/>
          <w:kern w:val="0"/>
          <w:szCs w:val="20"/>
        </w:rPr>
      </w:pPr>
      <w:r>
        <w:rPr>
          <w:rFonts w:ascii="宋体" w:hAnsi="Times New Roman" w:hint="eastAsia"/>
          <w:noProof/>
          <w:spacing w:val="2"/>
          <w:kern w:val="0"/>
          <w:szCs w:val="20"/>
        </w:rPr>
        <w:t>图</w:t>
      </w:r>
      <w:r w:rsidR="00DF0A0D">
        <w:rPr>
          <w:rFonts w:ascii="宋体" w:hAnsi="Times New Roman" w:hint="eastAsia"/>
          <w:noProof/>
          <w:spacing w:val="2"/>
          <w:kern w:val="0"/>
          <w:szCs w:val="20"/>
        </w:rPr>
        <w:t>1</w:t>
      </w:r>
      <w:r>
        <w:rPr>
          <w:rFonts w:ascii="宋体" w:hAnsi="Times New Roman" w:hint="eastAsia"/>
          <w:noProof/>
          <w:spacing w:val="2"/>
          <w:kern w:val="0"/>
          <w:szCs w:val="20"/>
        </w:rPr>
        <w:t xml:space="preserve"> </w:t>
      </w:r>
      <w:r w:rsidR="00DF0A0D">
        <w:rPr>
          <w:rFonts w:ascii="宋体" w:hAnsi="Times New Roman" w:hint="eastAsia"/>
          <w:noProof/>
          <w:spacing w:val="2"/>
          <w:kern w:val="0"/>
          <w:szCs w:val="20"/>
        </w:rPr>
        <w:t>主要仪器</w:t>
      </w:r>
      <w:r>
        <w:rPr>
          <w:rFonts w:ascii="宋体" w:hAnsi="Times New Roman" w:hint="eastAsia"/>
          <w:noProof/>
          <w:spacing w:val="2"/>
          <w:kern w:val="0"/>
          <w:szCs w:val="20"/>
        </w:rPr>
        <w:t>设备</w:t>
      </w:r>
      <w:r w:rsidRPr="00FA5634">
        <w:rPr>
          <w:rFonts w:ascii="宋体" w:hAnsi="Times New Roman" w:hint="eastAsia"/>
          <w:noProof/>
          <w:spacing w:val="2"/>
          <w:kern w:val="0"/>
          <w:szCs w:val="20"/>
        </w:rPr>
        <w:t>示意图</w:t>
      </w:r>
    </w:p>
    <w:p w14:paraId="50BDD00E" w14:textId="77777777" w:rsidR="0072686C" w:rsidRDefault="0072686C" w:rsidP="00FA5634">
      <w:pPr>
        <w:widowControl/>
        <w:autoSpaceDE w:val="0"/>
        <w:autoSpaceDN w:val="0"/>
        <w:snapToGrid w:val="0"/>
        <w:spacing w:line="276" w:lineRule="auto"/>
        <w:ind w:rightChars="-50" w:right="-105"/>
        <w:jc w:val="center"/>
        <w:rPr>
          <w:rFonts w:ascii="宋体" w:hAnsi="Times New Roman"/>
          <w:noProof/>
          <w:spacing w:val="2"/>
          <w:kern w:val="0"/>
          <w:szCs w:val="20"/>
        </w:rPr>
      </w:pPr>
    </w:p>
    <w:p w14:paraId="0F112983" w14:textId="77777777" w:rsidR="00DF0A0D" w:rsidRDefault="00DF0A0D" w:rsidP="00DF0A0D">
      <w:pPr>
        <w:widowControl/>
        <w:autoSpaceDE w:val="0"/>
        <w:autoSpaceDN w:val="0"/>
        <w:snapToGrid w:val="0"/>
        <w:spacing w:line="240" w:lineRule="auto"/>
        <w:ind w:rightChars="-50" w:right="-105"/>
        <w:rPr>
          <w:rFonts w:ascii="Times New Roman" w:hAnsi="Times New Roman"/>
          <w:noProof/>
          <w:spacing w:val="2"/>
          <w:kern w:val="0"/>
          <w:szCs w:val="20"/>
        </w:rPr>
      </w:pPr>
      <w:r w:rsidRPr="00263786">
        <w:rPr>
          <w:rFonts w:ascii="Times New Roman" w:hAnsi="Times New Roman"/>
          <w:noProof/>
          <w:spacing w:val="2"/>
          <w:kern w:val="0"/>
          <w:szCs w:val="20"/>
        </w:rPr>
        <w:t xml:space="preserve">5.1 </w:t>
      </w:r>
      <w:r>
        <w:rPr>
          <w:rFonts w:ascii="Times New Roman" w:hAnsi="Times New Roman"/>
          <w:noProof/>
          <w:spacing w:val="2"/>
          <w:kern w:val="0"/>
          <w:szCs w:val="20"/>
        </w:rPr>
        <w:t>实验仪器设备应包括</w:t>
      </w:r>
      <w:r w:rsidRPr="00263786">
        <w:rPr>
          <w:rFonts w:ascii="Times New Roman" w:hAnsi="Times New Roman"/>
          <w:noProof/>
          <w:spacing w:val="2"/>
          <w:kern w:val="0"/>
          <w:szCs w:val="20"/>
        </w:rPr>
        <w:t>压力反应釜</w:t>
      </w:r>
      <w:r>
        <w:rPr>
          <w:rFonts w:ascii="Times New Roman" w:hAnsi="Times New Roman" w:hint="eastAsia"/>
          <w:noProof/>
          <w:spacing w:val="2"/>
          <w:kern w:val="0"/>
          <w:szCs w:val="20"/>
        </w:rPr>
        <w:t>、</w:t>
      </w:r>
      <w:r w:rsidRPr="00263786">
        <w:rPr>
          <w:rFonts w:ascii="Times New Roman" w:hAnsi="Times New Roman"/>
          <w:noProof/>
          <w:spacing w:val="2"/>
          <w:kern w:val="0"/>
          <w:szCs w:val="20"/>
        </w:rPr>
        <w:t>气体流量计</w:t>
      </w:r>
      <w:r>
        <w:rPr>
          <w:rFonts w:ascii="Times New Roman" w:hAnsi="Times New Roman" w:hint="eastAsia"/>
          <w:noProof/>
          <w:spacing w:val="2"/>
          <w:kern w:val="0"/>
          <w:szCs w:val="20"/>
        </w:rPr>
        <w:t>、</w:t>
      </w:r>
      <w:r w:rsidRPr="00263786">
        <w:rPr>
          <w:rFonts w:ascii="Times New Roman" w:hAnsi="Times New Roman"/>
          <w:noProof/>
          <w:spacing w:val="2"/>
          <w:kern w:val="0"/>
          <w:szCs w:val="20"/>
        </w:rPr>
        <w:t>氧气分压表</w:t>
      </w:r>
      <w:r>
        <w:rPr>
          <w:rFonts w:ascii="Times New Roman" w:hAnsi="Times New Roman" w:hint="eastAsia"/>
          <w:noProof/>
          <w:spacing w:val="2"/>
          <w:kern w:val="0"/>
          <w:szCs w:val="20"/>
        </w:rPr>
        <w:t>，</w:t>
      </w:r>
      <w:r>
        <w:rPr>
          <w:rFonts w:ascii="Times New Roman" w:hAnsi="Times New Roman"/>
          <w:noProof/>
          <w:spacing w:val="2"/>
          <w:kern w:val="0"/>
          <w:szCs w:val="20"/>
        </w:rPr>
        <w:t>仪器设备如图</w:t>
      </w:r>
      <w:r>
        <w:rPr>
          <w:rFonts w:ascii="Times New Roman" w:hAnsi="Times New Roman" w:hint="eastAsia"/>
          <w:noProof/>
          <w:spacing w:val="2"/>
          <w:kern w:val="0"/>
          <w:szCs w:val="20"/>
        </w:rPr>
        <w:t>1</w:t>
      </w:r>
      <w:r>
        <w:rPr>
          <w:rFonts w:ascii="Times New Roman" w:hAnsi="Times New Roman" w:hint="eastAsia"/>
          <w:noProof/>
          <w:spacing w:val="2"/>
          <w:kern w:val="0"/>
          <w:szCs w:val="20"/>
        </w:rPr>
        <w:t>。</w:t>
      </w:r>
    </w:p>
    <w:p w14:paraId="20725292" w14:textId="77777777" w:rsidR="00DF0A0D" w:rsidRDefault="00DF0A0D" w:rsidP="00DF0A0D">
      <w:pPr>
        <w:widowControl/>
        <w:autoSpaceDE w:val="0"/>
        <w:autoSpaceDN w:val="0"/>
        <w:snapToGrid w:val="0"/>
        <w:spacing w:line="240" w:lineRule="auto"/>
        <w:ind w:rightChars="-50" w:right="-105"/>
        <w:rPr>
          <w:rFonts w:ascii="Times New Roman" w:hAnsi="Times New Roman"/>
          <w:noProof/>
          <w:spacing w:val="2"/>
          <w:kern w:val="0"/>
          <w:szCs w:val="20"/>
        </w:rPr>
      </w:pPr>
      <w:r>
        <w:rPr>
          <w:rFonts w:ascii="Times New Roman" w:hAnsi="Times New Roman" w:hint="eastAsia"/>
          <w:noProof/>
          <w:spacing w:val="2"/>
          <w:kern w:val="0"/>
          <w:szCs w:val="20"/>
        </w:rPr>
        <w:t xml:space="preserve">5.2 </w:t>
      </w:r>
      <w:r>
        <w:rPr>
          <w:rFonts w:ascii="Times New Roman" w:hAnsi="Times New Roman"/>
          <w:noProof/>
          <w:spacing w:val="2"/>
          <w:kern w:val="0"/>
          <w:szCs w:val="20"/>
        </w:rPr>
        <w:t>实验仪器设备技术要求</w:t>
      </w:r>
      <w:r>
        <w:rPr>
          <w:rFonts w:ascii="Times New Roman" w:hAnsi="Times New Roman" w:hint="eastAsia"/>
          <w:noProof/>
          <w:spacing w:val="2"/>
          <w:kern w:val="0"/>
          <w:szCs w:val="20"/>
        </w:rPr>
        <w:t>：</w:t>
      </w:r>
    </w:p>
    <w:p w14:paraId="5CD6658E" w14:textId="77777777" w:rsidR="00DF0A0D" w:rsidRPr="00F45695" w:rsidRDefault="00DF0A0D" w:rsidP="00DF0A0D">
      <w:pPr>
        <w:pStyle w:val="afffffffffffffffff3"/>
        <w:widowControl/>
        <w:numPr>
          <w:ilvl w:val="0"/>
          <w:numId w:val="38"/>
        </w:numPr>
        <w:autoSpaceDE w:val="0"/>
        <w:autoSpaceDN w:val="0"/>
        <w:snapToGrid w:val="0"/>
        <w:ind w:left="0" w:firstLineChars="0" w:firstLine="0"/>
        <w:rPr>
          <w:noProof/>
          <w:spacing w:val="2"/>
          <w:kern w:val="0"/>
          <w:szCs w:val="20"/>
        </w:rPr>
      </w:pPr>
      <w:r w:rsidRPr="00F45695">
        <w:rPr>
          <w:noProof/>
          <w:spacing w:val="2"/>
          <w:kern w:val="0"/>
          <w:szCs w:val="20"/>
        </w:rPr>
        <w:t>压力反应釜：压力范围</w:t>
      </w:r>
      <w:r w:rsidRPr="00F45695">
        <w:rPr>
          <w:noProof/>
          <w:spacing w:val="2"/>
          <w:kern w:val="0"/>
          <w:szCs w:val="20"/>
        </w:rPr>
        <w:t>0~10MPa</w:t>
      </w:r>
      <w:r w:rsidRPr="00F45695">
        <w:rPr>
          <w:noProof/>
          <w:spacing w:val="2"/>
          <w:kern w:val="0"/>
          <w:szCs w:val="20"/>
        </w:rPr>
        <w:t>，温度范围</w:t>
      </w:r>
      <w:r w:rsidRPr="00F45695">
        <w:rPr>
          <w:noProof/>
          <w:spacing w:val="2"/>
          <w:kern w:val="0"/>
          <w:szCs w:val="20"/>
        </w:rPr>
        <w:t>0</w:t>
      </w:r>
      <w:r w:rsidRPr="00F45695">
        <w:rPr>
          <w:rFonts w:ascii="宋体" w:hAnsi="宋体" w:cs="宋体" w:hint="eastAsia"/>
          <w:noProof/>
          <w:spacing w:val="2"/>
          <w:kern w:val="0"/>
          <w:szCs w:val="20"/>
        </w:rPr>
        <w:t>℃</w:t>
      </w:r>
      <w:r w:rsidRPr="00F45695">
        <w:rPr>
          <w:rFonts w:hint="eastAsia"/>
          <w:noProof/>
          <w:spacing w:val="2"/>
          <w:kern w:val="0"/>
          <w:szCs w:val="20"/>
        </w:rPr>
        <w:t>~2</w:t>
      </w:r>
      <w:r w:rsidRPr="00F45695">
        <w:rPr>
          <w:noProof/>
          <w:spacing w:val="2"/>
          <w:kern w:val="0"/>
          <w:szCs w:val="20"/>
        </w:rPr>
        <w:t>00</w:t>
      </w:r>
      <w:r w:rsidRPr="00F45695">
        <w:rPr>
          <w:rFonts w:ascii="宋体" w:hAnsi="宋体" w:cs="宋体" w:hint="eastAsia"/>
          <w:noProof/>
          <w:spacing w:val="2"/>
          <w:kern w:val="0"/>
          <w:szCs w:val="20"/>
        </w:rPr>
        <w:t>℃</w:t>
      </w:r>
      <w:r w:rsidRPr="00F45695">
        <w:rPr>
          <w:noProof/>
          <w:spacing w:val="2"/>
          <w:kern w:val="0"/>
          <w:szCs w:val="20"/>
        </w:rPr>
        <w:t>，机械搅拌，转速范围</w:t>
      </w:r>
      <w:r w:rsidRPr="00F45695">
        <w:rPr>
          <w:noProof/>
          <w:spacing w:val="2"/>
          <w:kern w:val="0"/>
          <w:szCs w:val="20"/>
        </w:rPr>
        <w:t>100</w:t>
      </w:r>
      <w:r w:rsidRPr="00F45695">
        <w:rPr>
          <w:noProof/>
          <w:spacing w:val="2"/>
          <w:kern w:val="0"/>
          <w:szCs w:val="20"/>
        </w:rPr>
        <w:t>～</w:t>
      </w:r>
      <w:r w:rsidRPr="00F45695">
        <w:rPr>
          <w:noProof/>
          <w:spacing w:val="2"/>
          <w:kern w:val="0"/>
          <w:szCs w:val="20"/>
        </w:rPr>
        <w:t>1000</w:t>
      </w:r>
      <w:r w:rsidRPr="00F45695">
        <w:rPr>
          <w:rFonts w:hint="eastAsia"/>
          <w:noProof/>
          <w:spacing w:val="2"/>
          <w:kern w:val="0"/>
          <w:szCs w:val="20"/>
        </w:rPr>
        <w:t>r.p.m</w:t>
      </w:r>
      <w:r w:rsidRPr="00F45695">
        <w:rPr>
          <w:noProof/>
          <w:spacing w:val="2"/>
          <w:kern w:val="0"/>
          <w:szCs w:val="20"/>
        </w:rPr>
        <w:t>。</w:t>
      </w:r>
    </w:p>
    <w:p w14:paraId="2802F378" w14:textId="77777777" w:rsidR="00DF0A0D" w:rsidRPr="00F45695" w:rsidRDefault="00DF0A0D" w:rsidP="00DF0A0D">
      <w:pPr>
        <w:pStyle w:val="afffffffffffffffff3"/>
        <w:widowControl/>
        <w:numPr>
          <w:ilvl w:val="0"/>
          <w:numId w:val="38"/>
        </w:numPr>
        <w:autoSpaceDE w:val="0"/>
        <w:autoSpaceDN w:val="0"/>
        <w:snapToGrid w:val="0"/>
        <w:ind w:left="0" w:firstLineChars="0" w:firstLine="0"/>
        <w:rPr>
          <w:noProof/>
          <w:spacing w:val="2"/>
          <w:kern w:val="0"/>
          <w:szCs w:val="20"/>
        </w:rPr>
      </w:pPr>
      <w:r w:rsidRPr="00F45695">
        <w:rPr>
          <w:noProof/>
          <w:spacing w:val="2"/>
          <w:kern w:val="0"/>
          <w:szCs w:val="20"/>
        </w:rPr>
        <w:t>气体流量计：量程</w:t>
      </w:r>
      <w:r w:rsidRPr="00B16C46">
        <w:rPr>
          <w:noProof/>
          <w:spacing w:val="2"/>
          <w:kern w:val="0"/>
          <w:szCs w:val="20"/>
        </w:rPr>
        <w:t>5SCCM</w:t>
      </w:r>
      <w:r w:rsidRPr="00B16C46">
        <w:rPr>
          <w:rFonts w:hint="eastAsia"/>
          <w:noProof/>
          <w:spacing w:val="2"/>
          <w:kern w:val="0"/>
          <w:szCs w:val="20"/>
        </w:rPr>
        <w:t>～</w:t>
      </w:r>
      <w:r w:rsidRPr="00B16C46">
        <w:rPr>
          <w:noProof/>
          <w:spacing w:val="2"/>
          <w:kern w:val="0"/>
          <w:szCs w:val="20"/>
        </w:rPr>
        <w:t>30SLM</w:t>
      </w:r>
      <w:r w:rsidRPr="00F45695">
        <w:rPr>
          <w:noProof/>
          <w:spacing w:val="2"/>
          <w:kern w:val="0"/>
          <w:szCs w:val="20"/>
        </w:rPr>
        <w:t>，精度</w:t>
      </w:r>
      <w:r w:rsidRPr="00F45695">
        <w:rPr>
          <w:noProof/>
          <w:spacing w:val="2"/>
          <w:kern w:val="0"/>
          <w:szCs w:val="20"/>
        </w:rPr>
        <w:t>±0.2%F.S</w:t>
      </w:r>
      <w:r w:rsidRPr="00F45695">
        <w:rPr>
          <w:noProof/>
          <w:spacing w:val="2"/>
          <w:kern w:val="0"/>
          <w:szCs w:val="20"/>
        </w:rPr>
        <w:t>。</w:t>
      </w:r>
    </w:p>
    <w:p w14:paraId="1443183D" w14:textId="77777777" w:rsidR="00DF0A0D" w:rsidRPr="00F45695" w:rsidRDefault="00DF0A0D" w:rsidP="00DF0A0D">
      <w:pPr>
        <w:pStyle w:val="afffffffffffffffff3"/>
        <w:widowControl/>
        <w:numPr>
          <w:ilvl w:val="0"/>
          <w:numId w:val="38"/>
        </w:numPr>
        <w:autoSpaceDE w:val="0"/>
        <w:autoSpaceDN w:val="0"/>
        <w:snapToGrid w:val="0"/>
        <w:ind w:left="0" w:firstLineChars="0" w:firstLine="0"/>
        <w:rPr>
          <w:noProof/>
          <w:spacing w:val="2"/>
          <w:kern w:val="0"/>
          <w:szCs w:val="20"/>
        </w:rPr>
      </w:pPr>
      <w:r w:rsidRPr="00F45695">
        <w:rPr>
          <w:noProof/>
          <w:spacing w:val="2"/>
          <w:kern w:val="0"/>
          <w:szCs w:val="20"/>
        </w:rPr>
        <w:t>氧气分压表：氧气分压范围</w:t>
      </w:r>
      <w:r w:rsidRPr="00F45695">
        <w:rPr>
          <w:noProof/>
          <w:spacing w:val="2"/>
          <w:kern w:val="0"/>
          <w:szCs w:val="20"/>
        </w:rPr>
        <w:t>0-1.0MPa</w:t>
      </w:r>
      <w:r w:rsidRPr="00F45695">
        <w:rPr>
          <w:noProof/>
          <w:spacing w:val="2"/>
          <w:kern w:val="0"/>
          <w:szCs w:val="20"/>
        </w:rPr>
        <w:t>。</w:t>
      </w:r>
    </w:p>
    <w:p w14:paraId="583E6081" w14:textId="10435921" w:rsidR="00E634F6" w:rsidRPr="00E634F6" w:rsidRDefault="00DF0A0D" w:rsidP="00E634F6">
      <w:pPr>
        <w:pStyle w:val="affffffff9"/>
        <w:spacing w:before="240" w:after="240"/>
      </w:pPr>
      <w:bookmarkStart w:id="54" w:name="_Toc179361216"/>
      <w:r>
        <w:rPr>
          <w:rFonts w:hint="eastAsia"/>
        </w:rPr>
        <w:t>6</w:t>
      </w:r>
      <w:r w:rsidR="00E634F6" w:rsidRPr="00E634F6">
        <w:rPr>
          <w:rFonts w:hint="eastAsia"/>
        </w:rPr>
        <w:t xml:space="preserve"> </w:t>
      </w:r>
      <w:bookmarkEnd w:id="54"/>
      <w:r>
        <w:rPr>
          <w:rFonts w:hint="eastAsia"/>
        </w:rPr>
        <w:t>实验步骤</w:t>
      </w:r>
    </w:p>
    <w:p w14:paraId="22092A30" w14:textId="569221A7" w:rsidR="00DF0A0D" w:rsidRPr="00DF0A0D" w:rsidRDefault="00DF0A0D" w:rsidP="00DF0A0D">
      <w:pPr>
        <w:widowControl/>
        <w:autoSpaceDE w:val="0"/>
        <w:autoSpaceDN w:val="0"/>
        <w:snapToGrid w:val="0"/>
        <w:spacing w:line="240" w:lineRule="auto"/>
        <w:ind w:rightChars="-50" w:right="-105"/>
        <w:rPr>
          <w:rFonts w:ascii="宋体" w:hAnsi="Times New Roman"/>
          <w:noProof/>
          <w:spacing w:val="2"/>
          <w:kern w:val="0"/>
          <w:szCs w:val="20"/>
        </w:rPr>
      </w:pPr>
      <w:r>
        <w:rPr>
          <w:rFonts w:ascii="宋体" w:hAnsi="Times New Roman" w:hint="eastAsia"/>
          <w:noProof/>
          <w:spacing w:val="2"/>
          <w:kern w:val="0"/>
          <w:szCs w:val="20"/>
        </w:rPr>
        <w:t>6</w:t>
      </w:r>
      <w:r w:rsidRPr="00B16C46">
        <w:rPr>
          <w:rFonts w:ascii="宋体" w:hAnsi="Times New Roman"/>
          <w:noProof/>
          <w:spacing w:val="2"/>
          <w:kern w:val="0"/>
          <w:szCs w:val="20"/>
        </w:rPr>
        <w:t xml:space="preserve">.1 </w:t>
      </w:r>
      <w:r w:rsidRPr="00B16C46">
        <w:rPr>
          <w:rFonts w:ascii="宋体" w:hAnsi="Times New Roman" w:hint="eastAsia"/>
          <w:noProof/>
          <w:spacing w:val="2"/>
          <w:kern w:val="0"/>
          <w:szCs w:val="20"/>
        </w:rPr>
        <w:t>含</w:t>
      </w:r>
      <w:r w:rsidRPr="00DF0A0D">
        <w:rPr>
          <w:rFonts w:ascii="宋体" w:hAnsi="Times New Roman" w:hint="eastAsia"/>
          <w:noProof/>
          <w:spacing w:val="2"/>
          <w:kern w:val="0"/>
          <w:szCs w:val="20"/>
        </w:rPr>
        <w:t>铀多金属矿石取样按EJ/T 983执行。</w:t>
      </w:r>
    </w:p>
    <w:p w14:paraId="54A447BB" w14:textId="6774BF8C" w:rsidR="00DF0A0D" w:rsidRDefault="00DF0A0D" w:rsidP="00DF0A0D">
      <w:pPr>
        <w:pStyle w:val="affffffc"/>
        <w:ind w:firstLineChars="0" w:firstLine="0"/>
      </w:pPr>
      <w:r>
        <w:rPr>
          <w:rFonts w:hint="eastAsia"/>
          <w:noProof/>
          <w:spacing w:val="2"/>
        </w:rPr>
        <w:t>6</w:t>
      </w:r>
      <w:r w:rsidRPr="00B16C46">
        <w:rPr>
          <w:noProof/>
          <w:spacing w:val="2"/>
        </w:rPr>
        <w:t xml:space="preserve">.2 </w:t>
      </w:r>
      <w:r w:rsidRPr="00B16C46">
        <w:rPr>
          <w:rFonts w:hint="eastAsia"/>
          <w:noProof/>
          <w:spacing w:val="2"/>
        </w:rPr>
        <w:t>实验样品制备按</w:t>
      </w:r>
      <w:r w:rsidRPr="00DF0A0D">
        <w:t>EJ/T 1121执行</w:t>
      </w:r>
      <w:r w:rsidRPr="00DF0A0D">
        <w:rPr>
          <w:rFonts w:hint="eastAsia"/>
        </w:rPr>
        <w:t>。</w:t>
      </w:r>
    </w:p>
    <w:p w14:paraId="3D60B809" w14:textId="12F95451" w:rsidR="00DF0A0D" w:rsidRDefault="00DF0A0D" w:rsidP="00DF0A0D">
      <w:pPr>
        <w:widowControl/>
        <w:autoSpaceDE w:val="0"/>
        <w:autoSpaceDN w:val="0"/>
        <w:snapToGrid w:val="0"/>
        <w:spacing w:line="240" w:lineRule="auto"/>
        <w:ind w:rightChars="-50" w:right="-105"/>
        <w:rPr>
          <w:rFonts w:ascii="宋体" w:hAnsi="Times New Roman"/>
          <w:noProof/>
          <w:spacing w:val="2"/>
          <w:kern w:val="0"/>
          <w:szCs w:val="20"/>
        </w:rPr>
      </w:pPr>
      <w:r>
        <w:rPr>
          <w:rFonts w:ascii="宋体" w:hAnsi="Times New Roman" w:hint="eastAsia"/>
          <w:noProof/>
          <w:spacing w:val="2"/>
          <w:kern w:val="0"/>
          <w:szCs w:val="20"/>
        </w:rPr>
        <w:t>6.3 压热浸出系统试压：连接氧气瓶与反应釜，开启搅拌，升温，充入</w:t>
      </w:r>
      <w:r>
        <w:rPr>
          <w:rFonts w:ascii="宋体" w:hAnsi="Times New Roman"/>
          <w:noProof/>
          <w:spacing w:val="2"/>
          <w:kern w:val="0"/>
          <w:szCs w:val="20"/>
        </w:rPr>
        <w:t>1.0</w:t>
      </w:r>
      <w:r>
        <w:rPr>
          <w:rFonts w:ascii="宋体" w:hAnsi="Times New Roman" w:hint="eastAsia"/>
          <w:noProof/>
          <w:spacing w:val="2"/>
          <w:kern w:val="0"/>
          <w:szCs w:val="20"/>
        </w:rPr>
        <w:t>MPa氧气后停止通气，保持3</w:t>
      </w:r>
      <w:r>
        <w:rPr>
          <w:rFonts w:ascii="宋体" w:hAnsi="Times New Roman"/>
          <w:noProof/>
          <w:spacing w:val="2"/>
          <w:kern w:val="0"/>
          <w:szCs w:val="20"/>
        </w:rPr>
        <w:t>0</w:t>
      </w:r>
      <w:r>
        <w:rPr>
          <w:rFonts w:ascii="宋体" w:hAnsi="Times New Roman" w:hint="eastAsia"/>
          <w:noProof/>
          <w:spacing w:val="2"/>
          <w:kern w:val="0"/>
          <w:szCs w:val="20"/>
        </w:rPr>
        <w:t>min以上，观察反应釜压力未降低，证明系统密闭性。</w:t>
      </w:r>
    </w:p>
    <w:p w14:paraId="428108B6" w14:textId="2F2F6C0E" w:rsidR="00DF0A0D" w:rsidRDefault="00DF0A0D" w:rsidP="00DF0A0D">
      <w:pPr>
        <w:widowControl/>
        <w:autoSpaceDE w:val="0"/>
        <w:autoSpaceDN w:val="0"/>
        <w:snapToGrid w:val="0"/>
        <w:spacing w:line="240" w:lineRule="auto"/>
        <w:ind w:rightChars="-50" w:right="-105"/>
        <w:rPr>
          <w:rFonts w:ascii="宋体" w:hAnsi="Times New Roman"/>
          <w:noProof/>
          <w:spacing w:val="2"/>
          <w:kern w:val="0"/>
          <w:szCs w:val="20"/>
        </w:rPr>
      </w:pPr>
      <w:r>
        <w:rPr>
          <w:rFonts w:ascii="宋体" w:hAnsi="Times New Roman" w:hint="eastAsia"/>
          <w:noProof/>
          <w:spacing w:val="2"/>
          <w:kern w:val="0"/>
          <w:szCs w:val="20"/>
        </w:rPr>
        <w:t>6.4 打开反应釜盖，矿样装入反应釜中，注入浓度分别为0g/L、20g/L、50g/L、70g/L、90g/L的硫酸溶液作为浸出剂，浸出剂液固体积质量比1、1.5、2与矿样混合，拧紧反应釜盖。</w:t>
      </w:r>
    </w:p>
    <w:p w14:paraId="6B3806FB" w14:textId="143A7FD1" w:rsidR="00DF0A0D" w:rsidRDefault="00DF0A0D" w:rsidP="00DF0A0D">
      <w:pPr>
        <w:widowControl/>
        <w:autoSpaceDE w:val="0"/>
        <w:autoSpaceDN w:val="0"/>
        <w:snapToGrid w:val="0"/>
        <w:spacing w:line="240" w:lineRule="auto"/>
        <w:ind w:rightChars="-50" w:right="-105"/>
        <w:rPr>
          <w:rFonts w:ascii="宋体" w:hAnsi="Times New Roman"/>
          <w:noProof/>
          <w:spacing w:val="2"/>
          <w:kern w:val="0"/>
          <w:szCs w:val="20"/>
        </w:rPr>
      </w:pPr>
      <w:r>
        <w:rPr>
          <w:rFonts w:ascii="宋体" w:hAnsi="Times New Roman" w:hint="eastAsia"/>
          <w:noProof/>
          <w:spacing w:val="2"/>
          <w:kern w:val="0"/>
          <w:szCs w:val="20"/>
        </w:rPr>
        <w:t>6.5 浸出：通入</w:t>
      </w:r>
      <w:r w:rsidRPr="00E634F6">
        <w:rPr>
          <w:rFonts w:ascii="宋体" w:hAnsi="Times New Roman" w:hint="eastAsia"/>
          <w:noProof/>
          <w:spacing w:val="2"/>
          <w:kern w:val="0"/>
          <w:szCs w:val="20"/>
        </w:rPr>
        <w:t>压力</w:t>
      </w:r>
      <w:r>
        <w:rPr>
          <w:rFonts w:ascii="宋体" w:hAnsi="Times New Roman" w:hint="eastAsia"/>
          <w:noProof/>
          <w:spacing w:val="2"/>
          <w:kern w:val="0"/>
          <w:szCs w:val="20"/>
        </w:rPr>
        <w:t>分别为0.25MPa、0.5MPa、1.0MPa</w:t>
      </w:r>
      <w:r w:rsidRPr="00E634F6">
        <w:rPr>
          <w:rFonts w:ascii="宋体" w:hAnsi="Times New Roman" w:hint="eastAsia"/>
          <w:noProof/>
          <w:spacing w:val="2"/>
          <w:kern w:val="0"/>
          <w:szCs w:val="20"/>
        </w:rPr>
        <w:t>的</w:t>
      </w:r>
      <w:r>
        <w:rPr>
          <w:rFonts w:ascii="宋体" w:hAnsi="Times New Roman" w:hint="eastAsia"/>
          <w:noProof/>
          <w:spacing w:val="2"/>
          <w:kern w:val="0"/>
          <w:szCs w:val="20"/>
        </w:rPr>
        <w:t>的氧气并升温</w:t>
      </w:r>
      <w:r w:rsidRPr="00E634F6">
        <w:rPr>
          <w:rFonts w:ascii="宋体" w:hAnsi="Times New Roman" w:hint="eastAsia"/>
          <w:noProof/>
          <w:spacing w:val="2"/>
          <w:kern w:val="0"/>
          <w:szCs w:val="20"/>
        </w:rPr>
        <w:t>至</w:t>
      </w:r>
      <w:r>
        <w:rPr>
          <w:rFonts w:ascii="宋体" w:hAnsi="Times New Roman" w:hint="eastAsia"/>
          <w:noProof/>
          <w:spacing w:val="2"/>
          <w:kern w:val="0"/>
          <w:szCs w:val="20"/>
        </w:rPr>
        <w:t>105</w:t>
      </w:r>
      <w:r w:rsidRPr="009F04E2">
        <w:rPr>
          <w:rFonts w:ascii="宋体" w:hAnsi="Times New Roman" w:hint="eastAsia"/>
          <w:noProof/>
          <w:spacing w:val="2"/>
          <w:kern w:val="0"/>
          <w:szCs w:val="20"/>
        </w:rPr>
        <w:t>℃</w:t>
      </w:r>
      <w:r>
        <w:rPr>
          <w:rFonts w:ascii="宋体" w:hAnsi="Times New Roman" w:hint="eastAsia"/>
          <w:noProof/>
          <w:spacing w:val="2"/>
          <w:kern w:val="0"/>
          <w:szCs w:val="20"/>
        </w:rPr>
        <w:t>、120</w:t>
      </w:r>
      <w:r w:rsidRPr="009F04E2">
        <w:rPr>
          <w:rFonts w:ascii="宋体" w:hAnsi="Times New Roman" w:hint="eastAsia"/>
          <w:noProof/>
          <w:spacing w:val="2"/>
          <w:kern w:val="0"/>
          <w:szCs w:val="20"/>
        </w:rPr>
        <w:t>℃</w:t>
      </w:r>
      <w:r>
        <w:rPr>
          <w:rFonts w:ascii="宋体" w:hAnsi="Times New Roman" w:hint="eastAsia"/>
          <w:noProof/>
          <w:spacing w:val="2"/>
          <w:kern w:val="0"/>
          <w:szCs w:val="20"/>
        </w:rPr>
        <w:t>、135</w:t>
      </w:r>
      <w:r w:rsidRPr="009F04E2">
        <w:rPr>
          <w:rFonts w:ascii="宋体" w:hAnsi="Times New Roman" w:hint="eastAsia"/>
          <w:noProof/>
          <w:spacing w:val="2"/>
          <w:kern w:val="0"/>
          <w:szCs w:val="20"/>
        </w:rPr>
        <w:t>℃</w:t>
      </w:r>
      <w:r>
        <w:rPr>
          <w:rFonts w:ascii="宋体" w:hAnsi="Times New Roman" w:hint="eastAsia"/>
          <w:noProof/>
          <w:spacing w:val="2"/>
          <w:kern w:val="0"/>
          <w:szCs w:val="20"/>
        </w:rPr>
        <w:t>、150</w:t>
      </w:r>
      <w:r w:rsidRPr="009F04E2">
        <w:rPr>
          <w:rFonts w:ascii="宋体" w:hAnsi="Times New Roman" w:hint="eastAsia"/>
          <w:noProof/>
          <w:spacing w:val="2"/>
          <w:kern w:val="0"/>
          <w:szCs w:val="20"/>
        </w:rPr>
        <w:t>℃</w:t>
      </w:r>
      <w:r>
        <w:rPr>
          <w:rFonts w:ascii="宋体" w:hAnsi="Times New Roman" w:hint="eastAsia"/>
          <w:noProof/>
          <w:spacing w:val="2"/>
          <w:kern w:val="0"/>
          <w:szCs w:val="20"/>
        </w:rPr>
        <w:t>、165</w:t>
      </w:r>
      <w:r w:rsidRPr="009F04E2">
        <w:rPr>
          <w:rFonts w:ascii="宋体" w:hAnsi="Times New Roman" w:hint="eastAsia"/>
          <w:noProof/>
          <w:spacing w:val="2"/>
          <w:kern w:val="0"/>
          <w:szCs w:val="20"/>
        </w:rPr>
        <w:t>℃</w:t>
      </w:r>
      <w:r w:rsidRPr="00E634F6">
        <w:rPr>
          <w:rFonts w:ascii="宋体" w:hAnsi="Times New Roman" w:hint="eastAsia"/>
          <w:noProof/>
          <w:spacing w:val="2"/>
          <w:kern w:val="0"/>
          <w:szCs w:val="20"/>
        </w:rPr>
        <w:t>，</w:t>
      </w:r>
      <w:r>
        <w:rPr>
          <w:rFonts w:ascii="宋体" w:hAnsi="Times New Roman" w:hint="eastAsia"/>
          <w:noProof/>
          <w:spacing w:val="2"/>
          <w:kern w:val="0"/>
          <w:szCs w:val="20"/>
        </w:rPr>
        <w:t>，待温度升至预定反应温度，开启搅拌。浸出至反应时间分别为2h、4h、6h、8h</w:t>
      </w:r>
      <w:r w:rsidRPr="00E634F6">
        <w:rPr>
          <w:rFonts w:ascii="宋体" w:hAnsi="Times New Roman" w:hint="eastAsia"/>
          <w:noProof/>
          <w:spacing w:val="2"/>
          <w:kern w:val="0"/>
          <w:szCs w:val="20"/>
        </w:rPr>
        <w:t>后</w:t>
      </w:r>
      <w:r>
        <w:rPr>
          <w:rFonts w:ascii="宋体" w:hAnsi="Times New Roman" w:hint="eastAsia"/>
          <w:noProof/>
          <w:spacing w:val="2"/>
          <w:kern w:val="0"/>
          <w:szCs w:val="20"/>
        </w:rPr>
        <w:t>，依次关闭搅拌、加温、氧气阀门，打开排气口泄压。</w:t>
      </w:r>
      <w:r w:rsidRPr="00B56C66">
        <w:rPr>
          <w:rFonts w:ascii="宋体" w:hAnsi="Times New Roman" w:hint="eastAsia"/>
          <w:noProof/>
          <w:spacing w:val="2"/>
          <w:kern w:val="0"/>
          <w:szCs w:val="20"/>
        </w:rPr>
        <w:t>浸出条件</w:t>
      </w:r>
      <w:r>
        <w:rPr>
          <w:rFonts w:ascii="宋体" w:hAnsi="Times New Roman" w:hint="eastAsia"/>
          <w:noProof/>
          <w:spacing w:val="2"/>
          <w:kern w:val="0"/>
          <w:szCs w:val="20"/>
        </w:rPr>
        <w:t>参数</w:t>
      </w:r>
      <w:r w:rsidRPr="00B56C66">
        <w:rPr>
          <w:rFonts w:ascii="宋体" w:hAnsi="Times New Roman" w:hint="eastAsia"/>
          <w:noProof/>
          <w:spacing w:val="2"/>
          <w:kern w:val="0"/>
          <w:szCs w:val="20"/>
        </w:rPr>
        <w:t>记录</w:t>
      </w:r>
      <w:r>
        <w:rPr>
          <w:rFonts w:ascii="宋体" w:hAnsi="Times New Roman" w:hint="eastAsia"/>
          <w:noProof/>
          <w:spacing w:val="2"/>
          <w:kern w:val="0"/>
          <w:szCs w:val="20"/>
        </w:rPr>
        <w:t>格式参照附录A.1。</w:t>
      </w:r>
    </w:p>
    <w:p w14:paraId="5F70B55B" w14:textId="75F0B0ED" w:rsidR="00DF0A0D" w:rsidRDefault="00DF0A0D" w:rsidP="00DF0A0D">
      <w:pPr>
        <w:widowControl/>
        <w:autoSpaceDE w:val="0"/>
        <w:autoSpaceDN w:val="0"/>
        <w:snapToGrid w:val="0"/>
        <w:spacing w:line="240" w:lineRule="auto"/>
        <w:ind w:rightChars="-50" w:right="-105"/>
        <w:rPr>
          <w:rFonts w:ascii="宋体" w:hAnsi="Times New Roman"/>
          <w:noProof/>
          <w:spacing w:val="2"/>
          <w:kern w:val="0"/>
          <w:szCs w:val="20"/>
        </w:rPr>
      </w:pPr>
      <w:r>
        <w:rPr>
          <w:rFonts w:ascii="宋体" w:hAnsi="Times New Roman" w:hint="eastAsia"/>
          <w:noProof/>
          <w:spacing w:val="2"/>
          <w:kern w:val="0"/>
          <w:szCs w:val="20"/>
        </w:rPr>
        <w:t>6</w:t>
      </w:r>
      <w:r>
        <w:rPr>
          <w:rFonts w:ascii="宋体" w:hAnsi="Times New Roman"/>
          <w:noProof/>
          <w:spacing w:val="2"/>
          <w:kern w:val="0"/>
          <w:szCs w:val="20"/>
        </w:rPr>
        <w:t>.</w:t>
      </w:r>
      <w:r>
        <w:rPr>
          <w:rFonts w:ascii="宋体" w:hAnsi="Times New Roman" w:hint="eastAsia"/>
          <w:noProof/>
          <w:spacing w:val="2"/>
          <w:kern w:val="0"/>
          <w:szCs w:val="20"/>
        </w:rPr>
        <w:t>6 过滤：待反应釜压力降至大气压，打开反应釜，取出矿浆，固液分离，测定浸出液（含洗水）体积、pH、Eh，分析浸出液中铀和主要组分浓度。过滤参数</w:t>
      </w:r>
      <w:r w:rsidRPr="00B56C66">
        <w:rPr>
          <w:rFonts w:ascii="宋体" w:hAnsi="Times New Roman" w:hint="eastAsia"/>
          <w:noProof/>
          <w:spacing w:val="2"/>
          <w:kern w:val="0"/>
          <w:szCs w:val="20"/>
        </w:rPr>
        <w:t>记录</w:t>
      </w:r>
      <w:r>
        <w:rPr>
          <w:rFonts w:ascii="宋体" w:hAnsi="Times New Roman" w:hint="eastAsia"/>
          <w:noProof/>
          <w:spacing w:val="2"/>
          <w:kern w:val="0"/>
          <w:szCs w:val="20"/>
        </w:rPr>
        <w:t>格式参照附录A.2。浸出液分析</w:t>
      </w:r>
      <w:r w:rsidRPr="00B56C66">
        <w:rPr>
          <w:rFonts w:ascii="宋体" w:hAnsi="Times New Roman" w:hint="eastAsia"/>
          <w:noProof/>
          <w:spacing w:val="2"/>
          <w:kern w:val="0"/>
          <w:szCs w:val="20"/>
        </w:rPr>
        <w:t>记录</w:t>
      </w:r>
      <w:r>
        <w:rPr>
          <w:rFonts w:ascii="宋体" w:hAnsi="Times New Roman" w:hint="eastAsia"/>
          <w:noProof/>
          <w:spacing w:val="2"/>
          <w:kern w:val="0"/>
          <w:szCs w:val="20"/>
        </w:rPr>
        <w:t>格式参照附录A.3。</w:t>
      </w:r>
    </w:p>
    <w:p w14:paraId="01EA4CBD" w14:textId="5F3ADD57" w:rsidR="00DF0A0D" w:rsidRDefault="00DF0A0D" w:rsidP="00DF0A0D">
      <w:pPr>
        <w:widowControl/>
        <w:autoSpaceDE w:val="0"/>
        <w:autoSpaceDN w:val="0"/>
        <w:snapToGrid w:val="0"/>
        <w:spacing w:line="240" w:lineRule="auto"/>
        <w:ind w:rightChars="-50" w:right="-105"/>
        <w:rPr>
          <w:rFonts w:ascii="宋体" w:hAnsi="Times New Roman"/>
          <w:noProof/>
          <w:spacing w:val="2"/>
          <w:kern w:val="0"/>
          <w:szCs w:val="20"/>
        </w:rPr>
      </w:pPr>
      <w:r>
        <w:rPr>
          <w:rFonts w:ascii="宋体" w:hAnsi="Times New Roman" w:hint="eastAsia"/>
          <w:noProof/>
          <w:spacing w:val="2"/>
          <w:kern w:val="0"/>
          <w:szCs w:val="20"/>
        </w:rPr>
        <w:t>6.7 浸出渣烘干后称重，取样分析主要组分含量。</w:t>
      </w:r>
      <w:r w:rsidRPr="00B56C66">
        <w:rPr>
          <w:rFonts w:ascii="宋体" w:hAnsi="Times New Roman" w:hint="eastAsia"/>
          <w:noProof/>
          <w:spacing w:val="2"/>
          <w:kern w:val="0"/>
          <w:szCs w:val="20"/>
        </w:rPr>
        <w:t>浸出</w:t>
      </w:r>
      <w:r>
        <w:rPr>
          <w:rFonts w:ascii="宋体" w:hAnsi="Times New Roman" w:hint="eastAsia"/>
          <w:noProof/>
          <w:spacing w:val="2"/>
          <w:kern w:val="0"/>
          <w:szCs w:val="20"/>
        </w:rPr>
        <w:t>渣分析</w:t>
      </w:r>
      <w:r w:rsidRPr="00B56C66">
        <w:rPr>
          <w:rFonts w:ascii="宋体" w:hAnsi="Times New Roman" w:hint="eastAsia"/>
          <w:noProof/>
          <w:spacing w:val="2"/>
          <w:kern w:val="0"/>
          <w:szCs w:val="20"/>
        </w:rPr>
        <w:t>记录</w:t>
      </w:r>
      <w:r>
        <w:rPr>
          <w:rFonts w:ascii="宋体" w:hAnsi="Times New Roman" w:hint="eastAsia"/>
          <w:noProof/>
          <w:spacing w:val="2"/>
          <w:kern w:val="0"/>
          <w:szCs w:val="20"/>
        </w:rPr>
        <w:t>格式参照附录A.4。</w:t>
      </w:r>
    </w:p>
    <w:p w14:paraId="271FEFE0" w14:textId="4016695D" w:rsidR="004D4154" w:rsidRPr="00205060" w:rsidRDefault="004D4154" w:rsidP="00205060">
      <w:pPr>
        <w:pStyle w:val="affffffff9"/>
        <w:spacing w:before="240" w:after="240"/>
      </w:pPr>
      <w:bookmarkStart w:id="55" w:name="_Toc179361217"/>
      <w:r>
        <w:rPr>
          <w:rFonts w:hint="eastAsia"/>
        </w:rPr>
        <w:t>7</w:t>
      </w:r>
      <w:r w:rsidRPr="00205060">
        <w:rPr>
          <w:rFonts w:hint="eastAsia"/>
        </w:rPr>
        <w:t xml:space="preserve"> 数据</w:t>
      </w:r>
      <w:bookmarkEnd w:id="55"/>
      <w:r>
        <w:rPr>
          <w:rFonts w:hint="eastAsia"/>
        </w:rPr>
        <w:t>计算</w:t>
      </w:r>
    </w:p>
    <w:p w14:paraId="30B2CAA7" w14:textId="5C6B095E" w:rsidR="00DF0A0D" w:rsidRPr="00B16C46" w:rsidRDefault="00DF0A0D" w:rsidP="00DF0A0D">
      <w:pPr>
        <w:pStyle w:val="affffffc"/>
        <w:ind w:firstLineChars="0" w:firstLine="0"/>
        <w:rPr>
          <w:noProof/>
          <w:spacing w:val="2"/>
        </w:rPr>
      </w:pPr>
      <w:r w:rsidRPr="00B16C46">
        <w:rPr>
          <w:rFonts w:hint="eastAsia"/>
          <w:noProof/>
          <w:spacing w:val="2"/>
        </w:rPr>
        <w:t>7.1 含铀多金属矿压热浸出实验主要考察铀和硼、铁、钼等其他目标金属的浸出率及其影响因素。</w:t>
      </w:r>
    </w:p>
    <w:p w14:paraId="56154428" w14:textId="226DDB86" w:rsidR="00DF0A0D" w:rsidRPr="00B16C46" w:rsidRDefault="00DF0A0D" w:rsidP="00DF0A0D">
      <w:pPr>
        <w:pStyle w:val="affffffc"/>
        <w:ind w:firstLineChars="0" w:firstLine="0"/>
      </w:pPr>
      <w:r w:rsidRPr="00B16C46">
        <w:rPr>
          <w:rFonts w:hint="eastAsia"/>
        </w:rPr>
        <w:t>7.2 铀</w:t>
      </w:r>
      <w:proofErr w:type="gramStart"/>
      <w:r w:rsidRPr="00B16C46">
        <w:rPr>
          <w:rFonts w:hint="eastAsia"/>
        </w:rPr>
        <w:t>的液计浸出率</w:t>
      </w:r>
      <w:proofErr w:type="gramEnd"/>
      <w:r w:rsidRPr="00B16C46">
        <w:rPr>
          <w:rFonts w:hint="eastAsia"/>
        </w:rPr>
        <w:t>按附录A,公式C.1计算。</w:t>
      </w:r>
    </w:p>
    <w:p w14:paraId="08E4840F" w14:textId="18FDD5D9" w:rsidR="00DF0A0D" w:rsidRPr="00B16C46" w:rsidRDefault="00DF0A0D" w:rsidP="00DF0A0D">
      <w:pPr>
        <w:pStyle w:val="affffffc"/>
        <w:ind w:leftChars="200" w:left="420" w:firstLineChars="950" w:firstLine="1995"/>
      </w:pPr>
      <w:r w:rsidRPr="00B16C46">
        <w:rPr>
          <w:rFonts w:hAnsi="宋体" w:hint="eastAsia"/>
        </w:rPr>
        <w:t>η1</w:t>
      </w:r>
      <w:r w:rsidRPr="00B16C46">
        <w:rPr>
          <w:rFonts w:hint="eastAsia"/>
        </w:rPr>
        <w:t>=</w:t>
      </w:r>
      <w:r w:rsidRPr="00B16C46">
        <w:rPr>
          <w:rFonts w:hAnsi="宋体" w:hint="eastAsia"/>
        </w:rPr>
        <w:t>ρ</w:t>
      </w:r>
      <w:r w:rsidRPr="00B16C46">
        <w:rPr>
          <w:rFonts w:hint="eastAsia"/>
        </w:rPr>
        <w:t>（U）*V/(M</w:t>
      </w:r>
      <w:r w:rsidRPr="00B16C46">
        <w:rPr>
          <w:rFonts w:hint="eastAsia"/>
          <w:vertAlign w:val="subscript"/>
        </w:rPr>
        <w:t>0</w:t>
      </w:r>
      <w:r w:rsidRPr="00B16C46">
        <w:rPr>
          <w:rFonts w:hint="eastAsia"/>
        </w:rPr>
        <w:t>* C</w:t>
      </w:r>
      <w:r w:rsidRPr="00B16C46">
        <w:rPr>
          <w:rFonts w:hint="eastAsia"/>
          <w:vertAlign w:val="subscript"/>
        </w:rPr>
        <w:t>0</w:t>
      </w:r>
      <w:r w:rsidRPr="00B16C46">
        <w:rPr>
          <w:rFonts w:hint="eastAsia"/>
        </w:rPr>
        <w:t>) *100%</w:t>
      </w:r>
      <w:r w:rsidRPr="00B16C46">
        <w:rPr>
          <w:rFonts w:ascii="Arial" w:hAnsi="Arial" w:hint="eastAsia"/>
          <w:bCs/>
        </w:rPr>
        <w:t>························（</w:t>
      </w:r>
      <w:r w:rsidRPr="00B16C46">
        <w:rPr>
          <w:rFonts w:ascii="黑体" w:eastAsia="黑体" w:hAnsi="黑体" w:cs="黑体"/>
          <w:bCs/>
        </w:rPr>
        <w:t>C</w:t>
      </w:r>
      <w:r w:rsidRPr="00B16C46">
        <w:rPr>
          <w:rFonts w:ascii="黑体" w:eastAsia="黑体" w:hAnsi="黑体" w:cs="黑体" w:hint="eastAsia"/>
          <w:bCs/>
        </w:rPr>
        <w:t>.1</w:t>
      </w:r>
      <w:r w:rsidRPr="00B16C46">
        <w:rPr>
          <w:rFonts w:ascii="Arial" w:hAnsi="Arial" w:hint="eastAsia"/>
          <w:bCs/>
        </w:rPr>
        <w:t>）</w:t>
      </w:r>
    </w:p>
    <w:p w14:paraId="41AAD88A" w14:textId="77777777" w:rsidR="00DF0A0D" w:rsidRPr="00B16C46" w:rsidRDefault="00DF0A0D" w:rsidP="00DF0A0D">
      <w:pPr>
        <w:pStyle w:val="affffffc"/>
        <w:ind w:firstLineChars="192" w:firstLine="403"/>
      </w:pPr>
      <w:r w:rsidRPr="00B16C46">
        <w:rPr>
          <w:rFonts w:hint="eastAsia"/>
        </w:rPr>
        <w:t>式中</w:t>
      </w:r>
      <w:r w:rsidRPr="00B16C46">
        <w:rPr>
          <w:rFonts w:hAnsi="宋体" w:hint="eastAsia"/>
        </w:rPr>
        <w:t>ρ</w:t>
      </w:r>
      <w:r w:rsidRPr="00B16C46">
        <w:rPr>
          <w:rFonts w:hint="eastAsia"/>
        </w:rPr>
        <w:t>（U）</w:t>
      </w:r>
      <w:r w:rsidRPr="00B16C46">
        <w:rPr>
          <w:rFonts w:ascii="Times New Roman"/>
          <w:noProof/>
          <w:spacing w:val="2"/>
        </w:rPr>
        <w:t xml:space="preserve">—— </w:t>
      </w:r>
      <w:r w:rsidRPr="00B16C46">
        <w:rPr>
          <w:rFonts w:ascii="Times New Roman" w:hint="eastAsia"/>
          <w:noProof/>
          <w:spacing w:val="2"/>
        </w:rPr>
        <w:t>浸出液铀浓度，</w:t>
      </w:r>
      <w:r w:rsidRPr="00B16C46">
        <w:rPr>
          <w:rFonts w:ascii="Times New Roman" w:hint="eastAsia"/>
          <w:noProof/>
          <w:spacing w:val="2"/>
        </w:rPr>
        <w:t>mg/L</w:t>
      </w:r>
      <w:r w:rsidRPr="00B16C46">
        <w:rPr>
          <w:rFonts w:ascii="Times New Roman" w:hint="eastAsia"/>
          <w:noProof/>
          <w:spacing w:val="2"/>
        </w:rPr>
        <w:t>；</w:t>
      </w:r>
    </w:p>
    <w:p w14:paraId="5241FC99" w14:textId="77777777" w:rsidR="00DF0A0D" w:rsidRPr="00B16C46" w:rsidRDefault="00DF0A0D" w:rsidP="00DF0A0D">
      <w:pPr>
        <w:pStyle w:val="affffffc"/>
        <w:ind w:leftChars="200" w:left="420" w:firstLineChars="272" w:firstLine="571"/>
        <w:rPr>
          <w:rFonts w:ascii="Times New Roman"/>
          <w:noProof/>
          <w:spacing w:val="2"/>
        </w:rPr>
      </w:pPr>
      <w:r w:rsidRPr="00B16C46">
        <w:rPr>
          <w:rFonts w:hint="eastAsia"/>
        </w:rPr>
        <w:t>V</w:t>
      </w:r>
      <w:r w:rsidRPr="00B16C46">
        <w:rPr>
          <w:rFonts w:ascii="Times New Roman"/>
          <w:noProof/>
          <w:spacing w:val="2"/>
        </w:rPr>
        <w:t xml:space="preserve">—— </w:t>
      </w:r>
      <w:r w:rsidRPr="00B16C46">
        <w:rPr>
          <w:rFonts w:ascii="Times New Roman" w:hint="eastAsia"/>
          <w:noProof/>
          <w:spacing w:val="2"/>
        </w:rPr>
        <w:t>浸出液体积，</w:t>
      </w:r>
      <w:r w:rsidRPr="00B16C46">
        <w:rPr>
          <w:rFonts w:ascii="Times New Roman" w:hint="eastAsia"/>
          <w:noProof/>
          <w:spacing w:val="2"/>
        </w:rPr>
        <w:t>mL</w:t>
      </w:r>
      <w:r w:rsidRPr="00B16C46">
        <w:rPr>
          <w:rFonts w:ascii="Times New Roman" w:hint="eastAsia"/>
          <w:noProof/>
          <w:spacing w:val="2"/>
        </w:rPr>
        <w:t>；</w:t>
      </w:r>
    </w:p>
    <w:p w14:paraId="48846AF3" w14:textId="77777777" w:rsidR="00DF0A0D" w:rsidRPr="00B16C46" w:rsidRDefault="00DF0A0D" w:rsidP="00DF0A0D">
      <w:pPr>
        <w:pStyle w:val="affffffc"/>
        <w:ind w:leftChars="200" w:left="420" w:firstLineChars="272" w:firstLine="571"/>
        <w:rPr>
          <w:rFonts w:ascii="Times New Roman"/>
          <w:noProof/>
          <w:spacing w:val="2"/>
        </w:rPr>
      </w:pPr>
      <w:r w:rsidRPr="00B16C46">
        <w:rPr>
          <w:rFonts w:hint="eastAsia"/>
        </w:rPr>
        <w:lastRenderedPageBreak/>
        <w:t>M</w:t>
      </w:r>
      <w:r w:rsidRPr="00B16C46">
        <w:rPr>
          <w:rFonts w:hint="eastAsia"/>
          <w:vertAlign w:val="subscript"/>
        </w:rPr>
        <w:t>0</w:t>
      </w:r>
      <w:r w:rsidRPr="00B16C46">
        <w:rPr>
          <w:rFonts w:ascii="Times New Roman"/>
          <w:noProof/>
          <w:spacing w:val="2"/>
        </w:rPr>
        <w:t>——</w:t>
      </w:r>
      <w:r w:rsidRPr="00B16C46">
        <w:rPr>
          <w:rFonts w:ascii="Times New Roman"/>
          <w:noProof/>
          <w:spacing w:val="2"/>
        </w:rPr>
        <w:t>原矿质量</w:t>
      </w:r>
      <w:r w:rsidRPr="00B16C46">
        <w:rPr>
          <w:rFonts w:ascii="Times New Roman" w:hint="eastAsia"/>
          <w:noProof/>
          <w:spacing w:val="2"/>
        </w:rPr>
        <w:t>，</w:t>
      </w:r>
      <w:r w:rsidRPr="00B16C46">
        <w:rPr>
          <w:rFonts w:ascii="Times New Roman" w:hint="eastAsia"/>
          <w:noProof/>
          <w:spacing w:val="2"/>
        </w:rPr>
        <w:t>g</w:t>
      </w:r>
      <w:r w:rsidRPr="00B16C46">
        <w:rPr>
          <w:rFonts w:ascii="Times New Roman" w:hint="eastAsia"/>
          <w:noProof/>
          <w:spacing w:val="2"/>
        </w:rPr>
        <w:t>；</w:t>
      </w:r>
    </w:p>
    <w:p w14:paraId="1B07BF4D" w14:textId="77777777" w:rsidR="00DF0A0D" w:rsidRPr="00B16C46" w:rsidRDefault="00DF0A0D" w:rsidP="00DF0A0D">
      <w:pPr>
        <w:pStyle w:val="affffffc"/>
        <w:ind w:leftChars="200" w:left="420" w:firstLineChars="272" w:firstLine="571"/>
      </w:pPr>
      <w:r w:rsidRPr="00B16C46">
        <w:rPr>
          <w:rFonts w:hint="eastAsia"/>
        </w:rPr>
        <w:t>C</w:t>
      </w:r>
      <w:r w:rsidRPr="00B16C46">
        <w:rPr>
          <w:rFonts w:hint="eastAsia"/>
          <w:vertAlign w:val="subscript"/>
        </w:rPr>
        <w:t>0</w:t>
      </w:r>
      <w:r w:rsidRPr="00B16C46">
        <w:rPr>
          <w:rFonts w:ascii="Times New Roman"/>
          <w:noProof/>
          <w:spacing w:val="2"/>
        </w:rPr>
        <w:t>——</w:t>
      </w:r>
      <w:r w:rsidRPr="00B16C46">
        <w:rPr>
          <w:rFonts w:ascii="Times New Roman"/>
          <w:noProof/>
          <w:spacing w:val="2"/>
        </w:rPr>
        <w:t>原矿铀品位</w:t>
      </w:r>
      <w:r w:rsidRPr="00B16C46">
        <w:rPr>
          <w:rFonts w:ascii="Times New Roman" w:hint="eastAsia"/>
          <w:noProof/>
          <w:spacing w:val="2"/>
        </w:rPr>
        <w:t>，</w:t>
      </w:r>
      <w:r w:rsidRPr="00B16C46">
        <w:rPr>
          <w:rFonts w:ascii="Times New Roman" w:hint="eastAsia"/>
          <w:noProof/>
          <w:spacing w:val="2"/>
        </w:rPr>
        <w:t>%</w:t>
      </w:r>
      <w:r w:rsidRPr="00B16C46">
        <w:rPr>
          <w:rFonts w:ascii="Times New Roman" w:hint="eastAsia"/>
          <w:noProof/>
          <w:spacing w:val="2"/>
        </w:rPr>
        <w:t>。</w:t>
      </w:r>
    </w:p>
    <w:p w14:paraId="1342AA58" w14:textId="4EE6E45F" w:rsidR="00DF0A0D" w:rsidRPr="00B16C46" w:rsidRDefault="00DF0A0D" w:rsidP="00DF0A0D">
      <w:pPr>
        <w:pStyle w:val="affffffc"/>
        <w:ind w:leftChars="2" w:left="424" w:hangingChars="200" w:hanging="420"/>
      </w:pPr>
      <w:r w:rsidRPr="00B16C46">
        <w:rPr>
          <w:rFonts w:hint="eastAsia"/>
        </w:rPr>
        <w:t>7.3 铀</w:t>
      </w:r>
      <w:proofErr w:type="gramStart"/>
      <w:r w:rsidRPr="00B16C46">
        <w:rPr>
          <w:rFonts w:hint="eastAsia"/>
        </w:rPr>
        <w:t>的渣计浸出率</w:t>
      </w:r>
      <w:proofErr w:type="gramEnd"/>
      <w:r w:rsidRPr="00B16C46">
        <w:rPr>
          <w:rFonts w:hint="eastAsia"/>
        </w:rPr>
        <w:t>按附录A,公式C.2计算。</w:t>
      </w:r>
    </w:p>
    <w:p w14:paraId="7F8D9C60" w14:textId="663E1526" w:rsidR="00DF0A0D" w:rsidRPr="00B16C46" w:rsidRDefault="00DF0A0D" w:rsidP="00DF0A0D">
      <w:pPr>
        <w:pStyle w:val="affffffc"/>
        <w:ind w:leftChars="200" w:left="420" w:firstLineChars="950" w:firstLine="1995"/>
      </w:pPr>
      <w:r w:rsidRPr="00B16C46">
        <w:rPr>
          <w:rFonts w:hAnsi="宋体" w:hint="eastAsia"/>
        </w:rPr>
        <w:t>η2</w:t>
      </w:r>
      <w:r w:rsidRPr="00B16C46">
        <w:rPr>
          <w:rFonts w:hint="eastAsia"/>
        </w:rPr>
        <w:t>=（M</w:t>
      </w:r>
      <w:r w:rsidRPr="00B16C46">
        <w:rPr>
          <w:rFonts w:hint="eastAsia"/>
          <w:vertAlign w:val="subscript"/>
        </w:rPr>
        <w:t>0</w:t>
      </w:r>
      <w:r w:rsidRPr="00B16C46">
        <w:rPr>
          <w:rFonts w:hint="eastAsia"/>
        </w:rPr>
        <w:t>* C</w:t>
      </w:r>
      <w:r w:rsidRPr="00B16C46">
        <w:rPr>
          <w:rFonts w:hint="eastAsia"/>
          <w:vertAlign w:val="subscript"/>
        </w:rPr>
        <w:t>0</w:t>
      </w:r>
      <w:r w:rsidRPr="00B16C46">
        <w:rPr>
          <w:rFonts w:hint="eastAsia"/>
        </w:rPr>
        <w:t>- M</w:t>
      </w:r>
      <w:r w:rsidRPr="00B16C46">
        <w:rPr>
          <w:rFonts w:hint="eastAsia"/>
          <w:vertAlign w:val="subscript"/>
        </w:rPr>
        <w:t>1</w:t>
      </w:r>
      <w:r w:rsidRPr="00B16C46">
        <w:rPr>
          <w:rFonts w:hint="eastAsia"/>
        </w:rPr>
        <w:t>* C</w:t>
      </w:r>
      <w:r w:rsidRPr="00B16C46">
        <w:rPr>
          <w:rFonts w:hint="eastAsia"/>
          <w:vertAlign w:val="subscript"/>
        </w:rPr>
        <w:t>1</w:t>
      </w:r>
      <w:r w:rsidRPr="00B16C46">
        <w:rPr>
          <w:rFonts w:hint="eastAsia"/>
        </w:rPr>
        <w:t>）/( M</w:t>
      </w:r>
      <w:r w:rsidRPr="00B16C46">
        <w:rPr>
          <w:rFonts w:hint="eastAsia"/>
          <w:vertAlign w:val="subscript"/>
        </w:rPr>
        <w:t>0</w:t>
      </w:r>
      <w:r w:rsidRPr="00B16C46">
        <w:rPr>
          <w:rFonts w:hint="eastAsia"/>
        </w:rPr>
        <w:t>* C</w:t>
      </w:r>
      <w:r w:rsidRPr="00B16C46">
        <w:rPr>
          <w:rFonts w:hint="eastAsia"/>
          <w:vertAlign w:val="subscript"/>
        </w:rPr>
        <w:t>0</w:t>
      </w:r>
      <w:r w:rsidRPr="00B16C46">
        <w:rPr>
          <w:rFonts w:hint="eastAsia"/>
        </w:rPr>
        <w:t>)*100%</w:t>
      </w:r>
      <w:r w:rsidRPr="00B16C46">
        <w:rPr>
          <w:rFonts w:ascii="Arial" w:hAnsi="Arial" w:hint="eastAsia"/>
          <w:bCs/>
        </w:rPr>
        <w:t>························（</w:t>
      </w:r>
      <w:r w:rsidRPr="00B16C46">
        <w:rPr>
          <w:rFonts w:ascii="黑体" w:eastAsia="黑体" w:hAnsi="黑体" w:cs="黑体"/>
          <w:bCs/>
        </w:rPr>
        <w:t>C</w:t>
      </w:r>
      <w:r w:rsidRPr="00B16C46">
        <w:rPr>
          <w:rFonts w:ascii="黑体" w:eastAsia="黑体" w:hAnsi="黑体" w:cs="黑体" w:hint="eastAsia"/>
          <w:bCs/>
        </w:rPr>
        <w:t>.2</w:t>
      </w:r>
      <w:r w:rsidRPr="00B16C46">
        <w:rPr>
          <w:rFonts w:ascii="Arial" w:hAnsi="Arial" w:hint="eastAsia"/>
          <w:bCs/>
        </w:rPr>
        <w:t>）</w:t>
      </w:r>
    </w:p>
    <w:p w14:paraId="76B507BB" w14:textId="77777777" w:rsidR="00DF0A0D" w:rsidRPr="00B16C46" w:rsidRDefault="00DF0A0D" w:rsidP="00DF0A0D">
      <w:pPr>
        <w:pStyle w:val="affffffc"/>
        <w:ind w:leftChars="200" w:left="420" w:firstLineChars="272" w:firstLine="571"/>
        <w:rPr>
          <w:rFonts w:ascii="Times New Roman"/>
          <w:noProof/>
          <w:spacing w:val="2"/>
        </w:rPr>
      </w:pPr>
      <w:r w:rsidRPr="00B16C46">
        <w:rPr>
          <w:rFonts w:hint="eastAsia"/>
        </w:rPr>
        <w:t>式中 M</w:t>
      </w:r>
      <w:r w:rsidRPr="00B16C46">
        <w:rPr>
          <w:rFonts w:hint="eastAsia"/>
          <w:vertAlign w:val="subscript"/>
        </w:rPr>
        <w:t>0</w:t>
      </w:r>
      <w:r w:rsidRPr="00B16C46">
        <w:rPr>
          <w:rFonts w:ascii="Times New Roman"/>
          <w:noProof/>
          <w:spacing w:val="2"/>
        </w:rPr>
        <w:t>——</w:t>
      </w:r>
      <w:r w:rsidRPr="00B16C46">
        <w:rPr>
          <w:rFonts w:ascii="Times New Roman" w:hint="eastAsia"/>
          <w:noProof/>
          <w:spacing w:val="2"/>
        </w:rPr>
        <w:t>浸出</w:t>
      </w:r>
      <w:r w:rsidRPr="00B16C46">
        <w:rPr>
          <w:rFonts w:ascii="Times New Roman"/>
          <w:noProof/>
          <w:spacing w:val="2"/>
        </w:rPr>
        <w:t>渣质量</w:t>
      </w:r>
      <w:r w:rsidRPr="00B16C46">
        <w:rPr>
          <w:rFonts w:ascii="Times New Roman" w:hint="eastAsia"/>
          <w:noProof/>
          <w:spacing w:val="2"/>
        </w:rPr>
        <w:t>，</w:t>
      </w:r>
      <w:r w:rsidRPr="00B16C46">
        <w:rPr>
          <w:rFonts w:ascii="Times New Roman" w:hint="eastAsia"/>
          <w:noProof/>
          <w:spacing w:val="2"/>
        </w:rPr>
        <w:t>g</w:t>
      </w:r>
      <w:r w:rsidRPr="00B16C46">
        <w:rPr>
          <w:rFonts w:ascii="Times New Roman" w:hint="eastAsia"/>
          <w:noProof/>
          <w:spacing w:val="2"/>
        </w:rPr>
        <w:t>；</w:t>
      </w:r>
    </w:p>
    <w:p w14:paraId="19F690B0" w14:textId="77777777" w:rsidR="00DF0A0D" w:rsidRPr="00B65A6C" w:rsidRDefault="00DF0A0D" w:rsidP="00DF0A0D">
      <w:pPr>
        <w:pStyle w:val="affffffc"/>
        <w:ind w:leftChars="200" w:left="420" w:firstLineChars="570" w:firstLine="1197"/>
      </w:pPr>
      <w:r w:rsidRPr="00B16C46">
        <w:rPr>
          <w:rFonts w:hint="eastAsia"/>
        </w:rPr>
        <w:t>C</w:t>
      </w:r>
      <w:r w:rsidRPr="00B16C46">
        <w:rPr>
          <w:rFonts w:hint="eastAsia"/>
          <w:vertAlign w:val="subscript"/>
        </w:rPr>
        <w:t>0</w:t>
      </w:r>
      <w:r w:rsidRPr="00B16C46">
        <w:rPr>
          <w:rFonts w:ascii="Times New Roman"/>
          <w:noProof/>
          <w:spacing w:val="2"/>
        </w:rPr>
        <w:t>——</w:t>
      </w:r>
      <w:r w:rsidRPr="00B16C46">
        <w:rPr>
          <w:rFonts w:ascii="Times New Roman" w:hint="eastAsia"/>
          <w:noProof/>
          <w:spacing w:val="2"/>
        </w:rPr>
        <w:t>浸出</w:t>
      </w:r>
      <w:r w:rsidRPr="00B16C46">
        <w:rPr>
          <w:rFonts w:ascii="Times New Roman"/>
          <w:noProof/>
          <w:spacing w:val="2"/>
        </w:rPr>
        <w:t>渣中铀品位</w:t>
      </w:r>
      <w:r w:rsidRPr="00B16C46">
        <w:rPr>
          <w:rFonts w:ascii="Times New Roman" w:hint="eastAsia"/>
          <w:noProof/>
          <w:spacing w:val="2"/>
        </w:rPr>
        <w:t>，</w:t>
      </w:r>
      <w:r w:rsidRPr="00B16C46">
        <w:rPr>
          <w:rFonts w:ascii="Times New Roman" w:hint="eastAsia"/>
          <w:noProof/>
          <w:spacing w:val="2"/>
        </w:rPr>
        <w:t>%</w:t>
      </w:r>
      <w:r w:rsidRPr="00B16C46">
        <w:rPr>
          <w:rFonts w:ascii="Times New Roman" w:hint="eastAsia"/>
          <w:noProof/>
          <w:spacing w:val="2"/>
        </w:rPr>
        <w:t>。</w:t>
      </w:r>
    </w:p>
    <w:p w14:paraId="23197E3D" w14:textId="77777777" w:rsidR="00DF0A0D" w:rsidRDefault="00DF0A0D" w:rsidP="00DF0A0D">
      <w:pPr>
        <w:pStyle w:val="affffffc"/>
        <w:ind w:left="420" w:hangingChars="200" w:hanging="420"/>
      </w:pPr>
    </w:p>
    <w:p w14:paraId="240CBCE2" w14:textId="304B03F9" w:rsidR="00DF0A0D" w:rsidRDefault="00DF0A0D" w:rsidP="00DF0A0D">
      <w:pPr>
        <w:pStyle w:val="affffffc"/>
        <w:ind w:left="420" w:hangingChars="200" w:hanging="420"/>
      </w:pPr>
      <w:r>
        <w:rPr>
          <w:rFonts w:hint="eastAsia"/>
        </w:rPr>
        <w:t>7.4 比较铀</w:t>
      </w:r>
      <w:proofErr w:type="gramStart"/>
      <w:r>
        <w:rPr>
          <w:rFonts w:hint="eastAsia"/>
        </w:rPr>
        <w:t>的液计浸出率</w:t>
      </w:r>
      <w:proofErr w:type="gramEnd"/>
      <w:r>
        <w:rPr>
          <w:rFonts w:hAnsi="宋体" w:hint="eastAsia"/>
        </w:rPr>
        <w:t>η1</w:t>
      </w:r>
      <w:r>
        <w:rPr>
          <w:rFonts w:hint="eastAsia"/>
        </w:rPr>
        <w:t>和</w:t>
      </w:r>
      <w:proofErr w:type="gramStart"/>
      <w:r>
        <w:rPr>
          <w:rFonts w:hint="eastAsia"/>
        </w:rPr>
        <w:t>渣计</w:t>
      </w:r>
      <w:proofErr w:type="gramEnd"/>
      <w:r>
        <w:rPr>
          <w:rFonts w:hint="eastAsia"/>
        </w:rPr>
        <w:t>浸出率</w:t>
      </w:r>
      <w:r>
        <w:rPr>
          <w:rFonts w:hAnsi="宋体" w:hint="eastAsia"/>
        </w:rPr>
        <w:t>η2</w:t>
      </w:r>
      <w:r>
        <w:rPr>
          <w:rFonts w:hint="eastAsia"/>
        </w:rPr>
        <w:t>，两者相对误差应控制在</w:t>
      </w:r>
      <w:r w:rsidRPr="00263786">
        <w:rPr>
          <w:rFonts w:ascii="Times New Roman"/>
          <w:noProof/>
          <w:spacing w:val="2"/>
        </w:rPr>
        <w:t>±</w:t>
      </w:r>
      <w:r>
        <w:rPr>
          <w:rFonts w:hint="eastAsia"/>
        </w:rPr>
        <w:t>5.0%以内。</w:t>
      </w:r>
    </w:p>
    <w:p w14:paraId="0A70512C" w14:textId="77777777" w:rsidR="00DF0A0D" w:rsidRDefault="00DF0A0D" w:rsidP="00DF0A0D">
      <w:pPr>
        <w:pStyle w:val="affffffc"/>
        <w:ind w:left="420" w:hangingChars="200" w:hanging="420"/>
      </w:pPr>
    </w:p>
    <w:p w14:paraId="17B6F1F6" w14:textId="6AE27ECE" w:rsidR="00DF0A0D" w:rsidRPr="00DA734D" w:rsidRDefault="00DF0A0D" w:rsidP="00DF0A0D">
      <w:pPr>
        <w:pStyle w:val="affffffc"/>
        <w:ind w:left="420" w:hangingChars="200" w:hanging="420"/>
      </w:pPr>
      <w:r>
        <w:rPr>
          <w:rFonts w:hint="eastAsia"/>
        </w:rPr>
        <w:t>7.5 其他目标金属的结果计算按铀的浸出率公式执行。</w:t>
      </w:r>
    </w:p>
    <w:p w14:paraId="0138007B" w14:textId="74CF9983" w:rsidR="001B0234" w:rsidRPr="001B0234" w:rsidRDefault="00DF0A0D" w:rsidP="001B0234">
      <w:pPr>
        <w:pStyle w:val="afffffffffffff2"/>
        <w:ind w:left="420" w:hangingChars="200" w:hanging="420"/>
        <w:rPr>
          <w:rFonts w:ascii="黑体" w:eastAsia="黑体" w:hAnsi="黑体"/>
        </w:rPr>
      </w:pPr>
      <w:r>
        <w:rPr>
          <w:rFonts w:ascii="黑体" w:eastAsia="黑体" w:hAnsi="黑体" w:hint="eastAsia"/>
        </w:rPr>
        <w:t>7</w:t>
      </w:r>
      <w:r w:rsidR="001B0234" w:rsidRPr="001B0234">
        <w:rPr>
          <w:rFonts w:ascii="黑体" w:eastAsia="黑体" w:hAnsi="黑体" w:hint="eastAsia"/>
        </w:rPr>
        <w:t>.</w:t>
      </w:r>
      <w:r>
        <w:rPr>
          <w:rFonts w:ascii="黑体" w:eastAsia="黑体" w:hAnsi="黑体" w:hint="eastAsia"/>
        </w:rPr>
        <w:t>6</w:t>
      </w:r>
      <w:r w:rsidRPr="001B0234">
        <w:rPr>
          <w:rFonts w:ascii="黑体" w:eastAsia="黑体" w:hAnsi="黑体" w:hint="eastAsia"/>
        </w:rPr>
        <w:t xml:space="preserve"> </w:t>
      </w:r>
      <w:r w:rsidR="001B0234" w:rsidRPr="001B0234">
        <w:rPr>
          <w:rFonts w:ascii="黑体" w:eastAsia="黑体" w:hAnsi="黑体" w:hint="eastAsia"/>
        </w:rPr>
        <w:t>酸耗</w:t>
      </w:r>
    </w:p>
    <w:p w14:paraId="081B2F29" w14:textId="30C16CFF" w:rsidR="001B0234" w:rsidRDefault="001B0234" w:rsidP="001B0234">
      <w:pPr>
        <w:rPr>
          <w:rFonts w:ascii="Arial" w:hAnsi="Arial"/>
          <w:bCs/>
        </w:rPr>
      </w:pPr>
      <w:proofErr w:type="gramStart"/>
      <w:r>
        <w:rPr>
          <w:rFonts w:ascii="Arial" w:hAnsi="Arial" w:hint="eastAsia"/>
          <w:bCs/>
        </w:rPr>
        <w:t>酸耗</w:t>
      </w:r>
      <w:r w:rsidR="004D4154">
        <w:rPr>
          <w:rFonts w:hint="eastAsia"/>
        </w:rPr>
        <w:t>按附录</w:t>
      </w:r>
      <w:proofErr w:type="gramEnd"/>
      <w:r w:rsidR="004D4154">
        <w:rPr>
          <w:rFonts w:hint="eastAsia"/>
        </w:rPr>
        <w:t>A,</w:t>
      </w:r>
      <w:r w:rsidR="004D4154">
        <w:rPr>
          <w:rFonts w:hint="eastAsia"/>
        </w:rPr>
        <w:t>公式</w:t>
      </w:r>
      <w:r w:rsidR="004D4154">
        <w:rPr>
          <w:rFonts w:hint="eastAsia"/>
        </w:rPr>
        <w:t>C.3</w:t>
      </w:r>
      <w:r w:rsidR="004D4154">
        <w:rPr>
          <w:rFonts w:hint="eastAsia"/>
        </w:rPr>
        <w:t>计算</w:t>
      </w:r>
      <w:r>
        <w:rPr>
          <w:rFonts w:ascii="Arial" w:hAnsi="Arial" w:hint="eastAsia"/>
          <w:bCs/>
        </w:rPr>
        <w:t>：</w:t>
      </w:r>
    </w:p>
    <w:p w14:paraId="15ECE022" w14:textId="77777777" w:rsidR="001B0234" w:rsidRDefault="00A73957" w:rsidP="001B0234">
      <w:pPr>
        <w:spacing w:line="240" w:lineRule="auto"/>
        <w:jc w:val="center"/>
        <w:rPr>
          <w:rFonts w:ascii="Arial" w:hAnsi="Arial"/>
          <w:bCs/>
        </w:rPr>
      </w:pPr>
      <m:oMath>
        <m:sSub>
          <m:sSubPr>
            <m:ctrlPr>
              <w:rPr>
                <w:rFonts w:ascii="Cambria Math" w:hAnsi="Cambria Math"/>
                <w:bCs/>
                <w:i/>
              </w:rPr>
            </m:ctrlPr>
          </m:sSubPr>
          <m:e>
            <m:r>
              <w:rPr>
                <w:rFonts w:ascii="Cambria Math" w:hAnsi="Cambria Math"/>
              </w:rPr>
              <m:t>G</m:t>
            </m:r>
          </m:e>
          <m:sub>
            <m:r>
              <w:rPr>
                <w:rFonts w:ascii="Cambria Math" w:hAnsi="Cambria Math"/>
              </w:rPr>
              <m:t>0</m:t>
            </m:r>
          </m:sub>
        </m:sSub>
        <m:r>
          <w:rPr>
            <w:rFonts w:ascii="Cambria Math" w:hAnsi="Cambria Math"/>
          </w:rPr>
          <m:t>=</m:t>
        </m:r>
        <m:f>
          <m:fPr>
            <m:ctrlPr>
              <w:rPr>
                <w:rFonts w:ascii="Cambria Math" w:hAnsi="Cambria Math"/>
                <w:bCs/>
                <w:i/>
              </w:rPr>
            </m:ctrlPr>
          </m:fPr>
          <m:num>
            <m:r>
              <w:rPr>
                <w:rFonts w:ascii="Cambria Math" w:hAnsi="Cambria Math"/>
              </w:rPr>
              <m:t>V×</m:t>
            </m:r>
            <m:r>
              <w:rPr>
                <w:rFonts w:ascii="Cambria Math" w:hAnsi="Cambria Math" w:hint="eastAsia"/>
              </w:rPr>
              <m:t>（</m:t>
            </m:r>
            <m:sSub>
              <m:sSubPr>
                <m:ctrlPr>
                  <w:rPr>
                    <w:rFonts w:ascii="Cambria Math" w:hAnsi="Cambria Math"/>
                    <w:bCs/>
                    <w:i/>
                  </w:rPr>
                </m:ctrlPr>
              </m:sSubPr>
              <m:e>
                <m:r>
                  <w:rPr>
                    <w:rFonts w:ascii="Cambria Math" w:hAnsi="Cambria Math"/>
                  </w:rPr>
                  <m:t>C</m:t>
                </m:r>
              </m:e>
              <m:sub>
                <m:r>
                  <w:rPr>
                    <w:rFonts w:ascii="Cambria Math" w:hAnsi="Cambria Math"/>
                  </w:rPr>
                  <m:t>0</m:t>
                </m:r>
              </m:sub>
            </m:sSub>
            <m:r>
              <w:rPr>
                <w:rFonts w:ascii="Cambria Math" w:hAnsi="Cambria Math"/>
              </w:rPr>
              <m:t>-</m:t>
            </m:r>
            <m:sSub>
              <m:sSubPr>
                <m:ctrlPr>
                  <w:rPr>
                    <w:rFonts w:ascii="Cambria Math" w:hAnsi="Cambria Math"/>
                    <w:bCs/>
                    <w:i/>
                  </w:rPr>
                </m:ctrlPr>
              </m:sSubPr>
              <m:e>
                <m:r>
                  <w:rPr>
                    <w:rFonts w:ascii="Cambria Math" w:hAnsi="Cambria Math"/>
                  </w:rPr>
                  <m:t>C</m:t>
                </m:r>
              </m:e>
              <m:sub>
                <m:r>
                  <w:rPr>
                    <w:rFonts w:ascii="Cambria Math" w:hAnsi="Cambria Math"/>
                  </w:rPr>
                  <m:t>1</m:t>
                </m:r>
              </m:sub>
            </m:sSub>
            <m:r>
              <w:rPr>
                <w:rFonts w:ascii="Cambria Math" w:hAnsi="Cambria Math" w:hint="eastAsia"/>
              </w:rPr>
              <m:t>）</m:t>
            </m:r>
          </m:num>
          <m:den>
            <m:sSub>
              <m:sSubPr>
                <m:ctrlPr>
                  <w:rPr>
                    <w:rFonts w:ascii="Cambria Math" w:hAnsi="Cambria Math"/>
                    <w:bCs/>
                    <w:i/>
                  </w:rPr>
                </m:ctrlPr>
              </m:sSubPr>
              <m:e>
                <m:r>
                  <w:rPr>
                    <w:rFonts w:ascii="Cambria Math" w:hAnsi="Cambria Math" w:hint="eastAsia"/>
                  </w:rPr>
                  <m:t>m</m:t>
                </m:r>
              </m:e>
              <m:sub>
                <m:r>
                  <w:rPr>
                    <w:rFonts w:ascii="Cambria Math" w:hAnsi="Cambria Math"/>
                  </w:rPr>
                  <m:t>0</m:t>
                </m:r>
              </m:sub>
            </m:sSub>
          </m:den>
        </m:f>
      </m:oMath>
      <w:r w:rsidR="001B0234">
        <w:rPr>
          <w:rFonts w:ascii="Arial" w:hAnsi="Arial" w:hint="eastAsia"/>
          <w:bCs/>
        </w:rPr>
        <w:t>·························（</w:t>
      </w:r>
      <w:r w:rsidR="001B0234">
        <w:rPr>
          <w:rFonts w:ascii="黑体" w:eastAsia="黑体" w:hAnsi="黑体" w:cs="黑体"/>
          <w:bCs/>
        </w:rPr>
        <w:t>C</w:t>
      </w:r>
      <w:r w:rsidR="001B0234">
        <w:rPr>
          <w:rFonts w:ascii="黑体" w:eastAsia="黑体" w:hAnsi="黑体" w:cs="黑体" w:hint="eastAsia"/>
          <w:bCs/>
        </w:rPr>
        <w:t>.3</w:t>
      </w:r>
      <w:r w:rsidR="001B0234">
        <w:rPr>
          <w:rFonts w:ascii="Arial" w:hAnsi="Arial" w:hint="eastAsia"/>
          <w:bCs/>
        </w:rPr>
        <w:t>）</w:t>
      </w:r>
    </w:p>
    <w:p w14:paraId="3B5F4095" w14:textId="77777777" w:rsidR="001B0234" w:rsidRDefault="001B0234" w:rsidP="001B0234">
      <w:pPr>
        <w:jc w:val="left"/>
        <w:rPr>
          <w:rFonts w:ascii="Arial" w:hAnsi="Arial"/>
          <w:bCs/>
        </w:rPr>
      </w:pPr>
      <w:r>
        <w:rPr>
          <w:rFonts w:ascii="Arial" w:hAnsi="Arial" w:hint="eastAsia"/>
          <w:bCs/>
        </w:rPr>
        <w:t>式中：</w:t>
      </w:r>
    </w:p>
    <w:p w14:paraId="503D71DD" w14:textId="77777777" w:rsidR="001B0234" w:rsidRDefault="00A73957" w:rsidP="001B0234">
      <w:pPr>
        <w:jc w:val="left"/>
        <w:rPr>
          <w:rFonts w:ascii="Arial" w:hAnsi="Arial"/>
          <w:bCs/>
        </w:rPr>
      </w:pPr>
      <m:oMath>
        <m:sSub>
          <m:sSubPr>
            <m:ctrlPr>
              <w:rPr>
                <w:rFonts w:ascii="Cambria Math" w:hAnsi="Arial"/>
                <w:bCs/>
                <w:i/>
              </w:rPr>
            </m:ctrlPr>
          </m:sSubPr>
          <m:e>
            <m:r>
              <w:rPr>
                <w:rFonts w:ascii="Cambria Math" w:hAnsi="Arial"/>
              </w:rPr>
              <m:t>G</m:t>
            </m:r>
          </m:e>
          <m:sub>
            <m:r>
              <w:rPr>
                <w:rFonts w:ascii="Cambria Math" w:hAnsi="Arial"/>
              </w:rPr>
              <m:t>0</m:t>
            </m:r>
            <m:ctrlPr>
              <w:rPr>
                <w:rFonts w:ascii="Cambria Math" w:hAnsi="Cambria Math"/>
                <w:bCs/>
                <w:i/>
              </w:rPr>
            </m:ctrlPr>
          </m:sub>
        </m:sSub>
      </m:oMath>
      <w:r w:rsidR="001B0234">
        <w:rPr>
          <w:rFonts w:ascii="Arial" w:hAnsi="Arial" w:hint="eastAsia"/>
          <w:bCs/>
        </w:rPr>
        <w:t>——</w:t>
      </w:r>
      <w:proofErr w:type="gramStart"/>
      <w:r w:rsidR="001B0234">
        <w:rPr>
          <w:rFonts w:ascii="Arial" w:hAnsi="Arial" w:hint="eastAsia"/>
          <w:bCs/>
        </w:rPr>
        <w:t>吨矿酸耗</w:t>
      </w:r>
      <w:proofErr w:type="gramEnd"/>
      <w:r w:rsidR="001B0234">
        <w:rPr>
          <w:rFonts w:ascii="Arial" w:hAnsi="Arial" w:hint="eastAsia"/>
          <w:bCs/>
        </w:rPr>
        <w:t>，单位千克每吨矿（</w:t>
      </w:r>
      <w:r w:rsidR="001B0234">
        <w:rPr>
          <w:rFonts w:ascii="Arial" w:hAnsi="Arial" w:hint="eastAsia"/>
          <w:bCs/>
        </w:rPr>
        <w:t>kg/t</w:t>
      </w:r>
      <w:r w:rsidR="001B0234">
        <w:rPr>
          <w:rFonts w:ascii="Arial" w:hAnsi="Arial" w:hint="eastAsia"/>
          <w:bCs/>
        </w:rPr>
        <w:t>矿）；</w:t>
      </w:r>
    </w:p>
    <w:p w14:paraId="60460E0A" w14:textId="77777777" w:rsidR="001B0234" w:rsidRDefault="00A73957" w:rsidP="001B0234">
      <w:pPr>
        <w:jc w:val="left"/>
        <w:rPr>
          <w:rFonts w:ascii="Arial" w:hAnsi="Arial"/>
          <w:bCs/>
        </w:rPr>
      </w:pPr>
      <m:oMath>
        <m:sSub>
          <m:sSubPr>
            <m:ctrlPr>
              <w:rPr>
                <w:rFonts w:ascii="Cambria Math" w:hAnsi="Cambria Math"/>
                <w:bCs/>
                <w:i/>
              </w:rPr>
            </m:ctrlPr>
          </m:sSubPr>
          <m:e>
            <m:r>
              <w:rPr>
                <w:rFonts w:ascii="Cambria Math" w:hAnsi="Cambria Math" w:hint="eastAsia"/>
              </w:rPr>
              <m:t>m</m:t>
            </m:r>
          </m:e>
          <m:sub>
            <m:r>
              <w:rPr>
                <w:rFonts w:ascii="Cambria Math" w:hAnsi="Cambria Math"/>
              </w:rPr>
              <m:t>0</m:t>
            </m:r>
          </m:sub>
        </m:sSub>
      </m:oMath>
      <w:r w:rsidR="001B0234">
        <w:rPr>
          <w:rFonts w:ascii="Arial" w:hAnsi="Arial" w:hint="eastAsia"/>
          <w:bCs/>
        </w:rPr>
        <w:t>——矿样质量，单位为克（</w:t>
      </w:r>
      <w:r w:rsidR="001B0234">
        <w:rPr>
          <w:rFonts w:ascii="Arial" w:hAnsi="Arial" w:hint="eastAsia"/>
          <w:bCs/>
        </w:rPr>
        <w:t>g</w:t>
      </w:r>
      <w:r w:rsidR="001B0234">
        <w:rPr>
          <w:rFonts w:ascii="Arial" w:hAnsi="Arial" w:hint="eastAsia"/>
          <w:bCs/>
        </w:rPr>
        <w:t>）；</w:t>
      </w:r>
    </w:p>
    <w:p w14:paraId="7A957EE7" w14:textId="77777777" w:rsidR="001B0234" w:rsidRDefault="00A73957" w:rsidP="001B0234">
      <w:pPr>
        <w:jc w:val="left"/>
        <w:rPr>
          <w:rFonts w:ascii="Arial" w:hAnsi="Arial"/>
          <w:bCs/>
        </w:rPr>
      </w:pPr>
      <m:oMath>
        <m:sSub>
          <m:sSubPr>
            <m:ctrlPr>
              <w:rPr>
                <w:rFonts w:ascii="Cambria Math" w:hAnsi="Arial"/>
                <w:bCs/>
                <w:i/>
              </w:rPr>
            </m:ctrlPr>
          </m:sSubPr>
          <m:e>
            <m:r>
              <w:rPr>
                <w:rFonts w:ascii="Cambria Math" w:hAnsi="Arial"/>
              </w:rPr>
              <m:t>C</m:t>
            </m:r>
          </m:e>
          <m:sub>
            <m:r>
              <w:rPr>
                <w:rFonts w:ascii="Cambria Math" w:hAnsi="Arial"/>
              </w:rPr>
              <m:t>0</m:t>
            </m:r>
            <m:ctrlPr>
              <w:rPr>
                <w:rFonts w:ascii="Cambria Math" w:hAnsi="Cambria Math"/>
                <w:bCs/>
                <w:i/>
              </w:rPr>
            </m:ctrlPr>
          </m:sub>
        </m:sSub>
      </m:oMath>
      <w:r w:rsidR="001B0234">
        <w:rPr>
          <w:rFonts w:ascii="Arial" w:hAnsi="Arial" w:hint="eastAsia"/>
          <w:bCs/>
        </w:rPr>
        <w:t>——浸出剂硫酸浓度，单位为克</w:t>
      </w:r>
      <w:r w:rsidR="001B0234">
        <w:rPr>
          <w:rFonts w:ascii="Arial" w:hAnsi="Arial" w:hint="eastAsia"/>
          <w:bCs/>
        </w:rPr>
        <w:t>/</w:t>
      </w:r>
      <w:r w:rsidR="001B0234">
        <w:rPr>
          <w:rFonts w:ascii="Arial" w:hAnsi="Arial" w:hint="eastAsia"/>
          <w:bCs/>
        </w:rPr>
        <w:t>毫升（</w:t>
      </w:r>
      <w:r w:rsidR="001B0234">
        <w:rPr>
          <w:rFonts w:ascii="Arial" w:hAnsi="Arial" w:hint="eastAsia"/>
          <w:bCs/>
        </w:rPr>
        <w:t>g/mL</w:t>
      </w:r>
      <w:r w:rsidR="001B0234">
        <w:rPr>
          <w:rFonts w:ascii="Arial" w:hAnsi="Arial" w:hint="eastAsia"/>
          <w:bCs/>
        </w:rPr>
        <w:t>）；</w:t>
      </w:r>
    </w:p>
    <w:p w14:paraId="54326BFD" w14:textId="77777777" w:rsidR="001B0234" w:rsidRPr="00B43B76" w:rsidRDefault="00A73957" w:rsidP="001B0234">
      <w:pPr>
        <w:jc w:val="left"/>
        <w:rPr>
          <w:rFonts w:ascii="Arial" w:hAnsi="Arial"/>
          <w:bCs/>
        </w:rPr>
      </w:pPr>
      <m:oMath>
        <m:sSub>
          <m:sSubPr>
            <m:ctrlPr>
              <w:rPr>
                <w:rFonts w:ascii="Cambria Math" w:hAnsi="Cambria Math"/>
                <w:bCs/>
                <w:i/>
              </w:rPr>
            </m:ctrlPr>
          </m:sSubPr>
          <m:e>
            <m:r>
              <w:rPr>
                <w:rFonts w:ascii="Cambria Math" w:hAnsi="Cambria Math"/>
              </w:rPr>
              <m:t>C</m:t>
            </m:r>
          </m:e>
          <m:sub>
            <m:r>
              <w:rPr>
                <w:rFonts w:ascii="Cambria Math" w:hAnsi="Cambria Math"/>
              </w:rPr>
              <m:t>1</m:t>
            </m:r>
          </m:sub>
        </m:sSub>
      </m:oMath>
      <w:r w:rsidR="001B0234">
        <w:rPr>
          <w:rFonts w:ascii="Arial" w:hAnsi="Arial" w:hint="eastAsia"/>
          <w:bCs/>
        </w:rPr>
        <w:t>——浸出液硫酸浓度，单位为克</w:t>
      </w:r>
      <w:r w:rsidR="001B0234">
        <w:rPr>
          <w:rFonts w:ascii="Arial" w:hAnsi="Arial" w:hint="eastAsia"/>
          <w:bCs/>
        </w:rPr>
        <w:t>/</w:t>
      </w:r>
      <w:r w:rsidR="001B0234">
        <w:rPr>
          <w:rFonts w:ascii="Arial" w:hAnsi="Arial" w:hint="eastAsia"/>
          <w:bCs/>
        </w:rPr>
        <w:t>毫升（</w:t>
      </w:r>
      <w:r w:rsidR="001B0234">
        <w:rPr>
          <w:rFonts w:ascii="Arial" w:hAnsi="Arial" w:hint="eastAsia"/>
          <w:bCs/>
        </w:rPr>
        <w:t>g/mL</w:t>
      </w:r>
      <w:r w:rsidR="001B0234">
        <w:rPr>
          <w:rFonts w:ascii="Arial" w:hAnsi="Arial" w:hint="eastAsia"/>
          <w:bCs/>
        </w:rPr>
        <w:t>）；</w:t>
      </w:r>
    </w:p>
    <w:p w14:paraId="2D659D5B" w14:textId="77777777" w:rsidR="001B0234" w:rsidRPr="00647514" w:rsidRDefault="001B0234" w:rsidP="001B0234">
      <w:pPr>
        <w:jc w:val="left"/>
        <w:rPr>
          <w:rFonts w:ascii="Arial" w:hAnsi="Arial"/>
          <w:bCs/>
        </w:rPr>
      </w:pPr>
      <m:oMath>
        <m:r>
          <w:rPr>
            <w:rFonts w:ascii="Cambria Math" w:hAnsi="Cambria Math"/>
          </w:rPr>
          <m:t>V</m:t>
        </m:r>
      </m:oMath>
      <w:r>
        <w:rPr>
          <w:rFonts w:ascii="Arial" w:hAnsi="Arial" w:hint="eastAsia"/>
          <w:bCs/>
        </w:rPr>
        <w:t>——浸出剂体积，单位为毫升（</w:t>
      </w:r>
      <w:r>
        <w:rPr>
          <w:rFonts w:ascii="Arial" w:hAnsi="Arial" w:hint="eastAsia"/>
          <w:bCs/>
        </w:rPr>
        <w:t>mL</w:t>
      </w:r>
      <w:r>
        <w:rPr>
          <w:rFonts w:ascii="Arial" w:hAnsi="Arial" w:hint="eastAsia"/>
          <w:bCs/>
        </w:rPr>
        <w:t>）。</w:t>
      </w:r>
    </w:p>
    <w:p w14:paraId="2E527ABC" w14:textId="77777777" w:rsidR="001B0234" w:rsidRPr="00B43B76" w:rsidRDefault="001B0234" w:rsidP="001B0234">
      <w:pPr>
        <w:widowControl/>
        <w:autoSpaceDE w:val="0"/>
        <w:autoSpaceDN w:val="0"/>
        <w:snapToGrid w:val="0"/>
        <w:spacing w:line="276" w:lineRule="auto"/>
        <w:ind w:rightChars="-50" w:right="-105"/>
        <w:rPr>
          <w:rFonts w:ascii="宋体" w:hAnsi="Times New Roman"/>
          <w:noProof/>
          <w:spacing w:val="2"/>
          <w:kern w:val="0"/>
          <w:szCs w:val="20"/>
        </w:rPr>
      </w:pPr>
    </w:p>
    <w:p w14:paraId="2D3B4D7F" w14:textId="3955399D" w:rsidR="001B0234" w:rsidRPr="001B0234" w:rsidRDefault="00DF0A0D" w:rsidP="001B0234">
      <w:pPr>
        <w:pStyle w:val="afffffffffffff2"/>
        <w:ind w:left="420" w:hangingChars="200" w:hanging="420"/>
        <w:rPr>
          <w:rFonts w:ascii="黑体" w:eastAsia="黑体" w:hAnsi="黑体"/>
        </w:rPr>
      </w:pPr>
      <w:r>
        <w:rPr>
          <w:rFonts w:ascii="黑体" w:eastAsia="黑体" w:hAnsi="黑体" w:hint="eastAsia"/>
        </w:rPr>
        <w:t>7</w:t>
      </w:r>
      <w:r w:rsidR="001B0234" w:rsidRPr="001B0234">
        <w:rPr>
          <w:rFonts w:ascii="黑体" w:eastAsia="黑体" w:hAnsi="黑体" w:hint="eastAsia"/>
        </w:rPr>
        <w:t>.</w:t>
      </w:r>
      <w:r>
        <w:rPr>
          <w:rFonts w:ascii="黑体" w:eastAsia="黑体" w:hAnsi="黑体" w:hint="eastAsia"/>
        </w:rPr>
        <w:t>7</w:t>
      </w:r>
      <w:r w:rsidRPr="001B0234">
        <w:rPr>
          <w:rFonts w:ascii="黑体" w:eastAsia="黑体" w:hAnsi="黑体" w:hint="eastAsia"/>
        </w:rPr>
        <w:t xml:space="preserve"> </w:t>
      </w:r>
      <w:r w:rsidR="001B0234" w:rsidRPr="001B0234">
        <w:rPr>
          <w:rFonts w:ascii="黑体" w:eastAsia="黑体" w:hAnsi="黑体" w:hint="eastAsia"/>
        </w:rPr>
        <w:t>沉降速度</w:t>
      </w:r>
    </w:p>
    <w:p w14:paraId="5718DAC0" w14:textId="77777777" w:rsidR="001B0234" w:rsidRDefault="001B0234" w:rsidP="001B0234">
      <w:pPr>
        <w:widowControl/>
        <w:autoSpaceDE w:val="0"/>
        <w:autoSpaceDN w:val="0"/>
        <w:snapToGrid w:val="0"/>
        <w:spacing w:line="276" w:lineRule="auto"/>
        <w:ind w:rightChars="-50" w:right="-105"/>
        <w:jc w:val="center"/>
        <w:rPr>
          <w:rFonts w:ascii="宋体" w:hAnsi="Times New Roman"/>
          <w:noProof/>
          <w:spacing w:val="2"/>
          <w:kern w:val="0"/>
          <w:szCs w:val="20"/>
        </w:rPr>
      </w:pPr>
      <w:r>
        <w:rPr>
          <w:noProof/>
        </w:rPr>
        <w:drawing>
          <wp:inline distT="0" distB="0" distL="0" distR="0" wp14:anchorId="7F75942D" wp14:editId="5CC26E8B">
            <wp:extent cx="1797729" cy="1689791"/>
            <wp:effectExtent l="0" t="0" r="0" b="5715"/>
            <wp:docPr id="2799537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953797" name=""/>
                    <pic:cNvPicPr/>
                  </pic:nvPicPr>
                  <pic:blipFill>
                    <a:blip r:embed="rId21"/>
                    <a:stretch>
                      <a:fillRect/>
                    </a:stretch>
                  </pic:blipFill>
                  <pic:spPr>
                    <a:xfrm>
                      <a:off x="0" y="0"/>
                      <a:ext cx="1812529" cy="1703702"/>
                    </a:xfrm>
                    <a:prstGeom prst="rect">
                      <a:avLst/>
                    </a:prstGeom>
                  </pic:spPr>
                </pic:pic>
              </a:graphicData>
            </a:graphic>
          </wp:inline>
        </w:drawing>
      </w:r>
    </w:p>
    <w:p w14:paraId="6F8CDAE1" w14:textId="541C0892" w:rsidR="001B0234" w:rsidRDefault="001B0234" w:rsidP="001B0234">
      <w:pPr>
        <w:rPr>
          <w:rFonts w:ascii="Arial" w:hAnsi="Arial"/>
          <w:bCs/>
        </w:rPr>
      </w:pPr>
      <w:r>
        <w:rPr>
          <w:rFonts w:ascii="Arial" w:hAnsi="Arial" w:hint="eastAsia"/>
          <w:bCs/>
        </w:rPr>
        <w:t>沉降速度</w:t>
      </w:r>
      <w:r w:rsidR="004D4154">
        <w:rPr>
          <w:rFonts w:hint="eastAsia"/>
        </w:rPr>
        <w:t>按附录</w:t>
      </w:r>
      <w:r w:rsidR="004D4154">
        <w:rPr>
          <w:rFonts w:hint="eastAsia"/>
        </w:rPr>
        <w:t>A,</w:t>
      </w:r>
      <w:r w:rsidR="004D4154">
        <w:rPr>
          <w:rFonts w:hint="eastAsia"/>
        </w:rPr>
        <w:t>公式</w:t>
      </w:r>
      <w:r w:rsidR="004D4154">
        <w:rPr>
          <w:rFonts w:hint="eastAsia"/>
        </w:rPr>
        <w:t>C.4</w:t>
      </w:r>
      <w:r w:rsidR="004D4154">
        <w:rPr>
          <w:rFonts w:hint="eastAsia"/>
        </w:rPr>
        <w:t>计算</w:t>
      </w:r>
      <w:r>
        <w:rPr>
          <w:rFonts w:ascii="Arial" w:hAnsi="Arial" w:hint="eastAsia"/>
          <w:bCs/>
        </w:rPr>
        <w:t>：</w:t>
      </w:r>
    </w:p>
    <w:p w14:paraId="09B5CF7F" w14:textId="77777777" w:rsidR="001B0234" w:rsidRDefault="001B0234" w:rsidP="001B0234">
      <w:pPr>
        <w:spacing w:line="240" w:lineRule="auto"/>
        <w:jc w:val="center"/>
        <w:rPr>
          <w:rFonts w:ascii="Arial" w:hAnsi="Arial"/>
          <w:bCs/>
        </w:rPr>
      </w:pPr>
      <m:oMath>
        <m:r>
          <w:rPr>
            <w:rFonts w:ascii="Cambria Math" w:hAnsi="Cambria Math" w:hint="eastAsia"/>
          </w:rPr>
          <m:t>v</m:t>
        </m:r>
        <m:r>
          <w:rPr>
            <w:rFonts w:ascii="Cambria Math" w:hAnsi="Cambria Math"/>
          </w:rPr>
          <m:t>=</m:t>
        </m:r>
        <m:f>
          <m:fPr>
            <m:ctrlPr>
              <w:rPr>
                <w:rFonts w:ascii="Cambria Math" w:hAnsi="Cambria Math"/>
                <w:bCs/>
                <w:i/>
              </w:rPr>
            </m:ctrlPr>
          </m:fPr>
          <m:num>
            <m:sSub>
              <m:sSubPr>
                <m:ctrlPr>
                  <w:rPr>
                    <w:rFonts w:ascii="Cambria Math" w:hAnsi="Cambria Math"/>
                    <w:bCs/>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bCs/>
                    <w:i/>
                  </w:rPr>
                </m:ctrlPr>
              </m:sSubPr>
              <m:e>
                <m:r>
                  <w:rPr>
                    <w:rFonts w:ascii="Cambria Math" w:hAnsi="Cambria Math"/>
                  </w:rPr>
                  <m:t>H</m:t>
                </m:r>
              </m:e>
              <m:sub>
                <m:r>
                  <w:rPr>
                    <w:rFonts w:ascii="Cambria Math" w:hAnsi="Cambria Math"/>
                  </w:rPr>
                  <m:t>K</m:t>
                </m:r>
              </m:sub>
            </m:sSub>
          </m:num>
          <m:den>
            <m:sSub>
              <m:sSubPr>
                <m:ctrlPr>
                  <w:rPr>
                    <w:rFonts w:ascii="Cambria Math" w:hAnsi="Cambria Math"/>
                    <w:bCs/>
                    <w:i/>
                  </w:rPr>
                </m:ctrlPr>
              </m:sSubPr>
              <m:e>
                <m:r>
                  <w:rPr>
                    <w:rFonts w:ascii="Cambria Math" w:hAnsi="Cambria Math" w:hint="eastAsia"/>
                  </w:rPr>
                  <m:t>t</m:t>
                </m:r>
              </m:e>
              <m:sub>
                <m:r>
                  <w:rPr>
                    <w:rFonts w:ascii="Cambria Math" w:hAnsi="Cambria Math"/>
                  </w:rPr>
                  <m:t>K</m:t>
                </m:r>
              </m:sub>
            </m:sSub>
            <m:r>
              <w:rPr>
                <w:rFonts w:ascii="Cambria Math" w:hAnsi="Cambria Math"/>
              </w:rPr>
              <m:t>-</m:t>
            </m:r>
            <m:sSub>
              <m:sSubPr>
                <m:ctrlPr>
                  <w:rPr>
                    <w:rFonts w:ascii="Cambria Math" w:hAnsi="Cambria Math"/>
                    <w:bCs/>
                    <w:i/>
                  </w:rPr>
                </m:ctrlPr>
              </m:sSubPr>
              <m:e>
                <m:r>
                  <w:rPr>
                    <w:rFonts w:ascii="Cambria Math" w:hAnsi="Cambria Math" w:hint="eastAsia"/>
                  </w:rPr>
                  <m:t>t</m:t>
                </m:r>
              </m:e>
              <m:sub>
                <m:r>
                  <w:rPr>
                    <w:rFonts w:ascii="Cambria Math" w:hAnsi="Cambria Math"/>
                  </w:rPr>
                  <m:t>0</m:t>
                </m:r>
              </m:sub>
            </m:sSub>
          </m:den>
        </m:f>
      </m:oMath>
      <w:r>
        <w:rPr>
          <w:rFonts w:ascii="Arial" w:hAnsi="Arial" w:hint="eastAsia"/>
          <w:bCs/>
        </w:rPr>
        <w:t>·························（</w:t>
      </w:r>
      <w:r>
        <w:rPr>
          <w:rFonts w:ascii="黑体" w:eastAsia="黑体" w:hAnsi="黑体" w:cs="黑体"/>
          <w:bCs/>
        </w:rPr>
        <w:t>C</w:t>
      </w:r>
      <w:r>
        <w:rPr>
          <w:rFonts w:ascii="黑体" w:eastAsia="黑体" w:hAnsi="黑体" w:cs="黑体" w:hint="eastAsia"/>
          <w:bCs/>
        </w:rPr>
        <w:t>.4</w:t>
      </w:r>
      <w:r>
        <w:rPr>
          <w:rFonts w:ascii="Arial" w:hAnsi="Arial" w:hint="eastAsia"/>
          <w:bCs/>
        </w:rPr>
        <w:t>）</w:t>
      </w:r>
    </w:p>
    <w:p w14:paraId="1EE5E207" w14:textId="77777777" w:rsidR="001B0234" w:rsidRDefault="001B0234" w:rsidP="001B0234">
      <w:pPr>
        <w:jc w:val="left"/>
        <w:rPr>
          <w:rFonts w:ascii="Arial" w:hAnsi="Arial"/>
          <w:bCs/>
        </w:rPr>
      </w:pPr>
      <w:r>
        <w:rPr>
          <w:rFonts w:ascii="Arial" w:hAnsi="Arial" w:hint="eastAsia"/>
          <w:bCs/>
        </w:rPr>
        <w:t>式中：</w:t>
      </w:r>
    </w:p>
    <w:p w14:paraId="741CE46E" w14:textId="77777777" w:rsidR="001B0234" w:rsidRDefault="001B0234" w:rsidP="001B0234">
      <w:pPr>
        <w:jc w:val="left"/>
        <w:rPr>
          <w:rFonts w:ascii="Arial" w:hAnsi="Arial"/>
          <w:bCs/>
        </w:rPr>
      </w:pPr>
      <m:oMath>
        <m:r>
          <w:rPr>
            <w:rFonts w:ascii="Cambria Math" w:hAnsi="Arial" w:hint="eastAsia"/>
          </w:rPr>
          <m:t>v</m:t>
        </m:r>
      </m:oMath>
      <w:r>
        <w:rPr>
          <w:rFonts w:ascii="Arial" w:hAnsi="Arial" w:hint="eastAsia"/>
          <w:bCs/>
        </w:rPr>
        <w:t>——沉降速度，单位米每时（</w:t>
      </w:r>
      <w:r>
        <w:rPr>
          <w:rFonts w:ascii="Arial" w:hAnsi="Arial" w:hint="eastAsia"/>
          <w:bCs/>
        </w:rPr>
        <w:t>m/h</w:t>
      </w:r>
      <w:r>
        <w:rPr>
          <w:rFonts w:ascii="Arial" w:hAnsi="Arial" w:hint="eastAsia"/>
          <w:bCs/>
        </w:rPr>
        <w:t>）；</w:t>
      </w:r>
    </w:p>
    <w:p w14:paraId="13745184" w14:textId="77777777" w:rsidR="001B0234" w:rsidRDefault="00A73957" w:rsidP="001B0234">
      <w:pPr>
        <w:jc w:val="left"/>
        <w:rPr>
          <w:rFonts w:ascii="Arial" w:hAnsi="Arial"/>
          <w:bCs/>
        </w:rPr>
      </w:pPr>
      <m:oMath>
        <m:sSub>
          <m:sSubPr>
            <m:ctrlPr>
              <w:rPr>
                <w:rFonts w:ascii="Cambria Math" w:hAnsi="Cambria Math"/>
                <w:bCs/>
                <w:i/>
              </w:rPr>
            </m:ctrlPr>
          </m:sSubPr>
          <m:e>
            <m:r>
              <w:rPr>
                <w:rFonts w:ascii="Cambria Math" w:hAnsi="Cambria Math"/>
              </w:rPr>
              <m:t>H</m:t>
            </m:r>
          </m:e>
          <m:sub>
            <m:r>
              <w:rPr>
                <w:rFonts w:ascii="Cambria Math" w:hAnsi="Cambria Math"/>
              </w:rPr>
              <m:t>0</m:t>
            </m:r>
          </m:sub>
        </m:sSub>
      </m:oMath>
      <w:r w:rsidR="001B0234">
        <w:rPr>
          <w:rFonts w:ascii="Arial" w:hAnsi="Arial" w:hint="eastAsia"/>
          <w:bCs/>
        </w:rPr>
        <w:t>——开始沉降界面高度，单位米（</w:t>
      </w:r>
      <w:r w:rsidR="001B0234">
        <w:rPr>
          <w:rFonts w:ascii="Arial" w:hAnsi="Arial" w:hint="eastAsia"/>
          <w:bCs/>
        </w:rPr>
        <w:t>m</w:t>
      </w:r>
      <w:r w:rsidR="001B0234">
        <w:rPr>
          <w:rFonts w:ascii="Arial" w:hAnsi="Arial" w:hint="eastAsia"/>
          <w:bCs/>
        </w:rPr>
        <w:t>）；</w:t>
      </w:r>
    </w:p>
    <w:p w14:paraId="7067EAAD" w14:textId="77777777" w:rsidR="001B0234" w:rsidRDefault="00A73957" w:rsidP="001B0234">
      <w:pPr>
        <w:jc w:val="left"/>
        <w:rPr>
          <w:rFonts w:ascii="Arial" w:hAnsi="Arial"/>
          <w:bCs/>
        </w:rPr>
      </w:pPr>
      <m:oMath>
        <m:sSub>
          <m:sSubPr>
            <m:ctrlPr>
              <w:rPr>
                <w:rFonts w:ascii="Cambria Math" w:hAnsi="Arial"/>
                <w:bCs/>
                <w:i/>
              </w:rPr>
            </m:ctrlPr>
          </m:sSubPr>
          <m:e>
            <m:r>
              <w:rPr>
                <w:rFonts w:ascii="Cambria Math" w:hAnsi="Arial"/>
              </w:rPr>
              <m:t>H</m:t>
            </m:r>
          </m:e>
          <m:sub>
            <m:r>
              <w:rPr>
                <w:rFonts w:ascii="Cambria Math" w:hAnsi="Arial"/>
              </w:rPr>
              <m:t>K</m:t>
            </m:r>
            <m:ctrlPr>
              <w:rPr>
                <w:rFonts w:ascii="Cambria Math" w:hAnsi="Cambria Math"/>
                <w:bCs/>
                <w:i/>
              </w:rPr>
            </m:ctrlPr>
          </m:sub>
        </m:sSub>
      </m:oMath>
      <w:r w:rsidR="001B0234">
        <w:rPr>
          <w:rFonts w:ascii="Arial" w:hAnsi="Arial" w:hint="eastAsia"/>
          <w:bCs/>
        </w:rPr>
        <w:t>——沉降临界点高度，单位米</w:t>
      </w:r>
      <w:r w:rsidR="001B0234">
        <w:rPr>
          <w:rFonts w:ascii="Arial" w:hAnsi="Arial" w:hint="eastAsia"/>
          <w:bCs/>
        </w:rPr>
        <w:t>(m)</w:t>
      </w:r>
      <w:r w:rsidR="001B0234">
        <w:rPr>
          <w:rFonts w:ascii="Arial" w:hAnsi="Arial" w:hint="eastAsia"/>
          <w:bCs/>
        </w:rPr>
        <w:t>；</w:t>
      </w:r>
    </w:p>
    <w:p w14:paraId="5DA2D1C0" w14:textId="77777777" w:rsidR="001B0234" w:rsidRPr="00B43B76" w:rsidRDefault="00A73957" w:rsidP="001B0234">
      <w:pPr>
        <w:jc w:val="left"/>
        <w:rPr>
          <w:rFonts w:ascii="Arial" w:hAnsi="Arial"/>
          <w:bCs/>
        </w:rPr>
      </w:pPr>
      <m:oMath>
        <m:sSub>
          <m:sSubPr>
            <m:ctrlPr>
              <w:rPr>
                <w:rFonts w:ascii="Cambria Math" w:hAnsi="Cambria Math"/>
                <w:bCs/>
                <w:i/>
              </w:rPr>
            </m:ctrlPr>
          </m:sSubPr>
          <m:e>
            <m:r>
              <w:rPr>
                <w:rFonts w:ascii="Cambria Math" w:hAnsi="Cambria Math"/>
              </w:rPr>
              <m:t>t</m:t>
            </m:r>
          </m:e>
          <m:sub>
            <m:r>
              <w:rPr>
                <w:rFonts w:ascii="Cambria Math" w:hAnsi="Cambria Math"/>
              </w:rPr>
              <m:t>0</m:t>
            </m:r>
          </m:sub>
        </m:sSub>
      </m:oMath>
      <w:r w:rsidR="001B0234">
        <w:rPr>
          <w:rFonts w:ascii="Arial" w:hAnsi="Arial" w:hint="eastAsia"/>
          <w:bCs/>
        </w:rPr>
        <w:t>——沉降开始时间，单位时（</w:t>
      </w:r>
      <w:r w:rsidR="001B0234">
        <w:rPr>
          <w:rFonts w:ascii="Arial" w:hAnsi="Arial" w:hint="eastAsia"/>
          <w:bCs/>
        </w:rPr>
        <w:t>h</w:t>
      </w:r>
      <w:r w:rsidR="001B0234">
        <w:rPr>
          <w:rFonts w:ascii="Arial" w:hAnsi="Arial" w:hint="eastAsia"/>
          <w:bCs/>
        </w:rPr>
        <w:t>）；</w:t>
      </w:r>
    </w:p>
    <w:p w14:paraId="4A55A9F6" w14:textId="77777777" w:rsidR="001B0234" w:rsidRPr="00647514" w:rsidRDefault="00A73957" w:rsidP="001B0234">
      <w:pPr>
        <w:jc w:val="left"/>
        <w:rPr>
          <w:rFonts w:ascii="Arial" w:hAnsi="Arial"/>
          <w:bCs/>
        </w:rPr>
      </w:pPr>
      <m:oMath>
        <m:sSub>
          <m:sSubPr>
            <m:ctrlPr>
              <w:rPr>
                <w:rFonts w:ascii="Cambria Math" w:hAnsi="Cambria Math"/>
                <w:bCs/>
                <w:i/>
              </w:rPr>
            </m:ctrlPr>
          </m:sSubPr>
          <m:e>
            <m:r>
              <w:rPr>
                <w:rFonts w:ascii="Cambria Math" w:hAnsi="Cambria Math" w:hint="eastAsia"/>
              </w:rPr>
              <m:t>t</m:t>
            </m:r>
          </m:e>
          <m:sub>
            <m:r>
              <w:rPr>
                <w:rFonts w:ascii="Cambria Math" w:hAnsi="Cambria Math" w:hint="eastAsia"/>
              </w:rPr>
              <m:t>k</m:t>
            </m:r>
          </m:sub>
        </m:sSub>
      </m:oMath>
      <w:r w:rsidR="001B0234">
        <w:rPr>
          <w:rFonts w:ascii="Arial" w:hAnsi="Arial" w:hint="eastAsia"/>
          <w:bCs/>
        </w:rPr>
        <w:t>——沉降到临界点时间，单位时（</w:t>
      </w:r>
      <w:r w:rsidR="001B0234">
        <w:rPr>
          <w:rFonts w:ascii="Arial" w:hAnsi="Arial" w:hint="eastAsia"/>
          <w:bCs/>
        </w:rPr>
        <w:t>h</w:t>
      </w:r>
      <w:r w:rsidR="001B0234">
        <w:rPr>
          <w:rFonts w:ascii="Arial" w:hAnsi="Arial" w:hint="eastAsia"/>
          <w:bCs/>
        </w:rPr>
        <w:t>）。</w:t>
      </w:r>
    </w:p>
    <w:p w14:paraId="53661BD5" w14:textId="77777777" w:rsidR="001B0234" w:rsidRPr="00B61D42" w:rsidRDefault="001B0234" w:rsidP="001B0234">
      <w:pPr>
        <w:widowControl/>
        <w:autoSpaceDE w:val="0"/>
        <w:autoSpaceDN w:val="0"/>
        <w:snapToGrid w:val="0"/>
        <w:spacing w:line="276" w:lineRule="auto"/>
        <w:ind w:rightChars="-50" w:right="-105"/>
        <w:jc w:val="left"/>
        <w:rPr>
          <w:rFonts w:ascii="宋体" w:hAnsi="Times New Roman"/>
          <w:noProof/>
          <w:spacing w:val="2"/>
          <w:kern w:val="0"/>
          <w:szCs w:val="20"/>
        </w:rPr>
      </w:pPr>
    </w:p>
    <w:p w14:paraId="0F468F93" w14:textId="5149EF4F" w:rsidR="001B0234" w:rsidRPr="001B0234" w:rsidRDefault="00DF0A0D" w:rsidP="001B0234">
      <w:pPr>
        <w:pStyle w:val="afffffffffffff2"/>
        <w:ind w:left="420" w:hangingChars="200" w:hanging="420"/>
        <w:rPr>
          <w:rFonts w:ascii="黑体" w:eastAsia="黑体" w:hAnsi="黑体"/>
        </w:rPr>
      </w:pPr>
      <w:r>
        <w:rPr>
          <w:rFonts w:ascii="黑体" w:eastAsia="黑体" w:hAnsi="黑体" w:hint="eastAsia"/>
        </w:rPr>
        <w:t>7</w:t>
      </w:r>
      <w:r w:rsidR="001B0234" w:rsidRPr="001B0234">
        <w:rPr>
          <w:rFonts w:ascii="黑体" w:eastAsia="黑体" w:hAnsi="黑体" w:hint="eastAsia"/>
        </w:rPr>
        <w:t>.</w:t>
      </w:r>
      <w:r>
        <w:rPr>
          <w:rFonts w:ascii="黑体" w:eastAsia="黑体" w:hAnsi="黑体" w:hint="eastAsia"/>
        </w:rPr>
        <w:t>8</w:t>
      </w:r>
      <w:r w:rsidRPr="001B0234">
        <w:rPr>
          <w:rFonts w:ascii="黑体" w:eastAsia="黑体" w:hAnsi="黑体" w:hint="eastAsia"/>
        </w:rPr>
        <w:t xml:space="preserve"> </w:t>
      </w:r>
      <w:r w:rsidR="001B0234" w:rsidRPr="001B0234">
        <w:rPr>
          <w:rFonts w:ascii="黑体" w:eastAsia="黑体" w:hAnsi="黑体" w:hint="eastAsia"/>
        </w:rPr>
        <w:t>过滤速度</w:t>
      </w:r>
    </w:p>
    <w:p w14:paraId="20FEC209" w14:textId="442AEFEA" w:rsidR="001B0234" w:rsidRDefault="001B0234" w:rsidP="001B0234">
      <w:pPr>
        <w:rPr>
          <w:rFonts w:ascii="Arial" w:hAnsi="Arial"/>
          <w:bCs/>
        </w:rPr>
      </w:pPr>
      <w:r>
        <w:rPr>
          <w:rFonts w:ascii="Arial" w:hAnsi="Arial" w:hint="eastAsia"/>
          <w:bCs/>
        </w:rPr>
        <w:lastRenderedPageBreak/>
        <w:t>过滤速度</w:t>
      </w:r>
      <w:r w:rsidR="004D4154">
        <w:rPr>
          <w:rFonts w:hint="eastAsia"/>
        </w:rPr>
        <w:t>按附录</w:t>
      </w:r>
      <w:r w:rsidR="004D4154">
        <w:rPr>
          <w:rFonts w:hint="eastAsia"/>
        </w:rPr>
        <w:t>A,</w:t>
      </w:r>
      <w:r w:rsidR="004D4154">
        <w:rPr>
          <w:rFonts w:hint="eastAsia"/>
        </w:rPr>
        <w:t>公式</w:t>
      </w:r>
      <w:r w:rsidR="004D4154">
        <w:rPr>
          <w:rFonts w:hint="eastAsia"/>
        </w:rPr>
        <w:t>C.5</w:t>
      </w:r>
      <w:r w:rsidR="004D4154">
        <w:rPr>
          <w:rFonts w:hint="eastAsia"/>
        </w:rPr>
        <w:t>计算</w:t>
      </w:r>
      <w:r>
        <w:rPr>
          <w:rFonts w:ascii="Arial" w:hAnsi="Arial" w:hint="eastAsia"/>
          <w:bCs/>
        </w:rPr>
        <w:t>：</w:t>
      </w:r>
    </w:p>
    <w:p w14:paraId="68669F9F" w14:textId="77777777" w:rsidR="001B0234" w:rsidRDefault="001B0234" w:rsidP="001B0234">
      <w:pPr>
        <w:spacing w:line="240" w:lineRule="auto"/>
        <w:jc w:val="center"/>
        <w:rPr>
          <w:rFonts w:ascii="Arial" w:hAnsi="Arial"/>
          <w:bCs/>
        </w:rPr>
      </w:pPr>
      <m:oMath>
        <m:r>
          <w:rPr>
            <w:rFonts w:ascii="Cambria Math" w:hAnsi="Cambria Math" w:hint="eastAsia"/>
          </w:rPr>
          <m:t>v</m:t>
        </m:r>
        <m:r>
          <w:rPr>
            <w:rFonts w:ascii="Cambria Math" w:hAnsi="Cambria Math"/>
          </w:rPr>
          <m:t>=</m:t>
        </m:r>
        <m:f>
          <m:fPr>
            <m:ctrlPr>
              <w:rPr>
                <w:rFonts w:ascii="Cambria Math" w:hAnsi="Cambria Math"/>
                <w:bCs/>
                <w:i/>
              </w:rPr>
            </m:ctrlPr>
          </m:fPr>
          <m:num>
            <m:r>
              <w:rPr>
                <w:rFonts w:ascii="Cambria Math" w:hAnsi="Cambria Math"/>
              </w:rPr>
              <m:t>V</m:t>
            </m:r>
          </m:num>
          <m:den>
            <m:r>
              <w:rPr>
                <w:rFonts w:ascii="Cambria Math" w:hAnsi="Cambria Math"/>
              </w:rPr>
              <m:t>A×</m:t>
            </m:r>
            <m:r>
              <w:rPr>
                <w:rFonts w:ascii="Cambria Math" w:hAnsi="Cambria Math" w:hint="eastAsia"/>
              </w:rPr>
              <m:t>t</m:t>
            </m:r>
          </m:den>
        </m:f>
      </m:oMath>
      <w:r>
        <w:rPr>
          <w:rFonts w:ascii="Arial" w:hAnsi="Arial" w:hint="eastAsia"/>
          <w:bCs/>
        </w:rPr>
        <w:t>·························（</w:t>
      </w:r>
      <w:r>
        <w:rPr>
          <w:rFonts w:ascii="黑体" w:eastAsia="黑体" w:hAnsi="黑体" w:cs="黑体"/>
          <w:bCs/>
        </w:rPr>
        <w:t>C</w:t>
      </w:r>
      <w:r>
        <w:rPr>
          <w:rFonts w:ascii="黑体" w:eastAsia="黑体" w:hAnsi="黑体" w:cs="黑体" w:hint="eastAsia"/>
          <w:bCs/>
        </w:rPr>
        <w:t>.5</w:t>
      </w:r>
      <w:r>
        <w:rPr>
          <w:rFonts w:ascii="Arial" w:hAnsi="Arial" w:hint="eastAsia"/>
          <w:bCs/>
        </w:rPr>
        <w:t>）</w:t>
      </w:r>
    </w:p>
    <w:p w14:paraId="4406741F" w14:textId="77777777" w:rsidR="001B0234" w:rsidRDefault="001B0234" w:rsidP="001B0234">
      <w:pPr>
        <w:jc w:val="left"/>
        <w:rPr>
          <w:rFonts w:ascii="Arial" w:hAnsi="Arial"/>
          <w:bCs/>
        </w:rPr>
      </w:pPr>
      <w:r>
        <w:rPr>
          <w:rFonts w:ascii="Arial" w:hAnsi="Arial" w:hint="eastAsia"/>
          <w:bCs/>
        </w:rPr>
        <w:t>式中：</w:t>
      </w:r>
    </w:p>
    <w:p w14:paraId="46A1AF8A" w14:textId="77777777" w:rsidR="001B0234" w:rsidRDefault="001B0234" w:rsidP="001B0234">
      <w:pPr>
        <w:jc w:val="left"/>
        <w:rPr>
          <w:rFonts w:ascii="Arial" w:hAnsi="Arial"/>
          <w:bCs/>
        </w:rPr>
      </w:pPr>
      <m:oMath>
        <m:r>
          <w:rPr>
            <w:rFonts w:ascii="Cambria Math" w:hAnsi="Arial" w:hint="eastAsia"/>
          </w:rPr>
          <m:t>v</m:t>
        </m:r>
      </m:oMath>
      <w:r>
        <w:rPr>
          <w:rFonts w:ascii="Arial" w:hAnsi="Arial" w:hint="eastAsia"/>
          <w:bCs/>
        </w:rPr>
        <w:t>——过滤速度，单位米每时（</w:t>
      </w:r>
      <w:r>
        <w:rPr>
          <w:rFonts w:ascii="Arial" w:hAnsi="Arial" w:hint="eastAsia"/>
          <w:bCs/>
        </w:rPr>
        <w:t>m/h</w:t>
      </w:r>
      <w:r>
        <w:rPr>
          <w:rFonts w:ascii="Arial" w:hAnsi="Arial" w:hint="eastAsia"/>
          <w:bCs/>
        </w:rPr>
        <w:t>）；</w:t>
      </w:r>
    </w:p>
    <w:p w14:paraId="43D818A6" w14:textId="77777777" w:rsidR="001B0234" w:rsidRDefault="001B0234" w:rsidP="001B0234">
      <w:pPr>
        <w:jc w:val="left"/>
        <w:rPr>
          <w:rFonts w:ascii="Arial" w:hAnsi="Arial"/>
          <w:bCs/>
        </w:rPr>
      </w:pPr>
      <m:oMath>
        <m:r>
          <w:rPr>
            <w:rFonts w:ascii="Cambria Math" w:hAnsi="Cambria Math"/>
          </w:rPr>
          <m:t>V</m:t>
        </m:r>
      </m:oMath>
      <w:r>
        <w:rPr>
          <w:rFonts w:ascii="Arial" w:hAnsi="Arial" w:hint="eastAsia"/>
          <w:bCs/>
        </w:rPr>
        <w:t>——过滤时间为</w:t>
      </w:r>
      <w:r>
        <w:rPr>
          <w:rFonts w:ascii="Arial" w:hAnsi="Arial" w:hint="eastAsia"/>
          <w:bCs/>
        </w:rPr>
        <w:t>t</w:t>
      </w:r>
      <w:r>
        <w:rPr>
          <w:rFonts w:ascii="Arial" w:hAnsi="Arial" w:hint="eastAsia"/>
          <w:bCs/>
        </w:rPr>
        <w:t>得到全部滤液量，单位立方米（</w:t>
      </w:r>
      <m:oMath>
        <m:sSup>
          <m:sSupPr>
            <m:ctrlPr>
              <w:rPr>
                <w:rFonts w:ascii="Cambria Math" w:hAnsi="Cambria Math"/>
                <w:bCs/>
                <w:i/>
              </w:rPr>
            </m:ctrlPr>
          </m:sSupPr>
          <m:e>
            <m:r>
              <w:rPr>
                <w:rFonts w:ascii="Cambria Math" w:hAnsi="Cambria Math" w:hint="eastAsia"/>
              </w:rPr>
              <m:t>m</m:t>
            </m:r>
          </m:e>
          <m:sup>
            <m:r>
              <w:rPr>
                <w:rFonts w:ascii="Cambria Math" w:hAnsi="Cambria Math"/>
              </w:rPr>
              <m:t>3</m:t>
            </m:r>
          </m:sup>
        </m:sSup>
      </m:oMath>
      <w:r>
        <w:rPr>
          <w:rFonts w:ascii="Arial" w:hAnsi="Arial" w:hint="eastAsia"/>
          <w:bCs/>
        </w:rPr>
        <w:t>）；</w:t>
      </w:r>
    </w:p>
    <w:p w14:paraId="54367823" w14:textId="77777777" w:rsidR="001B0234" w:rsidRDefault="001B0234" w:rsidP="001B0234">
      <w:pPr>
        <w:jc w:val="left"/>
        <w:rPr>
          <w:rFonts w:ascii="Arial" w:hAnsi="Arial"/>
          <w:bCs/>
        </w:rPr>
      </w:pPr>
      <m:oMath>
        <m:r>
          <w:rPr>
            <w:rFonts w:ascii="Cambria Math" w:hAnsi="Arial"/>
          </w:rPr>
          <m:t>A</m:t>
        </m:r>
      </m:oMath>
      <w:r>
        <w:rPr>
          <w:rFonts w:ascii="Arial" w:hAnsi="Arial" w:hint="eastAsia"/>
          <w:bCs/>
        </w:rPr>
        <w:t>——过滤面积，单位平方米</w:t>
      </w:r>
      <w:r>
        <w:rPr>
          <w:rFonts w:ascii="Arial" w:hAnsi="Arial" w:hint="eastAsia"/>
          <w:bCs/>
        </w:rPr>
        <w:t>(</w:t>
      </w:r>
      <m:oMath>
        <m:sSup>
          <m:sSupPr>
            <m:ctrlPr>
              <w:rPr>
                <w:rFonts w:ascii="Cambria Math" w:hAnsi="Cambria Math"/>
                <w:bCs/>
                <w:i/>
              </w:rPr>
            </m:ctrlPr>
          </m:sSupPr>
          <m:e>
            <m:r>
              <w:rPr>
                <w:rFonts w:ascii="Cambria Math" w:hAnsi="Cambria Math" w:hint="eastAsia"/>
              </w:rPr>
              <m:t>m</m:t>
            </m:r>
          </m:e>
          <m:sup>
            <m:r>
              <w:rPr>
                <w:rFonts w:ascii="Cambria Math" w:hAnsi="Cambria Math"/>
              </w:rPr>
              <m:t>2</m:t>
            </m:r>
          </m:sup>
        </m:sSup>
      </m:oMath>
      <w:r>
        <w:rPr>
          <w:rFonts w:ascii="Arial" w:hAnsi="Arial" w:hint="eastAsia"/>
          <w:bCs/>
        </w:rPr>
        <w:t>)</w:t>
      </w:r>
      <w:r>
        <w:rPr>
          <w:rFonts w:ascii="Arial" w:hAnsi="Arial" w:hint="eastAsia"/>
          <w:bCs/>
        </w:rPr>
        <w:t>；</w:t>
      </w:r>
    </w:p>
    <w:p w14:paraId="48ABBCC4" w14:textId="77777777" w:rsidR="001B0234" w:rsidRPr="00647514" w:rsidRDefault="001B0234" w:rsidP="001B0234">
      <w:pPr>
        <w:jc w:val="left"/>
        <w:rPr>
          <w:rFonts w:ascii="Arial" w:hAnsi="Arial"/>
          <w:bCs/>
        </w:rPr>
      </w:pPr>
      <m:oMath>
        <m:r>
          <w:rPr>
            <w:rFonts w:ascii="Cambria Math" w:hAnsi="Cambria Math" w:hint="eastAsia"/>
          </w:rPr>
          <m:t>t</m:t>
        </m:r>
      </m:oMath>
      <w:r>
        <w:rPr>
          <w:rFonts w:ascii="Arial" w:hAnsi="Arial" w:hint="eastAsia"/>
          <w:bCs/>
        </w:rPr>
        <w:t>——过滤时间，单位时（</w:t>
      </w:r>
      <w:r>
        <w:rPr>
          <w:rFonts w:ascii="Arial" w:hAnsi="Arial" w:hint="eastAsia"/>
          <w:bCs/>
        </w:rPr>
        <w:t>h</w:t>
      </w:r>
      <w:r>
        <w:rPr>
          <w:rFonts w:ascii="Arial" w:hAnsi="Arial" w:hint="eastAsia"/>
          <w:bCs/>
        </w:rPr>
        <w:t>）。</w:t>
      </w:r>
    </w:p>
    <w:p w14:paraId="2AE8F23D" w14:textId="11864A09" w:rsidR="00E634F6" w:rsidRPr="00E634F6" w:rsidRDefault="004D4154" w:rsidP="00E634F6">
      <w:pPr>
        <w:pStyle w:val="affffffff9"/>
        <w:spacing w:before="240" w:after="240"/>
      </w:pPr>
      <w:bookmarkStart w:id="56" w:name="_Toc179361218"/>
      <w:r>
        <w:rPr>
          <w:rFonts w:hint="eastAsia"/>
        </w:rPr>
        <w:t>8</w:t>
      </w:r>
      <w:r w:rsidRPr="00E634F6">
        <w:rPr>
          <w:rFonts w:hint="eastAsia"/>
        </w:rPr>
        <w:t xml:space="preserve"> </w:t>
      </w:r>
      <w:r w:rsidR="00F80704">
        <w:rPr>
          <w:rFonts w:hint="eastAsia"/>
        </w:rPr>
        <w:t>实</w:t>
      </w:r>
      <w:r w:rsidR="00E634F6" w:rsidRPr="00E634F6">
        <w:rPr>
          <w:rFonts w:hint="eastAsia"/>
        </w:rPr>
        <w:t>验报告</w:t>
      </w:r>
      <w:bookmarkEnd w:id="56"/>
    </w:p>
    <w:p w14:paraId="5D54B79E" w14:textId="77777777" w:rsidR="002B4837" w:rsidRPr="00255DEA" w:rsidRDefault="002B4837" w:rsidP="002B4837">
      <w:pPr>
        <w:widowControl/>
        <w:adjustRightInd/>
        <w:spacing w:line="240" w:lineRule="auto"/>
        <w:ind w:firstLineChars="200" w:firstLine="428"/>
        <w:outlineLvl w:val="1"/>
        <w:rPr>
          <w:rFonts w:ascii="宋体" w:hAnsi="Times New Roman"/>
          <w:bCs/>
          <w:noProof/>
          <w:spacing w:val="2"/>
          <w:kern w:val="0"/>
          <w:szCs w:val="20"/>
        </w:rPr>
      </w:pPr>
      <w:bookmarkStart w:id="57" w:name="_Toc130130666"/>
      <w:r w:rsidRPr="00255DEA">
        <w:rPr>
          <w:rFonts w:ascii="宋体" w:hAnsi="Times New Roman" w:hint="eastAsia"/>
          <w:bCs/>
          <w:noProof/>
          <w:spacing w:val="2"/>
          <w:kern w:val="0"/>
          <w:szCs w:val="20"/>
        </w:rPr>
        <w:t>实验报告应包括但不限于如下内容</w:t>
      </w:r>
      <w:bookmarkEnd w:id="57"/>
      <w:r w:rsidRPr="00255DEA">
        <w:rPr>
          <w:rFonts w:ascii="宋体" w:hAnsi="Times New Roman" w:hint="eastAsia"/>
          <w:bCs/>
          <w:noProof/>
          <w:spacing w:val="2"/>
          <w:kern w:val="0"/>
          <w:szCs w:val="20"/>
        </w:rPr>
        <w:t>：</w:t>
      </w:r>
    </w:p>
    <w:p w14:paraId="161516EC" w14:textId="77777777" w:rsidR="002B4837" w:rsidRDefault="002B4837" w:rsidP="002B4837">
      <w:pPr>
        <w:widowControl/>
        <w:autoSpaceDE w:val="0"/>
        <w:autoSpaceDN w:val="0"/>
        <w:snapToGrid w:val="0"/>
        <w:spacing w:line="240" w:lineRule="auto"/>
        <w:ind w:firstLineChars="200" w:firstLine="428"/>
        <w:rPr>
          <w:rFonts w:ascii="宋体" w:hAnsi="Times New Roman"/>
          <w:noProof/>
          <w:spacing w:val="2"/>
          <w:kern w:val="0"/>
          <w:szCs w:val="20"/>
        </w:rPr>
      </w:pPr>
      <w:r>
        <w:rPr>
          <w:rFonts w:ascii="宋体" w:hAnsi="Times New Roman" w:hint="eastAsia"/>
          <w:noProof/>
          <w:spacing w:val="2"/>
          <w:kern w:val="0"/>
          <w:szCs w:val="20"/>
        </w:rPr>
        <w:t>a</w:t>
      </w:r>
      <w:r>
        <w:rPr>
          <w:rFonts w:ascii="宋体" w:hAnsi="Times New Roman"/>
          <w:noProof/>
          <w:spacing w:val="2"/>
          <w:kern w:val="0"/>
          <w:szCs w:val="20"/>
        </w:rPr>
        <w:t>)</w:t>
      </w:r>
      <w:r>
        <w:rPr>
          <w:rFonts w:ascii="宋体" w:hAnsi="Times New Roman" w:hint="eastAsia"/>
          <w:noProof/>
          <w:spacing w:val="2"/>
          <w:kern w:val="0"/>
          <w:szCs w:val="20"/>
        </w:rPr>
        <w:t>概述；</w:t>
      </w:r>
    </w:p>
    <w:p w14:paraId="421D0C23" w14:textId="77777777" w:rsidR="002B4837" w:rsidRDefault="002B4837" w:rsidP="002B4837">
      <w:pPr>
        <w:widowControl/>
        <w:autoSpaceDE w:val="0"/>
        <w:autoSpaceDN w:val="0"/>
        <w:snapToGrid w:val="0"/>
        <w:spacing w:line="240" w:lineRule="auto"/>
        <w:ind w:firstLineChars="200" w:firstLine="428"/>
        <w:rPr>
          <w:rFonts w:ascii="宋体" w:hAnsi="Times New Roman"/>
          <w:noProof/>
          <w:spacing w:val="2"/>
          <w:kern w:val="0"/>
          <w:szCs w:val="20"/>
        </w:rPr>
      </w:pPr>
      <w:r>
        <w:rPr>
          <w:rFonts w:ascii="宋体" w:hAnsi="Times New Roman" w:hint="eastAsia"/>
          <w:noProof/>
          <w:spacing w:val="2"/>
          <w:kern w:val="0"/>
          <w:szCs w:val="20"/>
        </w:rPr>
        <w:t>b</w:t>
      </w:r>
      <w:r>
        <w:rPr>
          <w:rFonts w:ascii="宋体" w:hAnsi="Times New Roman"/>
          <w:noProof/>
          <w:spacing w:val="2"/>
          <w:kern w:val="0"/>
          <w:szCs w:val="20"/>
        </w:rPr>
        <w:t>)</w:t>
      </w:r>
      <w:r>
        <w:rPr>
          <w:rFonts w:ascii="宋体" w:hAnsi="Times New Roman" w:hint="eastAsia"/>
          <w:noProof/>
          <w:spacing w:val="2"/>
          <w:kern w:val="0"/>
          <w:szCs w:val="20"/>
        </w:rPr>
        <w:t xml:space="preserve"> 实验样品、实验装置和仪器，实验试剂；</w:t>
      </w:r>
    </w:p>
    <w:p w14:paraId="6F678197" w14:textId="77777777" w:rsidR="002B4837" w:rsidRDefault="002B4837" w:rsidP="002B4837">
      <w:pPr>
        <w:widowControl/>
        <w:autoSpaceDE w:val="0"/>
        <w:autoSpaceDN w:val="0"/>
        <w:snapToGrid w:val="0"/>
        <w:spacing w:line="240" w:lineRule="auto"/>
        <w:ind w:firstLineChars="200" w:firstLine="428"/>
        <w:rPr>
          <w:rFonts w:ascii="宋体" w:hAnsi="Times New Roman"/>
          <w:noProof/>
          <w:spacing w:val="2"/>
          <w:kern w:val="0"/>
          <w:szCs w:val="20"/>
        </w:rPr>
      </w:pPr>
      <w:r>
        <w:rPr>
          <w:rFonts w:ascii="宋体" w:hAnsi="Times New Roman" w:hint="eastAsia"/>
          <w:noProof/>
          <w:spacing w:val="2"/>
          <w:kern w:val="0"/>
          <w:szCs w:val="20"/>
        </w:rPr>
        <w:t>c</w:t>
      </w:r>
      <w:r>
        <w:rPr>
          <w:rFonts w:ascii="宋体" w:hAnsi="Times New Roman"/>
          <w:noProof/>
          <w:spacing w:val="2"/>
          <w:kern w:val="0"/>
          <w:szCs w:val="20"/>
        </w:rPr>
        <w:t>)</w:t>
      </w:r>
      <w:r>
        <w:rPr>
          <w:rFonts w:ascii="宋体" w:hAnsi="Times New Roman" w:hint="eastAsia"/>
          <w:noProof/>
          <w:spacing w:val="2"/>
          <w:kern w:val="0"/>
          <w:szCs w:val="20"/>
        </w:rPr>
        <w:t xml:space="preserve"> 实验工艺条件，包括矿石质量和粒级分布、浸出剂加入量和硫酸浓度、氧分压和通入氧气体积、反应温度、反应时间、搅拌速度；</w:t>
      </w:r>
    </w:p>
    <w:p w14:paraId="70E366C1" w14:textId="77777777" w:rsidR="002B4837" w:rsidRDefault="002B4837" w:rsidP="002B4837">
      <w:pPr>
        <w:widowControl/>
        <w:autoSpaceDE w:val="0"/>
        <w:autoSpaceDN w:val="0"/>
        <w:snapToGrid w:val="0"/>
        <w:spacing w:line="240" w:lineRule="auto"/>
        <w:ind w:firstLineChars="200" w:firstLine="428"/>
        <w:rPr>
          <w:rFonts w:ascii="宋体" w:hAnsi="Times New Roman"/>
          <w:noProof/>
          <w:spacing w:val="2"/>
          <w:kern w:val="0"/>
          <w:szCs w:val="20"/>
        </w:rPr>
      </w:pPr>
      <w:r>
        <w:rPr>
          <w:rFonts w:ascii="宋体" w:hAnsi="Times New Roman" w:hint="eastAsia"/>
          <w:noProof/>
          <w:spacing w:val="2"/>
          <w:kern w:val="0"/>
          <w:szCs w:val="20"/>
        </w:rPr>
        <w:t>d</w:t>
      </w:r>
      <w:r>
        <w:rPr>
          <w:rFonts w:ascii="宋体" w:hAnsi="Times New Roman"/>
          <w:noProof/>
          <w:spacing w:val="2"/>
          <w:kern w:val="0"/>
          <w:szCs w:val="20"/>
        </w:rPr>
        <w:t xml:space="preserve">) </w:t>
      </w:r>
      <w:r>
        <w:rPr>
          <w:rFonts w:ascii="宋体" w:hAnsi="Times New Roman" w:hint="eastAsia"/>
          <w:noProof/>
          <w:spacing w:val="2"/>
          <w:kern w:val="0"/>
          <w:szCs w:val="20"/>
        </w:rPr>
        <w:t>试验</w:t>
      </w:r>
      <w:r>
        <w:rPr>
          <w:rFonts w:ascii="宋体" w:hAnsi="Times New Roman"/>
          <w:noProof/>
          <w:spacing w:val="2"/>
          <w:kern w:val="0"/>
          <w:szCs w:val="20"/>
        </w:rPr>
        <w:t>现象描述</w:t>
      </w:r>
      <w:r>
        <w:rPr>
          <w:rFonts w:ascii="宋体" w:hAnsi="Times New Roman" w:hint="eastAsia"/>
          <w:noProof/>
          <w:spacing w:val="2"/>
          <w:kern w:val="0"/>
          <w:szCs w:val="20"/>
        </w:rPr>
        <w:t>；</w:t>
      </w:r>
    </w:p>
    <w:p w14:paraId="5EE9DF57" w14:textId="77777777" w:rsidR="002B4837" w:rsidRDefault="002B4837" w:rsidP="002B4837">
      <w:pPr>
        <w:widowControl/>
        <w:autoSpaceDE w:val="0"/>
        <w:autoSpaceDN w:val="0"/>
        <w:snapToGrid w:val="0"/>
        <w:spacing w:line="240" w:lineRule="auto"/>
        <w:ind w:firstLineChars="200" w:firstLine="428"/>
        <w:rPr>
          <w:rFonts w:ascii="宋体" w:hAnsi="Times New Roman"/>
          <w:noProof/>
          <w:spacing w:val="2"/>
          <w:kern w:val="0"/>
          <w:szCs w:val="20"/>
        </w:rPr>
      </w:pPr>
      <w:r>
        <w:rPr>
          <w:rFonts w:ascii="宋体" w:hAnsi="Times New Roman" w:hint="eastAsia"/>
          <w:noProof/>
          <w:spacing w:val="2"/>
          <w:kern w:val="0"/>
          <w:szCs w:val="20"/>
        </w:rPr>
        <w:t>e</w:t>
      </w:r>
      <w:r>
        <w:rPr>
          <w:rFonts w:ascii="宋体" w:hAnsi="Times New Roman"/>
          <w:noProof/>
          <w:spacing w:val="2"/>
          <w:kern w:val="0"/>
          <w:szCs w:val="20"/>
        </w:rPr>
        <w:t>) 浸出后固液分离情况</w:t>
      </w:r>
      <w:r>
        <w:rPr>
          <w:rFonts w:ascii="宋体" w:hAnsi="Times New Roman" w:hint="eastAsia"/>
          <w:noProof/>
          <w:spacing w:val="2"/>
          <w:kern w:val="0"/>
          <w:szCs w:val="20"/>
        </w:rPr>
        <w:t>，</w:t>
      </w:r>
      <w:r>
        <w:rPr>
          <w:rFonts w:ascii="宋体" w:hAnsi="Times New Roman"/>
          <w:noProof/>
          <w:spacing w:val="2"/>
          <w:kern w:val="0"/>
          <w:szCs w:val="20"/>
        </w:rPr>
        <w:t>包括固液分离方法</w:t>
      </w:r>
      <w:r>
        <w:rPr>
          <w:rFonts w:ascii="宋体" w:hAnsi="Times New Roman" w:hint="eastAsia"/>
          <w:noProof/>
          <w:spacing w:val="2"/>
          <w:kern w:val="0"/>
          <w:szCs w:val="20"/>
        </w:rPr>
        <w:t>、</w:t>
      </w:r>
      <w:r>
        <w:rPr>
          <w:rFonts w:ascii="宋体" w:hAnsi="Times New Roman"/>
          <w:noProof/>
          <w:spacing w:val="2"/>
          <w:kern w:val="0"/>
          <w:szCs w:val="20"/>
        </w:rPr>
        <w:t>浸出渣洗涤方法</w:t>
      </w:r>
      <w:r>
        <w:rPr>
          <w:rFonts w:ascii="宋体" w:hAnsi="Times New Roman" w:hint="eastAsia"/>
          <w:noProof/>
          <w:spacing w:val="2"/>
          <w:kern w:val="0"/>
          <w:szCs w:val="20"/>
        </w:rPr>
        <w:t>；</w:t>
      </w:r>
    </w:p>
    <w:p w14:paraId="4D29F5BB" w14:textId="77777777" w:rsidR="002B4837" w:rsidRDefault="002B4837" w:rsidP="002B4837">
      <w:pPr>
        <w:widowControl/>
        <w:autoSpaceDE w:val="0"/>
        <w:autoSpaceDN w:val="0"/>
        <w:snapToGrid w:val="0"/>
        <w:spacing w:line="240" w:lineRule="auto"/>
        <w:ind w:firstLineChars="200" w:firstLine="428"/>
        <w:rPr>
          <w:rFonts w:ascii="宋体" w:hAnsi="Times New Roman"/>
          <w:noProof/>
          <w:spacing w:val="2"/>
          <w:kern w:val="0"/>
          <w:szCs w:val="20"/>
        </w:rPr>
      </w:pPr>
      <w:r>
        <w:rPr>
          <w:rFonts w:ascii="宋体" w:hAnsi="Times New Roman" w:hint="eastAsia"/>
          <w:noProof/>
          <w:spacing w:val="2"/>
          <w:kern w:val="0"/>
          <w:szCs w:val="20"/>
        </w:rPr>
        <w:t>f</w:t>
      </w:r>
      <w:r>
        <w:rPr>
          <w:rFonts w:ascii="宋体" w:hAnsi="Times New Roman"/>
          <w:noProof/>
          <w:spacing w:val="2"/>
          <w:kern w:val="0"/>
          <w:szCs w:val="20"/>
        </w:rPr>
        <w:t xml:space="preserve">) </w:t>
      </w:r>
      <w:r>
        <w:rPr>
          <w:rFonts w:ascii="宋体" w:hAnsi="Times New Roman" w:hint="eastAsia"/>
          <w:noProof/>
          <w:spacing w:val="2"/>
          <w:kern w:val="0"/>
          <w:szCs w:val="20"/>
        </w:rPr>
        <w:t>浸出</w:t>
      </w:r>
      <w:r>
        <w:rPr>
          <w:rFonts w:ascii="宋体" w:hAnsi="Times New Roman"/>
          <w:noProof/>
          <w:spacing w:val="2"/>
          <w:kern w:val="0"/>
          <w:szCs w:val="20"/>
        </w:rPr>
        <w:t>液分析检测项目和检测结果</w:t>
      </w:r>
      <w:r>
        <w:rPr>
          <w:rFonts w:ascii="宋体" w:hAnsi="Times New Roman" w:hint="eastAsia"/>
          <w:noProof/>
          <w:spacing w:val="2"/>
          <w:kern w:val="0"/>
          <w:szCs w:val="20"/>
        </w:rPr>
        <w:t>，</w:t>
      </w:r>
      <w:r>
        <w:rPr>
          <w:rFonts w:ascii="宋体" w:hAnsi="Times New Roman"/>
          <w:noProof/>
          <w:spacing w:val="2"/>
          <w:kern w:val="0"/>
          <w:szCs w:val="20"/>
        </w:rPr>
        <w:t>浸出渣分析检测项目和检测结果</w:t>
      </w:r>
      <w:r>
        <w:rPr>
          <w:rFonts w:ascii="宋体" w:hAnsi="Times New Roman" w:hint="eastAsia"/>
          <w:noProof/>
          <w:spacing w:val="2"/>
          <w:kern w:val="0"/>
          <w:szCs w:val="20"/>
        </w:rPr>
        <w:t>；</w:t>
      </w:r>
    </w:p>
    <w:p w14:paraId="5DC4DAB4" w14:textId="77777777" w:rsidR="002B4837" w:rsidRDefault="002B4837" w:rsidP="002B4837">
      <w:pPr>
        <w:widowControl/>
        <w:autoSpaceDE w:val="0"/>
        <w:autoSpaceDN w:val="0"/>
        <w:snapToGrid w:val="0"/>
        <w:spacing w:line="240" w:lineRule="auto"/>
        <w:ind w:firstLineChars="200" w:firstLine="428"/>
        <w:rPr>
          <w:rFonts w:ascii="宋体" w:hAnsi="Times New Roman"/>
          <w:noProof/>
          <w:spacing w:val="2"/>
          <w:kern w:val="0"/>
          <w:szCs w:val="20"/>
        </w:rPr>
      </w:pPr>
      <w:r>
        <w:rPr>
          <w:rFonts w:ascii="宋体" w:hAnsi="Times New Roman" w:hint="eastAsia"/>
          <w:noProof/>
          <w:spacing w:val="2"/>
          <w:kern w:val="0"/>
          <w:szCs w:val="20"/>
        </w:rPr>
        <w:t>g</w:t>
      </w:r>
      <w:r w:rsidRPr="00AE7743">
        <w:rPr>
          <w:rFonts w:ascii="宋体" w:hAnsi="Times New Roman"/>
          <w:b/>
          <w:noProof/>
          <w:spacing w:val="2"/>
          <w:kern w:val="0"/>
          <w:szCs w:val="20"/>
        </w:rPr>
        <w:t>)</w:t>
      </w:r>
      <w:r>
        <w:rPr>
          <w:rFonts w:ascii="宋体" w:hAnsi="Times New Roman"/>
          <w:noProof/>
          <w:spacing w:val="2"/>
          <w:kern w:val="0"/>
          <w:szCs w:val="20"/>
        </w:rPr>
        <w:t xml:space="preserve"> 实验</w:t>
      </w:r>
      <w:r>
        <w:rPr>
          <w:rFonts w:ascii="宋体" w:hAnsi="Times New Roman" w:hint="eastAsia"/>
          <w:noProof/>
          <w:spacing w:val="2"/>
          <w:kern w:val="0"/>
          <w:szCs w:val="20"/>
        </w:rPr>
        <w:t>结果计算；</w:t>
      </w:r>
    </w:p>
    <w:p w14:paraId="1544D426" w14:textId="23B6F8DF" w:rsidR="002D37BF" w:rsidRDefault="002B4837" w:rsidP="00B16C46">
      <w:pPr>
        <w:widowControl/>
        <w:autoSpaceDE w:val="0"/>
        <w:autoSpaceDN w:val="0"/>
        <w:snapToGrid w:val="0"/>
        <w:spacing w:line="240" w:lineRule="auto"/>
        <w:ind w:firstLineChars="200" w:firstLine="428"/>
        <w:rPr>
          <w:rFonts w:ascii="宋体" w:hAnsi="Times New Roman" w:hint="eastAsia"/>
          <w:noProof/>
          <w:spacing w:val="2"/>
          <w:kern w:val="0"/>
          <w:szCs w:val="20"/>
        </w:rPr>
      </w:pPr>
      <w:r>
        <w:rPr>
          <w:rFonts w:ascii="宋体" w:hAnsi="Times New Roman" w:hint="eastAsia"/>
          <w:noProof/>
          <w:spacing w:val="2"/>
          <w:kern w:val="0"/>
          <w:szCs w:val="20"/>
        </w:rPr>
        <w:t>h</w:t>
      </w:r>
      <w:r>
        <w:rPr>
          <w:rFonts w:ascii="宋体" w:hAnsi="Times New Roman"/>
          <w:noProof/>
          <w:spacing w:val="2"/>
          <w:kern w:val="0"/>
          <w:szCs w:val="20"/>
        </w:rPr>
        <w:t>)</w:t>
      </w:r>
      <w:r>
        <w:rPr>
          <w:rFonts w:ascii="宋体" w:hAnsi="Times New Roman" w:hint="eastAsia"/>
          <w:noProof/>
          <w:spacing w:val="2"/>
          <w:kern w:val="0"/>
          <w:szCs w:val="20"/>
        </w:rPr>
        <w:t xml:space="preserve"> 实验结论和讨论。</w:t>
      </w:r>
      <w:bookmarkStart w:id="58" w:name="_GoBack"/>
      <w:bookmarkEnd w:id="58"/>
    </w:p>
    <w:p w14:paraId="0A90BEE2" w14:textId="60D39BC0" w:rsidR="001B0234" w:rsidRDefault="001B0234" w:rsidP="008B5FCE">
      <w:pPr>
        <w:widowControl/>
        <w:autoSpaceDE w:val="0"/>
        <w:autoSpaceDN w:val="0"/>
        <w:snapToGrid w:val="0"/>
        <w:spacing w:line="276" w:lineRule="auto"/>
        <w:ind w:rightChars="-50" w:right="-105" w:firstLineChars="200" w:firstLine="420"/>
        <w:rPr>
          <w:color w:val="000000"/>
        </w:rPr>
        <w:sectPr w:rsidR="001B0234">
          <w:pgSz w:w="11906" w:h="16838"/>
          <w:pgMar w:top="1928" w:right="1134" w:bottom="1134" w:left="1134" w:header="1418" w:footer="1134" w:gutter="284"/>
          <w:pgNumType w:start="1"/>
          <w:cols w:space="425"/>
          <w:formProt w:val="0"/>
          <w:docGrid w:linePitch="312"/>
        </w:sectPr>
      </w:pPr>
    </w:p>
    <w:p w14:paraId="2DECF03A" w14:textId="34B12DBF" w:rsidR="00FA74F8" w:rsidRDefault="00C53F9F">
      <w:pPr>
        <w:pStyle w:val="62"/>
        <w:jc w:val="center"/>
        <w:rPr>
          <w:rFonts w:ascii="Arial" w:hAnsi="Arial"/>
          <w:b w:val="0"/>
          <w:w w:val="100"/>
          <w:szCs w:val="21"/>
        </w:rPr>
      </w:pPr>
      <w:bookmarkStart w:id="59" w:name="_Toc179361219"/>
      <w:bookmarkStart w:id="60" w:name="_Toc21655"/>
      <w:bookmarkEnd w:id="51"/>
      <w:bookmarkEnd w:id="52"/>
      <w:r>
        <w:rPr>
          <w:rFonts w:ascii="Arial" w:hAnsi="Arial" w:hint="eastAsia"/>
          <w:b w:val="0"/>
          <w:w w:val="100"/>
          <w:szCs w:val="21"/>
        </w:rPr>
        <w:lastRenderedPageBreak/>
        <w:t>附录</w:t>
      </w:r>
      <w:r w:rsidR="00F973CA">
        <w:rPr>
          <w:rFonts w:ascii="Arial" w:hAnsi="Arial" w:hint="eastAsia"/>
          <w:b w:val="0"/>
          <w:w w:val="100"/>
          <w:szCs w:val="21"/>
        </w:rPr>
        <w:t>A</w:t>
      </w:r>
      <w:bookmarkEnd w:id="59"/>
      <w:r>
        <w:rPr>
          <w:rFonts w:ascii="Arial" w:hAnsi="Arial" w:hint="eastAsia"/>
          <w:b w:val="0"/>
          <w:w w:val="100"/>
          <w:szCs w:val="21"/>
        </w:rPr>
        <w:t xml:space="preserve"> </w:t>
      </w:r>
    </w:p>
    <w:p w14:paraId="67F5D9C2" w14:textId="77777777" w:rsidR="00AC6114" w:rsidRDefault="00C53F9F" w:rsidP="0075292F">
      <w:pPr>
        <w:pStyle w:val="afffffffffffff8"/>
        <w:spacing w:line="360" w:lineRule="auto"/>
        <w:ind w:firstLineChars="0" w:firstLine="0"/>
        <w:jc w:val="center"/>
        <w:rPr>
          <w:rFonts w:ascii="黑体" w:eastAsia="黑体" w:hAnsi="黑体"/>
          <w:bCs/>
          <w:kern w:val="2"/>
          <w:szCs w:val="21"/>
        </w:rPr>
      </w:pPr>
      <w:bookmarkStart w:id="61" w:name="_Hlk176418120"/>
      <w:bookmarkStart w:id="62" w:name="_Toc22772_WPSOffice_Level1"/>
      <w:bookmarkStart w:id="63" w:name="_Toc5724_WPSOffice_Level1"/>
      <w:r>
        <w:rPr>
          <w:rFonts w:ascii="黑体" w:eastAsia="黑体" w:hAnsi="黑体" w:hint="eastAsia"/>
          <w:bCs/>
          <w:kern w:val="2"/>
          <w:szCs w:val="21"/>
        </w:rPr>
        <w:t>(资料性</w:t>
      </w:r>
      <w:r w:rsidRPr="0075292F">
        <w:rPr>
          <w:rFonts w:ascii="Arial" w:eastAsia="黑体" w:hAnsi="Arial" w:hint="eastAsia"/>
          <w:bCs/>
          <w:kern w:val="2"/>
          <w:szCs w:val="21"/>
        </w:rPr>
        <w:t>附录</w:t>
      </w:r>
      <w:bookmarkEnd w:id="61"/>
      <w:r>
        <w:rPr>
          <w:rFonts w:ascii="黑体" w:eastAsia="黑体" w:hAnsi="黑体" w:hint="eastAsia"/>
          <w:bCs/>
          <w:kern w:val="2"/>
          <w:szCs w:val="21"/>
        </w:rPr>
        <w:t>)</w:t>
      </w:r>
      <w:bookmarkEnd w:id="62"/>
      <w:bookmarkEnd w:id="63"/>
    </w:p>
    <w:p w14:paraId="2D04CB3C" w14:textId="310AF9AE" w:rsidR="0075292F" w:rsidRPr="0075292F" w:rsidRDefault="00F80704" w:rsidP="0075292F">
      <w:pPr>
        <w:pStyle w:val="afffffffffffff8"/>
        <w:spacing w:line="360" w:lineRule="auto"/>
        <w:ind w:firstLineChars="0" w:firstLine="0"/>
        <w:jc w:val="center"/>
        <w:rPr>
          <w:rFonts w:ascii="黑体" w:eastAsia="黑体" w:hAnsi="黑体"/>
          <w:bCs/>
          <w:kern w:val="2"/>
          <w:szCs w:val="21"/>
        </w:rPr>
      </w:pPr>
      <w:proofErr w:type="gramStart"/>
      <w:r>
        <w:rPr>
          <w:rFonts w:ascii="Arial" w:eastAsia="黑体" w:hAnsi="Arial" w:hint="eastAsia"/>
          <w:bCs/>
          <w:kern w:val="2"/>
          <w:szCs w:val="21"/>
        </w:rPr>
        <w:t>压热浸出</w:t>
      </w:r>
      <w:proofErr w:type="gramEnd"/>
      <w:r>
        <w:rPr>
          <w:rFonts w:ascii="Arial" w:eastAsia="黑体" w:hAnsi="Arial" w:hint="eastAsia"/>
          <w:bCs/>
          <w:kern w:val="2"/>
          <w:szCs w:val="21"/>
        </w:rPr>
        <w:t>实验</w:t>
      </w:r>
      <w:r w:rsidR="0075292F" w:rsidRPr="0075292F">
        <w:rPr>
          <w:rFonts w:ascii="Arial" w:eastAsia="黑体" w:hAnsi="Arial" w:hint="eastAsia"/>
          <w:bCs/>
          <w:kern w:val="2"/>
          <w:szCs w:val="21"/>
        </w:rPr>
        <w:t>记录表格</w:t>
      </w:r>
      <w:r>
        <w:rPr>
          <w:rFonts w:ascii="Arial" w:eastAsia="黑体" w:hAnsi="Arial" w:hint="eastAsia"/>
          <w:bCs/>
          <w:kern w:val="2"/>
          <w:szCs w:val="21"/>
        </w:rPr>
        <w:t>式</w:t>
      </w:r>
    </w:p>
    <w:p w14:paraId="4C41C9E1" w14:textId="77777777" w:rsidR="0075292F" w:rsidRDefault="0075292F">
      <w:pPr>
        <w:pStyle w:val="afffffffffffff8"/>
        <w:spacing w:line="360" w:lineRule="auto"/>
        <w:ind w:firstLineChars="0" w:firstLine="0"/>
        <w:jc w:val="center"/>
        <w:rPr>
          <w:rFonts w:ascii="黑体" w:eastAsia="黑体" w:hAnsi="黑体"/>
          <w:bCs/>
          <w:kern w:val="2"/>
          <w:szCs w:val="21"/>
        </w:rPr>
      </w:pPr>
    </w:p>
    <w:p w14:paraId="1E7705D6" w14:textId="785D3A8E" w:rsidR="0075292F" w:rsidRDefault="00F80704" w:rsidP="0075292F">
      <w:pPr>
        <w:pStyle w:val="affb"/>
        <w:numPr>
          <w:ilvl w:val="0"/>
          <w:numId w:val="0"/>
        </w:numPr>
        <w:spacing w:before="120" w:after="120"/>
      </w:pPr>
      <w:bookmarkStart w:id="64" w:name="_Hlk174439938"/>
      <w:bookmarkStart w:id="65" w:name="_Toc127702791"/>
      <w:r>
        <w:rPr>
          <w:rFonts w:hint="eastAsia"/>
        </w:rPr>
        <w:t>A</w:t>
      </w:r>
      <w:r w:rsidR="0075292F">
        <w:rPr>
          <w:rFonts w:hint="eastAsia"/>
        </w:rPr>
        <w:t>.1</w:t>
      </w:r>
      <w:proofErr w:type="gramStart"/>
      <w:r w:rsidR="0075292F">
        <w:rPr>
          <w:rFonts w:hint="eastAsia"/>
        </w:rPr>
        <w:t>压热浸出</w:t>
      </w:r>
      <w:proofErr w:type="gramEnd"/>
      <w:r>
        <w:rPr>
          <w:rFonts w:hint="eastAsia"/>
        </w:rPr>
        <w:t>实验</w:t>
      </w:r>
      <w:r w:rsidR="0075292F">
        <w:rPr>
          <w:rFonts w:hint="eastAsia"/>
        </w:rPr>
        <w:t>条件记录表</w:t>
      </w:r>
    </w:p>
    <w:bookmarkEnd w:id="64"/>
    <w:p w14:paraId="5727B6D0" w14:textId="2B9C5B97" w:rsidR="0075292F" w:rsidRPr="001A0009" w:rsidRDefault="0075292F" w:rsidP="0075292F">
      <w:pPr>
        <w:pStyle w:val="aff9"/>
        <w:spacing w:before="120" w:after="120"/>
      </w:pPr>
      <w:proofErr w:type="gramStart"/>
      <w:r>
        <w:rPr>
          <w:rFonts w:hint="eastAsia"/>
        </w:rPr>
        <w:t>压热浸出</w:t>
      </w:r>
      <w:proofErr w:type="gramEnd"/>
      <w:r w:rsidR="00F80704">
        <w:rPr>
          <w:rFonts w:hint="eastAsia"/>
        </w:rPr>
        <w:t>实验</w:t>
      </w:r>
      <w:r>
        <w:rPr>
          <w:rFonts w:hint="eastAsia"/>
        </w:rPr>
        <w:t>条件记录表</w:t>
      </w:r>
    </w:p>
    <w:tbl>
      <w:tblPr>
        <w:tblW w:w="514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
        <w:gridCol w:w="842"/>
        <w:gridCol w:w="1086"/>
        <w:gridCol w:w="775"/>
        <w:gridCol w:w="1086"/>
        <w:gridCol w:w="1086"/>
        <w:gridCol w:w="1086"/>
        <w:gridCol w:w="1088"/>
        <w:gridCol w:w="1086"/>
        <w:gridCol w:w="1094"/>
      </w:tblGrid>
      <w:tr w:rsidR="0075292F" w:rsidRPr="008362FA" w14:paraId="74E7F685" w14:textId="77777777" w:rsidTr="008E5FC1">
        <w:trPr>
          <w:trHeight w:val="240"/>
        </w:trPr>
        <w:tc>
          <w:tcPr>
            <w:tcW w:w="191" w:type="pct"/>
            <w:tcBorders>
              <w:top w:val="single" w:sz="8" w:space="0" w:color="auto"/>
              <w:left w:val="single" w:sz="8" w:space="0" w:color="auto"/>
              <w:bottom w:val="single" w:sz="8" w:space="0" w:color="auto"/>
              <w:right w:val="single" w:sz="2" w:space="0" w:color="auto"/>
            </w:tcBorders>
            <w:shd w:val="clear" w:color="auto" w:fill="auto"/>
            <w:noWrap/>
            <w:vAlign w:val="center"/>
            <w:hideMark/>
          </w:tcPr>
          <w:p w14:paraId="299D1BC3" w14:textId="77777777" w:rsidR="0075292F" w:rsidRPr="00BE72C4" w:rsidRDefault="0075292F" w:rsidP="008E5FC1">
            <w:pPr>
              <w:pStyle w:val="afffffffffff7"/>
              <w:rPr>
                <w:szCs w:val="18"/>
              </w:rPr>
            </w:pPr>
            <w:r w:rsidRPr="00BE72C4">
              <w:rPr>
                <w:rFonts w:hint="eastAsia"/>
                <w:szCs w:val="18"/>
              </w:rPr>
              <w:t>序号</w:t>
            </w:r>
          </w:p>
        </w:tc>
        <w:tc>
          <w:tcPr>
            <w:tcW w:w="438" w:type="pct"/>
            <w:tcBorders>
              <w:top w:val="single" w:sz="8" w:space="0" w:color="auto"/>
              <w:left w:val="single" w:sz="2" w:space="0" w:color="auto"/>
              <w:bottom w:val="single" w:sz="8" w:space="0" w:color="auto"/>
              <w:right w:val="single" w:sz="2" w:space="0" w:color="auto"/>
            </w:tcBorders>
            <w:shd w:val="clear" w:color="auto" w:fill="auto"/>
            <w:vAlign w:val="center"/>
          </w:tcPr>
          <w:p w14:paraId="0B3EC549" w14:textId="77777777" w:rsidR="0075292F" w:rsidRDefault="0075292F" w:rsidP="008E5FC1">
            <w:pPr>
              <w:pStyle w:val="afffffffffff7"/>
              <w:rPr>
                <w:szCs w:val="18"/>
              </w:rPr>
            </w:pPr>
            <w:r>
              <w:rPr>
                <w:rFonts w:hint="eastAsia"/>
                <w:szCs w:val="18"/>
              </w:rPr>
              <w:t>原矿品位</w:t>
            </w:r>
          </w:p>
          <w:p w14:paraId="022332E7" w14:textId="77777777" w:rsidR="0075292F" w:rsidRPr="00BE72C4" w:rsidRDefault="0075292F" w:rsidP="008E5FC1">
            <w:pPr>
              <w:pStyle w:val="afffffffffff7"/>
              <w:rPr>
                <w:szCs w:val="18"/>
              </w:rPr>
            </w:pPr>
            <w:r>
              <w:rPr>
                <w:rFonts w:hint="eastAsia"/>
                <w:szCs w:val="18"/>
              </w:rPr>
              <w:t>,</w:t>
            </w:r>
            <w:r>
              <w:rPr>
                <w:szCs w:val="18"/>
              </w:rPr>
              <w:t>%</w:t>
            </w:r>
          </w:p>
        </w:tc>
        <w:tc>
          <w:tcPr>
            <w:tcW w:w="566" w:type="pct"/>
            <w:tcBorders>
              <w:top w:val="single" w:sz="8" w:space="0" w:color="auto"/>
              <w:left w:val="single" w:sz="2" w:space="0" w:color="auto"/>
              <w:bottom w:val="single" w:sz="8" w:space="0" w:color="auto"/>
              <w:right w:val="single" w:sz="2" w:space="0" w:color="auto"/>
            </w:tcBorders>
            <w:shd w:val="clear" w:color="auto" w:fill="auto"/>
            <w:noWrap/>
            <w:vAlign w:val="center"/>
            <w:hideMark/>
          </w:tcPr>
          <w:p w14:paraId="1B646FEF" w14:textId="77777777" w:rsidR="0075292F" w:rsidRDefault="0075292F" w:rsidP="008E5FC1">
            <w:pPr>
              <w:pStyle w:val="afffffffffff7"/>
              <w:rPr>
                <w:szCs w:val="18"/>
              </w:rPr>
            </w:pPr>
            <w:r>
              <w:rPr>
                <w:rFonts w:hint="eastAsia"/>
                <w:szCs w:val="18"/>
              </w:rPr>
              <w:t>矿石粒度</w:t>
            </w:r>
          </w:p>
          <w:p w14:paraId="7726D726" w14:textId="77777777" w:rsidR="0075292F" w:rsidRPr="00BE72C4" w:rsidRDefault="0075292F" w:rsidP="008E5FC1">
            <w:pPr>
              <w:pStyle w:val="afffffffffff7"/>
              <w:rPr>
                <w:szCs w:val="18"/>
              </w:rPr>
            </w:pPr>
            <w:proofErr w:type="gramStart"/>
            <w:r>
              <w:rPr>
                <w:rFonts w:hint="eastAsia"/>
                <w:szCs w:val="18"/>
              </w:rPr>
              <w:t>,</w:t>
            </w:r>
            <w:r>
              <w:rPr>
                <w:szCs w:val="18"/>
              </w:rPr>
              <w:t>mm</w:t>
            </w:r>
            <w:proofErr w:type="gramEnd"/>
          </w:p>
        </w:tc>
        <w:tc>
          <w:tcPr>
            <w:tcW w:w="404" w:type="pct"/>
            <w:tcBorders>
              <w:top w:val="single" w:sz="8" w:space="0" w:color="auto"/>
              <w:left w:val="single" w:sz="2" w:space="0" w:color="auto"/>
              <w:bottom w:val="single" w:sz="8" w:space="0" w:color="auto"/>
              <w:right w:val="single" w:sz="2" w:space="0" w:color="auto"/>
            </w:tcBorders>
            <w:shd w:val="clear" w:color="auto" w:fill="auto"/>
            <w:noWrap/>
            <w:vAlign w:val="center"/>
            <w:hideMark/>
          </w:tcPr>
          <w:p w14:paraId="2818CDE8" w14:textId="77777777" w:rsidR="0075292F" w:rsidRPr="00BE72C4" w:rsidRDefault="0075292F" w:rsidP="008E5FC1">
            <w:pPr>
              <w:pStyle w:val="afffffffffff7"/>
              <w:rPr>
                <w:szCs w:val="18"/>
              </w:rPr>
            </w:pPr>
            <w:r>
              <w:rPr>
                <w:rFonts w:hint="eastAsia"/>
                <w:szCs w:val="18"/>
              </w:rPr>
              <w:t>液固比</w:t>
            </w:r>
          </w:p>
        </w:tc>
        <w:tc>
          <w:tcPr>
            <w:tcW w:w="566" w:type="pct"/>
            <w:tcBorders>
              <w:top w:val="single" w:sz="8" w:space="0" w:color="auto"/>
              <w:left w:val="single" w:sz="2" w:space="0" w:color="auto"/>
              <w:bottom w:val="single" w:sz="8" w:space="0" w:color="auto"/>
              <w:right w:val="single" w:sz="2" w:space="0" w:color="auto"/>
            </w:tcBorders>
            <w:shd w:val="clear" w:color="auto" w:fill="auto"/>
            <w:noWrap/>
            <w:vAlign w:val="center"/>
            <w:hideMark/>
          </w:tcPr>
          <w:p w14:paraId="5AA015EC" w14:textId="77777777" w:rsidR="0075292F" w:rsidRDefault="0075292F" w:rsidP="008E5FC1">
            <w:pPr>
              <w:pStyle w:val="afffffffffff7"/>
              <w:rPr>
                <w:szCs w:val="18"/>
              </w:rPr>
            </w:pPr>
            <w:r>
              <w:rPr>
                <w:rFonts w:hint="eastAsia"/>
                <w:szCs w:val="18"/>
              </w:rPr>
              <w:t>硫酸浓度</w:t>
            </w:r>
          </w:p>
          <w:p w14:paraId="4A75D401" w14:textId="77777777" w:rsidR="0075292F" w:rsidRPr="00BE72C4" w:rsidRDefault="0075292F" w:rsidP="008E5FC1">
            <w:pPr>
              <w:pStyle w:val="afffffffffff7"/>
              <w:rPr>
                <w:szCs w:val="18"/>
              </w:rPr>
            </w:pPr>
            <w:proofErr w:type="gramStart"/>
            <w:r>
              <w:rPr>
                <w:rFonts w:hint="eastAsia"/>
                <w:szCs w:val="18"/>
              </w:rPr>
              <w:t>,</w:t>
            </w:r>
            <w:r>
              <w:rPr>
                <w:szCs w:val="18"/>
              </w:rPr>
              <w:t>g</w:t>
            </w:r>
            <w:proofErr w:type="gramEnd"/>
            <w:r>
              <w:rPr>
                <w:szCs w:val="18"/>
              </w:rPr>
              <w:t>/L</w:t>
            </w:r>
          </w:p>
        </w:tc>
        <w:tc>
          <w:tcPr>
            <w:tcW w:w="566" w:type="pct"/>
            <w:tcBorders>
              <w:top w:val="single" w:sz="8" w:space="0" w:color="auto"/>
              <w:left w:val="single" w:sz="2" w:space="0" w:color="auto"/>
              <w:bottom w:val="single" w:sz="8" w:space="0" w:color="auto"/>
              <w:right w:val="single" w:sz="2" w:space="0" w:color="auto"/>
            </w:tcBorders>
            <w:shd w:val="clear" w:color="auto" w:fill="auto"/>
            <w:noWrap/>
            <w:vAlign w:val="center"/>
            <w:hideMark/>
          </w:tcPr>
          <w:p w14:paraId="2552F8F7" w14:textId="77777777" w:rsidR="0075292F" w:rsidRDefault="0075292F" w:rsidP="008E5FC1">
            <w:pPr>
              <w:pStyle w:val="afffffffffff7"/>
              <w:rPr>
                <w:szCs w:val="18"/>
              </w:rPr>
            </w:pPr>
            <w:r>
              <w:rPr>
                <w:rFonts w:hint="eastAsia"/>
                <w:szCs w:val="18"/>
              </w:rPr>
              <w:t>氧气压力</w:t>
            </w:r>
          </w:p>
          <w:p w14:paraId="7B25E3F5" w14:textId="77777777" w:rsidR="0075292F" w:rsidRPr="00BE72C4" w:rsidRDefault="0075292F" w:rsidP="008E5FC1">
            <w:pPr>
              <w:pStyle w:val="afffffffffff7"/>
              <w:rPr>
                <w:szCs w:val="18"/>
              </w:rPr>
            </w:pPr>
            <w:proofErr w:type="gramStart"/>
            <w:r>
              <w:rPr>
                <w:rFonts w:hint="eastAsia"/>
                <w:szCs w:val="18"/>
              </w:rPr>
              <w:t>,</w:t>
            </w:r>
            <w:r>
              <w:rPr>
                <w:szCs w:val="18"/>
              </w:rPr>
              <w:t>MPa</w:t>
            </w:r>
            <w:proofErr w:type="gramEnd"/>
          </w:p>
        </w:tc>
        <w:tc>
          <w:tcPr>
            <w:tcW w:w="566" w:type="pct"/>
            <w:tcBorders>
              <w:top w:val="single" w:sz="8" w:space="0" w:color="auto"/>
              <w:left w:val="single" w:sz="2" w:space="0" w:color="auto"/>
              <w:bottom w:val="single" w:sz="8" w:space="0" w:color="auto"/>
              <w:right w:val="single" w:sz="2" w:space="0" w:color="auto"/>
            </w:tcBorders>
            <w:shd w:val="clear" w:color="auto" w:fill="auto"/>
            <w:noWrap/>
            <w:vAlign w:val="center"/>
            <w:hideMark/>
          </w:tcPr>
          <w:p w14:paraId="77A73219" w14:textId="77777777" w:rsidR="0075292F" w:rsidRDefault="0075292F" w:rsidP="008E5FC1">
            <w:pPr>
              <w:pStyle w:val="afffffffffff7"/>
              <w:rPr>
                <w:szCs w:val="18"/>
              </w:rPr>
            </w:pPr>
            <w:r>
              <w:rPr>
                <w:rFonts w:hint="eastAsia"/>
                <w:szCs w:val="18"/>
              </w:rPr>
              <w:t>氧气用量</w:t>
            </w:r>
          </w:p>
          <w:p w14:paraId="6439F246" w14:textId="77777777" w:rsidR="0075292F" w:rsidRPr="00BE72C4" w:rsidRDefault="0075292F" w:rsidP="008E5FC1">
            <w:pPr>
              <w:pStyle w:val="afffffffffff7"/>
              <w:rPr>
                <w:szCs w:val="18"/>
              </w:rPr>
            </w:pPr>
            <w:proofErr w:type="gramStart"/>
            <w:r>
              <w:rPr>
                <w:rFonts w:hint="eastAsia"/>
                <w:szCs w:val="18"/>
              </w:rPr>
              <w:t>,</w:t>
            </w:r>
            <w:r>
              <w:rPr>
                <w:szCs w:val="18"/>
              </w:rPr>
              <w:t>SL</w:t>
            </w:r>
            <w:proofErr w:type="gramEnd"/>
          </w:p>
        </w:tc>
        <w:tc>
          <w:tcPr>
            <w:tcW w:w="567" w:type="pct"/>
            <w:tcBorders>
              <w:top w:val="single" w:sz="8" w:space="0" w:color="auto"/>
              <w:left w:val="single" w:sz="2" w:space="0" w:color="auto"/>
              <w:bottom w:val="single" w:sz="8" w:space="0" w:color="auto"/>
              <w:right w:val="single" w:sz="2" w:space="0" w:color="auto"/>
            </w:tcBorders>
            <w:shd w:val="clear" w:color="auto" w:fill="auto"/>
            <w:noWrap/>
            <w:vAlign w:val="center"/>
          </w:tcPr>
          <w:p w14:paraId="1E1057C0" w14:textId="77777777" w:rsidR="0075292F" w:rsidRDefault="0075292F" w:rsidP="008E5FC1">
            <w:pPr>
              <w:pStyle w:val="afffffffffff7"/>
              <w:rPr>
                <w:szCs w:val="18"/>
              </w:rPr>
            </w:pPr>
            <w:r>
              <w:rPr>
                <w:rFonts w:hint="eastAsia"/>
                <w:szCs w:val="18"/>
              </w:rPr>
              <w:t>搅拌转速</w:t>
            </w:r>
          </w:p>
          <w:p w14:paraId="74031EF0" w14:textId="77777777" w:rsidR="0075292F" w:rsidRPr="00BE72C4" w:rsidRDefault="0075292F" w:rsidP="008E5FC1">
            <w:pPr>
              <w:pStyle w:val="afffffffffff7"/>
              <w:rPr>
                <w:szCs w:val="18"/>
              </w:rPr>
            </w:pPr>
            <w:proofErr w:type="gramStart"/>
            <w:r>
              <w:rPr>
                <w:rFonts w:hint="eastAsia"/>
                <w:szCs w:val="18"/>
              </w:rPr>
              <w:t>,</w:t>
            </w:r>
            <w:r>
              <w:rPr>
                <w:szCs w:val="18"/>
              </w:rPr>
              <w:t>r</w:t>
            </w:r>
            <w:proofErr w:type="gramEnd"/>
            <w:r>
              <w:rPr>
                <w:szCs w:val="18"/>
              </w:rPr>
              <w:t>/min</w:t>
            </w:r>
          </w:p>
        </w:tc>
        <w:tc>
          <w:tcPr>
            <w:tcW w:w="566" w:type="pct"/>
            <w:tcBorders>
              <w:top w:val="single" w:sz="8" w:space="0" w:color="auto"/>
              <w:left w:val="single" w:sz="2" w:space="0" w:color="auto"/>
              <w:bottom w:val="single" w:sz="8" w:space="0" w:color="auto"/>
              <w:right w:val="single" w:sz="2" w:space="0" w:color="auto"/>
            </w:tcBorders>
            <w:shd w:val="clear" w:color="auto" w:fill="auto"/>
            <w:vAlign w:val="center"/>
          </w:tcPr>
          <w:p w14:paraId="36C6D440" w14:textId="77777777" w:rsidR="0075292F" w:rsidRDefault="0075292F" w:rsidP="008E5FC1">
            <w:pPr>
              <w:pStyle w:val="afffffffffff7"/>
              <w:rPr>
                <w:szCs w:val="18"/>
              </w:rPr>
            </w:pPr>
            <w:r>
              <w:rPr>
                <w:rFonts w:hint="eastAsia"/>
                <w:szCs w:val="18"/>
              </w:rPr>
              <w:t>反应温度</w:t>
            </w:r>
          </w:p>
          <w:p w14:paraId="04C966DB" w14:textId="77777777" w:rsidR="0075292F" w:rsidRPr="00BE72C4" w:rsidRDefault="0075292F" w:rsidP="008E5FC1">
            <w:pPr>
              <w:pStyle w:val="afffffffffff7"/>
              <w:rPr>
                <w:szCs w:val="18"/>
              </w:rPr>
            </w:pPr>
            <w:r>
              <w:rPr>
                <w:rFonts w:hint="eastAsia"/>
                <w:szCs w:val="18"/>
              </w:rPr>
              <w:t>,</w:t>
            </w:r>
            <w:r>
              <w:rPr>
                <w:rFonts w:hint="eastAsia"/>
              </w:rPr>
              <w:t xml:space="preserve"> </w:t>
            </w:r>
            <w:r w:rsidRPr="00920863">
              <w:rPr>
                <w:rFonts w:hint="eastAsia"/>
                <w:szCs w:val="18"/>
              </w:rPr>
              <w:t>℃</w:t>
            </w:r>
          </w:p>
        </w:tc>
        <w:tc>
          <w:tcPr>
            <w:tcW w:w="570" w:type="pct"/>
            <w:tcBorders>
              <w:top w:val="single" w:sz="8" w:space="0" w:color="auto"/>
              <w:left w:val="single" w:sz="2" w:space="0" w:color="auto"/>
              <w:bottom w:val="single" w:sz="8" w:space="0" w:color="auto"/>
              <w:right w:val="single" w:sz="8" w:space="0" w:color="auto"/>
            </w:tcBorders>
            <w:shd w:val="clear" w:color="auto" w:fill="auto"/>
            <w:vAlign w:val="center"/>
          </w:tcPr>
          <w:p w14:paraId="3D7B9D9A" w14:textId="77777777" w:rsidR="0075292F" w:rsidRDefault="0075292F" w:rsidP="008E5FC1">
            <w:pPr>
              <w:pStyle w:val="afffffffffff7"/>
              <w:rPr>
                <w:szCs w:val="18"/>
              </w:rPr>
            </w:pPr>
            <w:r>
              <w:rPr>
                <w:rFonts w:hint="eastAsia"/>
                <w:szCs w:val="18"/>
              </w:rPr>
              <w:t>反应时长</w:t>
            </w:r>
          </w:p>
          <w:p w14:paraId="4A59DFB5" w14:textId="77777777" w:rsidR="0075292F" w:rsidRPr="00BE72C4" w:rsidRDefault="0075292F" w:rsidP="008E5FC1">
            <w:pPr>
              <w:pStyle w:val="afffffffffff7"/>
              <w:rPr>
                <w:szCs w:val="18"/>
              </w:rPr>
            </w:pPr>
            <w:proofErr w:type="gramStart"/>
            <w:r>
              <w:rPr>
                <w:rFonts w:hint="eastAsia"/>
                <w:szCs w:val="18"/>
              </w:rPr>
              <w:t>,</w:t>
            </w:r>
            <w:r>
              <w:rPr>
                <w:szCs w:val="18"/>
              </w:rPr>
              <w:t>h</w:t>
            </w:r>
            <w:proofErr w:type="gramEnd"/>
          </w:p>
        </w:tc>
      </w:tr>
      <w:tr w:rsidR="0075292F" w:rsidRPr="008362FA" w14:paraId="5F44FB69" w14:textId="77777777" w:rsidTr="008E5FC1">
        <w:trPr>
          <w:trHeight w:val="240"/>
        </w:trPr>
        <w:tc>
          <w:tcPr>
            <w:tcW w:w="191" w:type="pct"/>
            <w:tcBorders>
              <w:top w:val="single" w:sz="8" w:space="0" w:color="auto"/>
              <w:left w:val="single" w:sz="8" w:space="0" w:color="auto"/>
              <w:right w:val="single" w:sz="2" w:space="0" w:color="auto"/>
            </w:tcBorders>
            <w:shd w:val="clear" w:color="auto" w:fill="auto"/>
            <w:noWrap/>
            <w:vAlign w:val="bottom"/>
          </w:tcPr>
          <w:p w14:paraId="01E94F5F" w14:textId="77777777" w:rsidR="0075292F" w:rsidRPr="001A0009" w:rsidRDefault="0075292F" w:rsidP="008E5FC1">
            <w:pPr>
              <w:pStyle w:val="afffffffffff7"/>
              <w:rPr>
                <w:szCs w:val="18"/>
              </w:rPr>
            </w:pPr>
          </w:p>
        </w:tc>
        <w:tc>
          <w:tcPr>
            <w:tcW w:w="438" w:type="pct"/>
            <w:tcBorders>
              <w:top w:val="single" w:sz="8" w:space="0" w:color="auto"/>
              <w:left w:val="single" w:sz="2" w:space="0" w:color="auto"/>
              <w:right w:val="single" w:sz="2" w:space="0" w:color="auto"/>
            </w:tcBorders>
            <w:shd w:val="clear" w:color="auto" w:fill="auto"/>
            <w:vAlign w:val="bottom"/>
          </w:tcPr>
          <w:p w14:paraId="6E969725" w14:textId="77777777" w:rsidR="0075292F" w:rsidRPr="001A0009" w:rsidRDefault="0075292F" w:rsidP="008E5FC1">
            <w:pPr>
              <w:pStyle w:val="afffffffffff7"/>
              <w:rPr>
                <w:szCs w:val="18"/>
              </w:rPr>
            </w:pPr>
          </w:p>
        </w:tc>
        <w:tc>
          <w:tcPr>
            <w:tcW w:w="566" w:type="pct"/>
            <w:tcBorders>
              <w:top w:val="single" w:sz="8" w:space="0" w:color="auto"/>
              <w:left w:val="single" w:sz="2" w:space="0" w:color="auto"/>
              <w:bottom w:val="single" w:sz="2" w:space="0" w:color="auto"/>
              <w:right w:val="single" w:sz="2" w:space="0" w:color="auto"/>
            </w:tcBorders>
            <w:shd w:val="clear" w:color="auto" w:fill="auto"/>
            <w:noWrap/>
            <w:vAlign w:val="bottom"/>
          </w:tcPr>
          <w:p w14:paraId="22316A05" w14:textId="77777777" w:rsidR="0075292F" w:rsidRPr="001A0009" w:rsidRDefault="0075292F" w:rsidP="008E5FC1">
            <w:pPr>
              <w:pStyle w:val="afffffffffff7"/>
              <w:rPr>
                <w:szCs w:val="18"/>
              </w:rPr>
            </w:pPr>
          </w:p>
        </w:tc>
        <w:tc>
          <w:tcPr>
            <w:tcW w:w="404" w:type="pct"/>
            <w:tcBorders>
              <w:top w:val="single" w:sz="8" w:space="0" w:color="auto"/>
              <w:left w:val="single" w:sz="2" w:space="0" w:color="auto"/>
              <w:bottom w:val="single" w:sz="2" w:space="0" w:color="auto"/>
              <w:right w:val="single" w:sz="2" w:space="0" w:color="auto"/>
            </w:tcBorders>
            <w:shd w:val="clear" w:color="auto" w:fill="auto"/>
            <w:noWrap/>
            <w:vAlign w:val="bottom"/>
          </w:tcPr>
          <w:p w14:paraId="5CBD0ADF" w14:textId="77777777" w:rsidR="0075292F" w:rsidRPr="001A0009" w:rsidRDefault="0075292F" w:rsidP="008E5FC1">
            <w:pPr>
              <w:pStyle w:val="afffffffffff7"/>
              <w:rPr>
                <w:szCs w:val="18"/>
              </w:rPr>
            </w:pPr>
          </w:p>
        </w:tc>
        <w:tc>
          <w:tcPr>
            <w:tcW w:w="566" w:type="pct"/>
            <w:tcBorders>
              <w:top w:val="single" w:sz="8" w:space="0" w:color="auto"/>
              <w:left w:val="single" w:sz="2" w:space="0" w:color="auto"/>
              <w:bottom w:val="single" w:sz="2" w:space="0" w:color="auto"/>
              <w:right w:val="single" w:sz="2" w:space="0" w:color="auto"/>
            </w:tcBorders>
            <w:shd w:val="clear" w:color="auto" w:fill="auto"/>
            <w:noWrap/>
            <w:vAlign w:val="bottom"/>
          </w:tcPr>
          <w:p w14:paraId="5B56EAAC" w14:textId="77777777" w:rsidR="0075292F" w:rsidRPr="001A0009" w:rsidRDefault="0075292F" w:rsidP="008E5FC1">
            <w:pPr>
              <w:pStyle w:val="afffffffffff7"/>
              <w:rPr>
                <w:szCs w:val="18"/>
              </w:rPr>
            </w:pPr>
          </w:p>
        </w:tc>
        <w:tc>
          <w:tcPr>
            <w:tcW w:w="566" w:type="pct"/>
            <w:tcBorders>
              <w:top w:val="single" w:sz="8" w:space="0" w:color="auto"/>
              <w:left w:val="single" w:sz="2" w:space="0" w:color="auto"/>
              <w:bottom w:val="single" w:sz="2" w:space="0" w:color="auto"/>
              <w:right w:val="single" w:sz="2" w:space="0" w:color="auto"/>
            </w:tcBorders>
            <w:shd w:val="clear" w:color="auto" w:fill="auto"/>
            <w:noWrap/>
            <w:vAlign w:val="bottom"/>
          </w:tcPr>
          <w:p w14:paraId="3075A446" w14:textId="77777777" w:rsidR="0075292F" w:rsidRPr="001A0009" w:rsidRDefault="0075292F" w:rsidP="008E5FC1">
            <w:pPr>
              <w:pStyle w:val="afffffffffff7"/>
              <w:rPr>
                <w:szCs w:val="18"/>
              </w:rPr>
            </w:pPr>
          </w:p>
        </w:tc>
        <w:tc>
          <w:tcPr>
            <w:tcW w:w="566" w:type="pct"/>
            <w:tcBorders>
              <w:top w:val="single" w:sz="8" w:space="0" w:color="auto"/>
              <w:left w:val="single" w:sz="2" w:space="0" w:color="auto"/>
              <w:bottom w:val="single" w:sz="2" w:space="0" w:color="auto"/>
              <w:right w:val="single" w:sz="2" w:space="0" w:color="auto"/>
            </w:tcBorders>
            <w:shd w:val="clear" w:color="auto" w:fill="auto"/>
            <w:noWrap/>
            <w:vAlign w:val="bottom"/>
          </w:tcPr>
          <w:p w14:paraId="2C2BD877" w14:textId="77777777" w:rsidR="0075292F" w:rsidRPr="001A0009" w:rsidRDefault="0075292F" w:rsidP="008E5FC1">
            <w:pPr>
              <w:pStyle w:val="afffffffffff7"/>
              <w:rPr>
                <w:szCs w:val="18"/>
              </w:rPr>
            </w:pPr>
          </w:p>
        </w:tc>
        <w:tc>
          <w:tcPr>
            <w:tcW w:w="567" w:type="pct"/>
            <w:tcBorders>
              <w:top w:val="single" w:sz="8" w:space="0" w:color="auto"/>
              <w:left w:val="single" w:sz="2" w:space="0" w:color="auto"/>
              <w:right w:val="single" w:sz="2" w:space="0" w:color="auto"/>
            </w:tcBorders>
            <w:shd w:val="clear" w:color="auto" w:fill="auto"/>
            <w:noWrap/>
            <w:vAlign w:val="bottom"/>
          </w:tcPr>
          <w:p w14:paraId="291C0833" w14:textId="77777777" w:rsidR="0075292F" w:rsidRPr="001A0009" w:rsidRDefault="0075292F" w:rsidP="008E5FC1">
            <w:pPr>
              <w:pStyle w:val="afffffffffff7"/>
              <w:rPr>
                <w:szCs w:val="18"/>
              </w:rPr>
            </w:pPr>
          </w:p>
        </w:tc>
        <w:tc>
          <w:tcPr>
            <w:tcW w:w="566" w:type="pct"/>
            <w:tcBorders>
              <w:top w:val="single" w:sz="8" w:space="0" w:color="auto"/>
              <w:left w:val="single" w:sz="2" w:space="0" w:color="auto"/>
              <w:right w:val="single" w:sz="2" w:space="0" w:color="auto"/>
            </w:tcBorders>
            <w:shd w:val="clear" w:color="auto" w:fill="auto"/>
            <w:vAlign w:val="bottom"/>
          </w:tcPr>
          <w:p w14:paraId="3373647F" w14:textId="77777777" w:rsidR="0075292F" w:rsidRPr="001A0009" w:rsidRDefault="0075292F" w:rsidP="008E5FC1">
            <w:pPr>
              <w:pStyle w:val="afffffffffff7"/>
              <w:rPr>
                <w:szCs w:val="18"/>
              </w:rPr>
            </w:pPr>
          </w:p>
        </w:tc>
        <w:tc>
          <w:tcPr>
            <w:tcW w:w="570" w:type="pct"/>
            <w:tcBorders>
              <w:top w:val="single" w:sz="8" w:space="0" w:color="auto"/>
              <w:left w:val="single" w:sz="2" w:space="0" w:color="auto"/>
              <w:right w:val="single" w:sz="8" w:space="0" w:color="auto"/>
            </w:tcBorders>
            <w:shd w:val="clear" w:color="auto" w:fill="auto"/>
            <w:vAlign w:val="bottom"/>
          </w:tcPr>
          <w:p w14:paraId="6CE3190D" w14:textId="77777777" w:rsidR="0075292F" w:rsidRPr="001A0009" w:rsidRDefault="0075292F" w:rsidP="008E5FC1">
            <w:pPr>
              <w:pStyle w:val="afffffffffff7"/>
              <w:rPr>
                <w:szCs w:val="18"/>
              </w:rPr>
            </w:pPr>
          </w:p>
        </w:tc>
      </w:tr>
      <w:tr w:rsidR="0075292F" w:rsidRPr="008362FA" w14:paraId="7D1392FF" w14:textId="77777777" w:rsidTr="008E5FC1">
        <w:trPr>
          <w:trHeight w:val="240"/>
        </w:trPr>
        <w:tc>
          <w:tcPr>
            <w:tcW w:w="191" w:type="pct"/>
            <w:tcBorders>
              <w:left w:val="single" w:sz="8" w:space="0" w:color="auto"/>
              <w:right w:val="single" w:sz="2" w:space="0" w:color="auto"/>
            </w:tcBorders>
            <w:shd w:val="clear" w:color="auto" w:fill="auto"/>
            <w:noWrap/>
            <w:vAlign w:val="bottom"/>
          </w:tcPr>
          <w:p w14:paraId="746DD65D" w14:textId="77777777" w:rsidR="0075292F" w:rsidRPr="001A0009" w:rsidRDefault="0075292F" w:rsidP="008E5FC1">
            <w:pPr>
              <w:pStyle w:val="afffffffffff7"/>
              <w:rPr>
                <w:szCs w:val="18"/>
              </w:rPr>
            </w:pPr>
          </w:p>
        </w:tc>
        <w:tc>
          <w:tcPr>
            <w:tcW w:w="438" w:type="pct"/>
            <w:tcBorders>
              <w:left w:val="single" w:sz="2" w:space="0" w:color="auto"/>
              <w:right w:val="single" w:sz="2" w:space="0" w:color="auto"/>
            </w:tcBorders>
            <w:shd w:val="clear" w:color="auto" w:fill="auto"/>
            <w:vAlign w:val="bottom"/>
          </w:tcPr>
          <w:p w14:paraId="34C5AB37"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1E463985" w14:textId="77777777" w:rsidR="0075292F" w:rsidRPr="001A0009" w:rsidRDefault="0075292F" w:rsidP="008E5FC1">
            <w:pPr>
              <w:pStyle w:val="afffffffffff7"/>
              <w:rPr>
                <w:szCs w:val="18"/>
              </w:rPr>
            </w:pPr>
          </w:p>
        </w:tc>
        <w:tc>
          <w:tcPr>
            <w:tcW w:w="404" w:type="pct"/>
            <w:tcBorders>
              <w:top w:val="single" w:sz="2" w:space="0" w:color="auto"/>
              <w:left w:val="single" w:sz="2" w:space="0" w:color="auto"/>
              <w:bottom w:val="single" w:sz="2" w:space="0" w:color="auto"/>
              <w:right w:val="single" w:sz="2" w:space="0" w:color="auto"/>
            </w:tcBorders>
            <w:shd w:val="clear" w:color="auto" w:fill="auto"/>
            <w:noWrap/>
            <w:vAlign w:val="bottom"/>
          </w:tcPr>
          <w:p w14:paraId="0719634F"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740385D1"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4631A500"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7993D76C" w14:textId="77777777" w:rsidR="0075292F" w:rsidRPr="001A0009" w:rsidRDefault="0075292F" w:rsidP="008E5FC1">
            <w:pPr>
              <w:pStyle w:val="afffffffffff7"/>
              <w:rPr>
                <w:szCs w:val="18"/>
              </w:rPr>
            </w:pPr>
          </w:p>
        </w:tc>
        <w:tc>
          <w:tcPr>
            <w:tcW w:w="567" w:type="pct"/>
            <w:tcBorders>
              <w:left w:val="single" w:sz="2" w:space="0" w:color="auto"/>
              <w:right w:val="single" w:sz="2" w:space="0" w:color="auto"/>
            </w:tcBorders>
            <w:shd w:val="clear" w:color="auto" w:fill="auto"/>
            <w:noWrap/>
            <w:vAlign w:val="bottom"/>
          </w:tcPr>
          <w:p w14:paraId="37BC560D" w14:textId="77777777" w:rsidR="0075292F" w:rsidRPr="001A0009" w:rsidRDefault="0075292F" w:rsidP="008E5FC1">
            <w:pPr>
              <w:pStyle w:val="afffffffffff7"/>
              <w:rPr>
                <w:szCs w:val="18"/>
              </w:rPr>
            </w:pPr>
          </w:p>
        </w:tc>
        <w:tc>
          <w:tcPr>
            <w:tcW w:w="566" w:type="pct"/>
            <w:tcBorders>
              <w:left w:val="single" w:sz="2" w:space="0" w:color="auto"/>
              <w:right w:val="single" w:sz="2" w:space="0" w:color="auto"/>
            </w:tcBorders>
            <w:shd w:val="clear" w:color="auto" w:fill="auto"/>
            <w:vAlign w:val="bottom"/>
          </w:tcPr>
          <w:p w14:paraId="4F3E0877" w14:textId="77777777" w:rsidR="0075292F" w:rsidRPr="001A0009" w:rsidRDefault="0075292F" w:rsidP="008E5FC1">
            <w:pPr>
              <w:pStyle w:val="afffffffffff7"/>
              <w:rPr>
                <w:szCs w:val="18"/>
              </w:rPr>
            </w:pPr>
          </w:p>
        </w:tc>
        <w:tc>
          <w:tcPr>
            <w:tcW w:w="570" w:type="pct"/>
            <w:tcBorders>
              <w:left w:val="single" w:sz="2" w:space="0" w:color="auto"/>
              <w:right w:val="single" w:sz="8" w:space="0" w:color="auto"/>
            </w:tcBorders>
            <w:shd w:val="clear" w:color="auto" w:fill="auto"/>
            <w:vAlign w:val="bottom"/>
          </w:tcPr>
          <w:p w14:paraId="19D78B9C" w14:textId="77777777" w:rsidR="0075292F" w:rsidRPr="001A0009" w:rsidRDefault="0075292F" w:rsidP="008E5FC1">
            <w:pPr>
              <w:pStyle w:val="afffffffffff7"/>
              <w:rPr>
                <w:szCs w:val="18"/>
              </w:rPr>
            </w:pPr>
          </w:p>
        </w:tc>
      </w:tr>
      <w:tr w:rsidR="0075292F" w:rsidRPr="008362FA" w14:paraId="21192CE1" w14:textId="77777777" w:rsidTr="008E5FC1">
        <w:trPr>
          <w:trHeight w:val="240"/>
        </w:trPr>
        <w:tc>
          <w:tcPr>
            <w:tcW w:w="191" w:type="pct"/>
            <w:tcBorders>
              <w:left w:val="single" w:sz="8" w:space="0" w:color="auto"/>
              <w:right w:val="single" w:sz="2" w:space="0" w:color="auto"/>
            </w:tcBorders>
            <w:shd w:val="clear" w:color="auto" w:fill="auto"/>
            <w:noWrap/>
            <w:vAlign w:val="bottom"/>
          </w:tcPr>
          <w:p w14:paraId="72FB2ABB" w14:textId="77777777" w:rsidR="0075292F" w:rsidRPr="001A0009" w:rsidRDefault="0075292F" w:rsidP="008E5FC1">
            <w:pPr>
              <w:pStyle w:val="afffffffffff7"/>
              <w:rPr>
                <w:szCs w:val="18"/>
              </w:rPr>
            </w:pPr>
          </w:p>
        </w:tc>
        <w:tc>
          <w:tcPr>
            <w:tcW w:w="438" w:type="pct"/>
            <w:tcBorders>
              <w:left w:val="single" w:sz="2" w:space="0" w:color="auto"/>
              <w:right w:val="single" w:sz="2" w:space="0" w:color="auto"/>
            </w:tcBorders>
            <w:shd w:val="clear" w:color="auto" w:fill="auto"/>
            <w:vAlign w:val="bottom"/>
          </w:tcPr>
          <w:p w14:paraId="28A34FEE"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1C3E2B04" w14:textId="77777777" w:rsidR="0075292F" w:rsidRPr="001A0009" w:rsidRDefault="0075292F" w:rsidP="008E5FC1">
            <w:pPr>
              <w:pStyle w:val="afffffffffff7"/>
              <w:rPr>
                <w:szCs w:val="18"/>
              </w:rPr>
            </w:pPr>
          </w:p>
        </w:tc>
        <w:tc>
          <w:tcPr>
            <w:tcW w:w="404" w:type="pct"/>
            <w:tcBorders>
              <w:top w:val="single" w:sz="2" w:space="0" w:color="auto"/>
              <w:left w:val="single" w:sz="2" w:space="0" w:color="auto"/>
              <w:bottom w:val="single" w:sz="2" w:space="0" w:color="auto"/>
              <w:right w:val="single" w:sz="2" w:space="0" w:color="auto"/>
            </w:tcBorders>
            <w:shd w:val="clear" w:color="auto" w:fill="auto"/>
            <w:noWrap/>
            <w:vAlign w:val="bottom"/>
          </w:tcPr>
          <w:p w14:paraId="1804EBDB"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0FD8FB44"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122C16DA"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4075770C" w14:textId="77777777" w:rsidR="0075292F" w:rsidRPr="001A0009" w:rsidRDefault="0075292F" w:rsidP="008E5FC1">
            <w:pPr>
              <w:pStyle w:val="afffffffffff7"/>
              <w:rPr>
                <w:szCs w:val="18"/>
              </w:rPr>
            </w:pPr>
          </w:p>
        </w:tc>
        <w:tc>
          <w:tcPr>
            <w:tcW w:w="567" w:type="pct"/>
            <w:tcBorders>
              <w:left w:val="single" w:sz="2" w:space="0" w:color="auto"/>
              <w:right w:val="single" w:sz="2" w:space="0" w:color="auto"/>
            </w:tcBorders>
            <w:shd w:val="clear" w:color="auto" w:fill="auto"/>
            <w:noWrap/>
            <w:vAlign w:val="bottom"/>
          </w:tcPr>
          <w:p w14:paraId="7564D6A1" w14:textId="77777777" w:rsidR="0075292F" w:rsidRPr="001A0009" w:rsidRDefault="0075292F" w:rsidP="008E5FC1">
            <w:pPr>
              <w:pStyle w:val="afffffffffff7"/>
              <w:rPr>
                <w:szCs w:val="18"/>
              </w:rPr>
            </w:pPr>
          </w:p>
        </w:tc>
        <w:tc>
          <w:tcPr>
            <w:tcW w:w="566" w:type="pct"/>
            <w:tcBorders>
              <w:left w:val="single" w:sz="2" w:space="0" w:color="auto"/>
              <w:right w:val="single" w:sz="2" w:space="0" w:color="auto"/>
            </w:tcBorders>
            <w:shd w:val="clear" w:color="auto" w:fill="auto"/>
            <w:vAlign w:val="bottom"/>
          </w:tcPr>
          <w:p w14:paraId="388AE56F" w14:textId="77777777" w:rsidR="0075292F" w:rsidRPr="001A0009" w:rsidRDefault="0075292F" w:rsidP="008E5FC1">
            <w:pPr>
              <w:pStyle w:val="afffffffffff7"/>
              <w:rPr>
                <w:szCs w:val="18"/>
              </w:rPr>
            </w:pPr>
          </w:p>
        </w:tc>
        <w:tc>
          <w:tcPr>
            <w:tcW w:w="570" w:type="pct"/>
            <w:tcBorders>
              <w:left w:val="single" w:sz="2" w:space="0" w:color="auto"/>
              <w:right w:val="single" w:sz="8" w:space="0" w:color="auto"/>
            </w:tcBorders>
            <w:shd w:val="clear" w:color="auto" w:fill="auto"/>
            <w:vAlign w:val="bottom"/>
          </w:tcPr>
          <w:p w14:paraId="4390B269" w14:textId="77777777" w:rsidR="0075292F" w:rsidRPr="001A0009" w:rsidRDefault="0075292F" w:rsidP="008E5FC1">
            <w:pPr>
              <w:pStyle w:val="afffffffffff7"/>
              <w:rPr>
                <w:szCs w:val="18"/>
              </w:rPr>
            </w:pPr>
          </w:p>
        </w:tc>
      </w:tr>
      <w:tr w:rsidR="0075292F" w:rsidRPr="008362FA" w14:paraId="78654704" w14:textId="77777777" w:rsidTr="008E5FC1">
        <w:trPr>
          <w:trHeight w:val="240"/>
        </w:trPr>
        <w:tc>
          <w:tcPr>
            <w:tcW w:w="191" w:type="pct"/>
            <w:tcBorders>
              <w:left w:val="single" w:sz="8" w:space="0" w:color="auto"/>
              <w:right w:val="single" w:sz="2" w:space="0" w:color="auto"/>
            </w:tcBorders>
            <w:shd w:val="clear" w:color="auto" w:fill="auto"/>
            <w:noWrap/>
            <w:vAlign w:val="bottom"/>
          </w:tcPr>
          <w:p w14:paraId="5DDB7932" w14:textId="77777777" w:rsidR="0075292F" w:rsidRPr="001A0009" w:rsidRDefault="0075292F" w:rsidP="008E5FC1">
            <w:pPr>
              <w:pStyle w:val="afffffffffff7"/>
              <w:rPr>
                <w:szCs w:val="18"/>
              </w:rPr>
            </w:pPr>
          </w:p>
        </w:tc>
        <w:tc>
          <w:tcPr>
            <w:tcW w:w="438" w:type="pct"/>
            <w:tcBorders>
              <w:left w:val="single" w:sz="2" w:space="0" w:color="auto"/>
              <w:right w:val="single" w:sz="2" w:space="0" w:color="auto"/>
            </w:tcBorders>
            <w:shd w:val="clear" w:color="auto" w:fill="auto"/>
            <w:vAlign w:val="bottom"/>
          </w:tcPr>
          <w:p w14:paraId="47C55B9D"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795877D0" w14:textId="77777777" w:rsidR="0075292F" w:rsidRPr="001A0009" w:rsidRDefault="0075292F" w:rsidP="008E5FC1">
            <w:pPr>
              <w:pStyle w:val="afffffffffff7"/>
              <w:rPr>
                <w:szCs w:val="18"/>
              </w:rPr>
            </w:pPr>
          </w:p>
        </w:tc>
        <w:tc>
          <w:tcPr>
            <w:tcW w:w="404" w:type="pct"/>
            <w:tcBorders>
              <w:top w:val="single" w:sz="2" w:space="0" w:color="auto"/>
              <w:left w:val="single" w:sz="2" w:space="0" w:color="auto"/>
              <w:bottom w:val="single" w:sz="2" w:space="0" w:color="auto"/>
              <w:right w:val="single" w:sz="2" w:space="0" w:color="auto"/>
            </w:tcBorders>
            <w:shd w:val="clear" w:color="auto" w:fill="auto"/>
            <w:noWrap/>
            <w:vAlign w:val="bottom"/>
          </w:tcPr>
          <w:p w14:paraId="51F96856"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68249C28"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5F87A077"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2" w:space="0" w:color="auto"/>
              <w:right w:val="single" w:sz="2" w:space="0" w:color="auto"/>
            </w:tcBorders>
            <w:shd w:val="clear" w:color="auto" w:fill="auto"/>
            <w:noWrap/>
            <w:vAlign w:val="bottom"/>
          </w:tcPr>
          <w:p w14:paraId="7123F1AF" w14:textId="77777777" w:rsidR="0075292F" w:rsidRPr="001A0009" w:rsidRDefault="0075292F" w:rsidP="008E5FC1">
            <w:pPr>
              <w:pStyle w:val="afffffffffff7"/>
              <w:rPr>
                <w:szCs w:val="18"/>
              </w:rPr>
            </w:pPr>
          </w:p>
        </w:tc>
        <w:tc>
          <w:tcPr>
            <w:tcW w:w="567" w:type="pct"/>
            <w:tcBorders>
              <w:left w:val="single" w:sz="2" w:space="0" w:color="auto"/>
              <w:right w:val="single" w:sz="2" w:space="0" w:color="auto"/>
            </w:tcBorders>
            <w:shd w:val="clear" w:color="auto" w:fill="auto"/>
            <w:noWrap/>
            <w:vAlign w:val="bottom"/>
          </w:tcPr>
          <w:p w14:paraId="0AFBBB77" w14:textId="77777777" w:rsidR="0075292F" w:rsidRPr="001A0009" w:rsidRDefault="0075292F" w:rsidP="008E5FC1">
            <w:pPr>
              <w:pStyle w:val="afffffffffff7"/>
              <w:rPr>
                <w:szCs w:val="18"/>
              </w:rPr>
            </w:pPr>
          </w:p>
        </w:tc>
        <w:tc>
          <w:tcPr>
            <w:tcW w:w="566" w:type="pct"/>
            <w:tcBorders>
              <w:left w:val="single" w:sz="2" w:space="0" w:color="auto"/>
              <w:right w:val="single" w:sz="2" w:space="0" w:color="auto"/>
            </w:tcBorders>
            <w:shd w:val="clear" w:color="auto" w:fill="auto"/>
            <w:vAlign w:val="bottom"/>
          </w:tcPr>
          <w:p w14:paraId="7653857D" w14:textId="77777777" w:rsidR="0075292F" w:rsidRPr="001A0009" w:rsidRDefault="0075292F" w:rsidP="008E5FC1">
            <w:pPr>
              <w:pStyle w:val="afffffffffff7"/>
              <w:rPr>
                <w:szCs w:val="18"/>
              </w:rPr>
            </w:pPr>
          </w:p>
        </w:tc>
        <w:tc>
          <w:tcPr>
            <w:tcW w:w="570" w:type="pct"/>
            <w:tcBorders>
              <w:left w:val="single" w:sz="2" w:space="0" w:color="auto"/>
              <w:right w:val="single" w:sz="8" w:space="0" w:color="auto"/>
            </w:tcBorders>
            <w:shd w:val="clear" w:color="auto" w:fill="auto"/>
            <w:vAlign w:val="bottom"/>
          </w:tcPr>
          <w:p w14:paraId="7D3514A0" w14:textId="77777777" w:rsidR="0075292F" w:rsidRPr="001A0009" w:rsidRDefault="0075292F" w:rsidP="008E5FC1">
            <w:pPr>
              <w:pStyle w:val="afffffffffff7"/>
              <w:rPr>
                <w:szCs w:val="18"/>
              </w:rPr>
            </w:pPr>
          </w:p>
        </w:tc>
      </w:tr>
      <w:tr w:rsidR="0075292F" w:rsidRPr="008362FA" w14:paraId="43B4CFC7" w14:textId="77777777" w:rsidTr="008E5FC1">
        <w:trPr>
          <w:trHeight w:val="240"/>
        </w:trPr>
        <w:tc>
          <w:tcPr>
            <w:tcW w:w="191" w:type="pct"/>
            <w:tcBorders>
              <w:left w:val="single" w:sz="8" w:space="0" w:color="auto"/>
              <w:bottom w:val="single" w:sz="8" w:space="0" w:color="auto"/>
              <w:right w:val="single" w:sz="2" w:space="0" w:color="auto"/>
            </w:tcBorders>
            <w:shd w:val="clear" w:color="auto" w:fill="auto"/>
            <w:noWrap/>
            <w:vAlign w:val="bottom"/>
          </w:tcPr>
          <w:p w14:paraId="60625F42" w14:textId="77777777" w:rsidR="0075292F" w:rsidRPr="001A0009" w:rsidRDefault="0075292F" w:rsidP="008E5FC1">
            <w:pPr>
              <w:pStyle w:val="afffffffffff7"/>
              <w:rPr>
                <w:szCs w:val="18"/>
              </w:rPr>
            </w:pPr>
          </w:p>
        </w:tc>
        <w:tc>
          <w:tcPr>
            <w:tcW w:w="438" w:type="pct"/>
            <w:tcBorders>
              <w:left w:val="single" w:sz="2" w:space="0" w:color="auto"/>
              <w:bottom w:val="single" w:sz="8" w:space="0" w:color="auto"/>
              <w:right w:val="single" w:sz="2" w:space="0" w:color="auto"/>
            </w:tcBorders>
            <w:shd w:val="clear" w:color="auto" w:fill="auto"/>
            <w:vAlign w:val="bottom"/>
          </w:tcPr>
          <w:p w14:paraId="38ED5C17"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8" w:space="0" w:color="auto"/>
              <w:right w:val="single" w:sz="2" w:space="0" w:color="auto"/>
            </w:tcBorders>
            <w:shd w:val="clear" w:color="auto" w:fill="auto"/>
            <w:noWrap/>
            <w:vAlign w:val="bottom"/>
          </w:tcPr>
          <w:p w14:paraId="04F2B487" w14:textId="77777777" w:rsidR="0075292F" w:rsidRPr="001A0009" w:rsidRDefault="0075292F" w:rsidP="008E5FC1">
            <w:pPr>
              <w:pStyle w:val="afffffffffff7"/>
              <w:rPr>
                <w:szCs w:val="18"/>
              </w:rPr>
            </w:pPr>
          </w:p>
        </w:tc>
        <w:tc>
          <w:tcPr>
            <w:tcW w:w="404" w:type="pct"/>
            <w:tcBorders>
              <w:top w:val="single" w:sz="2" w:space="0" w:color="auto"/>
              <w:left w:val="single" w:sz="2" w:space="0" w:color="auto"/>
              <w:bottom w:val="single" w:sz="8" w:space="0" w:color="auto"/>
              <w:right w:val="single" w:sz="2" w:space="0" w:color="auto"/>
            </w:tcBorders>
            <w:shd w:val="clear" w:color="auto" w:fill="auto"/>
            <w:noWrap/>
            <w:vAlign w:val="bottom"/>
          </w:tcPr>
          <w:p w14:paraId="6E044E2C"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8" w:space="0" w:color="auto"/>
              <w:right w:val="single" w:sz="2" w:space="0" w:color="auto"/>
            </w:tcBorders>
            <w:shd w:val="clear" w:color="auto" w:fill="auto"/>
            <w:noWrap/>
            <w:vAlign w:val="bottom"/>
          </w:tcPr>
          <w:p w14:paraId="3637D17D"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8" w:space="0" w:color="auto"/>
              <w:right w:val="single" w:sz="2" w:space="0" w:color="auto"/>
            </w:tcBorders>
            <w:shd w:val="clear" w:color="auto" w:fill="auto"/>
            <w:noWrap/>
            <w:vAlign w:val="bottom"/>
          </w:tcPr>
          <w:p w14:paraId="166C8AA5" w14:textId="77777777" w:rsidR="0075292F" w:rsidRPr="001A0009" w:rsidRDefault="0075292F" w:rsidP="008E5FC1">
            <w:pPr>
              <w:pStyle w:val="afffffffffff7"/>
              <w:rPr>
                <w:szCs w:val="18"/>
              </w:rPr>
            </w:pPr>
          </w:p>
        </w:tc>
        <w:tc>
          <w:tcPr>
            <w:tcW w:w="566" w:type="pct"/>
            <w:tcBorders>
              <w:top w:val="single" w:sz="2" w:space="0" w:color="auto"/>
              <w:left w:val="single" w:sz="2" w:space="0" w:color="auto"/>
              <w:bottom w:val="single" w:sz="8" w:space="0" w:color="auto"/>
              <w:right w:val="single" w:sz="2" w:space="0" w:color="auto"/>
            </w:tcBorders>
            <w:shd w:val="clear" w:color="auto" w:fill="auto"/>
            <w:noWrap/>
            <w:vAlign w:val="bottom"/>
          </w:tcPr>
          <w:p w14:paraId="5D0F9470" w14:textId="77777777" w:rsidR="0075292F" w:rsidRPr="001A0009" w:rsidRDefault="0075292F" w:rsidP="008E5FC1">
            <w:pPr>
              <w:pStyle w:val="afffffffffff7"/>
              <w:rPr>
                <w:szCs w:val="18"/>
              </w:rPr>
            </w:pPr>
          </w:p>
        </w:tc>
        <w:tc>
          <w:tcPr>
            <w:tcW w:w="567" w:type="pct"/>
            <w:tcBorders>
              <w:left w:val="single" w:sz="2" w:space="0" w:color="auto"/>
              <w:bottom w:val="single" w:sz="8" w:space="0" w:color="auto"/>
              <w:right w:val="single" w:sz="2" w:space="0" w:color="auto"/>
            </w:tcBorders>
            <w:shd w:val="clear" w:color="auto" w:fill="auto"/>
            <w:noWrap/>
            <w:vAlign w:val="bottom"/>
          </w:tcPr>
          <w:p w14:paraId="39BE64E1" w14:textId="77777777" w:rsidR="0075292F" w:rsidRPr="001A0009" w:rsidRDefault="0075292F" w:rsidP="008E5FC1">
            <w:pPr>
              <w:pStyle w:val="afffffffffff7"/>
              <w:rPr>
                <w:szCs w:val="18"/>
              </w:rPr>
            </w:pPr>
          </w:p>
        </w:tc>
        <w:tc>
          <w:tcPr>
            <w:tcW w:w="566" w:type="pct"/>
            <w:tcBorders>
              <w:left w:val="single" w:sz="2" w:space="0" w:color="auto"/>
              <w:bottom w:val="single" w:sz="8" w:space="0" w:color="auto"/>
              <w:right w:val="single" w:sz="2" w:space="0" w:color="auto"/>
            </w:tcBorders>
            <w:shd w:val="clear" w:color="auto" w:fill="auto"/>
            <w:vAlign w:val="bottom"/>
          </w:tcPr>
          <w:p w14:paraId="5830DD8F" w14:textId="77777777" w:rsidR="0075292F" w:rsidRPr="001A0009" w:rsidRDefault="0075292F" w:rsidP="008E5FC1">
            <w:pPr>
              <w:pStyle w:val="afffffffffff7"/>
              <w:rPr>
                <w:szCs w:val="18"/>
              </w:rPr>
            </w:pPr>
          </w:p>
        </w:tc>
        <w:tc>
          <w:tcPr>
            <w:tcW w:w="570" w:type="pct"/>
            <w:tcBorders>
              <w:left w:val="single" w:sz="2" w:space="0" w:color="auto"/>
              <w:bottom w:val="single" w:sz="8" w:space="0" w:color="auto"/>
              <w:right w:val="single" w:sz="8" w:space="0" w:color="auto"/>
            </w:tcBorders>
            <w:shd w:val="clear" w:color="auto" w:fill="auto"/>
            <w:vAlign w:val="bottom"/>
          </w:tcPr>
          <w:p w14:paraId="65B09E46" w14:textId="77777777" w:rsidR="0075292F" w:rsidRPr="001A0009" w:rsidRDefault="0075292F" w:rsidP="008E5FC1">
            <w:pPr>
              <w:pStyle w:val="afffffffffff7"/>
              <w:rPr>
                <w:szCs w:val="18"/>
              </w:rPr>
            </w:pPr>
          </w:p>
        </w:tc>
      </w:tr>
      <w:tr w:rsidR="0075292F" w:rsidRPr="008362FA" w14:paraId="63E4440B" w14:textId="77777777" w:rsidTr="008E5FC1">
        <w:trPr>
          <w:trHeight w:val="655"/>
        </w:trPr>
        <w:tc>
          <w:tcPr>
            <w:tcW w:w="5000" w:type="pct"/>
            <w:gridSpan w:val="10"/>
            <w:tcBorders>
              <w:top w:val="single" w:sz="8" w:space="0" w:color="auto"/>
              <w:left w:val="single" w:sz="8" w:space="0" w:color="auto"/>
              <w:bottom w:val="single" w:sz="8" w:space="0" w:color="auto"/>
              <w:right w:val="single" w:sz="8" w:space="0" w:color="auto"/>
            </w:tcBorders>
            <w:shd w:val="clear" w:color="auto" w:fill="auto"/>
            <w:noWrap/>
            <w:vAlign w:val="center"/>
          </w:tcPr>
          <w:p w14:paraId="0A93D1CC" w14:textId="77777777" w:rsidR="0075292F" w:rsidRPr="00290469" w:rsidRDefault="0075292F" w:rsidP="008E5FC1">
            <w:pPr>
              <w:pStyle w:val="afff4"/>
              <w:spacing w:before="156" w:after="156"/>
              <w:rPr>
                <w:rFonts w:ascii="黑体" w:eastAsia="黑体" w:hAnsi="黑体"/>
              </w:rPr>
            </w:pPr>
          </w:p>
        </w:tc>
      </w:tr>
    </w:tbl>
    <w:p w14:paraId="47133808" w14:textId="4833FBB9" w:rsidR="0075292F" w:rsidRDefault="00F80704" w:rsidP="0075292F">
      <w:pPr>
        <w:pStyle w:val="affb"/>
        <w:numPr>
          <w:ilvl w:val="0"/>
          <w:numId w:val="0"/>
        </w:numPr>
        <w:spacing w:before="120" w:after="120"/>
      </w:pPr>
      <w:r>
        <w:rPr>
          <w:rFonts w:hint="eastAsia"/>
        </w:rPr>
        <w:t>A</w:t>
      </w:r>
      <w:r w:rsidR="0075292F">
        <w:rPr>
          <w:rFonts w:hint="eastAsia"/>
        </w:rPr>
        <w:t>.2矿浆过滤性能测试结果记录表</w:t>
      </w:r>
      <w:bookmarkEnd w:id="65"/>
    </w:p>
    <w:p w14:paraId="4759632C" w14:textId="77777777" w:rsidR="0075292F" w:rsidRDefault="0075292F" w:rsidP="0075292F">
      <w:pPr>
        <w:pStyle w:val="aff9"/>
        <w:spacing w:before="120" w:after="120"/>
      </w:pPr>
      <w:bookmarkStart w:id="66" w:name="_Toc127702795"/>
      <w:bookmarkStart w:id="67" w:name="_Hlk131058763"/>
      <w:r>
        <w:rPr>
          <w:rFonts w:hint="eastAsia"/>
        </w:rPr>
        <w:t>矿浆过滤性能测试结果记录表</w:t>
      </w:r>
      <w:bookmarkEnd w:id="66"/>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7"/>
        <w:gridCol w:w="1358"/>
        <w:gridCol w:w="1359"/>
        <w:gridCol w:w="1358"/>
        <w:gridCol w:w="1359"/>
        <w:gridCol w:w="2315"/>
      </w:tblGrid>
      <w:tr w:rsidR="0075292F" w14:paraId="189332B1" w14:textId="77777777" w:rsidTr="008E5FC1">
        <w:trPr>
          <w:tblHeader/>
          <w:jc w:val="center"/>
        </w:trPr>
        <w:tc>
          <w:tcPr>
            <w:tcW w:w="577" w:type="dxa"/>
            <w:tcBorders>
              <w:top w:val="single" w:sz="8" w:space="0" w:color="auto"/>
              <w:bottom w:val="single" w:sz="8" w:space="0" w:color="auto"/>
            </w:tcBorders>
            <w:shd w:val="clear" w:color="auto" w:fill="auto"/>
            <w:vAlign w:val="center"/>
          </w:tcPr>
          <w:bookmarkEnd w:id="67"/>
          <w:p w14:paraId="4B3E67C6" w14:textId="77777777" w:rsidR="0075292F" w:rsidRPr="008607B5" w:rsidRDefault="0075292F" w:rsidP="008E5FC1">
            <w:pPr>
              <w:pStyle w:val="afffffffffff7"/>
              <w:rPr>
                <w:szCs w:val="18"/>
              </w:rPr>
            </w:pPr>
            <w:r>
              <w:rPr>
                <w:rFonts w:hint="eastAsia"/>
                <w:szCs w:val="18"/>
              </w:rPr>
              <w:t>序号</w:t>
            </w:r>
          </w:p>
        </w:tc>
        <w:tc>
          <w:tcPr>
            <w:tcW w:w="1358" w:type="dxa"/>
            <w:tcBorders>
              <w:top w:val="single" w:sz="8" w:space="0" w:color="auto"/>
              <w:bottom w:val="single" w:sz="8" w:space="0" w:color="auto"/>
            </w:tcBorders>
            <w:shd w:val="clear" w:color="auto" w:fill="auto"/>
            <w:vAlign w:val="center"/>
          </w:tcPr>
          <w:p w14:paraId="341FFA23" w14:textId="77777777" w:rsidR="0075292F" w:rsidRPr="008607B5" w:rsidRDefault="0075292F" w:rsidP="008E5FC1">
            <w:pPr>
              <w:pStyle w:val="afffffffffff7"/>
              <w:rPr>
                <w:szCs w:val="18"/>
              </w:rPr>
            </w:pPr>
            <w:r>
              <w:rPr>
                <w:rFonts w:hint="eastAsia"/>
                <w:szCs w:val="18"/>
              </w:rPr>
              <w:t>过滤时长，min</w:t>
            </w:r>
          </w:p>
        </w:tc>
        <w:tc>
          <w:tcPr>
            <w:tcW w:w="1359" w:type="dxa"/>
            <w:tcBorders>
              <w:top w:val="single" w:sz="8" w:space="0" w:color="auto"/>
              <w:bottom w:val="single" w:sz="8" w:space="0" w:color="auto"/>
            </w:tcBorders>
            <w:shd w:val="clear" w:color="auto" w:fill="auto"/>
            <w:vAlign w:val="center"/>
          </w:tcPr>
          <w:p w14:paraId="49CBD712" w14:textId="77777777" w:rsidR="0075292F" w:rsidRPr="008607B5" w:rsidRDefault="0075292F" w:rsidP="008E5FC1">
            <w:pPr>
              <w:pStyle w:val="afffffffffff7"/>
              <w:rPr>
                <w:szCs w:val="18"/>
              </w:rPr>
            </w:pPr>
            <w:r>
              <w:rPr>
                <w:rFonts w:hint="eastAsia"/>
                <w:szCs w:val="18"/>
              </w:rPr>
              <w:t>滤饼厚度,</w:t>
            </w:r>
            <w:r>
              <w:rPr>
                <w:szCs w:val="18"/>
              </w:rPr>
              <w:t>mm</w:t>
            </w:r>
          </w:p>
        </w:tc>
        <w:tc>
          <w:tcPr>
            <w:tcW w:w="1358" w:type="dxa"/>
            <w:tcBorders>
              <w:top w:val="single" w:sz="8" w:space="0" w:color="auto"/>
              <w:bottom w:val="single" w:sz="8" w:space="0" w:color="auto"/>
            </w:tcBorders>
            <w:shd w:val="clear" w:color="auto" w:fill="auto"/>
            <w:vAlign w:val="center"/>
          </w:tcPr>
          <w:p w14:paraId="2C06BCE2" w14:textId="77777777" w:rsidR="0075292F" w:rsidRPr="008607B5" w:rsidRDefault="0075292F" w:rsidP="008E5FC1">
            <w:pPr>
              <w:pStyle w:val="afffffffffff7"/>
              <w:rPr>
                <w:szCs w:val="18"/>
              </w:rPr>
            </w:pPr>
            <w:r>
              <w:rPr>
                <w:rFonts w:hint="eastAsia"/>
                <w:szCs w:val="18"/>
              </w:rPr>
              <w:t>过滤面积,mm</w:t>
            </w:r>
            <w:r w:rsidRPr="00D06D65">
              <w:rPr>
                <w:szCs w:val="18"/>
                <w:vertAlign w:val="superscript"/>
              </w:rPr>
              <w:t>2</w:t>
            </w:r>
          </w:p>
        </w:tc>
        <w:tc>
          <w:tcPr>
            <w:tcW w:w="1359" w:type="dxa"/>
            <w:tcBorders>
              <w:top w:val="single" w:sz="8" w:space="0" w:color="auto"/>
              <w:bottom w:val="single" w:sz="8" w:space="0" w:color="auto"/>
            </w:tcBorders>
            <w:vAlign w:val="center"/>
          </w:tcPr>
          <w:p w14:paraId="198900CC" w14:textId="77777777" w:rsidR="0075292F" w:rsidRDefault="0075292F" w:rsidP="008E5FC1">
            <w:pPr>
              <w:pStyle w:val="afffffffffff7"/>
              <w:rPr>
                <w:szCs w:val="18"/>
              </w:rPr>
            </w:pPr>
            <w:r>
              <w:rPr>
                <w:rFonts w:hint="eastAsia"/>
                <w:szCs w:val="18"/>
              </w:rPr>
              <w:t>滤液体积,mL</w:t>
            </w:r>
          </w:p>
        </w:tc>
        <w:tc>
          <w:tcPr>
            <w:tcW w:w="2315" w:type="dxa"/>
            <w:tcBorders>
              <w:top w:val="single" w:sz="8" w:space="0" w:color="auto"/>
              <w:bottom w:val="single" w:sz="8" w:space="0" w:color="auto"/>
            </w:tcBorders>
            <w:vAlign w:val="center"/>
          </w:tcPr>
          <w:p w14:paraId="37F04BA8" w14:textId="77777777" w:rsidR="0075292F" w:rsidRDefault="0075292F" w:rsidP="008E5FC1">
            <w:pPr>
              <w:pStyle w:val="afffffffffff7"/>
              <w:rPr>
                <w:szCs w:val="18"/>
              </w:rPr>
            </w:pPr>
            <w:r>
              <w:rPr>
                <w:rFonts w:hint="eastAsia"/>
                <w:szCs w:val="18"/>
              </w:rPr>
              <w:t>过滤速度,</w:t>
            </w:r>
            <w:r>
              <w:rPr>
                <w:szCs w:val="18"/>
              </w:rPr>
              <w:t>L/(m</w:t>
            </w:r>
            <w:r w:rsidRPr="00D06D65">
              <w:rPr>
                <w:szCs w:val="18"/>
                <w:vertAlign w:val="superscript"/>
              </w:rPr>
              <w:t>2</w:t>
            </w:r>
            <w:r>
              <w:t xml:space="preserve"> </w:t>
            </w:r>
            <w:r w:rsidRPr="00D06D65">
              <w:rPr>
                <w:szCs w:val="18"/>
              </w:rPr>
              <w:t>▪</w:t>
            </w:r>
            <w:r>
              <w:rPr>
                <w:szCs w:val="18"/>
              </w:rPr>
              <w:t>h)</w:t>
            </w:r>
          </w:p>
        </w:tc>
      </w:tr>
      <w:tr w:rsidR="0075292F" w14:paraId="6767CD75" w14:textId="77777777" w:rsidTr="008E5FC1">
        <w:trPr>
          <w:jc w:val="center"/>
        </w:trPr>
        <w:tc>
          <w:tcPr>
            <w:tcW w:w="577" w:type="dxa"/>
            <w:tcBorders>
              <w:top w:val="single" w:sz="8" w:space="0" w:color="auto"/>
            </w:tcBorders>
            <w:shd w:val="clear" w:color="auto" w:fill="auto"/>
            <w:vAlign w:val="center"/>
          </w:tcPr>
          <w:p w14:paraId="620C6ECA" w14:textId="77777777" w:rsidR="0075292F" w:rsidRPr="008607B5" w:rsidRDefault="0075292F" w:rsidP="008E5FC1">
            <w:pPr>
              <w:pStyle w:val="afffffffffff7"/>
              <w:rPr>
                <w:szCs w:val="18"/>
              </w:rPr>
            </w:pPr>
          </w:p>
        </w:tc>
        <w:tc>
          <w:tcPr>
            <w:tcW w:w="1358" w:type="dxa"/>
            <w:tcBorders>
              <w:top w:val="single" w:sz="8" w:space="0" w:color="auto"/>
            </w:tcBorders>
            <w:shd w:val="clear" w:color="auto" w:fill="auto"/>
            <w:vAlign w:val="center"/>
          </w:tcPr>
          <w:p w14:paraId="120327F5" w14:textId="77777777" w:rsidR="0075292F" w:rsidRPr="008607B5" w:rsidRDefault="0075292F" w:rsidP="008E5FC1">
            <w:pPr>
              <w:pStyle w:val="afffffffffff7"/>
              <w:rPr>
                <w:szCs w:val="18"/>
              </w:rPr>
            </w:pPr>
          </w:p>
        </w:tc>
        <w:tc>
          <w:tcPr>
            <w:tcW w:w="1359" w:type="dxa"/>
            <w:tcBorders>
              <w:top w:val="single" w:sz="8" w:space="0" w:color="auto"/>
            </w:tcBorders>
            <w:shd w:val="clear" w:color="auto" w:fill="auto"/>
            <w:vAlign w:val="center"/>
          </w:tcPr>
          <w:p w14:paraId="1E209D0D" w14:textId="77777777" w:rsidR="0075292F" w:rsidRPr="008607B5" w:rsidRDefault="0075292F" w:rsidP="008E5FC1">
            <w:pPr>
              <w:pStyle w:val="afffffffffff7"/>
              <w:rPr>
                <w:szCs w:val="18"/>
              </w:rPr>
            </w:pPr>
          </w:p>
        </w:tc>
        <w:tc>
          <w:tcPr>
            <w:tcW w:w="1358" w:type="dxa"/>
            <w:tcBorders>
              <w:top w:val="single" w:sz="8" w:space="0" w:color="auto"/>
            </w:tcBorders>
            <w:shd w:val="clear" w:color="auto" w:fill="auto"/>
            <w:vAlign w:val="center"/>
          </w:tcPr>
          <w:p w14:paraId="6435B44B" w14:textId="77777777" w:rsidR="0075292F" w:rsidRPr="008607B5" w:rsidRDefault="0075292F" w:rsidP="008E5FC1">
            <w:pPr>
              <w:pStyle w:val="afffffffffff7"/>
              <w:rPr>
                <w:szCs w:val="18"/>
              </w:rPr>
            </w:pPr>
          </w:p>
        </w:tc>
        <w:tc>
          <w:tcPr>
            <w:tcW w:w="1359" w:type="dxa"/>
            <w:tcBorders>
              <w:top w:val="single" w:sz="8" w:space="0" w:color="auto"/>
            </w:tcBorders>
          </w:tcPr>
          <w:p w14:paraId="7B528067" w14:textId="77777777" w:rsidR="0075292F" w:rsidRPr="008607B5" w:rsidRDefault="0075292F" w:rsidP="008E5FC1">
            <w:pPr>
              <w:pStyle w:val="afffffffffff7"/>
              <w:rPr>
                <w:szCs w:val="18"/>
              </w:rPr>
            </w:pPr>
          </w:p>
        </w:tc>
        <w:tc>
          <w:tcPr>
            <w:tcW w:w="2315" w:type="dxa"/>
            <w:tcBorders>
              <w:top w:val="single" w:sz="8" w:space="0" w:color="auto"/>
            </w:tcBorders>
          </w:tcPr>
          <w:p w14:paraId="2714E37C" w14:textId="77777777" w:rsidR="0075292F" w:rsidRPr="008607B5" w:rsidRDefault="0075292F" w:rsidP="008E5FC1">
            <w:pPr>
              <w:pStyle w:val="afffffffffff7"/>
              <w:rPr>
                <w:szCs w:val="18"/>
              </w:rPr>
            </w:pPr>
          </w:p>
        </w:tc>
      </w:tr>
      <w:tr w:rsidR="0075292F" w14:paraId="0A374AFD" w14:textId="77777777" w:rsidTr="008E5FC1">
        <w:trPr>
          <w:jc w:val="center"/>
        </w:trPr>
        <w:tc>
          <w:tcPr>
            <w:tcW w:w="577" w:type="dxa"/>
            <w:shd w:val="clear" w:color="auto" w:fill="auto"/>
            <w:vAlign w:val="center"/>
          </w:tcPr>
          <w:p w14:paraId="1441F14D" w14:textId="77777777" w:rsidR="0075292F" w:rsidRPr="008607B5" w:rsidRDefault="0075292F" w:rsidP="008E5FC1">
            <w:pPr>
              <w:pStyle w:val="afffffffffff7"/>
              <w:rPr>
                <w:szCs w:val="18"/>
              </w:rPr>
            </w:pPr>
          </w:p>
        </w:tc>
        <w:tc>
          <w:tcPr>
            <w:tcW w:w="1358" w:type="dxa"/>
            <w:shd w:val="clear" w:color="auto" w:fill="auto"/>
            <w:vAlign w:val="center"/>
          </w:tcPr>
          <w:p w14:paraId="40D2CAC0" w14:textId="77777777" w:rsidR="0075292F" w:rsidRPr="008607B5" w:rsidRDefault="0075292F" w:rsidP="008E5FC1">
            <w:pPr>
              <w:pStyle w:val="afffffffffff7"/>
              <w:rPr>
                <w:szCs w:val="18"/>
              </w:rPr>
            </w:pPr>
          </w:p>
        </w:tc>
        <w:tc>
          <w:tcPr>
            <w:tcW w:w="1359" w:type="dxa"/>
            <w:shd w:val="clear" w:color="auto" w:fill="auto"/>
            <w:vAlign w:val="center"/>
          </w:tcPr>
          <w:p w14:paraId="71B8EEEE" w14:textId="77777777" w:rsidR="0075292F" w:rsidRPr="008607B5" w:rsidRDefault="0075292F" w:rsidP="008E5FC1">
            <w:pPr>
              <w:pStyle w:val="afffffffffff7"/>
              <w:rPr>
                <w:szCs w:val="18"/>
              </w:rPr>
            </w:pPr>
          </w:p>
        </w:tc>
        <w:tc>
          <w:tcPr>
            <w:tcW w:w="1358" w:type="dxa"/>
            <w:shd w:val="clear" w:color="auto" w:fill="auto"/>
            <w:vAlign w:val="center"/>
          </w:tcPr>
          <w:p w14:paraId="5EB30FBA" w14:textId="77777777" w:rsidR="0075292F" w:rsidRPr="008607B5" w:rsidRDefault="0075292F" w:rsidP="008E5FC1">
            <w:pPr>
              <w:pStyle w:val="afffffffffff7"/>
              <w:rPr>
                <w:szCs w:val="18"/>
              </w:rPr>
            </w:pPr>
          </w:p>
        </w:tc>
        <w:tc>
          <w:tcPr>
            <w:tcW w:w="1359" w:type="dxa"/>
          </w:tcPr>
          <w:p w14:paraId="166F48BC" w14:textId="77777777" w:rsidR="0075292F" w:rsidRPr="008607B5" w:rsidRDefault="0075292F" w:rsidP="008E5FC1">
            <w:pPr>
              <w:pStyle w:val="afffffffffff7"/>
              <w:rPr>
                <w:szCs w:val="18"/>
              </w:rPr>
            </w:pPr>
          </w:p>
        </w:tc>
        <w:tc>
          <w:tcPr>
            <w:tcW w:w="2315" w:type="dxa"/>
          </w:tcPr>
          <w:p w14:paraId="464618EE" w14:textId="77777777" w:rsidR="0075292F" w:rsidRPr="008607B5" w:rsidRDefault="0075292F" w:rsidP="008E5FC1">
            <w:pPr>
              <w:pStyle w:val="afffffffffff7"/>
              <w:rPr>
                <w:szCs w:val="18"/>
              </w:rPr>
            </w:pPr>
          </w:p>
        </w:tc>
      </w:tr>
      <w:tr w:rsidR="0075292F" w14:paraId="2F9447A7" w14:textId="77777777" w:rsidTr="008E5FC1">
        <w:trPr>
          <w:jc w:val="center"/>
        </w:trPr>
        <w:tc>
          <w:tcPr>
            <w:tcW w:w="577" w:type="dxa"/>
            <w:shd w:val="clear" w:color="auto" w:fill="auto"/>
            <w:vAlign w:val="center"/>
          </w:tcPr>
          <w:p w14:paraId="06448E4D" w14:textId="77777777" w:rsidR="0075292F" w:rsidRPr="008607B5" w:rsidRDefault="0075292F" w:rsidP="008E5FC1">
            <w:pPr>
              <w:pStyle w:val="afffffffffff7"/>
              <w:rPr>
                <w:szCs w:val="18"/>
              </w:rPr>
            </w:pPr>
          </w:p>
        </w:tc>
        <w:tc>
          <w:tcPr>
            <w:tcW w:w="1358" w:type="dxa"/>
            <w:shd w:val="clear" w:color="auto" w:fill="auto"/>
            <w:vAlign w:val="center"/>
          </w:tcPr>
          <w:p w14:paraId="0F13D0E7" w14:textId="77777777" w:rsidR="0075292F" w:rsidRPr="008607B5" w:rsidRDefault="0075292F" w:rsidP="008E5FC1">
            <w:pPr>
              <w:pStyle w:val="afffffffffff7"/>
              <w:rPr>
                <w:szCs w:val="18"/>
              </w:rPr>
            </w:pPr>
          </w:p>
        </w:tc>
        <w:tc>
          <w:tcPr>
            <w:tcW w:w="1359" w:type="dxa"/>
            <w:shd w:val="clear" w:color="auto" w:fill="auto"/>
            <w:vAlign w:val="center"/>
          </w:tcPr>
          <w:p w14:paraId="0641F8DA" w14:textId="77777777" w:rsidR="0075292F" w:rsidRPr="008607B5" w:rsidRDefault="0075292F" w:rsidP="008E5FC1">
            <w:pPr>
              <w:pStyle w:val="afffffffffff7"/>
              <w:rPr>
                <w:szCs w:val="18"/>
              </w:rPr>
            </w:pPr>
          </w:p>
        </w:tc>
        <w:tc>
          <w:tcPr>
            <w:tcW w:w="1358" w:type="dxa"/>
            <w:shd w:val="clear" w:color="auto" w:fill="auto"/>
            <w:vAlign w:val="center"/>
          </w:tcPr>
          <w:p w14:paraId="2BF468E3" w14:textId="77777777" w:rsidR="0075292F" w:rsidRPr="008607B5" w:rsidRDefault="0075292F" w:rsidP="008E5FC1">
            <w:pPr>
              <w:pStyle w:val="afffffffffff7"/>
              <w:rPr>
                <w:szCs w:val="18"/>
              </w:rPr>
            </w:pPr>
          </w:p>
        </w:tc>
        <w:tc>
          <w:tcPr>
            <w:tcW w:w="1359" w:type="dxa"/>
          </w:tcPr>
          <w:p w14:paraId="5A688DF3" w14:textId="77777777" w:rsidR="0075292F" w:rsidRPr="008607B5" w:rsidRDefault="0075292F" w:rsidP="008E5FC1">
            <w:pPr>
              <w:pStyle w:val="afffffffffff7"/>
              <w:rPr>
                <w:szCs w:val="18"/>
              </w:rPr>
            </w:pPr>
          </w:p>
        </w:tc>
        <w:tc>
          <w:tcPr>
            <w:tcW w:w="2315" w:type="dxa"/>
          </w:tcPr>
          <w:p w14:paraId="781A9A09" w14:textId="77777777" w:rsidR="0075292F" w:rsidRPr="008607B5" w:rsidRDefault="0075292F" w:rsidP="008E5FC1">
            <w:pPr>
              <w:pStyle w:val="afffffffffff7"/>
              <w:rPr>
                <w:szCs w:val="18"/>
              </w:rPr>
            </w:pPr>
          </w:p>
        </w:tc>
      </w:tr>
      <w:tr w:rsidR="0075292F" w14:paraId="2DC54241" w14:textId="77777777" w:rsidTr="008E5FC1">
        <w:trPr>
          <w:jc w:val="center"/>
        </w:trPr>
        <w:tc>
          <w:tcPr>
            <w:tcW w:w="577" w:type="dxa"/>
            <w:shd w:val="clear" w:color="auto" w:fill="auto"/>
            <w:vAlign w:val="center"/>
          </w:tcPr>
          <w:p w14:paraId="668D9939" w14:textId="77777777" w:rsidR="0075292F" w:rsidRPr="008607B5" w:rsidRDefault="0075292F" w:rsidP="008E5FC1">
            <w:pPr>
              <w:pStyle w:val="afffffffffff7"/>
              <w:rPr>
                <w:szCs w:val="18"/>
              </w:rPr>
            </w:pPr>
          </w:p>
        </w:tc>
        <w:tc>
          <w:tcPr>
            <w:tcW w:w="1358" w:type="dxa"/>
            <w:shd w:val="clear" w:color="auto" w:fill="auto"/>
            <w:vAlign w:val="center"/>
          </w:tcPr>
          <w:p w14:paraId="613C0B74" w14:textId="77777777" w:rsidR="0075292F" w:rsidRPr="008607B5" w:rsidRDefault="0075292F" w:rsidP="008E5FC1">
            <w:pPr>
              <w:pStyle w:val="afffffffffff7"/>
              <w:rPr>
                <w:szCs w:val="18"/>
              </w:rPr>
            </w:pPr>
          </w:p>
        </w:tc>
        <w:tc>
          <w:tcPr>
            <w:tcW w:w="1359" w:type="dxa"/>
            <w:shd w:val="clear" w:color="auto" w:fill="auto"/>
            <w:vAlign w:val="center"/>
          </w:tcPr>
          <w:p w14:paraId="5790429F" w14:textId="77777777" w:rsidR="0075292F" w:rsidRPr="008607B5" w:rsidRDefault="0075292F" w:rsidP="008E5FC1">
            <w:pPr>
              <w:pStyle w:val="afffffffffff7"/>
              <w:rPr>
                <w:szCs w:val="18"/>
              </w:rPr>
            </w:pPr>
          </w:p>
        </w:tc>
        <w:tc>
          <w:tcPr>
            <w:tcW w:w="1358" w:type="dxa"/>
            <w:shd w:val="clear" w:color="auto" w:fill="auto"/>
            <w:vAlign w:val="center"/>
          </w:tcPr>
          <w:p w14:paraId="5458B3AA" w14:textId="77777777" w:rsidR="0075292F" w:rsidRPr="008607B5" w:rsidRDefault="0075292F" w:rsidP="008E5FC1">
            <w:pPr>
              <w:pStyle w:val="afffffffffff7"/>
              <w:rPr>
                <w:szCs w:val="18"/>
              </w:rPr>
            </w:pPr>
          </w:p>
        </w:tc>
        <w:tc>
          <w:tcPr>
            <w:tcW w:w="1359" w:type="dxa"/>
          </w:tcPr>
          <w:p w14:paraId="69F15BCB" w14:textId="77777777" w:rsidR="0075292F" w:rsidRPr="008607B5" w:rsidRDefault="0075292F" w:rsidP="008E5FC1">
            <w:pPr>
              <w:pStyle w:val="afffffffffff7"/>
              <w:rPr>
                <w:szCs w:val="18"/>
              </w:rPr>
            </w:pPr>
          </w:p>
        </w:tc>
        <w:tc>
          <w:tcPr>
            <w:tcW w:w="2315" w:type="dxa"/>
          </w:tcPr>
          <w:p w14:paraId="6B5B6F2F" w14:textId="77777777" w:rsidR="0075292F" w:rsidRPr="008607B5" w:rsidRDefault="0075292F" w:rsidP="008E5FC1">
            <w:pPr>
              <w:pStyle w:val="afffffffffff7"/>
              <w:rPr>
                <w:szCs w:val="18"/>
              </w:rPr>
            </w:pPr>
          </w:p>
        </w:tc>
      </w:tr>
      <w:tr w:rsidR="0075292F" w14:paraId="57E6F125" w14:textId="77777777" w:rsidTr="008E5FC1">
        <w:trPr>
          <w:jc w:val="center"/>
        </w:trPr>
        <w:tc>
          <w:tcPr>
            <w:tcW w:w="577" w:type="dxa"/>
            <w:tcBorders>
              <w:bottom w:val="single" w:sz="8" w:space="0" w:color="auto"/>
            </w:tcBorders>
            <w:shd w:val="clear" w:color="auto" w:fill="auto"/>
            <w:vAlign w:val="center"/>
          </w:tcPr>
          <w:p w14:paraId="038B8BE9" w14:textId="77777777" w:rsidR="0075292F" w:rsidRPr="008607B5" w:rsidRDefault="0075292F" w:rsidP="008E5FC1">
            <w:pPr>
              <w:pStyle w:val="afffffffffff7"/>
              <w:rPr>
                <w:szCs w:val="18"/>
              </w:rPr>
            </w:pPr>
          </w:p>
        </w:tc>
        <w:tc>
          <w:tcPr>
            <w:tcW w:w="1358" w:type="dxa"/>
            <w:tcBorders>
              <w:bottom w:val="single" w:sz="8" w:space="0" w:color="auto"/>
            </w:tcBorders>
            <w:shd w:val="clear" w:color="auto" w:fill="auto"/>
            <w:vAlign w:val="center"/>
          </w:tcPr>
          <w:p w14:paraId="1B832A63" w14:textId="77777777" w:rsidR="0075292F" w:rsidRPr="008607B5" w:rsidRDefault="0075292F" w:rsidP="008E5FC1">
            <w:pPr>
              <w:pStyle w:val="afffffffffff7"/>
              <w:rPr>
                <w:szCs w:val="18"/>
              </w:rPr>
            </w:pPr>
          </w:p>
        </w:tc>
        <w:tc>
          <w:tcPr>
            <w:tcW w:w="1359" w:type="dxa"/>
            <w:tcBorders>
              <w:bottom w:val="single" w:sz="8" w:space="0" w:color="auto"/>
            </w:tcBorders>
            <w:shd w:val="clear" w:color="auto" w:fill="auto"/>
            <w:vAlign w:val="center"/>
          </w:tcPr>
          <w:p w14:paraId="11FDC90C" w14:textId="77777777" w:rsidR="0075292F" w:rsidRPr="008607B5" w:rsidRDefault="0075292F" w:rsidP="008E5FC1">
            <w:pPr>
              <w:pStyle w:val="afffffffffff7"/>
              <w:rPr>
                <w:szCs w:val="18"/>
              </w:rPr>
            </w:pPr>
          </w:p>
        </w:tc>
        <w:tc>
          <w:tcPr>
            <w:tcW w:w="1358" w:type="dxa"/>
            <w:tcBorders>
              <w:bottom w:val="single" w:sz="8" w:space="0" w:color="auto"/>
            </w:tcBorders>
            <w:shd w:val="clear" w:color="auto" w:fill="auto"/>
            <w:vAlign w:val="center"/>
          </w:tcPr>
          <w:p w14:paraId="501683DC" w14:textId="77777777" w:rsidR="0075292F" w:rsidRPr="008607B5" w:rsidRDefault="0075292F" w:rsidP="008E5FC1">
            <w:pPr>
              <w:pStyle w:val="afffffffffff7"/>
              <w:rPr>
                <w:szCs w:val="18"/>
              </w:rPr>
            </w:pPr>
          </w:p>
        </w:tc>
        <w:tc>
          <w:tcPr>
            <w:tcW w:w="1359" w:type="dxa"/>
            <w:tcBorders>
              <w:bottom w:val="single" w:sz="8" w:space="0" w:color="auto"/>
            </w:tcBorders>
          </w:tcPr>
          <w:p w14:paraId="0ACD7919" w14:textId="77777777" w:rsidR="0075292F" w:rsidRPr="008607B5" w:rsidRDefault="0075292F" w:rsidP="008E5FC1">
            <w:pPr>
              <w:pStyle w:val="afffffffffff7"/>
              <w:rPr>
                <w:szCs w:val="18"/>
              </w:rPr>
            </w:pPr>
          </w:p>
        </w:tc>
        <w:tc>
          <w:tcPr>
            <w:tcW w:w="2315" w:type="dxa"/>
            <w:tcBorders>
              <w:bottom w:val="single" w:sz="8" w:space="0" w:color="auto"/>
            </w:tcBorders>
          </w:tcPr>
          <w:p w14:paraId="07AB7653" w14:textId="77777777" w:rsidR="0075292F" w:rsidRPr="008607B5" w:rsidRDefault="0075292F" w:rsidP="008E5FC1">
            <w:pPr>
              <w:pStyle w:val="afffffffffff7"/>
              <w:rPr>
                <w:szCs w:val="18"/>
              </w:rPr>
            </w:pPr>
          </w:p>
        </w:tc>
      </w:tr>
      <w:tr w:rsidR="0075292F" w14:paraId="7E04B156" w14:textId="77777777" w:rsidTr="008E5FC1">
        <w:trPr>
          <w:trHeight w:val="113"/>
          <w:jc w:val="center"/>
        </w:trPr>
        <w:tc>
          <w:tcPr>
            <w:tcW w:w="8326" w:type="dxa"/>
            <w:gridSpan w:val="6"/>
            <w:tcBorders>
              <w:top w:val="single" w:sz="8" w:space="0" w:color="auto"/>
              <w:bottom w:val="single" w:sz="8" w:space="0" w:color="auto"/>
            </w:tcBorders>
            <w:shd w:val="clear" w:color="auto" w:fill="auto"/>
            <w:vAlign w:val="center"/>
          </w:tcPr>
          <w:p w14:paraId="51BDEB9C" w14:textId="77777777" w:rsidR="0075292F" w:rsidRDefault="0075292F" w:rsidP="008E5FC1">
            <w:pPr>
              <w:pStyle w:val="afff4"/>
              <w:spacing w:before="156" w:after="156"/>
            </w:pPr>
          </w:p>
        </w:tc>
      </w:tr>
    </w:tbl>
    <w:p w14:paraId="15141F24" w14:textId="53BA63AB" w:rsidR="0075292F" w:rsidRDefault="00F80704" w:rsidP="0075292F">
      <w:pPr>
        <w:pStyle w:val="affb"/>
        <w:numPr>
          <w:ilvl w:val="0"/>
          <w:numId w:val="0"/>
        </w:numPr>
        <w:spacing w:before="120" w:after="120"/>
      </w:pPr>
      <w:r>
        <w:rPr>
          <w:rFonts w:hint="eastAsia"/>
        </w:rPr>
        <w:t>A</w:t>
      </w:r>
      <w:r w:rsidR="0075292F">
        <w:rPr>
          <w:rFonts w:hint="eastAsia"/>
        </w:rPr>
        <w:t>.3浸出液分析结果记录表</w:t>
      </w:r>
    </w:p>
    <w:p w14:paraId="3FFB54F6" w14:textId="77777777" w:rsidR="0075292F" w:rsidRDefault="0075292F" w:rsidP="0075292F">
      <w:pPr>
        <w:pStyle w:val="aff9"/>
        <w:spacing w:before="120" w:after="120"/>
      </w:pPr>
      <w:r>
        <w:rPr>
          <w:rFonts w:hint="eastAsia"/>
        </w:rPr>
        <w:t>浸出液分析结果记录表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6"/>
        <w:gridCol w:w="951"/>
        <w:gridCol w:w="694"/>
        <w:gridCol w:w="694"/>
        <w:gridCol w:w="694"/>
        <w:gridCol w:w="694"/>
        <w:gridCol w:w="693"/>
        <w:gridCol w:w="694"/>
        <w:gridCol w:w="694"/>
        <w:gridCol w:w="694"/>
        <w:gridCol w:w="694"/>
        <w:gridCol w:w="694"/>
      </w:tblGrid>
      <w:tr w:rsidR="0075292F" w14:paraId="00856CEE" w14:textId="77777777" w:rsidTr="008E5FC1">
        <w:trPr>
          <w:trHeight w:val="271"/>
          <w:tblHeader/>
          <w:jc w:val="center"/>
        </w:trPr>
        <w:tc>
          <w:tcPr>
            <w:tcW w:w="436" w:type="dxa"/>
            <w:tcBorders>
              <w:top w:val="single" w:sz="8" w:space="0" w:color="auto"/>
              <w:bottom w:val="single" w:sz="8" w:space="0" w:color="auto"/>
            </w:tcBorders>
            <w:shd w:val="clear" w:color="auto" w:fill="auto"/>
            <w:vAlign w:val="center"/>
          </w:tcPr>
          <w:p w14:paraId="27F733A4" w14:textId="77777777" w:rsidR="0075292F" w:rsidRDefault="0075292F" w:rsidP="008E5FC1">
            <w:pPr>
              <w:pStyle w:val="afffffffffff7"/>
              <w:rPr>
                <w:szCs w:val="18"/>
              </w:rPr>
            </w:pPr>
            <w:r>
              <w:rPr>
                <w:rFonts w:hint="eastAsia"/>
                <w:szCs w:val="18"/>
              </w:rPr>
              <w:t>序号</w:t>
            </w:r>
          </w:p>
        </w:tc>
        <w:tc>
          <w:tcPr>
            <w:tcW w:w="951" w:type="dxa"/>
            <w:tcBorders>
              <w:top w:val="single" w:sz="8" w:space="0" w:color="auto"/>
              <w:bottom w:val="single" w:sz="8" w:space="0" w:color="auto"/>
            </w:tcBorders>
            <w:shd w:val="clear" w:color="auto" w:fill="auto"/>
            <w:vAlign w:val="center"/>
          </w:tcPr>
          <w:p w14:paraId="5184DEFD" w14:textId="77777777" w:rsidR="0075292F" w:rsidRDefault="0075292F" w:rsidP="008E5FC1">
            <w:pPr>
              <w:pStyle w:val="afffffffffff7"/>
              <w:rPr>
                <w:szCs w:val="18"/>
              </w:rPr>
            </w:pPr>
            <w:r>
              <w:rPr>
                <w:rFonts w:hint="eastAsia"/>
                <w:szCs w:val="18"/>
              </w:rPr>
              <w:t>取样编号</w:t>
            </w:r>
          </w:p>
        </w:tc>
        <w:tc>
          <w:tcPr>
            <w:tcW w:w="694" w:type="dxa"/>
            <w:tcBorders>
              <w:top w:val="single" w:sz="8" w:space="0" w:color="auto"/>
              <w:bottom w:val="single" w:sz="8" w:space="0" w:color="auto"/>
            </w:tcBorders>
            <w:shd w:val="clear" w:color="auto" w:fill="auto"/>
            <w:vAlign w:val="center"/>
          </w:tcPr>
          <w:p w14:paraId="716B6387" w14:textId="77777777" w:rsidR="0075292F" w:rsidRDefault="0075292F" w:rsidP="008E5FC1">
            <w:pPr>
              <w:pStyle w:val="afffffffffff7"/>
              <w:rPr>
                <w:szCs w:val="18"/>
              </w:rPr>
            </w:pPr>
            <w:r>
              <w:rPr>
                <w:rFonts w:hint="eastAsia"/>
                <w:szCs w:val="18"/>
              </w:rPr>
              <w:t>体积</w:t>
            </w:r>
          </w:p>
          <w:p w14:paraId="3FD62728" w14:textId="77777777" w:rsidR="0075292F" w:rsidRDefault="0075292F" w:rsidP="008E5FC1">
            <w:pPr>
              <w:pStyle w:val="afffffffffff7"/>
              <w:rPr>
                <w:szCs w:val="18"/>
              </w:rPr>
            </w:pPr>
            <w:proofErr w:type="gramStart"/>
            <w:r>
              <w:rPr>
                <w:rFonts w:hint="eastAsia"/>
                <w:szCs w:val="18"/>
              </w:rPr>
              <w:t>,</w:t>
            </w:r>
            <w:r>
              <w:rPr>
                <w:szCs w:val="18"/>
              </w:rPr>
              <w:t>mL</w:t>
            </w:r>
            <w:proofErr w:type="gramEnd"/>
          </w:p>
        </w:tc>
        <w:tc>
          <w:tcPr>
            <w:tcW w:w="694" w:type="dxa"/>
            <w:tcBorders>
              <w:top w:val="single" w:sz="8" w:space="0" w:color="auto"/>
              <w:bottom w:val="single" w:sz="8" w:space="0" w:color="auto"/>
            </w:tcBorders>
            <w:shd w:val="clear" w:color="auto" w:fill="auto"/>
            <w:vAlign w:val="center"/>
          </w:tcPr>
          <w:p w14:paraId="15A8FFC7" w14:textId="77777777" w:rsidR="0075292F" w:rsidRDefault="0075292F" w:rsidP="008E5FC1">
            <w:pPr>
              <w:pStyle w:val="afffffffffff7"/>
              <w:rPr>
                <w:szCs w:val="18"/>
              </w:rPr>
            </w:pPr>
            <w:r>
              <w:rPr>
                <w:rFonts w:hint="eastAsia"/>
                <w:szCs w:val="18"/>
              </w:rPr>
              <w:t>p</w:t>
            </w:r>
            <w:r>
              <w:rPr>
                <w:szCs w:val="18"/>
              </w:rPr>
              <w:t>H</w:t>
            </w:r>
          </w:p>
        </w:tc>
        <w:tc>
          <w:tcPr>
            <w:tcW w:w="694" w:type="dxa"/>
            <w:tcBorders>
              <w:top w:val="single" w:sz="8" w:space="0" w:color="auto"/>
              <w:bottom w:val="single" w:sz="8" w:space="0" w:color="auto"/>
            </w:tcBorders>
            <w:shd w:val="clear" w:color="auto" w:fill="auto"/>
            <w:vAlign w:val="center"/>
          </w:tcPr>
          <w:p w14:paraId="0F692B65" w14:textId="77777777" w:rsidR="0075292F" w:rsidRDefault="0075292F" w:rsidP="008E5FC1">
            <w:pPr>
              <w:pStyle w:val="afffffffffff7"/>
              <w:rPr>
                <w:szCs w:val="18"/>
              </w:rPr>
            </w:pPr>
            <w:r>
              <w:rPr>
                <w:rFonts w:hint="eastAsia"/>
                <w:szCs w:val="18"/>
              </w:rPr>
              <w:t>E</w:t>
            </w:r>
            <w:r>
              <w:rPr>
                <w:szCs w:val="18"/>
              </w:rPr>
              <w:t>h</w:t>
            </w:r>
          </w:p>
          <w:p w14:paraId="50B27AB6" w14:textId="77777777" w:rsidR="0075292F" w:rsidRDefault="0075292F" w:rsidP="008E5FC1">
            <w:pPr>
              <w:pStyle w:val="afffffffffff7"/>
              <w:rPr>
                <w:szCs w:val="18"/>
              </w:rPr>
            </w:pPr>
            <w:proofErr w:type="gramStart"/>
            <w:r>
              <w:rPr>
                <w:rFonts w:hint="eastAsia"/>
                <w:szCs w:val="18"/>
              </w:rPr>
              <w:t>,</w:t>
            </w:r>
            <w:r>
              <w:rPr>
                <w:szCs w:val="18"/>
              </w:rPr>
              <w:t>mV</w:t>
            </w:r>
            <w:proofErr w:type="gramEnd"/>
          </w:p>
        </w:tc>
        <w:tc>
          <w:tcPr>
            <w:tcW w:w="694" w:type="dxa"/>
            <w:tcBorders>
              <w:top w:val="single" w:sz="8" w:space="0" w:color="auto"/>
              <w:bottom w:val="single" w:sz="8" w:space="0" w:color="auto"/>
            </w:tcBorders>
            <w:shd w:val="clear" w:color="auto" w:fill="auto"/>
            <w:vAlign w:val="center"/>
          </w:tcPr>
          <w:p w14:paraId="6A1A7AB8" w14:textId="77777777" w:rsidR="0075292F" w:rsidRDefault="0075292F" w:rsidP="008E5FC1">
            <w:pPr>
              <w:pStyle w:val="afffffffffff7"/>
              <w:rPr>
                <w:szCs w:val="18"/>
              </w:rPr>
            </w:pPr>
            <w:r>
              <w:rPr>
                <w:rFonts w:hint="eastAsia"/>
                <w:szCs w:val="18"/>
              </w:rPr>
              <w:t>溶解氧</w:t>
            </w:r>
          </w:p>
          <w:p w14:paraId="14E2E68C" w14:textId="77777777" w:rsidR="0075292F" w:rsidRDefault="0075292F" w:rsidP="008E5FC1">
            <w:pPr>
              <w:pStyle w:val="afffffffffff7"/>
              <w:rPr>
                <w:szCs w:val="18"/>
              </w:rPr>
            </w:pPr>
            <w:proofErr w:type="gramStart"/>
            <w:r>
              <w:rPr>
                <w:rFonts w:hint="eastAsia"/>
                <w:szCs w:val="18"/>
              </w:rPr>
              <w:t>,</w:t>
            </w:r>
            <w:r>
              <w:rPr>
                <w:szCs w:val="18"/>
              </w:rPr>
              <w:t>g</w:t>
            </w:r>
            <w:proofErr w:type="gramEnd"/>
            <w:r>
              <w:rPr>
                <w:szCs w:val="18"/>
              </w:rPr>
              <w:t>/L</w:t>
            </w:r>
          </w:p>
        </w:tc>
        <w:tc>
          <w:tcPr>
            <w:tcW w:w="693" w:type="dxa"/>
            <w:tcBorders>
              <w:top w:val="single" w:sz="8" w:space="0" w:color="auto"/>
              <w:bottom w:val="single" w:sz="8" w:space="0" w:color="auto"/>
            </w:tcBorders>
            <w:shd w:val="clear" w:color="auto" w:fill="auto"/>
            <w:vAlign w:val="center"/>
          </w:tcPr>
          <w:p w14:paraId="5FB34C71" w14:textId="77777777" w:rsidR="0075292F" w:rsidRDefault="0075292F" w:rsidP="008E5FC1">
            <w:pPr>
              <w:pStyle w:val="afffffffffff7"/>
              <w:rPr>
                <w:szCs w:val="18"/>
              </w:rPr>
            </w:pPr>
            <w:r>
              <w:rPr>
                <w:rFonts w:hint="eastAsia"/>
                <w:szCs w:val="18"/>
              </w:rPr>
              <w:t>余酸</w:t>
            </w:r>
          </w:p>
          <w:p w14:paraId="7C88851B" w14:textId="77777777" w:rsidR="0075292F" w:rsidRDefault="0075292F" w:rsidP="008E5FC1">
            <w:pPr>
              <w:pStyle w:val="afffffffffff7"/>
              <w:rPr>
                <w:szCs w:val="18"/>
              </w:rPr>
            </w:pPr>
            <w:proofErr w:type="gramStart"/>
            <w:r>
              <w:rPr>
                <w:rFonts w:hint="eastAsia"/>
                <w:szCs w:val="18"/>
              </w:rPr>
              <w:t>,</w:t>
            </w:r>
            <w:r>
              <w:rPr>
                <w:szCs w:val="18"/>
              </w:rPr>
              <w:t>g</w:t>
            </w:r>
            <w:proofErr w:type="gramEnd"/>
            <w:r>
              <w:rPr>
                <w:szCs w:val="18"/>
              </w:rPr>
              <w:t>/L</w:t>
            </w:r>
          </w:p>
        </w:tc>
        <w:tc>
          <w:tcPr>
            <w:tcW w:w="694" w:type="dxa"/>
            <w:tcBorders>
              <w:top w:val="single" w:sz="8" w:space="0" w:color="auto"/>
              <w:bottom w:val="single" w:sz="8" w:space="0" w:color="auto"/>
            </w:tcBorders>
            <w:shd w:val="clear" w:color="auto" w:fill="auto"/>
            <w:vAlign w:val="center"/>
          </w:tcPr>
          <w:p w14:paraId="1C6758E4" w14:textId="77777777" w:rsidR="0075292F" w:rsidRDefault="0075292F" w:rsidP="008E5FC1">
            <w:pPr>
              <w:pStyle w:val="afffffffffff7"/>
              <w:rPr>
                <w:szCs w:val="18"/>
              </w:rPr>
            </w:pPr>
            <w:r>
              <w:rPr>
                <w:rFonts w:hint="eastAsia"/>
                <w:szCs w:val="18"/>
              </w:rPr>
              <w:t>U</w:t>
            </w:r>
          </w:p>
          <w:p w14:paraId="43C9F4E0" w14:textId="77777777" w:rsidR="0075292F" w:rsidRDefault="0075292F" w:rsidP="008E5FC1">
            <w:pPr>
              <w:pStyle w:val="afffffffffff7"/>
              <w:rPr>
                <w:szCs w:val="18"/>
              </w:rPr>
            </w:pPr>
            <w:proofErr w:type="gramStart"/>
            <w:r>
              <w:rPr>
                <w:rFonts w:hint="eastAsia"/>
                <w:szCs w:val="18"/>
              </w:rPr>
              <w:t>,</w:t>
            </w:r>
            <w:r>
              <w:rPr>
                <w:szCs w:val="18"/>
              </w:rPr>
              <w:t>g</w:t>
            </w:r>
            <w:proofErr w:type="gramEnd"/>
            <w:r>
              <w:rPr>
                <w:szCs w:val="18"/>
              </w:rPr>
              <w:t>/L</w:t>
            </w:r>
          </w:p>
        </w:tc>
        <w:tc>
          <w:tcPr>
            <w:tcW w:w="694" w:type="dxa"/>
            <w:tcBorders>
              <w:top w:val="single" w:sz="8" w:space="0" w:color="auto"/>
              <w:bottom w:val="single" w:sz="8" w:space="0" w:color="auto"/>
            </w:tcBorders>
            <w:shd w:val="clear" w:color="auto" w:fill="auto"/>
            <w:vAlign w:val="center"/>
          </w:tcPr>
          <w:p w14:paraId="35C40B3E" w14:textId="77777777" w:rsidR="0075292F" w:rsidRDefault="0075292F" w:rsidP="008E5FC1">
            <w:pPr>
              <w:pStyle w:val="afffffffffff7"/>
              <w:rPr>
                <w:szCs w:val="18"/>
              </w:rPr>
            </w:pPr>
            <w:r w:rsidRPr="00480682">
              <w:rPr>
                <w:rFonts w:hint="eastAsia"/>
                <w:szCs w:val="18"/>
              </w:rPr>
              <w:t>∑</w:t>
            </w:r>
            <w:r>
              <w:rPr>
                <w:rFonts w:hint="eastAsia"/>
                <w:szCs w:val="18"/>
              </w:rPr>
              <w:t>F</w:t>
            </w:r>
            <w:r>
              <w:rPr>
                <w:szCs w:val="18"/>
              </w:rPr>
              <w:t>e</w:t>
            </w:r>
          </w:p>
          <w:p w14:paraId="3CF02982" w14:textId="77777777" w:rsidR="0075292F" w:rsidRDefault="0075292F" w:rsidP="008E5FC1">
            <w:pPr>
              <w:pStyle w:val="afffffffffff7"/>
              <w:rPr>
                <w:szCs w:val="18"/>
              </w:rPr>
            </w:pPr>
            <w:proofErr w:type="gramStart"/>
            <w:r>
              <w:rPr>
                <w:szCs w:val="18"/>
              </w:rPr>
              <w:t>,</w:t>
            </w:r>
            <w:r>
              <w:rPr>
                <w:rFonts w:hint="eastAsia"/>
                <w:szCs w:val="18"/>
              </w:rPr>
              <w:t>g</w:t>
            </w:r>
            <w:proofErr w:type="gramEnd"/>
            <w:r>
              <w:rPr>
                <w:szCs w:val="18"/>
              </w:rPr>
              <w:t>/L</w:t>
            </w:r>
          </w:p>
        </w:tc>
        <w:tc>
          <w:tcPr>
            <w:tcW w:w="694" w:type="dxa"/>
            <w:tcBorders>
              <w:top w:val="single" w:sz="8" w:space="0" w:color="auto"/>
              <w:bottom w:val="single" w:sz="8" w:space="0" w:color="auto"/>
            </w:tcBorders>
            <w:shd w:val="clear" w:color="auto" w:fill="auto"/>
            <w:vAlign w:val="center"/>
          </w:tcPr>
          <w:p w14:paraId="64752DDA" w14:textId="77777777" w:rsidR="0075292F" w:rsidRDefault="0075292F" w:rsidP="008E5FC1">
            <w:pPr>
              <w:pStyle w:val="afffffffffff7"/>
              <w:rPr>
                <w:szCs w:val="18"/>
              </w:rPr>
            </w:pPr>
            <w:r>
              <w:rPr>
                <w:rFonts w:hint="eastAsia"/>
                <w:szCs w:val="18"/>
              </w:rPr>
              <w:t>F</w:t>
            </w:r>
            <w:r>
              <w:rPr>
                <w:szCs w:val="18"/>
              </w:rPr>
              <w:t>e</w:t>
            </w:r>
            <w:r w:rsidRPr="00480682">
              <w:rPr>
                <w:szCs w:val="18"/>
                <w:vertAlign w:val="superscript"/>
              </w:rPr>
              <w:t>2+</w:t>
            </w:r>
          </w:p>
          <w:p w14:paraId="7E6CE4ED" w14:textId="77777777" w:rsidR="0075292F" w:rsidRDefault="0075292F" w:rsidP="008E5FC1">
            <w:pPr>
              <w:pStyle w:val="afffffffffff7"/>
              <w:rPr>
                <w:szCs w:val="18"/>
              </w:rPr>
            </w:pPr>
            <w:proofErr w:type="gramStart"/>
            <w:r>
              <w:rPr>
                <w:rFonts w:hint="eastAsia"/>
                <w:szCs w:val="18"/>
              </w:rPr>
              <w:t>,</w:t>
            </w:r>
            <w:r>
              <w:rPr>
                <w:szCs w:val="18"/>
              </w:rPr>
              <w:t>g</w:t>
            </w:r>
            <w:proofErr w:type="gramEnd"/>
            <w:r>
              <w:rPr>
                <w:szCs w:val="18"/>
              </w:rPr>
              <w:t>/L</w:t>
            </w:r>
          </w:p>
        </w:tc>
        <w:tc>
          <w:tcPr>
            <w:tcW w:w="694" w:type="dxa"/>
            <w:tcBorders>
              <w:top w:val="single" w:sz="8" w:space="0" w:color="auto"/>
              <w:bottom w:val="single" w:sz="8" w:space="0" w:color="auto"/>
            </w:tcBorders>
            <w:shd w:val="clear" w:color="auto" w:fill="auto"/>
            <w:vAlign w:val="center"/>
          </w:tcPr>
          <w:p w14:paraId="3297450B" w14:textId="77777777" w:rsidR="0075292F" w:rsidRDefault="0075292F" w:rsidP="008E5FC1">
            <w:pPr>
              <w:pStyle w:val="afffffffffff7"/>
              <w:rPr>
                <w:szCs w:val="18"/>
              </w:rPr>
            </w:pPr>
            <w:r>
              <w:rPr>
                <w:rFonts w:hint="eastAsia"/>
                <w:szCs w:val="18"/>
              </w:rPr>
              <w:t>酸耗</w:t>
            </w:r>
          </w:p>
          <w:p w14:paraId="70409507" w14:textId="77777777" w:rsidR="0075292F" w:rsidRDefault="0075292F" w:rsidP="008E5FC1">
            <w:pPr>
              <w:pStyle w:val="afffffffffff7"/>
              <w:rPr>
                <w:szCs w:val="18"/>
              </w:rPr>
            </w:pPr>
            <w:proofErr w:type="gramStart"/>
            <w:r>
              <w:rPr>
                <w:rFonts w:hint="eastAsia"/>
                <w:szCs w:val="18"/>
              </w:rPr>
              <w:t>,</w:t>
            </w:r>
            <w:r>
              <w:rPr>
                <w:szCs w:val="18"/>
              </w:rPr>
              <w:t>t</w:t>
            </w:r>
            <w:proofErr w:type="gramEnd"/>
            <w:r>
              <w:rPr>
                <w:szCs w:val="18"/>
              </w:rPr>
              <w:t>/</w:t>
            </w:r>
            <w:proofErr w:type="spellStart"/>
            <w:r>
              <w:rPr>
                <w:szCs w:val="18"/>
              </w:rPr>
              <w:t>tMe</w:t>
            </w:r>
            <w:proofErr w:type="spellEnd"/>
          </w:p>
        </w:tc>
        <w:tc>
          <w:tcPr>
            <w:tcW w:w="694" w:type="dxa"/>
            <w:tcBorders>
              <w:top w:val="single" w:sz="8" w:space="0" w:color="auto"/>
              <w:bottom w:val="single" w:sz="8" w:space="0" w:color="auto"/>
            </w:tcBorders>
            <w:shd w:val="clear" w:color="auto" w:fill="auto"/>
            <w:vAlign w:val="center"/>
          </w:tcPr>
          <w:p w14:paraId="78A22C2B" w14:textId="77777777" w:rsidR="0075292F" w:rsidRDefault="0075292F" w:rsidP="008E5FC1">
            <w:pPr>
              <w:pStyle w:val="afffffffffff7"/>
              <w:rPr>
                <w:szCs w:val="18"/>
              </w:rPr>
            </w:pPr>
            <w:proofErr w:type="gramStart"/>
            <w:r>
              <w:rPr>
                <w:rFonts w:hint="eastAsia"/>
                <w:szCs w:val="18"/>
              </w:rPr>
              <w:t>液计浸出率</w:t>
            </w:r>
            <w:proofErr w:type="gramEnd"/>
            <w:r>
              <w:rPr>
                <w:rFonts w:hint="eastAsia"/>
                <w:szCs w:val="18"/>
              </w:rPr>
              <w:t>,</w:t>
            </w:r>
            <w:r>
              <w:rPr>
                <w:szCs w:val="18"/>
              </w:rPr>
              <w:t>%</w:t>
            </w:r>
          </w:p>
        </w:tc>
      </w:tr>
      <w:tr w:rsidR="0075292F" w14:paraId="6FA39828" w14:textId="77777777" w:rsidTr="008E5FC1">
        <w:trPr>
          <w:trHeight w:val="268"/>
          <w:tblHeader/>
          <w:jc w:val="center"/>
        </w:trPr>
        <w:tc>
          <w:tcPr>
            <w:tcW w:w="436" w:type="dxa"/>
            <w:tcBorders>
              <w:top w:val="single" w:sz="8" w:space="0" w:color="auto"/>
              <w:bottom w:val="single" w:sz="4" w:space="0" w:color="auto"/>
            </w:tcBorders>
            <w:shd w:val="clear" w:color="auto" w:fill="auto"/>
            <w:vAlign w:val="center"/>
          </w:tcPr>
          <w:p w14:paraId="19B08AF4" w14:textId="77777777" w:rsidR="0075292F" w:rsidRDefault="0075292F" w:rsidP="008E5FC1">
            <w:pPr>
              <w:pStyle w:val="afffffffffff7"/>
              <w:rPr>
                <w:szCs w:val="18"/>
              </w:rPr>
            </w:pPr>
          </w:p>
        </w:tc>
        <w:tc>
          <w:tcPr>
            <w:tcW w:w="951" w:type="dxa"/>
            <w:tcBorders>
              <w:top w:val="single" w:sz="8" w:space="0" w:color="auto"/>
              <w:bottom w:val="single" w:sz="4" w:space="0" w:color="auto"/>
            </w:tcBorders>
            <w:shd w:val="clear" w:color="auto" w:fill="auto"/>
            <w:vAlign w:val="center"/>
          </w:tcPr>
          <w:p w14:paraId="24CF77BA" w14:textId="77777777" w:rsidR="0075292F" w:rsidRDefault="0075292F" w:rsidP="008E5FC1">
            <w:pPr>
              <w:pStyle w:val="afffffffffff7"/>
              <w:rPr>
                <w:szCs w:val="18"/>
              </w:rPr>
            </w:pPr>
          </w:p>
        </w:tc>
        <w:tc>
          <w:tcPr>
            <w:tcW w:w="694" w:type="dxa"/>
            <w:tcBorders>
              <w:top w:val="single" w:sz="8" w:space="0" w:color="auto"/>
              <w:bottom w:val="single" w:sz="4" w:space="0" w:color="auto"/>
            </w:tcBorders>
            <w:shd w:val="clear" w:color="auto" w:fill="auto"/>
            <w:vAlign w:val="center"/>
          </w:tcPr>
          <w:p w14:paraId="4630EBAE" w14:textId="77777777" w:rsidR="0075292F" w:rsidRDefault="0075292F" w:rsidP="008E5FC1">
            <w:pPr>
              <w:pStyle w:val="afffffffffff7"/>
              <w:rPr>
                <w:szCs w:val="18"/>
              </w:rPr>
            </w:pPr>
          </w:p>
        </w:tc>
        <w:tc>
          <w:tcPr>
            <w:tcW w:w="694" w:type="dxa"/>
            <w:tcBorders>
              <w:top w:val="single" w:sz="8" w:space="0" w:color="auto"/>
              <w:bottom w:val="single" w:sz="4" w:space="0" w:color="auto"/>
            </w:tcBorders>
            <w:shd w:val="clear" w:color="auto" w:fill="auto"/>
            <w:vAlign w:val="center"/>
          </w:tcPr>
          <w:p w14:paraId="5DCE50E2" w14:textId="77777777" w:rsidR="0075292F" w:rsidRDefault="0075292F" w:rsidP="008E5FC1">
            <w:pPr>
              <w:pStyle w:val="afffffffffff7"/>
              <w:rPr>
                <w:szCs w:val="18"/>
              </w:rPr>
            </w:pPr>
          </w:p>
        </w:tc>
        <w:tc>
          <w:tcPr>
            <w:tcW w:w="694" w:type="dxa"/>
            <w:tcBorders>
              <w:top w:val="single" w:sz="8" w:space="0" w:color="auto"/>
              <w:bottom w:val="single" w:sz="4" w:space="0" w:color="auto"/>
            </w:tcBorders>
            <w:shd w:val="clear" w:color="auto" w:fill="auto"/>
            <w:vAlign w:val="center"/>
          </w:tcPr>
          <w:p w14:paraId="4F01C804" w14:textId="77777777" w:rsidR="0075292F" w:rsidRDefault="0075292F" w:rsidP="008E5FC1">
            <w:pPr>
              <w:pStyle w:val="afffffffffff7"/>
              <w:rPr>
                <w:szCs w:val="18"/>
              </w:rPr>
            </w:pPr>
          </w:p>
        </w:tc>
        <w:tc>
          <w:tcPr>
            <w:tcW w:w="694" w:type="dxa"/>
            <w:tcBorders>
              <w:top w:val="single" w:sz="8" w:space="0" w:color="auto"/>
              <w:bottom w:val="single" w:sz="4" w:space="0" w:color="auto"/>
            </w:tcBorders>
            <w:shd w:val="clear" w:color="auto" w:fill="auto"/>
            <w:vAlign w:val="center"/>
          </w:tcPr>
          <w:p w14:paraId="12631A19" w14:textId="77777777" w:rsidR="0075292F" w:rsidRDefault="0075292F" w:rsidP="008E5FC1">
            <w:pPr>
              <w:pStyle w:val="afffffffffff7"/>
              <w:rPr>
                <w:szCs w:val="18"/>
              </w:rPr>
            </w:pPr>
          </w:p>
        </w:tc>
        <w:tc>
          <w:tcPr>
            <w:tcW w:w="693" w:type="dxa"/>
            <w:tcBorders>
              <w:top w:val="single" w:sz="8" w:space="0" w:color="auto"/>
              <w:bottom w:val="single" w:sz="4" w:space="0" w:color="auto"/>
            </w:tcBorders>
            <w:shd w:val="clear" w:color="auto" w:fill="auto"/>
            <w:vAlign w:val="center"/>
          </w:tcPr>
          <w:p w14:paraId="7EECDFFC" w14:textId="77777777" w:rsidR="0075292F" w:rsidRDefault="0075292F" w:rsidP="008E5FC1">
            <w:pPr>
              <w:pStyle w:val="afffffffffff7"/>
              <w:rPr>
                <w:szCs w:val="18"/>
              </w:rPr>
            </w:pPr>
          </w:p>
        </w:tc>
        <w:tc>
          <w:tcPr>
            <w:tcW w:w="694" w:type="dxa"/>
            <w:tcBorders>
              <w:top w:val="single" w:sz="8" w:space="0" w:color="auto"/>
              <w:bottom w:val="single" w:sz="4" w:space="0" w:color="auto"/>
            </w:tcBorders>
            <w:shd w:val="clear" w:color="auto" w:fill="auto"/>
            <w:vAlign w:val="center"/>
          </w:tcPr>
          <w:p w14:paraId="6059BB82" w14:textId="77777777" w:rsidR="0075292F" w:rsidRDefault="0075292F" w:rsidP="008E5FC1">
            <w:pPr>
              <w:pStyle w:val="afffffffffff7"/>
              <w:rPr>
                <w:szCs w:val="18"/>
              </w:rPr>
            </w:pPr>
          </w:p>
        </w:tc>
        <w:tc>
          <w:tcPr>
            <w:tcW w:w="694" w:type="dxa"/>
            <w:tcBorders>
              <w:top w:val="single" w:sz="8" w:space="0" w:color="auto"/>
              <w:bottom w:val="single" w:sz="4" w:space="0" w:color="auto"/>
            </w:tcBorders>
            <w:shd w:val="clear" w:color="auto" w:fill="auto"/>
            <w:vAlign w:val="center"/>
          </w:tcPr>
          <w:p w14:paraId="6D7B58E5" w14:textId="77777777" w:rsidR="0075292F" w:rsidRDefault="0075292F" w:rsidP="008E5FC1">
            <w:pPr>
              <w:pStyle w:val="afffffffffff7"/>
              <w:rPr>
                <w:szCs w:val="18"/>
              </w:rPr>
            </w:pPr>
          </w:p>
        </w:tc>
        <w:tc>
          <w:tcPr>
            <w:tcW w:w="694" w:type="dxa"/>
            <w:tcBorders>
              <w:top w:val="single" w:sz="8" w:space="0" w:color="auto"/>
              <w:bottom w:val="single" w:sz="4" w:space="0" w:color="auto"/>
            </w:tcBorders>
            <w:shd w:val="clear" w:color="auto" w:fill="auto"/>
            <w:vAlign w:val="center"/>
          </w:tcPr>
          <w:p w14:paraId="300E2DE5" w14:textId="77777777" w:rsidR="0075292F" w:rsidRDefault="0075292F" w:rsidP="008E5FC1">
            <w:pPr>
              <w:pStyle w:val="afffffffffff7"/>
              <w:rPr>
                <w:szCs w:val="18"/>
              </w:rPr>
            </w:pPr>
          </w:p>
        </w:tc>
        <w:tc>
          <w:tcPr>
            <w:tcW w:w="694" w:type="dxa"/>
            <w:tcBorders>
              <w:top w:val="single" w:sz="8" w:space="0" w:color="auto"/>
              <w:bottom w:val="single" w:sz="4" w:space="0" w:color="auto"/>
            </w:tcBorders>
            <w:shd w:val="clear" w:color="auto" w:fill="auto"/>
            <w:vAlign w:val="center"/>
          </w:tcPr>
          <w:p w14:paraId="2B0388D4" w14:textId="77777777" w:rsidR="0075292F" w:rsidRDefault="0075292F" w:rsidP="008E5FC1">
            <w:pPr>
              <w:pStyle w:val="afffffffffff7"/>
              <w:rPr>
                <w:szCs w:val="18"/>
              </w:rPr>
            </w:pPr>
          </w:p>
        </w:tc>
        <w:tc>
          <w:tcPr>
            <w:tcW w:w="694" w:type="dxa"/>
            <w:tcBorders>
              <w:top w:val="single" w:sz="8" w:space="0" w:color="auto"/>
              <w:bottom w:val="single" w:sz="4" w:space="0" w:color="auto"/>
            </w:tcBorders>
            <w:shd w:val="clear" w:color="auto" w:fill="auto"/>
            <w:vAlign w:val="center"/>
          </w:tcPr>
          <w:p w14:paraId="41A4F04D" w14:textId="77777777" w:rsidR="0075292F" w:rsidRDefault="0075292F" w:rsidP="008E5FC1">
            <w:pPr>
              <w:pStyle w:val="afffffffffff7"/>
              <w:rPr>
                <w:szCs w:val="18"/>
              </w:rPr>
            </w:pPr>
          </w:p>
        </w:tc>
      </w:tr>
      <w:tr w:rsidR="0075292F" w14:paraId="3D82210F" w14:textId="77777777" w:rsidTr="008E5FC1">
        <w:trPr>
          <w:trHeight w:val="268"/>
          <w:tblHeader/>
          <w:jc w:val="center"/>
        </w:trPr>
        <w:tc>
          <w:tcPr>
            <w:tcW w:w="436" w:type="dxa"/>
            <w:tcBorders>
              <w:top w:val="single" w:sz="4" w:space="0" w:color="auto"/>
              <w:bottom w:val="single" w:sz="4" w:space="0" w:color="auto"/>
            </w:tcBorders>
            <w:shd w:val="clear" w:color="auto" w:fill="auto"/>
            <w:vAlign w:val="center"/>
          </w:tcPr>
          <w:p w14:paraId="72111CBB" w14:textId="77777777" w:rsidR="0075292F" w:rsidRDefault="0075292F" w:rsidP="008E5FC1">
            <w:pPr>
              <w:pStyle w:val="afffffffffff7"/>
              <w:rPr>
                <w:szCs w:val="18"/>
              </w:rPr>
            </w:pPr>
          </w:p>
        </w:tc>
        <w:tc>
          <w:tcPr>
            <w:tcW w:w="951" w:type="dxa"/>
            <w:tcBorders>
              <w:top w:val="single" w:sz="4" w:space="0" w:color="auto"/>
              <w:bottom w:val="single" w:sz="4" w:space="0" w:color="auto"/>
            </w:tcBorders>
            <w:shd w:val="clear" w:color="auto" w:fill="auto"/>
            <w:vAlign w:val="center"/>
          </w:tcPr>
          <w:p w14:paraId="158828D9"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2393CA80"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77CC56C8"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752A1F07"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6BF550CB" w14:textId="77777777" w:rsidR="0075292F" w:rsidRDefault="0075292F" w:rsidP="008E5FC1">
            <w:pPr>
              <w:pStyle w:val="afffffffffff7"/>
              <w:rPr>
                <w:szCs w:val="18"/>
              </w:rPr>
            </w:pPr>
          </w:p>
        </w:tc>
        <w:tc>
          <w:tcPr>
            <w:tcW w:w="693" w:type="dxa"/>
            <w:tcBorders>
              <w:top w:val="single" w:sz="4" w:space="0" w:color="auto"/>
              <w:bottom w:val="single" w:sz="4" w:space="0" w:color="auto"/>
            </w:tcBorders>
            <w:shd w:val="clear" w:color="auto" w:fill="auto"/>
            <w:vAlign w:val="center"/>
          </w:tcPr>
          <w:p w14:paraId="3D296253"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77ADD740"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6327AEEE"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046EC3E5"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285DDD18"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33F79E56" w14:textId="77777777" w:rsidR="0075292F" w:rsidRDefault="0075292F" w:rsidP="008E5FC1">
            <w:pPr>
              <w:pStyle w:val="afffffffffff7"/>
              <w:rPr>
                <w:szCs w:val="18"/>
              </w:rPr>
            </w:pPr>
          </w:p>
        </w:tc>
      </w:tr>
      <w:tr w:rsidR="0075292F" w14:paraId="1E814A68" w14:textId="77777777" w:rsidTr="008E5FC1">
        <w:trPr>
          <w:trHeight w:val="268"/>
          <w:tblHeader/>
          <w:jc w:val="center"/>
        </w:trPr>
        <w:tc>
          <w:tcPr>
            <w:tcW w:w="436" w:type="dxa"/>
            <w:tcBorders>
              <w:top w:val="single" w:sz="4" w:space="0" w:color="auto"/>
              <w:bottom w:val="single" w:sz="4" w:space="0" w:color="auto"/>
            </w:tcBorders>
            <w:shd w:val="clear" w:color="auto" w:fill="auto"/>
            <w:vAlign w:val="center"/>
          </w:tcPr>
          <w:p w14:paraId="443B11CB" w14:textId="77777777" w:rsidR="0075292F" w:rsidRDefault="0075292F" w:rsidP="008E5FC1">
            <w:pPr>
              <w:pStyle w:val="afffffffffff7"/>
              <w:rPr>
                <w:szCs w:val="18"/>
              </w:rPr>
            </w:pPr>
          </w:p>
        </w:tc>
        <w:tc>
          <w:tcPr>
            <w:tcW w:w="951" w:type="dxa"/>
            <w:tcBorders>
              <w:top w:val="single" w:sz="4" w:space="0" w:color="auto"/>
              <w:bottom w:val="single" w:sz="4" w:space="0" w:color="auto"/>
            </w:tcBorders>
            <w:shd w:val="clear" w:color="auto" w:fill="auto"/>
            <w:vAlign w:val="center"/>
          </w:tcPr>
          <w:p w14:paraId="29266E51"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4262DD89"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65D9AEE1"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6B16CCF8"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64C24120" w14:textId="77777777" w:rsidR="0075292F" w:rsidRDefault="0075292F" w:rsidP="008E5FC1">
            <w:pPr>
              <w:pStyle w:val="afffffffffff7"/>
              <w:rPr>
                <w:szCs w:val="18"/>
              </w:rPr>
            </w:pPr>
          </w:p>
        </w:tc>
        <w:tc>
          <w:tcPr>
            <w:tcW w:w="693" w:type="dxa"/>
            <w:tcBorders>
              <w:top w:val="single" w:sz="4" w:space="0" w:color="auto"/>
              <w:bottom w:val="single" w:sz="4" w:space="0" w:color="auto"/>
            </w:tcBorders>
            <w:shd w:val="clear" w:color="auto" w:fill="auto"/>
            <w:vAlign w:val="center"/>
          </w:tcPr>
          <w:p w14:paraId="0B494C5C"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16030FD6"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0E8330E1"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59F6DAB0"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6E307F8E"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559A60D2" w14:textId="77777777" w:rsidR="0075292F" w:rsidRDefault="0075292F" w:rsidP="008E5FC1">
            <w:pPr>
              <w:pStyle w:val="afffffffffff7"/>
              <w:rPr>
                <w:szCs w:val="18"/>
              </w:rPr>
            </w:pPr>
          </w:p>
        </w:tc>
      </w:tr>
      <w:tr w:rsidR="0075292F" w14:paraId="228FDCF5" w14:textId="77777777" w:rsidTr="008E5FC1">
        <w:trPr>
          <w:trHeight w:val="268"/>
          <w:tblHeader/>
          <w:jc w:val="center"/>
        </w:trPr>
        <w:tc>
          <w:tcPr>
            <w:tcW w:w="436" w:type="dxa"/>
            <w:tcBorders>
              <w:top w:val="single" w:sz="4" w:space="0" w:color="auto"/>
              <w:bottom w:val="single" w:sz="4" w:space="0" w:color="auto"/>
            </w:tcBorders>
            <w:shd w:val="clear" w:color="auto" w:fill="auto"/>
            <w:vAlign w:val="center"/>
          </w:tcPr>
          <w:p w14:paraId="611043C2" w14:textId="77777777" w:rsidR="0075292F" w:rsidRDefault="0075292F" w:rsidP="008E5FC1">
            <w:pPr>
              <w:pStyle w:val="afffffffffff7"/>
              <w:rPr>
                <w:szCs w:val="18"/>
              </w:rPr>
            </w:pPr>
          </w:p>
        </w:tc>
        <w:tc>
          <w:tcPr>
            <w:tcW w:w="951" w:type="dxa"/>
            <w:tcBorders>
              <w:top w:val="single" w:sz="4" w:space="0" w:color="auto"/>
              <w:bottom w:val="single" w:sz="4" w:space="0" w:color="auto"/>
            </w:tcBorders>
            <w:shd w:val="clear" w:color="auto" w:fill="auto"/>
            <w:vAlign w:val="center"/>
          </w:tcPr>
          <w:p w14:paraId="48044A5C"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67A57FF0"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532A1631"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10A2473F"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3C93EF83" w14:textId="77777777" w:rsidR="0075292F" w:rsidRDefault="0075292F" w:rsidP="008E5FC1">
            <w:pPr>
              <w:pStyle w:val="afffffffffff7"/>
              <w:rPr>
                <w:szCs w:val="18"/>
              </w:rPr>
            </w:pPr>
          </w:p>
        </w:tc>
        <w:tc>
          <w:tcPr>
            <w:tcW w:w="693" w:type="dxa"/>
            <w:tcBorders>
              <w:top w:val="single" w:sz="4" w:space="0" w:color="auto"/>
              <w:bottom w:val="single" w:sz="4" w:space="0" w:color="auto"/>
            </w:tcBorders>
            <w:shd w:val="clear" w:color="auto" w:fill="auto"/>
            <w:vAlign w:val="center"/>
          </w:tcPr>
          <w:p w14:paraId="12585434"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61A2F9AC"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445130D2"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79CAD35C"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751B5FEA" w14:textId="77777777" w:rsidR="0075292F" w:rsidRDefault="0075292F" w:rsidP="008E5FC1">
            <w:pPr>
              <w:pStyle w:val="afffffffffff7"/>
              <w:rPr>
                <w:szCs w:val="18"/>
              </w:rPr>
            </w:pPr>
          </w:p>
        </w:tc>
        <w:tc>
          <w:tcPr>
            <w:tcW w:w="694" w:type="dxa"/>
            <w:tcBorders>
              <w:top w:val="single" w:sz="4" w:space="0" w:color="auto"/>
              <w:bottom w:val="single" w:sz="4" w:space="0" w:color="auto"/>
            </w:tcBorders>
            <w:shd w:val="clear" w:color="auto" w:fill="auto"/>
            <w:vAlign w:val="center"/>
          </w:tcPr>
          <w:p w14:paraId="363B78A3" w14:textId="77777777" w:rsidR="0075292F" w:rsidRDefault="0075292F" w:rsidP="008E5FC1">
            <w:pPr>
              <w:pStyle w:val="afffffffffff7"/>
              <w:rPr>
                <w:szCs w:val="18"/>
              </w:rPr>
            </w:pPr>
          </w:p>
        </w:tc>
      </w:tr>
      <w:tr w:rsidR="0075292F" w14:paraId="30D61F9C" w14:textId="77777777" w:rsidTr="008E5FC1">
        <w:trPr>
          <w:trHeight w:val="268"/>
          <w:tblHeader/>
          <w:jc w:val="center"/>
        </w:trPr>
        <w:tc>
          <w:tcPr>
            <w:tcW w:w="436" w:type="dxa"/>
            <w:tcBorders>
              <w:top w:val="single" w:sz="4" w:space="0" w:color="auto"/>
              <w:bottom w:val="single" w:sz="8" w:space="0" w:color="auto"/>
            </w:tcBorders>
            <w:shd w:val="clear" w:color="auto" w:fill="auto"/>
            <w:vAlign w:val="center"/>
          </w:tcPr>
          <w:p w14:paraId="041C7162" w14:textId="77777777" w:rsidR="0075292F" w:rsidRDefault="0075292F" w:rsidP="008E5FC1">
            <w:pPr>
              <w:pStyle w:val="afffffffffff7"/>
              <w:rPr>
                <w:szCs w:val="18"/>
              </w:rPr>
            </w:pPr>
          </w:p>
        </w:tc>
        <w:tc>
          <w:tcPr>
            <w:tcW w:w="951" w:type="dxa"/>
            <w:tcBorders>
              <w:top w:val="single" w:sz="4" w:space="0" w:color="auto"/>
              <w:bottom w:val="single" w:sz="8" w:space="0" w:color="auto"/>
            </w:tcBorders>
            <w:shd w:val="clear" w:color="auto" w:fill="auto"/>
            <w:vAlign w:val="center"/>
          </w:tcPr>
          <w:p w14:paraId="52366FED" w14:textId="77777777" w:rsidR="0075292F" w:rsidRDefault="0075292F" w:rsidP="008E5FC1">
            <w:pPr>
              <w:pStyle w:val="afffffffffff7"/>
              <w:rPr>
                <w:szCs w:val="18"/>
              </w:rPr>
            </w:pPr>
          </w:p>
        </w:tc>
        <w:tc>
          <w:tcPr>
            <w:tcW w:w="694" w:type="dxa"/>
            <w:tcBorders>
              <w:top w:val="single" w:sz="4" w:space="0" w:color="auto"/>
              <w:bottom w:val="single" w:sz="8" w:space="0" w:color="auto"/>
            </w:tcBorders>
            <w:shd w:val="clear" w:color="auto" w:fill="auto"/>
            <w:vAlign w:val="center"/>
          </w:tcPr>
          <w:p w14:paraId="0D70C133" w14:textId="77777777" w:rsidR="0075292F" w:rsidRDefault="0075292F" w:rsidP="008E5FC1">
            <w:pPr>
              <w:pStyle w:val="afffffffffff7"/>
              <w:rPr>
                <w:szCs w:val="18"/>
              </w:rPr>
            </w:pPr>
          </w:p>
        </w:tc>
        <w:tc>
          <w:tcPr>
            <w:tcW w:w="694" w:type="dxa"/>
            <w:tcBorders>
              <w:top w:val="single" w:sz="4" w:space="0" w:color="auto"/>
              <w:bottom w:val="single" w:sz="8" w:space="0" w:color="auto"/>
            </w:tcBorders>
            <w:shd w:val="clear" w:color="auto" w:fill="auto"/>
            <w:vAlign w:val="center"/>
          </w:tcPr>
          <w:p w14:paraId="39B07CCC" w14:textId="77777777" w:rsidR="0075292F" w:rsidRDefault="0075292F" w:rsidP="008E5FC1">
            <w:pPr>
              <w:pStyle w:val="afffffffffff7"/>
              <w:rPr>
                <w:szCs w:val="18"/>
              </w:rPr>
            </w:pPr>
          </w:p>
        </w:tc>
        <w:tc>
          <w:tcPr>
            <w:tcW w:w="694" w:type="dxa"/>
            <w:tcBorders>
              <w:top w:val="single" w:sz="4" w:space="0" w:color="auto"/>
              <w:bottom w:val="single" w:sz="8" w:space="0" w:color="auto"/>
            </w:tcBorders>
            <w:shd w:val="clear" w:color="auto" w:fill="auto"/>
            <w:vAlign w:val="center"/>
          </w:tcPr>
          <w:p w14:paraId="42B06B96" w14:textId="77777777" w:rsidR="0075292F" w:rsidRDefault="0075292F" w:rsidP="008E5FC1">
            <w:pPr>
              <w:pStyle w:val="afffffffffff7"/>
              <w:rPr>
                <w:szCs w:val="18"/>
              </w:rPr>
            </w:pPr>
          </w:p>
        </w:tc>
        <w:tc>
          <w:tcPr>
            <w:tcW w:w="694" w:type="dxa"/>
            <w:tcBorders>
              <w:top w:val="single" w:sz="4" w:space="0" w:color="auto"/>
              <w:bottom w:val="single" w:sz="8" w:space="0" w:color="auto"/>
            </w:tcBorders>
            <w:shd w:val="clear" w:color="auto" w:fill="auto"/>
            <w:vAlign w:val="center"/>
          </w:tcPr>
          <w:p w14:paraId="051C2C4B" w14:textId="77777777" w:rsidR="0075292F" w:rsidRDefault="0075292F" w:rsidP="008E5FC1">
            <w:pPr>
              <w:pStyle w:val="afffffffffff7"/>
              <w:rPr>
                <w:szCs w:val="18"/>
              </w:rPr>
            </w:pPr>
          </w:p>
        </w:tc>
        <w:tc>
          <w:tcPr>
            <w:tcW w:w="693" w:type="dxa"/>
            <w:tcBorders>
              <w:top w:val="single" w:sz="4" w:space="0" w:color="auto"/>
              <w:bottom w:val="single" w:sz="8" w:space="0" w:color="auto"/>
            </w:tcBorders>
            <w:shd w:val="clear" w:color="auto" w:fill="auto"/>
            <w:vAlign w:val="center"/>
          </w:tcPr>
          <w:p w14:paraId="24DBE1B6" w14:textId="77777777" w:rsidR="0075292F" w:rsidRDefault="0075292F" w:rsidP="008E5FC1">
            <w:pPr>
              <w:pStyle w:val="afffffffffff7"/>
              <w:rPr>
                <w:szCs w:val="18"/>
              </w:rPr>
            </w:pPr>
          </w:p>
        </w:tc>
        <w:tc>
          <w:tcPr>
            <w:tcW w:w="694" w:type="dxa"/>
            <w:tcBorders>
              <w:top w:val="single" w:sz="4" w:space="0" w:color="auto"/>
              <w:bottom w:val="single" w:sz="8" w:space="0" w:color="auto"/>
            </w:tcBorders>
            <w:shd w:val="clear" w:color="auto" w:fill="auto"/>
            <w:vAlign w:val="center"/>
          </w:tcPr>
          <w:p w14:paraId="226EB9E4" w14:textId="77777777" w:rsidR="0075292F" w:rsidRDefault="0075292F" w:rsidP="008E5FC1">
            <w:pPr>
              <w:pStyle w:val="afffffffffff7"/>
              <w:rPr>
                <w:szCs w:val="18"/>
              </w:rPr>
            </w:pPr>
          </w:p>
        </w:tc>
        <w:tc>
          <w:tcPr>
            <w:tcW w:w="694" w:type="dxa"/>
            <w:tcBorders>
              <w:top w:val="single" w:sz="4" w:space="0" w:color="auto"/>
              <w:bottom w:val="single" w:sz="8" w:space="0" w:color="auto"/>
            </w:tcBorders>
            <w:shd w:val="clear" w:color="auto" w:fill="auto"/>
            <w:vAlign w:val="center"/>
          </w:tcPr>
          <w:p w14:paraId="0CDE3134" w14:textId="77777777" w:rsidR="0075292F" w:rsidRDefault="0075292F" w:rsidP="008E5FC1">
            <w:pPr>
              <w:pStyle w:val="afffffffffff7"/>
              <w:rPr>
                <w:szCs w:val="18"/>
              </w:rPr>
            </w:pPr>
          </w:p>
        </w:tc>
        <w:tc>
          <w:tcPr>
            <w:tcW w:w="694" w:type="dxa"/>
            <w:tcBorders>
              <w:top w:val="single" w:sz="4" w:space="0" w:color="auto"/>
              <w:bottom w:val="single" w:sz="8" w:space="0" w:color="auto"/>
            </w:tcBorders>
            <w:shd w:val="clear" w:color="auto" w:fill="auto"/>
            <w:vAlign w:val="center"/>
          </w:tcPr>
          <w:p w14:paraId="43125568" w14:textId="77777777" w:rsidR="0075292F" w:rsidRDefault="0075292F" w:rsidP="008E5FC1">
            <w:pPr>
              <w:pStyle w:val="afffffffffff7"/>
              <w:rPr>
                <w:szCs w:val="18"/>
              </w:rPr>
            </w:pPr>
          </w:p>
        </w:tc>
        <w:tc>
          <w:tcPr>
            <w:tcW w:w="694" w:type="dxa"/>
            <w:tcBorders>
              <w:top w:val="single" w:sz="4" w:space="0" w:color="auto"/>
              <w:bottom w:val="single" w:sz="8" w:space="0" w:color="auto"/>
            </w:tcBorders>
            <w:shd w:val="clear" w:color="auto" w:fill="auto"/>
            <w:vAlign w:val="center"/>
          </w:tcPr>
          <w:p w14:paraId="3163557E" w14:textId="77777777" w:rsidR="0075292F" w:rsidRDefault="0075292F" w:rsidP="008E5FC1">
            <w:pPr>
              <w:pStyle w:val="afffffffffff7"/>
              <w:rPr>
                <w:szCs w:val="18"/>
              </w:rPr>
            </w:pPr>
          </w:p>
        </w:tc>
        <w:tc>
          <w:tcPr>
            <w:tcW w:w="694" w:type="dxa"/>
            <w:tcBorders>
              <w:top w:val="single" w:sz="4" w:space="0" w:color="auto"/>
              <w:bottom w:val="single" w:sz="8" w:space="0" w:color="auto"/>
            </w:tcBorders>
            <w:shd w:val="clear" w:color="auto" w:fill="auto"/>
            <w:vAlign w:val="center"/>
          </w:tcPr>
          <w:p w14:paraId="4AD38D07" w14:textId="77777777" w:rsidR="0075292F" w:rsidRDefault="0075292F" w:rsidP="008E5FC1">
            <w:pPr>
              <w:pStyle w:val="afffffffffff7"/>
              <w:rPr>
                <w:szCs w:val="18"/>
              </w:rPr>
            </w:pPr>
          </w:p>
        </w:tc>
      </w:tr>
      <w:tr w:rsidR="0075292F" w14:paraId="620FC87D" w14:textId="77777777" w:rsidTr="008E5FC1">
        <w:trPr>
          <w:trHeight w:val="113"/>
          <w:jc w:val="center"/>
        </w:trPr>
        <w:tc>
          <w:tcPr>
            <w:tcW w:w="8326" w:type="dxa"/>
            <w:gridSpan w:val="12"/>
            <w:tcBorders>
              <w:top w:val="single" w:sz="8" w:space="0" w:color="auto"/>
              <w:bottom w:val="single" w:sz="8" w:space="0" w:color="auto"/>
            </w:tcBorders>
            <w:shd w:val="clear" w:color="auto" w:fill="auto"/>
            <w:vAlign w:val="center"/>
          </w:tcPr>
          <w:p w14:paraId="218763E3" w14:textId="77777777" w:rsidR="0075292F" w:rsidRDefault="0075292F" w:rsidP="008E5FC1">
            <w:pPr>
              <w:pStyle w:val="afff4"/>
              <w:spacing w:before="156" w:after="156"/>
            </w:pPr>
          </w:p>
        </w:tc>
      </w:tr>
    </w:tbl>
    <w:p w14:paraId="128B5920" w14:textId="67563395" w:rsidR="0075292F" w:rsidRDefault="00F80704" w:rsidP="0075292F">
      <w:pPr>
        <w:pStyle w:val="affb"/>
        <w:numPr>
          <w:ilvl w:val="0"/>
          <w:numId w:val="0"/>
        </w:numPr>
        <w:spacing w:before="120" w:after="120"/>
      </w:pPr>
      <w:r>
        <w:rPr>
          <w:rFonts w:hint="eastAsia"/>
        </w:rPr>
        <w:t>A</w:t>
      </w:r>
      <w:r w:rsidR="0075292F">
        <w:rPr>
          <w:rFonts w:hint="eastAsia"/>
        </w:rPr>
        <w:t>.4浸出</w:t>
      </w:r>
      <w:proofErr w:type="gramStart"/>
      <w:r w:rsidR="0075292F">
        <w:rPr>
          <w:rFonts w:hint="eastAsia"/>
        </w:rPr>
        <w:t>渣分析</w:t>
      </w:r>
      <w:proofErr w:type="gramEnd"/>
      <w:r w:rsidR="0075292F">
        <w:rPr>
          <w:rFonts w:hint="eastAsia"/>
        </w:rPr>
        <w:t>结果记录表</w:t>
      </w:r>
    </w:p>
    <w:p w14:paraId="06E6E1D1" w14:textId="77777777" w:rsidR="0075292F" w:rsidRDefault="0075292F" w:rsidP="0075292F">
      <w:pPr>
        <w:pStyle w:val="aff9"/>
        <w:spacing w:before="120" w:after="120"/>
      </w:pPr>
      <w:r>
        <w:rPr>
          <w:rFonts w:hint="eastAsia"/>
        </w:rPr>
        <w:t>浸出</w:t>
      </w:r>
      <w:proofErr w:type="gramStart"/>
      <w:r>
        <w:rPr>
          <w:rFonts w:hint="eastAsia"/>
        </w:rPr>
        <w:t>渣分析</w:t>
      </w:r>
      <w:proofErr w:type="gramEnd"/>
      <w:r>
        <w:rPr>
          <w:rFonts w:hint="eastAsia"/>
        </w:rPr>
        <w:t>记录表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7"/>
        <w:gridCol w:w="993"/>
        <w:gridCol w:w="1275"/>
        <w:gridCol w:w="1318"/>
        <w:gridCol w:w="809"/>
        <w:gridCol w:w="850"/>
        <w:gridCol w:w="1134"/>
        <w:gridCol w:w="1370"/>
      </w:tblGrid>
      <w:tr w:rsidR="0075292F" w14:paraId="3780805F" w14:textId="77777777" w:rsidTr="008E5FC1">
        <w:trPr>
          <w:trHeight w:val="271"/>
          <w:tblHeader/>
          <w:jc w:val="center"/>
        </w:trPr>
        <w:tc>
          <w:tcPr>
            <w:tcW w:w="577" w:type="dxa"/>
            <w:tcBorders>
              <w:top w:val="single" w:sz="8" w:space="0" w:color="auto"/>
              <w:bottom w:val="single" w:sz="8" w:space="0" w:color="auto"/>
            </w:tcBorders>
            <w:shd w:val="clear" w:color="auto" w:fill="auto"/>
            <w:vAlign w:val="center"/>
          </w:tcPr>
          <w:p w14:paraId="6271C373" w14:textId="77777777" w:rsidR="0075292F" w:rsidRDefault="0075292F" w:rsidP="008E5FC1">
            <w:pPr>
              <w:pStyle w:val="afffffffffff7"/>
              <w:rPr>
                <w:szCs w:val="18"/>
              </w:rPr>
            </w:pPr>
            <w:r>
              <w:rPr>
                <w:rFonts w:hint="eastAsia"/>
                <w:szCs w:val="18"/>
              </w:rPr>
              <w:lastRenderedPageBreak/>
              <w:t>序号</w:t>
            </w:r>
          </w:p>
        </w:tc>
        <w:tc>
          <w:tcPr>
            <w:tcW w:w="993" w:type="dxa"/>
            <w:tcBorders>
              <w:top w:val="single" w:sz="8" w:space="0" w:color="auto"/>
              <w:bottom w:val="single" w:sz="8" w:space="0" w:color="auto"/>
            </w:tcBorders>
            <w:shd w:val="clear" w:color="auto" w:fill="auto"/>
            <w:vAlign w:val="center"/>
          </w:tcPr>
          <w:p w14:paraId="4163F948" w14:textId="77777777" w:rsidR="0075292F" w:rsidRDefault="0075292F" w:rsidP="008E5FC1">
            <w:pPr>
              <w:pStyle w:val="afffffffffff7"/>
              <w:rPr>
                <w:szCs w:val="18"/>
              </w:rPr>
            </w:pPr>
            <w:r>
              <w:rPr>
                <w:rFonts w:hint="eastAsia"/>
                <w:szCs w:val="18"/>
              </w:rPr>
              <w:t>取样编号</w:t>
            </w:r>
          </w:p>
        </w:tc>
        <w:tc>
          <w:tcPr>
            <w:tcW w:w="1275" w:type="dxa"/>
            <w:tcBorders>
              <w:top w:val="single" w:sz="8" w:space="0" w:color="auto"/>
              <w:bottom w:val="single" w:sz="8" w:space="0" w:color="auto"/>
            </w:tcBorders>
            <w:shd w:val="clear" w:color="auto" w:fill="auto"/>
            <w:vAlign w:val="center"/>
          </w:tcPr>
          <w:p w14:paraId="335F0537" w14:textId="77777777" w:rsidR="0075292F" w:rsidRDefault="0075292F" w:rsidP="008E5FC1">
            <w:pPr>
              <w:pStyle w:val="afffffffffff7"/>
              <w:rPr>
                <w:szCs w:val="18"/>
              </w:rPr>
            </w:pPr>
            <w:r>
              <w:rPr>
                <w:rFonts w:hint="eastAsia"/>
                <w:szCs w:val="18"/>
              </w:rPr>
              <w:t>烘干</w:t>
            </w:r>
            <w:proofErr w:type="gramStart"/>
            <w:r>
              <w:rPr>
                <w:rFonts w:hint="eastAsia"/>
                <w:szCs w:val="18"/>
              </w:rPr>
              <w:t>前渣重</w:t>
            </w:r>
            <w:proofErr w:type="gramEnd"/>
            <w:r>
              <w:rPr>
                <w:rFonts w:hint="eastAsia"/>
                <w:szCs w:val="18"/>
              </w:rPr>
              <w:t>,</w:t>
            </w:r>
            <w:r>
              <w:rPr>
                <w:szCs w:val="18"/>
              </w:rPr>
              <w:t>g</w:t>
            </w:r>
          </w:p>
        </w:tc>
        <w:tc>
          <w:tcPr>
            <w:tcW w:w="1318" w:type="dxa"/>
            <w:tcBorders>
              <w:top w:val="single" w:sz="8" w:space="0" w:color="auto"/>
              <w:bottom w:val="single" w:sz="8" w:space="0" w:color="auto"/>
            </w:tcBorders>
            <w:shd w:val="clear" w:color="auto" w:fill="auto"/>
            <w:vAlign w:val="center"/>
          </w:tcPr>
          <w:p w14:paraId="5F57E273" w14:textId="77777777" w:rsidR="0075292F" w:rsidRDefault="0075292F" w:rsidP="008E5FC1">
            <w:pPr>
              <w:pStyle w:val="afffffffffff7"/>
              <w:rPr>
                <w:szCs w:val="18"/>
              </w:rPr>
            </w:pPr>
            <w:proofErr w:type="gramStart"/>
            <w:r>
              <w:rPr>
                <w:rFonts w:hint="eastAsia"/>
                <w:szCs w:val="18"/>
              </w:rPr>
              <w:t>烘干后渣重</w:t>
            </w:r>
            <w:proofErr w:type="gramEnd"/>
            <w:r>
              <w:rPr>
                <w:rFonts w:hint="eastAsia"/>
                <w:szCs w:val="18"/>
              </w:rPr>
              <w:t>，g</w:t>
            </w:r>
          </w:p>
        </w:tc>
        <w:tc>
          <w:tcPr>
            <w:tcW w:w="809" w:type="dxa"/>
            <w:tcBorders>
              <w:top w:val="single" w:sz="8" w:space="0" w:color="auto"/>
              <w:bottom w:val="single" w:sz="8" w:space="0" w:color="auto"/>
            </w:tcBorders>
            <w:shd w:val="clear" w:color="auto" w:fill="auto"/>
            <w:vAlign w:val="center"/>
          </w:tcPr>
          <w:p w14:paraId="49973CF4" w14:textId="77777777" w:rsidR="0075292F" w:rsidRDefault="0075292F" w:rsidP="008E5FC1">
            <w:pPr>
              <w:pStyle w:val="afffffffffff7"/>
              <w:rPr>
                <w:szCs w:val="18"/>
              </w:rPr>
            </w:pPr>
            <w:proofErr w:type="gramStart"/>
            <w:r>
              <w:rPr>
                <w:rFonts w:hint="eastAsia"/>
                <w:szCs w:val="18"/>
              </w:rPr>
              <w:t>U</w:t>
            </w:r>
            <w:r>
              <w:rPr>
                <w:szCs w:val="18"/>
              </w:rPr>
              <w:t>,%</w:t>
            </w:r>
            <w:proofErr w:type="gramEnd"/>
          </w:p>
        </w:tc>
        <w:tc>
          <w:tcPr>
            <w:tcW w:w="850" w:type="dxa"/>
            <w:tcBorders>
              <w:top w:val="single" w:sz="8" w:space="0" w:color="auto"/>
              <w:bottom w:val="single" w:sz="8" w:space="0" w:color="auto"/>
            </w:tcBorders>
            <w:shd w:val="clear" w:color="auto" w:fill="auto"/>
            <w:vAlign w:val="center"/>
          </w:tcPr>
          <w:p w14:paraId="4A0A3B0D" w14:textId="77777777" w:rsidR="0075292F" w:rsidRDefault="0075292F" w:rsidP="008E5FC1">
            <w:pPr>
              <w:pStyle w:val="afffffffffff7"/>
              <w:rPr>
                <w:szCs w:val="18"/>
              </w:rPr>
            </w:pPr>
            <w:proofErr w:type="gramStart"/>
            <w:r>
              <w:rPr>
                <w:rFonts w:hint="eastAsia"/>
                <w:szCs w:val="18"/>
              </w:rPr>
              <w:t>F</w:t>
            </w:r>
            <w:r>
              <w:rPr>
                <w:szCs w:val="18"/>
              </w:rPr>
              <w:t>e,%</w:t>
            </w:r>
            <w:proofErr w:type="gramEnd"/>
          </w:p>
        </w:tc>
        <w:tc>
          <w:tcPr>
            <w:tcW w:w="1134" w:type="dxa"/>
            <w:tcBorders>
              <w:top w:val="single" w:sz="8" w:space="0" w:color="auto"/>
              <w:bottom w:val="single" w:sz="8" w:space="0" w:color="auto"/>
            </w:tcBorders>
            <w:shd w:val="clear" w:color="auto" w:fill="auto"/>
            <w:vAlign w:val="center"/>
          </w:tcPr>
          <w:p w14:paraId="05883678" w14:textId="77777777" w:rsidR="0075292F" w:rsidRDefault="0075292F" w:rsidP="008E5FC1">
            <w:pPr>
              <w:pStyle w:val="afffffffffff7"/>
              <w:rPr>
                <w:szCs w:val="18"/>
              </w:rPr>
            </w:pPr>
            <w:r>
              <w:rPr>
                <w:rFonts w:hint="eastAsia"/>
                <w:szCs w:val="18"/>
              </w:rPr>
              <w:t>F</w:t>
            </w:r>
            <w:r>
              <w:rPr>
                <w:szCs w:val="18"/>
              </w:rPr>
              <w:t>e(</w:t>
            </w:r>
            <w:r w:rsidRPr="005C5FE6">
              <w:rPr>
                <w:rFonts w:hint="eastAsia"/>
                <w:szCs w:val="18"/>
              </w:rPr>
              <w:t>Ⅱ</w:t>
            </w:r>
            <w:r>
              <w:rPr>
                <w:rFonts w:hint="eastAsia"/>
                <w:szCs w:val="18"/>
              </w:rPr>
              <w:t>)</w:t>
            </w:r>
            <w:r>
              <w:rPr>
                <w:szCs w:val="18"/>
              </w:rPr>
              <w:t>,%</w:t>
            </w:r>
          </w:p>
        </w:tc>
        <w:tc>
          <w:tcPr>
            <w:tcW w:w="1370" w:type="dxa"/>
            <w:tcBorders>
              <w:top w:val="single" w:sz="8" w:space="0" w:color="auto"/>
              <w:bottom w:val="single" w:sz="8" w:space="0" w:color="auto"/>
            </w:tcBorders>
            <w:shd w:val="clear" w:color="auto" w:fill="auto"/>
            <w:vAlign w:val="center"/>
          </w:tcPr>
          <w:p w14:paraId="559E5DC7" w14:textId="77777777" w:rsidR="0075292F" w:rsidRDefault="0075292F" w:rsidP="008E5FC1">
            <w:pPr>
              <w:pStyle w:val="afffffffffff7"/>
              <w:rPr>
                <w:szCs w:val="18"/>
              </w:rPr>
            </w:pPr>
            <w:proofErr w:type="gramStart"/>
            <w:r>
              <w:rPr>
                <w:rFonts w:hint="eastAsia"/>
                <w:szCs w:val="18"/>
              </w:rPr>
              <w:t>渣计浸出率</w:t>
            </w:r>
            <w:proofErr w:type="gramEnd"/>
            <w:r>
              <w:rPr>
                <w:rFonts w:hint="eastAsia"/>
                <w:szCs w:val="18"/>
              </w:rPr>
              <w:t>,</w:t>
            </w:r>
            <w:r>
              <w:rPr>
                <w:szCs w:val="18"/>
              </w:rPr>
              <w:t>%</w:t>
            </w:r>
          </w:p>
        </w:tc>
      </w:tr>
      <w:tr w:rsidR="0075292F" w14:paraId="14F00B68" w14:textId="77777777" w:rsidTr="008E5FC1">
        <w:trPr>
          <w:trHeight w:val="268"/>
          <w:tblHeader/>
          <w:jc w:val="center"/>
        </w:trPr>
        <w:tc>
          <w:tcPr>
            <w:tcW w:w="577" w:type="dxa"/>
            <w:tcBorders>
              <w:top w:val="single" w:sz="8" w:space="0" w:color="auto"/>
              <w:bottom w:val="single" w:sz="4" w:space="0" w:color="auto"/>
            </w:tcBorders>
            <w:shd w:val="clear" w:color="auto" w:fill="auto"/>
            <w:vAlign w:val="center"/>
          </w:tcPr>
          <w:p w14:paraId="57C997A0" w14:textId="77777777" w:rsidR="0075292F" w:rsidRDefault="0075292F" w:rsidP="008E5FC1">
            <w:pPr>
              <w:pStyle w:val="afffffffffff7"/>
              <w:rPr>
                <w:szCs w:val="18"/>
              </w:rPr>
            </w:pPr>
          </w:p>
        </w:tc>
        <w:tc>
          <w:tcPr>
            <w:tcW w:w="993" w:type="dxa"/>
            <w:tcBorders>
              <w:top w:val="single" w:sz="8" w:space="0" w:color="auto"/>
              <w:bottom w:val="single" w:sz="4" w:space="0" w:color="auto"/>
            </w:tcBorders>
            <w:shd w:val="clear" w:color="auto" w:fill="auto"/>
            <w:vAlign w:val="center"/>
          </w:tcPr>
          <w:p w14:paraId="6BCAAA2B" w14:textId="77777777" w:rsidR="0075292F" w:rsidRDefault="0075292F" w:rsidP="008E5FC1">
            <w:pPr>
              <w:pStyle w:val="afffffffffff7"/>
              <w:rPr>
                <w:szCs w:val="18"/>
              </w:rPr>
            </w:pPr>
          </w:p>
        </w:tc>
        <w:tc>
          <w:tcPr>
            <w:tcW w:w="1275" w:type="dxa"/>
            <w:tcBorders>
              <w:top w:val="single" w:sz="8" w:space="0" w:color="auto"/>
              <w:bottom w:val="single" w:sz="4" w:space="0" w:color="auto"/>
            </w:tcBorders>
            <w:shd w:val="clear" w:color="auto" w:fill="auto"/>
            <w:vAlign w:val="center"/>
          </w:tcPr>
          <w:p w14:paraId="58EF13AE" w14:textId="77777777" w:rsidR="0075292F" w:rsidRDefault="0075292F" w:rsidP="008E5FC1">
            <w:pPr>
              <w:pStyle w:val="afffffffffff7"/>
              <w:rPr>
                <w:szCs w:val="18"/>
              </w:rPr>
            </w:pPr>
          </w:p>
        </w:tc>
        <w:tc>
          <w:tcPr>
            <w:tcW w:w="1318" w:type="dxa"/>
            <w:tcBorders>
              <w:top w:val="single" w:sz="8" w:space="0" w:color="auto"/>
              <w:bottom w:val="single" w:sz="4" w:space="0" w:color="auto"/>
            </w:tcBorders>
            <w:shd w:val="clear" w:color="auto" w:fill="auto"/>
            <w:vAlign w:val="center"/>
          </w:tcPr>
          <w:p w14:paraId="66D2CEF4" w14:textId="77777777" w:rsidR="0075292F" w:rsidRDefault="0075292F" w:rsidP="008E5FC1">
            <w:pPr>
              <w:pStyle w:val="afffffffffff7"/>
              <w:rPr>
                <w:szCs w:val="18"/>
              </w:rPr>
            </w:pPr>
          </w:p>
        </w:tc>
        <w:tc>
          <w:tcPr>
            <w:tcW w:w="809" w:type="dxa"/>
            <w:tcBorders>
              <w:top w:val="single" w:sz="8" w:space="0" w:color="auto"/>
              <w:bottom w:val="single" w:sz="4" w:space="0" w:color="auto"/>
            </w:tcBorders>
            <w:shd w:val="clear" w:color="auto" w:fill="auto"/>
            <w:vAlign w:val="center"/>
          </w:tcPr>
          <w:p w14:paraId="405A5130" w14:textId="77777777" w:rsidR="0075292F" w:rsidRDefault="0075292F" w:rsidP="008E5FC1">
            <w:pPr>
              <w:pStyle w:val="afffffffffff7"/>
              <w:rPr>
                <w:szCs w:val="18"/>
              </w:rPr>
            </w:pPr>
          </w:p>
        </w:tc>
        <w:tc>
          <w:tcPr>
            <w:tcW w:w="850" w:type="dxa"/>
            <w:tcBorders>
              <w:top w:val="single" w:sz="8" w:space="0" w:color="auto"/>
              <w:bottom w:val="single" w:sz="4" w:space="0" w:color="auto"/>
            </w:tcBorders>
            <w:shd w:val="clear" w:color="auto" w:fill="auto"/>
            <w:vAlign w:val="center"/>
          </w:tcPr>
          <w:p w14:paraId="63E98384" w14:textId="77777777" w:rsidR="0075292F" w:rsidRDefault="0075292F" w:rsidP="008E5FC1">
            <w:pPr>
              <w:pStyle w:val="afffffffffff7"/>
              <w:rPr>
                <w:szCs w:val="18"/>
              </w:rPr>
            </w:pPr>
          </w:p>
        </w:tc>
        <w:tc>
          <w:tcPr>
            <w:tcW w:w="1134" w:type="dxa"/>
            <w:tcBorders>
              <w:top w:val="single" w:sz="8" w:space="0" w:color="auto"/>
              <w:bottom w:val="single" w:sz="4" w:space="0" w:color="auto"/>
            </w:tcBorders>
            <w:shd w:val="clear" w:color="auto" w:fill="auto"/>
            <w:vAlign w:val="center"/>
          </w:tcPr>
          <w:p w14:paraId="10673A12" w14:textId="77777777" w:rsidR="0075292F" w:rsidRDefault="0075292F" w:rsidP="008E5FC1">
            <w:pPr>
              <w:pStyle w:val="afffffffffff7"/>
              <w:rPr>
                <w:szCs w:val="18"/>
              </w:rPr>
            </w:pPr>
          </w:p>
        </w:tc>
        <w:tc>
          <w:tcPr>
            <w:tcW w:w="1370" w:type="dxa"/>
            <w:tcBorders>
              <w:top w:val="single" w:sz="8" w:space="0" w:color="auto"/>
              <w:bottom w:val="single" w:sz="4" w:space="0" w:color="auto"/>
            </w:tcBorders>
            <w:shd w:val="clear" w:color="auto" w:fill="auto"/>
            <w:vAlign w:val="center"/>
          </w:tcPr>
          <w:p w14:paraId="632B7338" w14:textId="77777777" w:rsidR="0075292F" w:rsidRDefault="0075292F" w:rsidP="008E5FC1">
            <w:pPr>
              <w:pStyle w:val="afffffffffff7"/>
              <w:rPr>
                <w:szCs w:val="18"/>
              </w:rPr>
            </w:pPr>
          </w:p>
        </w:tc>
      </w:tr>
      <w:tr w:rsidR="0075292F" w14:paraId="1DED1016" w14:textId="77777777" w:rsidTr="008E5FC1">
        <w:trPr>
          <w:trHeight w:val="268"/>
          <w:tblHeader/>
          <w:jc w:val="center"/>
        </w:trPr>
        <w:tc>
          <w:tcPr>
            <w:tcW w:w="577" w:type="dxa"/>
            <w:tcBorders>
              <w:top w:val="single" w:sz="4" w:space="0" w:color="auto"/>
              <w:bottom w:val="single" w:sz="4" w:space="0" w:color="auto"/>
            </w:tcBorders>
            <w:shd w:val="clear" w:color="auto" w:fill="auto"/>
            <w:vAlign w:val="center"/>
          </w:tcPr>
          <w:p w14:paraId="57F24303" w14:textId="77777777" w:rsidR="0075292F" w:rsidRDefault="0075292F" w:rsidP="008E5FC1">
            <w:pPr>
              <w:pStyle w:val="afffffffffff7"/>
              <w:rPr>
                <w:szCs w:val="18"/>
              </w:rPr>
            </w:pPr>
          </w:p>
        </w:tc>
        <w:tc>
          <w:tcPr>
            <w:tcW w:w="993" w:type="dxa"/>
            <w:tcBorders>
              <w:top w:val="single" w:sz="4" w:space="0" w:color="auto"/>
              <w:bottom w:val="single" w:sz="4" w:space="0" w:color="auto"/>
            </w:tcBorders>
            <w:shd w:val="clear" w:color="auto" w:fill="auto"/>
            <w:vAlign w:val="center"/>
          </w:tcPr>
          <w:p w14:paraId="0401A6B5" w14:textId="77777777" w:rsidR="0075292F" w:rsidRDefault="0075292F" w:rsidP="008E5FC1">
            <w:pPr>
              <w:pStyle w:val="afffffffffff7"/>
              <w:rPr>
                <w:szCs w:val="18"/>
              </w:rPr>
            </w:pPr>
          </w:p>
        </w:tc>
        <w:tc>
          <w:tcPr>
            <w:tcW w:w="1275" w:type="dxa"/>
            <w:tcBorders>
              <w:top w:val="single" w:sz="4" w:space="0" w:color="auto"/>
              <w:bottom w:val="single" w:sz="4" w:space="0" w:color="auto"/>
            </w:tcBorders>
            <w:shd w:val="clear" w:color="auto" w:fill="auto"/>
            <w:vAlign w:val="center"/>
          </w:tcPr>
          <w:p w14:paraId="4E650E59" w14:textId="77777777" w:rsidR="0075292F" w:rsidRDefault="0075292F" w:rsidP="008E5FC1">
            <w:pPr>
              <w:pStyle w:val="afffffffffff7"/>
              <w:rPr>
                <w:szCs w:val="18"/>
              </w:rPr>
            </w:pPr>
          </w:p>
        </w:tc>
        <w:tc>
          <w:tcPr>
            <w:tcW w:w="1318" w:type="dxa"/>
            <w:tcBorders>
              <w:top w:val="single" w:sz="4" w:space="0" w:color="auto"/>
              <w:bottom w:val="single" w:sz="4" w:space="0" w:color="auto"/>
            </w:tcBorders>
            <w:shd w:val="clear" w:color="auto" w:fill="auto"/>
            <w:vAlign w:val="center"/>
          </w:tcPr>
          <w:p w14:paraId="15E446B3" w14:textId="77777777" w:rsidR="0075292F" w:rsidRDefault="0075292F" w:rsidP="008E5FC1">
            <w:pPr>
              <w:pStyle w:val="afffffffffff7"/>
              <w:rPr>
                <w:szCs w:val="18"/>
              </w:rPr>
            </w:pPr>
          </w:p>
        </w:tc>
        <w:tc>
          <w:tcPr>
            <w:tcW w:w="809" w:type="dxa"/>
            <w:tcBorders>
              <w:top w:val="single" w:sz="4" w:space="0" w:color="auto"/>
              <w:bottom w:val="single" w:sz="4" w:space="0" w:color="auto"/>
            </w:tcBorders>
            <w:shd w:val="clear" w:color="auto" w:fill="auto"/>
            <w:vAlign w:val="center"/>
          </w:tcPr>
          <w:p w14:paraId="7178F6C0" w14:textId="77777777" w:rsidR="0075292F" w:rsidRDefault="0075292F" w:rsidP="008E5FC1">
            <w:pPr>
              <w:pStyle w:val="afffffffffff7"/>
              <w:rPr>
                <w:szCs w:val="18"/>
              </w:rPr>
            </w:pPr>
          </w:p>
        </w:tc>
        <w:tc>
          <w:tcPr>
            <w:tcW w:w="850" w:type="dxa"/>
            <w:tcBorders>
              <w:top w:val="single" w:sz="4" w:space="0" w:color="auto"/>
              <w:bottom w:val="single" w:sz="4" w:space="0" w:color="auto"/>
            </w:tcBorders>
            <w:shd w:val="clear" w:color="auto" w:fill="auto"/>
            <w:vAlign w:val="center"/>
          </w:tcPr>
          <w:p w14:paraId="489F06A8" w14:textId="77777777" w:rsidR="0075292F" w:rsidRDefault="0075292F" w:rsidP="008E5FC1">
            <w:pPr>
              <w:pStyle w:val="afffffffffff7"/>
              <w:rPr>
                <w:szCs w:val="18"/>
              </w:rPr>
            </w:pPr>
          </w:p>
        </w:tc>
        <w:tc>
          <w:tcPr>
            <w:tcW w:w="1134" w:type="dxa"/>
            <w:tcBorders>
              <w:top w:val="single" w:sz="4" w:space="0" w:color="auto"/>
              <w:bottom w:val="single" w:sz="4" w:space="0" w:color="auto"/>
            </w:tcBorders>
            <w:shd w:val="clear" w:color="auto" w:fill="auto"/>
            <w:vAlign w:val="center"/>
          </w:tcPr>
          <w:p w14:paraId="17CF2BE2" w14:textId="77777777" w:rsidR="0075292F" w:rsidRDefault="0075292F" w:rsidP="008E5FC1">
            <w:pPr>
              <w:pStyle w:val="afffffffffff7"/>
              <w:rPr>
                <w:szCs w:val="18"/>
              </w:rPr>
            </w:pPr>
          </w:p>
        </w:tc>
        <w:tc>
          <w:tcPr>
            <w:tcW w:w="1370" w:type="dxa"/>
            <w:tcBorders>
              <w:top w:val="single" w:sz="4" w:space="0" w:color="auto"/>
              <w:bottom w:val="single" w:sz="4" w:space="0" w:color="auto"/>
            </w:tcBorders>
            <w:shd w:val="clear" w:color="auto" w:fill="auto"/>
            <w:vAlign w:val="center"/>
          </w:tcPr>
          <w:p w14:paraId="01D33035" w14:textId="77777777" w:rsidR="0075292F" w:rsidRDefault="0075292F" w:rsidP="008E5FC1">
            <w:pPr>
              <w:pStyle w:val="afffffffffff7"/>
              <w:rPr>
                <w:szCs w:val="18"/>
              </w:rPr>
            </w:pPr>
          </w:p>
        </w:tc>
      </w:tr>
      <w:tr w:rsidR="0075292F" w14:paraId="770A55E6" w14:textId="77777777" w:rsidTr="008E5FC1">
        <w:trPr>
          <w:trHeight w:val="268"/>
          <w:tblHeader/>
          <w:jc w:val="center"/>
        </w:trPr>
        <w:tc>
          <w:tcPr>
            <w:tcW w:w="577" w:type="dxa"/>
            <w:tcBorders>
              <w:top w:val="single" w:sz="4" w:space="0" w:color="auto"/>
              <w:bottom w:val="single" w:sz="4" w:space="0" w:color="auto"/>
            </w:tcBorders>
            <w:shd w:val="clear" w:color="auto" w:fill="auto"/>
            <w:vAlign w:val="center"/>
          </w:tcPr>
          <w:p w14:paraId="2A8EE3A1" w14:textId="77777777" w:rsidR="0075292F" w:rsidRDefault="0075292F" w:rsidP="008E5FC1">
            <w:pPr>
              <w:pStyle w:val="afffffffffff7"/>
              <w:rPr>
                <w:szCs w:val="18"/>
              </w:rPr>
            </w:pPr>
          </w:p>
        </w:tc>
        <w:tc>
          <w:tcPr>
            <w:tcW w:w="993" w:type="dxa"/>
            <w:tcBorders>
              <w:top w:val="single" w:sz="4" w:space="0" w:color="auto"/>
              <w:bottom w:val="single" w:sz="4" w:space="0" w:color="auto"/>
            </w:tcBorders>
            <w:shd w:val="clear" w:color="auto" w:fill="auto"/>
            <w:vAlign w:val="center"/>
          </w:tcPr>
          <w:p w14:paraId="46BF547B" w14:textId="77777777" w:rsidR="0075292F" w:rsidRDefault="0075292F" w:rsidP="008E5FC1">
            <w:pPr>
              <w:pStyle w:val="afffffffffff7"/>
              <w:rPr>
                <w:szCs w:val="18"/>
              </w:rPr>
            </w:pPr>
          </w:p>
        </w:tc>
        <w:tc>
          <w:tcPr>
            <w:tcW w:w="1275" w:type="dxa"/>
            <w:tcBorders>
              <w:top w:val="single" w:sz="4" w:space="0" w:color="auto"/>
              <w:bottom w:val="single" w:sz="4" w:space="0" w:color="auto"/>
            </w:tcBorders>
            <w:shd w:val="clear" w:color="auto" w:fill="auto"/>
            <w:vAlign w:val="center"/>
          </w:tcPr>
          <w:p w14:paraId="3518C6FB" w14:textId="77777777" w:rsidR="0075292F" w:rsidRDefault="0075292F" w:rsidP="008E5FC1">
            <w:pPr>
              <w:pStyle w:val="afffffffffff7"/>
              <w:rPr>
                <w:szCs w:val="18"/>
              </w:rPr>
            </w:pPr>
          </w:p>
        </w:tc>
        <w:tc>
          <w:tcPr>
            <w:tcW w:w="1318" w:type="dxa"/>
            <w:tcBorders>
              <w:top w:val="single" w:sz="4" w:space="0" w:color="auto"/>
              <w:bottom w:val="single" w:sz="4" w:space="0" w:color="auto"/>
            </w:tcBorders>
            <w:shd w:val="clear" w:color="auto" w:fill="auto"/>
            <w:vAlign w:val="center"/>
          </w:tcPr>
          <w:p w14:paraId="12964BED" w14:textId="77777777" w:rsidR="0075292F" w:rsidRDefault="0075292F" w:rsidP="008E5FC1">
            <w:pPr>
              <w:pStyle w:val="afffffffffff7"/>
              <w:rPr>
                <w:szCs w:val="18"/>
              </w:rPr>
            </w:pPr>
          </w:p>
        </w:tc>
        <w:tc>
          <w:tcPr>
            <w:tcW w:w="809" w:type="dxa"/>
            <w:tcBorders>
              <w:top w:val="single" w:sz="4" w:space="0" w:color="auto"/>
              <w:bottom w:val="single" w:sz="4" w:space="0" w:color="auto"/>
            </w:tcBorders>
            <w:shd w:val="clear" w:color="auto" w:fill="auto"/>
            <w:vAlign w:val="center"/>
          </w:tcPr>
          <w:p w14:paraId="2AEB742D" w14:textId="77777777" w:rsidR="0075292F" w:rsidRDefault="0075292F" w:rsidP="008E5FC1">
            <w:pPr>
              <w:pStyle w:val="afffffffffff7"/>
              <w:rPr>
                <w:szCs w:val="18"/>
              </w:rPr>
            </w:pPr>
          </w:p>
        </w:tc>
        <w:tc>
          <w:tcPr>
            <w:tcW w:w="850" w:type="dxa"/>
            <w:tcBorders>
              <w:top w:val="single" w:sz="4" w:space="0" w:color="auto"/>
              <w:bottom w:val="single" w:sz="4" w:space="0" w:color="auto"/>
            </w:tcBorders>
            <w:shd w:val="clear" w:color="auto" w:fill="auto"/>
            <w:vAlign w:val="center"/>
          </w:tcPr>
          <w:p w14:paraId="25D4BB37" w14:textId="77777777" w:rsidR="0075292F" w:rsidRDefault="0075292F" w:rsidP="008E5FC1">
            <w:pPr>
              <w:pStyle w:val="afffffffffff7"/>
              <w:rPr>
                <w:szCs w:val="18"/>
              </w:rPr>
            </w:pPr>
          </w:p>
        </w:tc>
        <w:tc>
          <w:tcPr>
            <w:tcW w:w="1134" w:type="dxa"/>
            <w:tcBorders>
              <w:top w:val="single" w:sz="4" w:space="0" w:color="auto"/>
              <w:bottom w:val="single" w:sz="4" w:space="0" w:color="auto"/>
            </w:tcBorders>
            <w:shd w:val="clear" w:color="auto" w:fill="auto"/>
            <w:vAlign w:val="center"/>
          </w:tcPr>
          <w:p w14:paraId="6D1EF0CA" w14:textId="77777777" w:rsidR="0075292F" w:rsidRDefault="0075292F" w:rsidP="008E5FC1">
            <w:pPr>
              <w:pStyle w:val="afffffffffff7"/>
              <w:rPr>
                <w:szCs w:val="18"/>
              </w:rPr>
            </w:pPr>
          </w:p>
        </w:tc>
        <w:tc>
          <w:tcPr>
            <w:tcW w:w="1370" w:type="dxa"/>
            <w:tcBorders>
              <w:top w:val="single" w:sz="4" w:space="0" w:color="auto"/>
              <w:bottom w:val="single" w:sz="4" w:space="0" w:color="auto"/>
            </w:tcBorders>
            <w:shd w:val="clear" w:color="auto" w:fill="auto"/>
            <w:vAlign w:val="center"/>
          </w:tcPr>
          <w:p w14:paraId="57085DFB" w14:textId="77777777" w:rsidR="0075292F" w:rsidRDefault="0075292F" w:rsidP="008E5FC1">
            <w:pPr>
              <w:pStyle w:val="afffffffffff7"/>
              <w:rPr>
                <w:szCs w:val="18"/>
              </w:rPr>
            </w:pPr>
          </w:p>
        </w:tc>
      </w:tr>
      <w:tr w:rsidR="0075292F" w14:paraId="05A6E3D9" w14:textId="77777777" w:rsidTr="008E5FC1">
        <w:trPr>
          <w:trHeight w:val="268"/>
          <w:tblHeader/>
          <w:jc w:val="center"/>
        </w:trPr>
        <w:tc>
          <w:tcPr>
            <w:tcW w:w="577" w:type="dxa"/>
            <w:tcBorders>
              <w:top w:val="single" w:sz="4" w:space="0" w:color="auto"/>
              <w:bottom w:val="single" w:sz="4" w:space="0" w:color="auto"/>
            </w:tcBorders>
            <w:shd w:val="clear" w:color="auto" w:fill="auto"/>
            <w:vAlign w:val="center"/>
          </w:tcPr>
          <w:p w14:paraId="628E5216" w14:textId="77777777" w:rsidR="0075292F" w:rsidRDefault="0075292F" w:rsidP="008E5FC1">
            <w:pPr>
              <w:pStyle w:val="afffffffffff7"/>
              <w:rPr>
                <w:szCs w:val="18"/>
              </w:rPr>
            </w:pPr>
          </w:p>
        </w:tc>
        <w:tc>
          <w:tcPr>
            <w:tcW w:w="993" w:type="dxa"/>
            <w:tcBorders>
              <w:top w:val="single" w:sz="4" w:space="0" w:color="auto"/>
              <w:bottom w:val="single" w:sz="4" w:space="0" w:color="auto"/>
            </w:tcBorders>
            <w:shd w:val="clear" w:color="auto" w:fill="auto"/>
            <w:vAlign w:val="center"/>
          </w:tcPr>
          <w:p w14:paraId="08F007D0" w14:textId="77777777" w:rsidR="0075292F" w:rsidRDefault="0075292F" w:rsidP="008E5FC1">
            <w:pPr>
              <w:pStyle w:val="afffffffffff7"/>
              <w:rPr>
                <w:szCs w:val="18"/>
              </w:rPr>
            </w:pPr>
          </w:p>
        </w:tc>
        <w:tc>
          <w:tcPr>
            <w:tcW w:w="1275" w:type="dxa"/>
            <w:tcBorders>
              <w:top w:val="single" w:sz="4" w:space="0" w:color="auto"/>
              <w:bottom w:val="single" w:sz="4" w:space="0" w:color="auto"/>
            </w:tcBorders>
            <w:shd w:val="clear" w:color="auto" w:fill="auto"/>
            <w:vAlign w:val="center"/>
          </w:tcPr>
          <w:p w14:paraId="7B6866AA" w14:textId="77777777" w:rsidR="0075292F" w:rsidRDefault="0075292F" w:rsidP="008E5FC1">
            <w:pPr>
              <w:pStyle w:val="afffffffffff7"/>
              <w:rPr>
                <w:szCs w:val="18"/>
              </w:rPr>
            </w:pPr>
          </w:p>
        </w:tc>
        <w:tc>
          <w:tcPr>
            <w:tcW w:w="1318" w:type="dxa"/>
            <w:tcBorders>
              <w:top w:val="single" w:sz="4" w:space="0" w:color="auto"/>
              <w:bottom w:val="single" w:sz="4" w:space="0" w:color="auto"/>
            </w:tcBorders>
            <w:shd w:val="clear" w:color="auto" w:fill="auto"/>
            <w:vAlign w:val="center"/>
          </w:tcPr>
          <w:p w14:paraId="6F37791F" w14:textId="77777777" w:rsidR="0075292F" w:rsidRDefault="0075292F" w:rsidP="008E5FC1">
            <w:pPr>
              <w:pStyle w:val="afffffffffff7"/>
              <w:rPr>
                <w:szCs w:val="18"/>
              </w:rPr>
            </w:pPr>
          </w:p>
        </w:tc>
        <w:tc>
          <w:tcPr>
            <w:tcW w:w="809" w:type="dxa"/>
            <w:tcBorders>
              <w:top w:val="single" w:sz="4" w:space="0" w:color="auto"/>
              <w:bottom w:val="single" w:sz="4" w:space="0" w:color="auto"/>
            </w:tcBorders>
            <w:shd w:val="clear" w:color="auto" w:fill="auto"/>
            <w:vAlign w:val="center"/>
          </w:tcPr>
          <w:p w14:paraId="3E2E93B9" w14:textId="77777777" w:rsidR="0075292F" w:rsidRDefault="0075292F" w:rsidP="008E5FC1">
            <w:pPr>
              <w:pStyle w:val="afffffffffff7"/>
              <w:rPr>
                <w:szCs w:val="18"/>
              </w:rPr>
            </w:pPr>
          </w:p>
        </w:tc>
        <w:tc>
          <w:tcPr>
            <w:tcW w:w="850" w:type="dxa"/>
            <w:tcBorders>
              <w:top w:val="single" w:sz="4" w:space="0" w:color="auto"/>
              <w:bottom w:val="single" w:sz="4" w:space="0" w:color="auto"/>
            </w:tcBorders>
            <w:shd w:val="clear" w:color="auto" w:fill="auto"/>
            <w:vAlign w:val="center"/>
          </w:tcPr>
          <w:p w14:paraId="1BE5E49E" w14:textId="77777777" w:rsidR="0075292F" w:rsidRDefault="0075292F" w:rsidP="008E5FC1">
            <w:pPr>
              <w:pStyle w:val="afffffffffff7"/>
              <w:rPr>
                <w:szCs w:val="18"/>
              </w:rPr>
            </w:pPr>
          </w:p>
        </w:tc>
        <w:tc>
          <w:tcPr>
            <w:tcW w:w="1134" w:type="dxa"/>
            <w:tcBorders>
              <w:top w:val="single" w:sz="4" w:space="0" w:color="auto"/>
              <w:bottom w:val="single" w:sz="4" w:space="0" w:color="auto"/>
            </w:tcBorders>
            <w:shd w:val="clear" w:color="auto" w:fill="auto"/>
            <w:vAlign w:val="center"/>
          </w:tcPr>
          <w:p w14:paraId="5D805504" w14:textId="77777777" w:rsidR="0075292F" w:rsidRDefault="0075292F" w:rsidP="008E5FC1">
            <w:pPr>
              <w:pStyle w:val="afffffffffff7"/>
              <w:rPr>
                <w:szCs w:val="18"/>
              </w:rPr>
            </w:pPr>
          </w:p>
        </w:tc>
        <w:tc>
          <w:tcPr>
            <w:tcW w:w="1370" w:type="dxa"/>
            <w:tcBorders>
              <w:top w:val="single" w:sz="4" w:space="0" w:color="auto"/>
              <w:bottom w:val="single" w:sz="4" w:space="0" w:color="auto"/>
            </w:tcBorders>
            <w:shd w:val="clear" w:color="auto" w:fill="auto"/>
            <w:vAlign w:val="center"/>
          </w:tcPr>
          <w:p w14:paraId="1F4A6F92" w14:textId="77777777" w:rsidR="0075292F" w:rsidRDefault="0075292F" w:rsidP="008E5FC1">
            <w:pPr>
              <w:pStyle w:val="afffffffffff7"/>
              <w:rPr>
                <w:szCs w:val="18"/>
              </w:rPr>
            </w:pPr>
          </w:p>
        </w:tc>
      </w:tr>
      <w:tr w:rsidR="0075292F" w14:paraId="26AD9CD6" w14:textId="77777777" w:rsidTr="008E5FC1">
        <w:trPr>
          <w:trHeight w:val="268"/>
          <w:tblHeader/>
          <w:jc w:val="center"/>
        </w:trPr>
        <w:tc>
          <w:tcPr>
            <w:tcW w:w="577" w:type="dxa"/>
            <w:tcBorders>
              <w:top w:val="single" w:sz="4" w:space="0" w:color="auto"/>
              <w:bottom w:val="single" w:sz="8" w:space="0" w:color="auto"/>
            </w:tcBorders>
            <w:shd w:val="clear" w:color="auto" w:fill="auto"/>
            <w:vAlign w:val="center"/>
          </w:tcPr>
          <w:p w14:paraId="6E7FAAF6" w14:textId="77777777" w:rsidR="0075292F" w:rsidRDefault="0075292F" w:rsidP="008E5FC1">
            <w:pPr>
              <w:pStyle w:val="afffffffffff7"/>
              <w:rPr>
                <w:szCs w:val="18"/>
              </w:rPr>
            </w:pPr>
          </w:p>
        </w:tc>
        <w:tc>
          <w:tcPr>
            <w:tcW w:w="993" w:type="dxa"/>
            <w:tcBorders>
              <w:top w:val="single" w:sz="4" w:space="0" w:color="auto"/>
              <w:bottom w:val="single" w:sz="8" w:space="0" w:color="auto"/>
            </w:tcBorders>
            <w:shd w:val="clear" w:color="auto" w:fill="auto"/>
            <w:vAlign w:val="center"/>
          </w:tcPr>
          <w:p w14:paraId="32CE82E0" w14:textId="77777777" w:rsidR="0075292F" w:rsidRDefault="0075292F" w:rsidP="008E5FC1">
            <w:pPr>
              <w:pStyle w:val="afffffffffff7"/>
              <w:rPr>
                <w:szCs w:val="18"/>
              </w:rPr>
            </w:pPr>
          </w:p>
        </w:tc>
        <w:tc>
          <w:tcPr>
            <w:tcW w:w="1275" w:type="dxa"/>
            <w:tcBorders>
              <w:top w:val="single" w:sz="4" w:space="0" w:color="auto"/>
              <w:bottom w:val="single" w:sz="8" w:space="0" w:color="auto"/>
            </w:tcBorders>
            <w:shd w:val="clear" w:color="auto" w:fill="auto"/>
            <w:vAlign w:val="center"/>
          </w:tcPr>
          <w:p w14:paraId="377F873E" w14:textId="77777777" w:rsidR="0075292F" w:rsidRDefault="0075292F" w:rsidP="008E5FC1">
            <w:pPr>
              <w:pStyle w:val="afffffffffff7"/>
              <w:rPr>
                <w:szCs w:val="18"/>
              </w:rPr>
            </w:pPr>
          </w:p>
        </w:tc>
        <w:tc>
          <w:tcPr>
            <w:tcW w:w="1318" w:type="dxa"/>
            <w:tcBorders>
              <w:top w:val="single" w:sz="4" w:space="0" w:color="auto"/>
              <w:bottom w:val="single" w:sz="8" w:space="0" w:color="auto"/>
            </w:tcBorders>
            <w:shd w:val="clear" w:color="auto" w:fill="auto"/>
            <w:vAlign w:val="center"/>
          </w:tcPr>
          <w:p w14:paraId="32743462" w14:textId="77777777" w:rsidR="0075292F" w:rsidRDefault="0075292F" w:rsidP="008E5FC1">
            <w:pPr>
              <w:pStyle w:val="afffffffffff7"/>
              <w:rPr>
                <w:szCs w:val="18"/>
              </w:rPr>
            </w:pPr>
          </w:p>
        </w:tc>
        <w:tc>
          <w:tcPr>
            <w:tcW w:w="809" w:type="dxa"/>
            <w:tcBorders>
              <w:top w:val="single" w:sz="4" w:space="0" w:color="auto"/>
              <w:bottom w:val="single" w:sz="8" w:space="0" w:color="auto"/>
            </w:tcBorders>
            <w:shd w:val="clear" w:color="auto" w:fill="auto"/>
            <w:vAlign w:val="center"/>
          </w:tcPr>
          <w:p w14:paraId="2F0A6BCB" w14:textId="77777777" w:rsidR="0075292F" w:rsidRDefault="0075292F" w:rsidP="008E5FC1">
            <w:pPr>
              <w:pStyle w:val="afffffffffff7"/>
              <w:rPr>
                <w:szCs w:val="18"/>
              </w:rPr>
            </w:pPr>
          </w:p>
        </w:tc>
        <w:tc>
          <w:tcPr>
            <w:tcW w:w="850" w:type="dxa"/>
            <w:tcBorders>
              <w:top w:val="single" w:sz="4" w:space="0" w:color="auto"/>
              <w:bottom w:val="single" w:sz="8" w:space="0" w:color="auto"/>
            </w:tcBorders>
            <w:shd w:val="clear" w:color="auto" w:fill="auto"/>
            <w:vAlign w:val="center"/>
          </w:tcPr>
          <w:p w14:paraId="3DD61C91" w14:textId="77777777" w:rsidR="0075292F" w:rsidRDefault="0075292F" w:rsidP="008E5FC1">
            <w:pPr>
              <w:pStyle w:val="afffffffffff7"/>
              <w:rPr>
                <w:szCs w:val="18"/>
              </w:rPr>
            </w:pPr>
          </w:p>
        </w:tc>
        <w:tc>
          <w:tcPr>
            <w:tcW w:w="1134" w:type="dxa"/>
            <w:tcBorders>
              <w:top w:val="single" w:sz="4" w:space="0" w:color="auto"/>
              <w:bottom w:val="single" w:sz="8" w:space="0" w:color="auto"/>
            </w:tcBorders>
            <w:shd w:val="clear" w:color="auto" w:fill="auto"/>
            <w:vAlign w:val="center"/>
          </w:tcPr>
          <w:p w14:paraId="5A12CE00" w14:textId="77777777" w:rsidR="0075292F" w:rsidRDefault="0075292F" w:rsidP="008E5FC1">
            <w:pPr>
              <w:pStyle w:val="afffffffffff7"/>
              <w:rPr>
                <w:szCs w:val="18"/>
              </w:rPr>
            </w:pPr>
          </w:p>
        </w:tc>
        <w:tc>
          <w:tcPr>
            <w:tcW w:w="1370" w:type="dxa"/>
            <w:tcBorders>
              <w:top w:val="single" w:sz="4" w:space="0" w:color="auto"/>
              <w:bottom w:val="single" w:sz="8" w:space="0" w:color="auto"/>
            </w:tcBorders>
            <w:shd w:val="clear" w:color="auto" w:fill="auto"/>
            <w:vAlign w:val="center"/>
          </w:tcPr>
          <w:p w14:paraId="1E75C259" w14:textId="77777777" w:rsidR="0075292F" w:rsidRDefault="0075292F" w:rsidP="008E5FC1">
            <w:pPr>
              <w:pStyle w:val="afffffffffff7"/>
              <w:rPr>
                <w:szCs w:val="18"/>
              </w:rPr>
            </w:pPr>
          </w:p>
        </w:tc>
      </w:tr>
      <w:tr w:rsidR="0075292F" w14:paraId="10B004E3" w14:textId="77777777" w:rsidTr="008E5FC1">
        <w:trPr>
          <w:trHeight w:val="113"/>
          <w:jc w:val="center"/>
        </w:trPr>
        <w:tc>
          <w:tcPr>
            <w:tcW w:w="8326" w:type="dxa"/>
            <w:gridSpan w:val="8"/>
            <w:tcBorders>
              <w:top w:val="single" w:sz="8" w:space="0" w:color="auto"/>
              <w:bottom w:val="single" w:sz="8" w:space="0" w:color="auto"/>
            </w:tcBorders>
            <w:shd w:val="clear" w:color="auto" w:fill="auto"/>
            <w:vAlign w:val="center"/>
          </w:tcPr>
          <w:p w14:paraId="6D6682AC" w14:textId="77777777" w:rsidR="0075292F" w:rsidRDefault="0075292F" w:rsidP="008E5FC1">
            <w:pPr>
              <w:pStyle w:val="afff4"/>
              <w:spacing w:before="156" w:after="156"/>
            </w:pPr>
          </w:p>
        </w:tc>
      </w:tr>
    </w:tbl>
    <w:p w14:paraId="6572D938" w14:textId="77777777" w:rsidR="00FA74F8" w:rsidRDefault="00C53F9F">
      <w:r>
        <w:rPr>
          <w:noProof/>
        </w:rPr>
        <mc:AlternateContent>
          <mc:Choice Requires="wps">
            <w:drawing>
              <wp:anchor distT="0" distB="0" distL="114300" distR="114300" simplePos="0" relativeHeight="251657728" behindDoc="0" locked="0" layoutInCell="1" allowOverlap="1" wp14:anchorId="225B646C" wp14:editId="2728385C">
                <wp:simplePos x="0" y="0"/>
                <wp:positionH relativeFrom="column">
                  <wp:posOffset>2040255</wp:posOffset>
                </wp:positionH>
                <wp:positionV relativeFrom="paragraph">
                  <wp:posOffset>77470</wp:posOffset>
                </wp:positionV>
                <wp:extent cx="1844675" cy="0"/>
                <wp:effectExtent l="0" t="0" r="0" b="0"/>
                <wp:wrapNone/>
                <wp:docPr id="3" name="直接连接符 1022"/>
                <wp:cNvGraphicFramePr/>
                <a:graphic xmlns:a="http://schemas.openxmlformats.org/drawingml/2006/main">
                  <a:graphicData uri="http://schemas.microsoft.com/office/word/2010/wordprocessingShape">
                    <wps:wsp>
                      <wps:cNvCnPr/>
                      <wps:spPr>
                        <a:xfrm>
                          <a:off x="0" y="0"/>
                          <a:ext cx="18446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67035B7" id="直接连接符 1022" o:spid="_x0000_s1026" style="position:absolute;left:0;text-align:left;z-index:251657728;visibility:visible;mso-wrap-style:square;mso-wrap-distance-left:9pt;mso-wrap-distance-top:0;mso-wrap-distance-right:9pt;mso-wrap-distance-bottom:0;mso-position-horizontal:absolute;mso-position-horizontal-relative:text;mso-position-vertical:absolute;mso-position-vertical-relative:text" from="160.65pt,6.1pt" to="305.9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"/>
            </w:pict>
          </mc:Fallback>
        </mc:AlternateContent>
      </w:r>
      <w:bookmarkEnd w:id="25"/>
      <w:bookmarkEnd w:id="60"/>
    </w:p>
    <w:sectPr w:rsidR="00FA74F8">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57F61" w14:textId="77777777" w:rsidR="00A73957" w:rsidRDefault="00A73957">
      <w:pPr>
        <w:spacing w:line="240" w:lineRule="auto"/>
      </w:pPr>
      <w:r>
        <w:separator/>
      </w:r>
    </w:p>
  </w:endnote>
  <w:endnote w:type="continuationSeparator" w:id="0">
    <w:p w14:paraId="0A08F0EB" w14:textId="77777777" w:rsidR="00A73957" w:rsidRDefault="00A739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41E21" w14:textId="77777777" w:rsidR="008E5FC1" w:rsidRDefault="008E5FC1">
    <w:pPr>
      <w:pStyle w:val="af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3DF81" w14:textId="77777777" w:rsidR="008E5FC1" w:rsidRDefault="008E5FC1">
    <w:pPr>
      <w:pStyle w:val="affffd"/>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810ED" w14:textId="77777777" w:rsidR="008E5FC1" w:rsidRDefault="008E5FC1">
    <w:pPr>
      <w:pStyle w:val="affffff9"/>
    </w:pPr>
    <w:r>
      <w:fldChar w:fldCharType="begin"/>
    </w:r>
    <w:r>
      <w:instrText>PAGE   \* MERGEFORMAT</w:instrText>
    </w:r>
    <w:r>
      <w:fldChar w:fldCharType="separate"/>
    </w:r>
    <w:r>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C2AB9A" w14:textId="77777777" w:rsidR="00A73957" w:rsidRDefault="00A73957">
      <w:pPr>
        <w:spacing w:line="240" w:lineRule="auto"/>
      </w:pPr>
      <w:r>
        <w:separator/>
      </w:r>
    </w:p>
  </w:footnote>
  <w:footnote w:type="continuationSeparator" w:id="0">
    <w:p w14:paraId="08D4625E" w14:textId="77777777" w:rsidR="00A73957" w:rsidRDefault="00A739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A1ACB" w14:textId="77777777" w:rsidR="008E5FC1" w:rsidRDefault="008E5FC1">
    <w:pPr>
      <w:pStyle w:val="af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8DB5C" w14:textId="77777777" w:rsidR="008E5FC1" w:rsidRDefault="008E5FC1">
    <w:pPr>
      <w:pStyle w:val="afffff"/>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C8256" w14:textId="77777777" w:rsidR="008E5FC1" w:rsidRDefault="008E5FC1">
    <w:pPr>
      <w:pStyle w:val="af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D762F" w14:textId="52157B63" w:rsidR="008E5FC1" w:rsidRDefault="008E5FC1">
    <w:pPr>
      <w:pStyle w:val="afffffff1"/>
    </w:pPr>
    <w:r>
      <w:fldChar w:fldCharType="begin"/>
    </w:r>
    <w:r>
      <w:instrText xml:space="preserve"> STYLEREF  标准文件_文件编号  \* MERGEFORMAT </w:instrText>
    </w:r>
    <w:r>
      <w:fldChar w:fldCharType="separate"/>
    </w:r>
    <w:r w:rsidR="00B16C46">
      <w:rPr>
        <w:noProof/>
      </w:rPr>
      <w:t>T/</w:t>
    </w:r>
    <w:r w:rsidR="00B16C46">
      <w:rPr>
        <w:noProof/>
      </w:rPr>
      <w:t>     </w:t>
    </w:r>
    <w:r w:rsidR="00B16C46">
      <w:rPr>
        <w:noProof/>
      </w:rPr>
      <w:t>XXXX</w:t>
    </w:r>
    <w:r w:rsidR="00B16C46">
      <w:rPr>
        <w:noProof/>
      </w:rPr>
      <w:t>—</w:t>
    </w:r>
    <w:r w:rsidR="00B16C46">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93C6778"/>
    <w:multiLevelType w:val="multilevel"/>
    <w:tmpl w:val="093C6778"/>
    <w:lvl w:ilvl="0">
      <w:start w:val="1"/>
      <w:numFmt w:val="decimal"/>
      <w:pStyle w:val="ac"/>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9657954"/>
    <w:multiLevelType w:val="singleLevel"/>
    <w:tmpl w:val="19657954"/>
    <w:lvl w:ilvl="0">
      <w:start w:val="1"/>
      <w:numFmt w:val="lowerLetter"/>
      <w:suff w:val="nothing"/>
      <w:lvlText w:val="%1）"/>
      <w:lvlJc w:val="left"/>
    </w:lvl>
  </w:abstractNum>
  <w:abstractNum w:abstractNumId="9"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DBF583A"/>
    <w:multiLevelType w:val="multilevel"/>
    <w:tmpl w:val="1DBF583A"/>
    <w:lvl w:ilvl="0">
      <w:start w:val="1"/>
      <w:numFmt w:val="decimal"/>
      <w:pStyle w:val="af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2"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15:restartNumberingAfterBreak="0">
    <w:nsid w:val="2A8F7113"/>
    <w:multiLevelType w:val="multilevel"/>
    <w:tmpl w:val="2A8F7113"/>
    <w:lvl w:ilvl="0">
      <w:start w:val="1"/>
      <w:numFmt w:val="upperLetter"/>
      <w:pStyle w:val="af4"/>
      <w:suff w:val="space"/>
      <w:lvlText w:val="%1"/>
      <w:lvlJc w:val="left"/>
      <w:pPr>
        <w:ind w:left="623" w:hanging="425"/>
      </w:pPr>
      <w:rPr>
        <w:rFonts w:hint="eastAsia"/>
      </w:rPr>
    </w:lvl>
    <w:lvl w:ilvl="1">
      <w:start w:val="1"/>
      <w:numFmt w:val="decimal"/>
      <w:pStyle w:val="af5"/>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4" w15:restartNumberingAfterBreak="0">
    <w:nsid w:val="2C5917C3"/>
    <w:multiLevelType w:val="multilevel"/>
    <w:tmpl w:val="2C5917C3"/>
    <w:lvl w:ilvl="0">
      <w:start w:val="1"/>
      <w:numFmt w:val="none"/>
      <w:pStyle w:val="af6"/>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7"/>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15:restartNumberingAfterBreak="0">
    <w:nsid w:val="32F04FB2"/>
    <w:multiLevelType w:val="multilevel"/>
    <w:tmpl w:val="32F04FB2"/>
    <w:lvl w:ilvl="0">
      <w:start w:val="1"/>
      <w:numFmt w:val="lowerLetter"/>
      <w:pStyle w:val="af8"/>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04C764E"/>
    <w:multiLevelType w:val="hybridMultilevel"/>
    <w:tmpl w:val="C8B426A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4C50F90"/>
    <w:multiLevelType w:val="multilevel"/>
    <w:tmpl w:val="44C50F90"/>
    <w:lvl w:ilvl="0">
      <w:start w:val="1"/>
      <w:numFmt w:val="lowerLetter"/>
      <w:pStyle w:val="af9"/>
      <w:lvlText w:val="%1)"/>
      <w:lvlJc w:val="left"/>
      <w:pPr>
        <w:tabs>
          <w:tab w:val="left" w:pos="851"/>
        </w:tabs>
        <w:ind w:left="851" w:hanging="426"/>
      </w:pPr>
      <w:rPr>
        <w:rFonts w:ascii="宋体" w:eastAsia="宋体" w:hAnsi="Times New Roman" w:hint="eastAsia"/>
        <w:sz w:val="21"/>
      </w:rPr>
    </w:lvl>
    <w:lvl w:ilvl="1">
      <w:start w:val="1"/>
      <w:numFmt w:val="decimal"/>
      <w:pStyle w:val="afa"/>
      <w:lvlText w:val="%2)"/>
      <w:lvlJc w:val="left"/>
      <w:pPr>
        <w:tabs>
          <w:tab w:val="left" w:pos="1276"/>
        </w:tabs>
        <w:ind w:left="1276" w:hanging="425"/>
      </w:pPr>
      <w:rPr>
        <w:rFonts w:ascii="宋体" w:eastAsia="宋体" w:hAnsi="Times New Roman" w:hint="eastAsia"/>
        <w:sz w:val="21"/>
      </w:rPr>
    </w:lvl>
    <w:lvl w:ilvl="2">
      <w:start w:val="1"/>
      <w:numFmt w:val="decimal"/>
      <w:pStyle w:val="afb"/>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8" w15:restartNumberingAfterBreak="0">
    <w:nsid w:val="48802D1C"/>
    <w:multiLevelType w:val="multilevel"/>
    <w:tmpl w:val="48802D1C"/>
    <w:lvl w:ilvl="0">
      <w:start w:val="1"/>
      <w:numFmt w:val="upperLetter"/>
      <w:pStyle w:val="afc"/>
      <w:lvlText w:val="%1"/>
      <w:lvlJc w:val="left"/>
      <w:pPr>
        <w:ind w:left="420" w:hanging="420"/>
      </w:pPr>
      <w:rPr>
        <w:rFonts w:hint="eastAsia"/>
      </w:rPr>
    </w:lvl>
    <w:lvl w:ilvl="1">
      <w:start w:val="1"/>
      <w:numFmt w:val="decimal"/>
      <w:pStyle w:val="afd"/>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4B733A5F"/>
    <w:lvl w:ilvl="0">
      <w:start w:val="1"/>
      <w:numFmt w:val="decimal"/>
      <w:pStyle w:val="afe"/>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0" w15:restartNumberingAfterBreak="0">
    <w:nsid w:val="4E5D0534"/>
    <w:multiLevelType w:val="multilevel"/>
    <w:tmpl w:val="4E5D0534"/>
    <w:lvl w:ilvl="0">
      <w:start w:val="1"/>
      <w:numFmt w:val="decimal"/>
      <w:pStyle w:val="aff"/>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4632751"/>
    <w:multiLevelType w:val="multilevel"/>
    <w:tmpl w:val="54632751"/>
    <w:lvl w:ilvl="0">
      <w:start w:val="1"/>
      <w:numFmt w:val="none"/>
      <w:pStyle w:val="aff0"/>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2" w15:restartNumberingAfterBreak="0">
    <w:nsid w:val="557C2AF5"/>
    <w:multiLevelType w:val="multilevel"/>
    <w:tmpl w:val="557C2AF5"/>
    <w:lvl w:ilvl="0">
      <w:start w:val="1"/>
      <w:numFmt w:val="decimal"/>
      <w:pStyle w:val="aff1"/>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3" w15:restartNumberingAfterBreak="0">
    <w:nsid w:val="5603797C"/>
    <w:multiLevelType w:val="multilevel"/>
    <w:tmpl w:val="5603797C"/>
    <w:lvl w:ilvl="0">
      <w:start w:val="1"/>
      <w:numFmt w:val="upperLetter"/>
      <w:pStyle w:val="aff2"/>
      <w:suff w:val="space"/>
      <w:lvlText w:val="%1"/>
      <w:lvlJc w:val="left"/>
      <w:pPr>
        <w:ind w:left="425" w:hanging="425"/>
      </w:pPr>
      <w:rPr>
        <w:rFonts w:hint="eastAsia"/>
      </w:rPr>
    </w:lvl>
    <w:lvl w:ilvl="1">
      <w:start w:val="1"/>
      <w:numFmt w:val="decimal"/>
      <w:pStyle w:val="aff3"/>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multilevel"/>
    <w:tmpl w:val="564D2089"/>
    <w:lvl w:ilvl="0">
      <w:start w:val="1"/>
      <w:numFmt w:val="none"/>
      <w:pStyle w:val="aff4"/>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15:restartNumberingAfterBreak="0">
    <w:nsid w:val="60B55DC2"/>
    <w:multiLevelType w:val="multilevel"/>
    <w:tmpl w:val="60B55DC2"/>
    <w:lvl w:ilvl="0">
      <w:start w:val="1"/>
      <w:numFmt w:val="upperLetter"/>
      <w:pStyle w:val="aff5"/>
      <w:lvlText w:val="%1"/>
      <w:lvlJc w:val="left"/>
      <w:pPr>
        <w:tabs>
          <w:tab w:val="left" w:pos="0"/>
        </w:tabs>
        <w:ind w:left="0" w:hanging="425"/>
      </w:pPr>
      <w:rPr>
        <w:rFonts w:hint="eastAsia"/>
      </w:rPr>
    </w:lvl>
    <w:lvl w:ilvl="1">
      <w:start w:val="1"/>
      <w:numFmt w:val="decimal"/>
      <w:pStyle w:val="aff6"/>
      <w:suff w:val="nothing"/>
      <w:lvlText w:val="表%1.%2　"/>
      <w:lvlJc w:val="left"/>
      <w:pPr>
        <w:ind w:left="47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6" w15:restartNumberingAfterBreak="0">
    <w:nsid w:val="614A1D8A"/>
    <w:multiLevelType w:val="multilevel"/>
    <w:tmpl w:val="614A1D8A"/>
    <w:lvl w:ilvl="0">
      <w:start w:val="1"/>
      <w:numFmt w:val="decimal"/>
      <w:pStyle w:val="aff7"/>
      <w:lvlText w:val="%1)"/>
      <w:lvlJc w:val="left"/>
      <w:pPr>
        <w:tabs>
          <w:tab w:val="left" w:pos="720"/>
        </w:tabs>
        <w:ind w:left="720" w:hanging="360"/>
      </w:pPr>
      <w:rPr>
        <w:rFonts w:ascii="Times" w:hAnsi="Times" w:hint="default"/>
        <w:b/>
        <w:i/>
        <w:sz w:val="20"/>
      </w:rPr>
    </w:lvl>
    <w:lvl w:ilvl="1">
      <w:start w:val="1"/>
      <w:numFmt w:val="decimal"/>
      <w:lvlText w:val="%2."/>
      <w:lvlJc w:val="left"/>
      <w:pPr>
        <w:tabs>
          <w:tab w:val="left" w:pos="1440"/>
        </w:tabs>
        <w:ind w:left="1440" w:hanging="360"/>
      </w:pPr>
      <w:rPr>
        <w:rFonts w:hint="default"/>
      </w:rPr>
    </w:lvl>
    <w:lvl w:ilvl="2">
      <w:start w:val="1"/>
      <w:numFmt w:val="lowerLetter"/>
      <w:lvlText w:val="%3)"/>
      <w:lvlJc w:val="left"/>
      <w:pPr>
        <w:tabs>
          <w:tab w:val="left" w:pos="2340"/>
        </w:tabs>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8" w15:restartNumberingAfterBreak="0">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9"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0"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1"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3"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6D6C07CD"/>
    <w:multiLevelType w:val="multilevel"/>
    <w:tmpl w:val="6D6C07CD"/>
    <w:lvl w:ilvl="0">
      <w:start w:val="1"/>
      <w:numFmt w:val="lowerLetter"/>
      <w:pStyle w:val="afff2"/>
      <w:lvlText w:val="%1)"/>
      <w:lvlJc w:val="left"/>
      <w:pPr>
        <w:tabs>
          <w:tab w:val="left" w:pos="839"/>
        </w:tabs>
        <w:ind w:left="839" w:hanging="419"/>
      </w:pPr>
      <w:rPr>
        <w:rFonts w:ascii="宋体" w:eastAsia="宋体" w:hint="eastAsia"/>
        <w:b w:val="0"/>
        <w:i w:val="0"/>
        <w:sz w:val="21"/>
      </w:rPr>
    </w:lvl>
    <w:lvl w:ilvl="1">
      <w:start w:val="1"/>
      <w:numFmt w:val="decimal"/>
      <w:pStyle w:val="afff3"/>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5"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6"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7"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6"/>
  </w:num>
  <w:num w:numId="2">
    <w:abstractNumId w:val="0"/>
  </w:num>
  <w:num w:numId="3">
    <w:abstractNumId w:val="6"/>
  </w:num>
  <w:num w:numId="4">
    <w:abstractNumId w:val="30"/>
  </w:num>
  <w:num w:numId="5">
    <w:abstractNumId w:val="23"/>
  </w:num>
  <w:num w:numId="6">
    <w:abstractNumId w:val="18"/>
  </w:num>
  <w:num w:numId="7">
    <w:abstractNumId w:val="10"/>
  </w:num>
  <w:num w:numId="8">
    <w:abstractNumId w:val="3"/>
  </w:num>
  <w:num w:numId="9">
    <w:abstractNumId w:val="12"/>
  </w:num>
  <w:num w:numId="10">
    <w:abstractNumId w:val="21"/>
  </w:num>
  <w:num w:numId="11">
    <w:abstractNumId w:val="32"/>
  </w:num>
  <w:num w:numId="12">
    <w:abstractNumId w:val="15"/>
  </w:num>
  <w:num w:numId="13">
    <w:abstractNumId w:val="17"/>
  </w:num>
  <w:num w:numId="14">
    <w:abstractNumId w:val="9"/>
  </w:num>
  <w:num w:numId="15">
    <w:abstractNumId w:val="24"/>
  </w:num>
  <w:num w:numId="16">
    <w:abstractNumId w:val="28"/>
  </w:num>
  <w:num w:numId="17">
    <w:abstractNumId w:val="22"/>
  </w:num>
  <w:num w:numId="18">
    <w:abstractNumId w:val="36"/>
  </w:num>
  <w:num w:numId="19">
    <w:abstractNumId w:val="20"/>
  </w:num>
  <w:num w:numId="20">
    <w:abstractNumId w:val="1"/>
  </w:num>
  <w:num w:numId="21">
    <w:abstractNumId w:val="14"/>
  </w:num>
  <w:num w:numId="22">
    <w:abstractNumId w:val="37"/>
  </w:num>
  <w:num w:numId="23">
    <w:abstractNumId w:val="27"/>
  </w:num>
  <w:num w:numId="24">
    <w:abstractNumId w:val="7"/>
  </w:num>
  <w:num w:numId="25">
    <w:abstractNumId w:val="33"/>
  </w:num>
  <w:num w:numId="26">
    <w:abstractNumId w:val="35"/>
  </w:num>
  <w:num w:numId="27">
    <w:abstractNumId w:val="2"/>
  </w:num>
  <w:num w:numId="28">
    <w:abstractNumId w:val="5"/>
  </w:num>
  <w:num w:numId="29">
    <w:abstractNumId w:val="19"/>
  </w:num>
  <w:num w:numId="30">
    <w:abstractNumId w:val="31"/>
  </w:num>
  <w:num w:numId="31">
    <w:abstractNumId w:val="29"/>
  </w:num>
  <w:num w:numId="32">
    <w:abstractNumId w:val="11"/>
  </w:num>
  <w:num w:numId="33">
    <w:abstractNumId w:val="25"/>
  </w:num>
  <w:num w:numId="34">
    <w:abstractNumId w:val="34"/>
  </w:num>
  <w:num w:numId="35">
    <w:abstractNumId w:val="13"/>
  </w:num>
  <w:num w:numId="36">
    <w:abstractNumId w:val="4"/>
  </w:num>
  <w:num w:numId="37">
    <w:abstractNumId w:val="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activeWritingStyle w:appName="MSWord" w:lang="zh-CN" w:vendorID="64" w:dllVersion="0" w:nlCheck="1" w:checkStyle="1"/>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lhMTJiNmJmNzJiZDIyYjY0OTQ5MDZjODdlZDNjOTQifQ=="/>
  </w:docVars>
  <w:rsids>
    <w:rsidRoot w:val="00FA74F8"/>
    <w:rsid w:val="00011B20"/>
    <w:rsid w:val="0001424E"/>
    <w:rsid w:val="00024A46"/>
    <w:rsid w:val="00042361"/>
    <w:rsid w:val="00060C7B"/>
    <w:rsid w:val="0009566B"/>
    <w:rsid w:val="000A7028"/>
    <w:rsid w:val="000D35D2"/>
    <w:rsid w:val="00173841"/>
    <w:rsid w:val="001B0234"/>
    <w:rsid w:val="001B23FF"/>
    <w:rsid w:val="001B6BC7"/>
    <w:rsid w:val="001C163F"/>
    <w:rsid w:val="001C1FF4"/>
    <w:rsid w:val="001C4A78"/>
    <w:rsid w:val="001C521D"/>
    <w:rsid w:val="001F3EE8"/>
    <w:rsid w:val="00202F21"/>
    <w:rsid w:val="00205060"/>
    <w:rsid w:val="00246F21"/>
    <w:rsid w:val="002B27EF"/>
    <w:rsid w:val="002B4837"/>
    <w:rsid w:val="002D37BF"/>
    <w:rsid w:val="002D40AE"/>
    <w:rsid w:val="003119ED"/>
    <w:rsid w:val="003125D3"/>
    <w:rsid w:val="00356118"/>
    <w:rsid w:val="003A2658"/>
    <w:rsid w:val="003E5905"/>
    <w:rsid w:val="003F67B0"/>
    <w:rsid w:val="004A164D"/>
    <w:rsid w:val="004A6CEA"/>
    <w:rsid w:val="004D4154"/>
    <w:rsid w:val="004F149A"/>
    <w:rsid w:val="00583C0F"/>
    <w:rsid w:val="005B561D"/>
    <w:rsid w:val="005D4F0B"/>
    <w:rsid w:val="00607FA8"/>
    <w:rsid w:val="00634C9C"/>
    <w:rsid w:val="00635A7F"/>
    <w:rsid w:val="00647514"/>
    <w:rsid w:val="00657A7A"/>
    <w:rsid w:val="00672457"/>
    <w:rsid w:val="006811AE"/>
    <w:rsid w:val="006B2451"/>
    <w:rsid w:val="006B7B35"/>
    <w:rsid w:val="006C003C"/>
    <w:rsid w:val="006D1571"/>
    <w:rsid w:val="006F5F8C"/>
    <w:rsid w:val="0072686C"/>
    <w:rsid w:val="00741343"/>
    <w:rsid w:val="0075292F"/>
    <w:rsid w:val="007916F7"/>
    <w:rsid w:val="00794162"/>
    <w:rsid w:val="007B64B9"/>
    <w:rsid w:val="007C0BEF"/>
    <w:rsid w:val="00833109"/>
    <w:rsid w:val="008762B2"/>
    <w:rsid w:val="00877180"/>
    <w:rsid w:val="008B5FCE"/>
    <w:rsid w:val="008C2EDF"/>
    <w:rsid w:val="008E5FC1"/>
    <w:rsid w:val="00906986"/>
    <w:rsid w:val="00935FBF"/>
    <w:rsid w:val="00936A64"/>
    <w:rsid w:val="00967A6A"/>
    <w:rsid w:val="00974824"/>
    <w:rsid w:val="0099686A"/>
    <w:rsid w:val="009D3A06"/>
    <w:rsid w:val="009F04E2"/>
    <w:rsid w:val="00A62AF7"/>
    <w:rsid w:val="00A72365"/>
    <w:rsid w:val="00A73957"/>
    <w:rsid w:val="00A83E5D"/>
    <w:rsid w:val="00A855BF"/>
    <w:rsid w:val="00AB1895"/>
    <w:rsid w:val="00AC6114"/>
    <w:rsid w:val="00AE514E"/>
    <w:rsid w:val="00AF2AD5"/>
    <w:rsid w:val="00B1360E"/>
    <w:rsid w:val="00B16C46"/>
    <w:rsid w:val="00B864A9"/>
    <w:rsid w:val="00B902CE"/>
    <w:rsid w:val="00B96FBE"/>
    <w:rsid w:val="00C34E14"/>
    <w:rsid w:val="00C51590"/>
    <w:rsid w:val="00C53F9F"/>
    <w:rsid w:val="00C6227A"/>
    <w:rsid w:val="00C64817"/>
    <w:rsid w:val="00C93F4D"/>
    <w:rsid w:val="00D30A44"/>
    <w:rsid w:val="00D85B5E"/>
    <w:rsid w:val="00D929F4"/>
    <w:rsid w:val="00DD5557"/>
    <w:rsid w:val="00DF0A0D"/>
    <w:rsid w:val="00E634F6"/>
    <w:rsid w:val="00E81899"/>
    <w:rsid w:val="00EA6257"/>
    <w:rsid w:val="00EF5B4D"/>
    <w:rsid w:val="00F645CC"/>
    <w:rsid w:val="00F8042F"/>
    <w:rsid w:val="00F80704"/>
    <w:rsid w:val="00F973CA"/>
    <w:rsid w:val="00FA5634"/>
    <w:rsid w:val="00FA6082"/>
    <w:rsid w:val="00FA74F8"/>
    <w:rsid w:val="00FC3064"/>
    <w:rsid w:val="00FF0F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A49F2B3"/>
  <w15:docId w15:val="{C0D87ECB-9800-4DD4-860C-7F2ABA9B6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0" w:unhideWhenUsed="1"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uiPriority="0" w:qFormat="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uiPriority="0"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uiPriority="0" w:qFormat="1"/>
    <w:lsdException w:name="HTML Cite" w:semiHidden="1" w:unhideWhenUsed="1"/>
    <w:lsdException w:name="HTML Code" w:uiPriority="0" w:qFormat="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uiPriority="0" w:qFormat="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ff7">
    <w:name w:val="Normal"/>
    <w:qFormat/>
    <w:rsid w:val="00DD5557"/>
    <w:pPr>
      <w:widowControl w:val="0"/>
      <w:adjustRightInd w:val="0"/>
      <w:spacing w:line="400" w:lineRule="exact"/>
      <w:jc w:val="both"/>
    </w:pPr>
    <w:rPr>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nhideWhenUsed/>
    <w:qFormat/>
    <w:pPr>
      <w:tabs>
        <w:tab w:val="right" w:leader="dot" w:pos="9344"/>
      </w:tabs>
      <w:spacing w:line="300" w:lineRule="exact"/>
      <w:ind w:left="1259"/>
    </w:pPr>
    <w:rPr>
      <w:rFonts w:ascii="宋体"/>
    </w:rPr>
  </w:style>
  <w:style w:type="paragraph" w:styleId="81">
    <w:name w:val="index 8"/>
    <w:basedOn w:val="afff7"/>
    <w:next w:val="afff7"/>
    <w:qFormat/>
    <w:pPr>
      <w:adjustRightInd/>
      <w:spacing w:line="240" w:lineRule="auto"/>
      <w:ind w:left="1680" w:hanging="210"/>
      <w:jc w:val="left"/>
    </w:pPr>
    <w:rPr>
      <w:sz w:val="20"/>
      <w:szCs w:val="20"/>
    </w:rPr>
  </w:style>
  <w:style w:type="paragraph" w:styleId="afffb">
    <w:name w:val="Normal Indent"/>
    <w:basedOn w:val="afff7"/>
    <w:qFormat/>
    <w:pPr>
      <w:ind w:firstLine="420"/>
    </w:pPr>
  </w:style>
  <w:style w:type="paragraph" w:styleId="afffc">
    <w:name w:val="caption"/>
    <w:basedOn w:val="afff7"/>
    <w:next w:val="afff7"/>
    <w:qFormat/>
    <w:pPr>
      <w:adjustRightInd/>
      <w:spacing w:before="152" w:after="160" w:line="240" w:lineRule="auto"/>
    </w:pPr>
    <w:rPr>
      <w:rFonts w:ascii="Arial" w:eastAsia="黑体" w:hAnsi="Arial" w:cs="Arial"/>
      <w:sz w:val="20"/>
      <w:szCs w:val="20"/>
    </w:rPr>
  </w:style>
  <w:style w:type="paragraph" w:styleId="51">
    <w:name w:val="index 5"/>
    <w:basedOn w:val="afff7"/>
    <w:next w:val="afff7"/>
    <w:qFormat/>
    <w:pPr>
      <w:adjustRightInd/>
      <w:spacing w:line="240" w:lineRule="auto"/>
      <w:ind w:left="1050" w:hanging="210"/>
      <w:jc w:val="left"/>
    </w:pPr>
    <w:rPr>
      <w:sz w:val="20"/>
      <w:szCs w:val="20"/>
    </w:rPr>
  </w:style>
  <w:style w:type="paragraph" w:styleId="afffd">
    <w:name w:val="Document Map"/>
    <w:basedOn w:val="afff7"/>
    <w:link w:val="afffe"/>
    <w:semiHidden/>
    <w:qFormat/>
    <w:pPr>
      <w:shd w:val="clear" w:color="auto" w:fill="000080"/>
      <w:adjustRightInd/>
      <w:spacing w:line="240" w:lineRule="auto"/>
    </w:pPr>
    <w:rPr>
      <w:rFonts w:ascii="Times New Roman" w:hAnsi="Times New Roman"/>
      <w:szCs w:val="24"/>
    </w:rPr>
  </w:style>
  <w:style w:type="paragraph" w:styleId="affff">
    <w:name w:val="annotation text"/>
    <w:basedOn w:val="afff7"/>
    <w:link w:val="affff0"/>
    <w:qFormat/>
    <w:pPr>
      <w:adjustRightInd/>
      <w:spacing w:line="240" w:lineRule="auto"/>
      <w:jc w:val="left"/>
    </w:pPr>
    <w:rPr>
      <w:rFonts w:ascii="Times New Roman" w:hAnsi="Times New Roman"/>
      <w:szCs w:val="24"/>
    </w:rPr>
  </w:style>
  <w:style w:type="paragraph" w:styleId="61">
    <w:name w:val="index 6"/>
    <w:basedOn w:val="afff7"/>
    <w:next w:val="afff7"/>
    <w:qFormat/>
    <w:pPr>
      <w:adjustRightInd/>
      <w:spacing w:line="240" w:lineRule="auto"/>
      <w:ind w:left="1260" w:hanging="210"/>
      <w:jc w:val="left"/>
    </w:pPr>
    <w:rPr>
      <w:sz w:val="20"/>
      <w:szCs w:val="20"/>
    </w:rPr>
  </w:style>
  <w:style w:type="paragraph" w:styleId="affff1">
    <w:name w:val="Body Text"/>
    <w:basedOn w:val="afff7"/>
    <w:link w:val="affff2"/>
    <w:qFormat/>
    <w:pPr>
      <w:spacing w:after="120"/>
    </w:pPr>
  </w:style>
  <w:style w:type="paragraph" w:styleId="affff3">
    <w:name w:val="Body Text Indent"/>
    <w:basedOn w:val="afff7"/>
    <w:link w:val="affff4"/>
    <w:qFormat/>
    <w:pPr>
      <w:adjustRightInd/>
      <w:spacing w:line="240" w:lineRule="auto"/>
      <w:ind w:firstLine="420"/>
    </w:pPr>
    <w:rPr>
      <w:rFonts w:ascii="Times New Roman" w:hAnsi="Times New Roman"/>
      <w:szCs w:val="24"/>
    </w:rPr>
  </w:style>
  <w:style w:type="paragraph" w:styleId="HTML">
    <w:name w:val="HTML Address"/>
    <w:basedOn w:val="afff7"/>
    <w:link w:val="HTML0"/>
    <w:qFormat/>
    <w:pPr>
      <w:adjustRightInd/>
      <w:spacing w:line="240" w:lineRule="auto"/>
    </w:pPr>
    <w:rPr>
      <w:rFonts w:ascii="Times New Roman" w:hAnsi="Times New Roman"/>
      <w:i/>
      <w:iCs/>
      <w:szCs w:val="24"/>
    </w:rPr>
  </w:style>
  <w:style w:type="paragraph" w:styleId="41">
    <w:name w:val="index 4"/>
    <w:basedOn w:val="afff7"/>
    <w:next w:val="afff7"/>
    <w:qFormat/>
    <w:pPr>
      <w:adjustRightInd/>
      <w:spacing w:line="240" w:lineRule="auto"/>
      <w:ind w:left="840" w:hanging="210"/>
      <w:jc w:val="left"/>
    </w:pPr>
    <w:rPr>
      <w:sz w:val="20"/>
      <w:szCs w:val="20"/>
    </w:r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affff5">
    <w:name w:val="Plain Text"/>
    <w:basedOn w:val="afff7"/>
    <w:link w:val="affff6"/>
    <w:qFormat/>
    <w:pPr>
      <w:adjustRightInd/>
      <w:spacing w:line="240" w:lineRule="auto"/>
    </w:pPr>
    <w:rPr>
      <w:rFonts w:ascii="宋体" w:hAnsi="Courier New"/>
      <w:szCs w:val="20"/>
    </w:rPr>
  </w:style>
  <w:style w:type="paragraph" w:styleId="TOC8">
    <w:name w:val="toc 8"/>
    <w:basedOn w:val="afff7"/>
    <w:next w:val="afff7"/>
    <w:semiHidden/>
    <w:qFormat/>
    <w:pPr>
      <w:adjustRightInd/>
      <w:spacing w:line="240" w:lineRule="auto"/>
      <w:ind w:left="1470"/>
      <w:jc w:val="left"/>
    </w:pPr>
    <w:rPr>
      <w:sz w:val="18"/>
      <w:szCs w:val="18"/>
    </w:rPr>
  </w:style>
  <w:style w:type="paragraph" w:styleId="31">
    <w:name w:val="index 3"/>
    <w:basedOn w:val="afff7"/>
    <w:next w:val="afff7"/>
    <w:qFormat/>
    <w:pPr>
      <w:adjustRightInd/>
      <w:spacing w:line="240" w:lineRule="auto"/>
      <w:ind w:left="630" w:hanging="210"/>
      <w:jc w:val="left"/>
    </w:pPr>
    <w:rPr>
      <w:sz w:val="20"/>
      <w:szCs w:val="20"/>
    </w:rPr>
  </w:style>
  <w:style w:type="paragraph" w:styleId="affff7">
    <w:name w:val="Date"/>
    <w:basedOn w:val="afff7"/>
    <w:next w:val="afff7"/>
    <w:link w:val="affff8"/>
    <w:qFormat/>
    <w:pPr>
      <w:adjustRightInd/>
      <w:spacing w:line="240" w:lineRule="auto"/>
      <w:ind w:leftChars="2500" w:left="100"/>
    </w:pPr>
    <w:rPr>
      <w:rFonts w:ascii="Times New Roman" w:hAnsi="Times New Roman"/>
      <w:szCs w:val="24"/>
    </w:rPr>
  </w:style>
  <w:style w:type="paragraph" w:styleId="affff9">
    <w:name w:val="endnote text"/>
    <w:basedOn w:val="afff7"/>
    <w:link w:val="affffa"/>
    <w:semiHidden/>
    <w:qFormat/>
    <w:pPr>
      <w:adjustRightInd/>
      <w:snapToGrid w:val="0"/>
      <w:spacing w:line="240" w:lineRule="auto"/>
      <w:jc w:val="left"/>
    </w:pPr>
    <w:rPr>
      <w:rFonts w:ascii="Times New Roman" w:hAnsi="Times New Roman"/>
      <w:szCs w:val="24"/>
    </w:rPr>
  </w:style>
  <w:style w:type="paragraph" w:styleId="affffb">
    <w:name w:val="Balloon Text"/>
    <w:basedOn w:val="afff7"/>
    <w:link w:val="affffc"/>
    <w:unhideWhenUsed/>
    <w:qFormat/>
    <w:rPr>
      <w:sz w:val="18"/>
      <w:szCs w:val="18"/>
    </w:rPr>
  </w:style>
  <w:style w:type="paragraph" w:styleId="affffd">
    <w:name w:val="footer"/>
    <w:basedOn w:val="afff7"/>
    <w:link w:val="affffe"/>
    <w:qFormat/>
    <w:pPr>
      <w:tabs>
        <w:tab w:val="center" w:pos="4153"/>
        <w:tab w:val="right" w:pos="8306"/>
      </w:tabs>
      <w:adjustRightInd/>
      <w:snapToGrid w:val="0"/>
      <w:spacing w:line="240" w:lineRule="auto"/>
      <w:jc w:val="right"/>
    </w:pPr>
    <w:rPr>
      <w:rFonts w:ascii="宋体"/>
      <w:sz w:val="18"/>
      <w:szCs w:val="18"/>
    </w:rPr>
  </w:style>
  <w:style w:type="paragraph" w:styleId="afffff">
    <w:name w:val="header"/>
    <w:basedOn w:val="afff7"/>
    <w:link w:val="afffff0"/>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f1">
    <w:name w:val="index heading"/>
    <w:basedOn w:val="afff7"/>
    <w:next w:val="11"/>
    <w:qFormat/>
    <w:pPr>
      <w:adjustRightInd/>
      <w:spacing w:before="120" w:after="120" w:line="240" w:lineRule="auto"/>
      <w:jc w:val="center"/>
    </w:pPr>
    <w:rPr>
      <w:b/>
      <w:bCs/>
      <w:iCs/>
      <w:szCs w:val="20"/>
    </w:rPr>
  </w:style>
  <w:style w:type="paragraph" w:styleId="11">
    <w:name w:val="index 1"/>
    <w:basedOn w:val="afff7"/>
    <w:next w:val="afff7"/>
    <w:unhideWhenUsed/>
    <w:qFormat/>
  </w:style>
  <w:style w:type="paragraph" w:styleId="afffff2">
    <w:name w:val="footnote text"/>
    <w:basedOn w:val="afff7"/>
    <w:next w:val="afff7"/>
    <w:link w:val="afffff3"/>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71">
    <w:name w:val="index 7"/>
    <w:basedOn w:val="afff7"/>
    <w:next w:val="afff7"/>
    <w:qFormat/>
    <w:pPr>
      <w:adjustRightInd/>
      <w:spacing w:line="240" w:lineRule="auto"/>
      <w:ind w:left="1470" w:hanging="210"/>
      <w:jc w:val="left"/>
    </w:pPr>
    <w:rPr>
      <w:sz w:val="20"/>
      <w:szCs w:val="20"/>
    </w:rPr>
  </w:style>
  <w:style w:type="paragraph" w:styleId="91">
    <w:name w:val="index 9"/>
    <w:basedOn w:val="afff7"/>
    <w:next w:val="afff7"/>
    <w:qFormat/>
    <w:pPr>
      <w:adjustRightInd/>
      <w:spacing w:line="240" w:lineRule="auto"/>
      <w:ind w:left="1890" w:hanging="210"/>
      <w:jc w:val="left"/>
    </w:pPr>
    <w:rPr>
      <w:sz w:val="20"/>
      <w:szCs w:val="20"/>
    </w:rPr>
  </w:style>
  <w:style w:type="paragraph" w:styleId="afffff4">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TOC9">
    <w:name w:val="toc 9"/>
    <w:basedOn w:val="afff7"/>
    <w:next w:val="afff7"/>
    <w:semiHidden/>
    <w:qFormat/>
    <w:pPr>
      <w:adjustRightInd/>
      <w:spacing w:line="240" w:lineRule="auto"/>
      <w:ind w:left="1680"/>
      <w:jc w:val="left"/>
    </w:pPr>
    <w:rPr>
      <w:sz w:val="18"/>
      <w:szCs w:val="18"/>
    </w:rPr>
  </w:style>
  <w:style w:type="paragraph" w:styleId="HTML1">
    <w:name w:val="HTML Preformatted"/>
    <w:basedOn w:val="afff7"/>
    <w:link w:val="HTML2"/>
    <w:qFormat/>
    <w:pPr>
      <w:adjustRightInd/>
      <w:spacing w:line="240" w:lineRule="auto"/>
    </w:pPr>
    <w:rPr>
      <w:rFonts w:ascii="Courier New" w:hAnsi="Courier New"/>
      <w:sz w:val="20"/>
      <w:szCs w:val="20"/>
    </w:rPr>
  </w:style>
  <w:style w:type="paragraph" w:styleId="aff7">
    <w:name w:val="Normal (Web)"/>
    <w:basedOn w:val="afff7"/>
    <w:uiPriority w:val="99"/>
    <w:qFormat/>
    <w:pPr>
      <w:widowControl/>
      <w:numPr>
        <w:numId w:val="1"/>
      </w:numPr>
      <w:tabs>
        <w:tab w:val="clear" w:pos="720"/>
      </w:tabs>
      <w:adjustRightInd/>
      <w:spacing w:before="100" w:beforeAutospacing="1" w:after="100" w:afterAutospacing="1" w:line="240" w:lineRule="auto"/>
      <w:ind w:left="0" w:firstLine="0"/>
      <w:jc w:val="left"/>
    </w:pPr>
    <w:rPr>
      <w:rFonts w:ascii="宋体" w:hAnsi="宋体"/>
      <w:kern w:val="0"/>
      <w:sz w:val="24"/>
      <w:szCs w:val="24"/>
    </w:rPr>
  </w:style>
  <w:style w:type="paragraph" w:styleId="24">
    <w:name w:val="index 2"/>
    <w:basedOn w:val="afff7"/>
    <w:next w:val="afff7"/>
    <w:qFormat/>
    <w:pPr>
      <w:adjustRightInd/>
      <w:spacing w:line="240" w:lineRule="auto"/>
      <w:ind w:left="420" w:hanging="210"/>
      <w:jc w:val="left"/>
    </w:pPr>
    <w:rPr>
      <w:sz w:val="20"/>
      <w:szCs w:val="20"/>
    </w:rPr>
  </w:style>
  <w:style w:type="paragraph" w:styleId="afffff5">
    <w:name w:val="Title"/>
    <w:basedOn w:val="afff7"/>
    <w:link w:val="afffff6"/>
    <w:qFormat/>
    <w:pPr>
      <w:spacing w:before="240" w:after="60"/>
      <w:jc w:val="center"/>
      <w:outlineLvl w:val="0"/>
    </w:pPr>
    <w:rPr>
      <w:rFonts w:ascii="Arial" w:hAnsi="Arial" w:cs="Arial"/>
      <w:b/>
      <w:bCs/>
      <w:sz w:val="32"/>
      <w:szCs w:val="32"/>
    </w:rPr>
  </w:style>
  <w:style w:type="paragraph" w:styleId="afffff7">
    <w:name w:val="annotation subject"/>
    <w:basedOn w:val="affff"/>
    <w:next w:val="affff"/>
    <w:link w:val="afffff8"/>
    <w:qFormat/>
    <w:rPr>
      <w:b/>
      <w:bCs/>
    </w:rPr>
  </w:style>
  <w:style w:type="paragraph" w:styleId="afffff9">
    <w:name w:val="Body Text First Indent"/>
    <w:basedOn w:val="affff1"/>
    <w:link w:val="afffffa"/>
    <w:qFormat/>
    <w:pPr>
      <w:adjustRightInd/>
      <w:spacing w:line="360" w:lineRule="auto"/>
      <w:ind w:firstLine="420"/>
    </w:pPr>
    <w:rPr>
      <w:rFonts w:ascii="Times New Roman" w:hAnsi="Times New Roman"/>
      <w:sz w:val="24"/>
      <w:szCs w:val="24"/>
    </w:rPr>
  </w:style>
  <w:style w:type="table" w:styleId="afffffb">
    <w:name w:val="Table Grid"/>
    <w:basedOn w:val="afff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Strong"/>
    <w:qFormat/>
    <w:rPr>
      <w:b/>
      <w:bCs/>
    </w:rPr>
  </w:style>
  <w:style w:type="character" w:styleId="afffffd">
    <w:name w:val="endnote reference"/>
    <w:semiHidden/>
    <w:qFormat/>
    <w:rPr>
      <w:vertAlign w:val="superscript"/>
    </w:rPr>
  </w:style>
  <w:style w:type="character" w:styleId="afffffe">
    <w:name w:val="page number"/>
    <w:qFormat/>
    <w:rPr>
      <w:rFonts w:ascii="宋体" w:eastAsia="宋体" w:hAnsi="Times New Roman"/>
      <w:sz w:val="18"/>
    </w:rPr>
  </w:style>
  <w:style w:type="character" w:styleId="affffff">
    <w:name w:val="FollowedHyperlink"/>
    <w:qFormat/>
    <w:rPr>
      <w:color w:val="800080"/>
      <w:u w:val="single"/>
    </w:rPr>
  </w:style>
  <w:style w:type="character" w:styleId="affffff0">
    <w:name w:val="Emphasis"/>
    <w:uiPriority w:val="20"/>
    <w:qFormat/>
    <w:rPr>
      <w:i/>
      <w:iCs/>
    </w:rPr>
  </w:style>
  <w:style w:type="character" w:styleId="HTML3">
    <w:name w:val="HTML Typewriter"/>
    <w:qFormat/>
    <w:rPr>
      <w:rFonts w:ascii="Courier New" w:hAnsi="Courier New"/>
      <w:sz w:val="20"/>
      <w:szCs w:val="20"/>
    </w:rPr>
  </w:style>
  <w:style w:type="character" w:styleId="affffff1">
    <w:name w:val="Hyperlink"/>
    <w:uiPriority w:val="99"/>
    <w:qFormat/>
    <w:rPr>
      <w:rFonts w:ascii="宋体" w:eastAsia="宋体" w:hAnsi="Times New Roman"/>
      <w:color w:val="auto"/>
      <w:spacing w:val="0"/>
      <w:w w:val="100"/>
      <w:position w:val="0"/>
      <w:sz w:val="21"/>
      <w:u w:val="none"/>
      <w:vertAlign w:val="baseline"/>
    </w:rPr>
  </w:style>
  <w:style w:type="character" w:styleId="HTML4">
    <w:name w:val="HTML Code"/>
    <w:qFormat/>
    <w:rPr>
      <w:rFonts w:ascii="Courier New" w:hAnsi="Courier New"/>
      <w:sz w:val="20"/>
      <w:szCs w:val="20"/>
    </w:rPr>
  </w:style>
  <w:style w:type="character" w:styleId="affffff2">
    <w:name w:val="annotation reference"/>
    <w:qFormat/>
    <w:rPr>
      <w:sz w:val="21"/>
      <w:szCs w:val="21"/>
    </w:rPr>
  </w:style>
  <w:style w:type="character" w:styleId="af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f0">
    <w:name w:val="页眉 字符"/>
    <w:link w:val="afffff"/>
    <w:uiPriority w:val="99"/>
    <w:qFormat/>
    <w:rPr>
      <w:kern w:val="2"/>
      <w:sz w:val="18"/>
      <w:szCs w:val="18"/>
    </w:rPr>
  </w:style>
  <w:style w:type="character" w:customStyle="1" w:styleId="affffe">
    <w:name w:val="页脚 字符"/>
    <w:link w:val="affffd"/>
    <w:uiPriority w:val="99"/>
    <w:qFormat/>
    <w:rPr>
      <w:rFonts w:ascii="宋体"/>
      <w:kern w:val="2"/>
      <w:sz w:val="18"/>
      <w:szCs w:val="18"/>
    </w:rPr>
  </w:style>
  <w:style w:type="character" w:customStyle="1" w:styleId="affffc">
    <w:name w:val="批注框文本 字符"/>
    <w:link w:val="affffb"/>
    <w:qFormat/>
    <w:rPr>
      <w:kern w:val="2"/>
      <w:sz w:val="18"/>
      <w:szCs w:val="18"/>
    </w:rPr>
  </w:style>
  <w:style w:type="paragraph" w:styleId="affffff4">
    <w:name w:val="Quote"/>
    <w:basedOn w:val="afff7"/>
    <w:next w:val="afff7"/>
    <w:link w:val="affffff5"/>
    <w:uiPriority w:val="29"/>
    <w:qFormat/>
    <w:rPr>
      <w:i/>
      <w:iCs/>
      <w:color w:val="000000"/>
    </w:rPr>
  </w:style>
  <w:style w:type="character" w:customStyle="1" w:styleId="affffff5">
    <w:name w:val="引用 字符"/>
    <w:link w:val="affffff4"/>
    <w:uiPriority w:val="29"/>
    <w:qFormat/>
    <w:rPr>
      <w:i/>
      <w:iCs/>
      <w:color w:val="000000"/>
      <w:kern w:val="2"/>
      <w:sz w:val="21"/>
      <w:szCs w:val="21"/>
    </w:rPr>
  </w:style>
  <w:style w:type="character" w:customStyle="1" w:styleId="afffff6">
    <w:name w:val="标题 字符"/>
    <w:link w:val="afffff5"/>
    <w:qFormat/>
    <w:rPr>
      <w:rFonts w:ascii="Arial" w:hAnsi="Arial" w:cs="Arial"/>
      <w:b/>
      <w:bCs/>
      <w:kern w:val="2"/>
      <w:sz w:val="32"/>
      <w:szCs w:val="32"/>
    </w:rPr>
  </w:style>
  <w:style w:type="paragraph" w:customStyle="1" w:styleId="affffff6">
    <w:name w:val="标准标志"/>
    <w:next w:val="afff7"/>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f7">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8">
    <w:name w:val="标准文件_页脚偶数页"/>
    <w:qFormat/>
    <w:pPr>
      <w:ind w:left="198"/>
    </w:pPr>
    <w:rPr>
      <w:rFonts w:ascii="宋体" w:hAnsi="Times New Roman"/>
      <w:sz w:val="18"/>
    </w:rPr>
  </w:style>
  <w:style w:type="paragraph" w:customStyle="1" w:styleId="affffff9">
    <w:name w:val="标准文件_页脚奇数页"/>
    <w:qFormat/>
    <w:pPr>
      <w:ind w:right="227"/>
      <w:jc w:val="right"/>
    </w:pPr>
    <w:rPr>
      <w:rFonts w:ascii="宋体" w:hAnsi="Times New Roman"/>
      <w:sz w:val="18"/>
    </w:rPr>
  </w:style>
  <w:style w:type="paragraph" w:customStyle="1" w:styleId="affffffa">
    <w:name w:val="标准书眉一"/>
    <w:qFormat/>
    <w:pPr>
      <w:jc w:val="both"/>
    </w:pPr>
    <w:rPr>
      <w:rFonts w:ascii="Times New Roman" w:hAnsi="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fb">
    <w:name w:val="标准文件_标准正文"/>
    <w:basedOn w:val="afff7"/>
    <w:next w:val="affffffc"/>
    <w:qFormat/>
    <w:pPr>
      <w:snapToGrid w:val="0"/>
      <w:ind w:firstLineChars="200" w:firstLine="200"/>
    </w:pPr>
    <w:rPr>
      <w:kern w:val="0"/>
    </w:rPr>
  </w:style>
  <w:style w:type="paragraph" w:customStyle="1" w:styleId="affffffc">
    <w:name w:val="标准文件_段"/>
    <w:link w:val="Char"/>
    <w:qFormat/>
    <w:pPr>
      <w:autoSpaceDE w:val="0"/>
      <w:autoSpaceDN w:val="0"/>
      <w:ind w:firstLineChars="200" w:firstLine="200"/>
      <w:jc w:val="both"/>
    </w:pPr>
    <w:rPr>
      <w:rFonts w:ascii="宋体" w:hAnsi="Times New Roman"/>
      <w:sz w:val="21"/>
    </w:rPr>
  </w:style>
  <w:style w:type="paragraph" w:customStyle="1" w:styleId="affffffd">
    <w:name w:val="标准文件_版本"/>
    <w:basedOn w:val="affffffb"/>
    <w:qFormat/>
    <w:pPr>
      <w:adjustRightInd/>
      <w:snapToGrid/>
      <w:ind w:firstLineChars="0" w:firstLine="0"/>
    </w:pPr>
    <w:rPr>
      <w:rFonts w:ascii="宋体" w:hAnsi="宋体"/>
      <w:kern w:val="2"/>
    </w:rPr>
  </w:style>
  <w:style w:type="paragraph" w:customStyle="1" w:styleId="affffffe">
    <w:name w:val="标准文件_标准部门"/>
    <w:basedOn w:val="afff7"/>
    <w:qFormat/>
    <w:pPr>
      <w:jc w:val="center"/>
    </w:pPr>
    <w:rPr>
      <w:rFonts w:ascii="黑体" w:eastAsia="黑体"/>
      <w:kern w:val="0"/>
      <w:sz w:val="44"/>
    </w:rPr>
  </w:style>
  <w:style w:type="paragraph" w:customStyle="1" w:styleId="afffffff">
    <w:name w:val="标准文件_标准代替"/>
    <w:basedOn w:val="afff7"/>
    <w:next w:val="afff7"/>
    <w:qFormat/>
    <w:pPr>
      <w:spacing w:line="310" w:lineRule="exact"/>
      <w:jc w:val="right"/>
    </w:pPr>
    <w:rPr>
      <w:rFonts w:ascii="宋体" w:hAnsi="宋体"/>
      <w:kern w:val="0"/>
    </w:rPr>
  </w:style>
  <w:style w:type="paragraph" w:customStyle="1" w:styleId="afffffff0">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ff1">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ff2">
    <w:name w:val="标准文件_页眉偶数页"/>
    <w:basedOn w:val="afffffff1"/>
    <w:next w:val="afff7"/>
    <w:qFormat/>
    <w:pPr>
      <w:jc w:val="left"/>
    </w:pPr>
  </w:style>
  <w:style w:type="paragraph" w:customStyle="1" w:styleId="afffffff3">
    <w:name w:val="标准文件_参考文献标题"/>
    <w:basedOn w:val="afff7"/>
    <w:next w:val="afff7"/>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2"/>
      </w:numPr>
    </w:pPr>
    <w:rPr>
      <w:rFonts w:ascii="宋体" w:hAnsi="Times New Roman"/>
    </w:rPr>
  </w:style>
  <w:style w:type="paragraph" w:customStyle="1" w:styleId="afffffff4">
    <w:name w:val="标准文件_二级条标题"/>
    <w:next w:val="affffffc"/>
    <w:qFormat/>
    <w:pPr>
      <w:widowControl w:val="0"/>
      <w:spacing w:beforeLines="50" w:afterLines="50"/>
      <w:jc w:val="both"/>
      <w:outlineLvl w:val="2"/>
    </w:pPr>
    <w:rPr>
      <w:rFonts w:ascii="黑体" w:eastAsia="黑体" w:hAnsi="Times New Roman"/>
      <w:sz w:val="21"/>
    </w:rPr>
  </w:style>
  <w:style w:type="character" w:customStyle="1" w:styleId="afffffff5">
    <w:name w:val="标准文件_发布"/>
    <w:qFormat/>
    <w:rPr>
      <w:rFonts w:ascii="黑体" w:eastAsia="黑体"/>
      <w:spacing w:val="0"/>
      <w:w w:val="100"/>
      <w:position w:val="3"/>
      <w:sz w:val="28"/>
    </w:rPr>
  </w:style>
  <w:style w:type="paragraph" w:customStyle="1" w:styleId="ae">
    <w:name w:val="标准文件_方框数字列项"/>
    <w:basedOn w:val="affffffc"/>
    <w:qFormat/>
    <w:pPr>
      <w:numPr>
        <w:numId w:val="3"/>
      </w:numPr>
      <w:ind w:firstLineChars="0" w:firstLine="0"/>
    </w:pPr>
  </w:style>
  <w:style w:type="paragraph" w:customStyle="1" w:styleId="afffffff6">
    <w:name w:val="标准文件_封面标准编号"/>
    <w:basedOn w:val="afff7"/>
    <w:next w:val="afffffff"/>
    <w:qFormat/>
    <w:pPr>
      <w:spacing w:line="310" w:lineRule="exact"/>
      <w:jc w:val="right"/>
    </w:pPr>
    <w:rPr>
      <w:rFonts w:ascii="黑体" w:eastAsia="黑体"/>
      <w:kern w:val="0"/>
      <w:sz w:val="28"/>
    </w:rPr>
  </w:style>
  <w:style w:type="paragraph" w:customStyle="1" w:styleId="afffffff7">
    <w:name w:val="标准文件_封面标准分类号"/>
    <w:basedOn w:val="afff7"/>
    <w:qFormat/>
    <w:rPr>
      <w:rFonts w:ascii="黑体" w:eastAsia="黑体"/>
      <w:b/>
      <w:kern w:val="0"/>
      <w:sz w:val="28"/>
    </w:rPr>
  </w:style>
  <w:style w:type="paragraph" w:customStyle="1" w:styleId="afffffff8">
    <w:name w:val="标准文件_封面标准名称"/>
    <w:basedOn w:val="afff7"/>
    <w:qFormat/>
    <w:pPr>
      <w:spacing w:line="240" w:lineRule="auto"/>
      <w:jc w:val="center"/>
    </w:pPr>
    <w:rPr>
      <w:rFonts w:ascii="黑体" w:eastAsia="黑体"/>
      <w:kern w:val="0"/>
      <w:sz w:val="52"/>
    </w:rPr>
  </w:style>
  <w:style w:type="paragraph" w:customStyle="1" w:styleId="afffffff9">
    <w:name w:val="标准文件_封面标准英文名称"/>
    <w:basedOn w:val="afff7"/>
    <w:qFormat/>
    <w:pPr>
      <w:spacing w:line="240" w:lineRule="auto"/>
      <w:jc w:val="center"/>
    </w:pPr>
    <w:rPr>
      <w:rFonts w:ascii="黑体" w:eastAsia="黑体"/>
      <w:b/>
      <w:sz w:val="28"/>
    </w:rPr>
  </w:style>
  <w:style w:type="paragraph" w:customStyle="1" w:styleId="afffffffa">
    <w:name w:val="标准文件_封面发布日期"/>
    <w:basedOn w:val="afff7"/>
    <w:qFormat/>
    <w:pPr>
      <w:spacing w:line="310" w:lineRule="exact"/>
    </w:pPr>
    <w:rPr>
      <w:rFonts w:ascii="黑体" w:eastAsia="黑体"/>
      <w:kern w:val="0"/>
      <w:sz w:val="28"/>
    </w:rPr>
  </w:style>
  <w:style w:type="paragraph" w:customStyle="1" w:styleId="afffffffb">
    <w:name w:val="标准文件_封面密级"/>
    <w:basedOn w:val="afff7"/>
    <w:qFormat/>
    <w:rPr>
      <w:rFonts w:eastAsia="黑体"/>
      <w:sz w:val="32"/>
    </w:rPr>
  </w:style>
  <w:style w:type="paragraph" w:customStyle="1" w:styleId="afffffffc">
    <w:name w:val="标准文件_封面实施日期"/>
    <w:basedOn w:val="afff7"/>
    <w:qFormat/>
    <w:pPr>
      <w:spacing w:line="310" w:lineRule="exact"/>
      <w:jc w:val="right"/>
    </w:pPr>
    <w:rPr>
      <w:rFonts w:ascii="黑体" w:eastAsia="黑体"/>
      <w:sz w:val="28"/>
    </w:rPr>
  </w:style>
  <w:style w:type="paragraph" w:customStyle="1" w:styleId="afffffffd">
    <w:name w:val="标准文件_封面抬头"/>
    <w:basedOn w:val="affffffc"/>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fc"/>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3">
    <w:name w:val="标准文件_附录表标题"/>
    <w:next w:val="affffffc"/>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b">
    <w:name w:val="标准文件_附录一级条标题"/>
    <w:next w:val="affffffc"/>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c">
    <w:name w:val="标准文件_附录二级条标题"/>
    <w:basedOn w:val="affb"/>
    <w:next w:val="affffffc"/>
    <w:qFormat/>
    <w:pPr>
      <w:widowControl/>
      <w:numPr>
        <w:ilvl w:val="2"/>
      </w:numPr>
      <w:wordWrap w:val="0"/>
      <w:overflowPunct w:val="0"/>
      <w:autoSpaceDE w:val="0"/>
      <w:autoSpaceDN w:val="0"/>
      <w:textAlignment w:val="baseline"/>
      <w:outlineLvl w:val="3"/>
    </w:pPr>
  </w:style>
  <w:style w:type="paragraph" w:customStyle="1" w:styleId="afffffffe">
    <w:name w:val="标准文件_附录公式"/>
    <w:basedOn w:val="affffffb"/>
    <w:next w:val="affffffb"/>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fc"/>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e">
    <w:name w:val="标准文件_附录四级条标题"/>
    <w:next w:val="affffffc"/>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d">
    <w:name w:val="标准文件_附录图标题"/>
    <w:next w:val="affffffc"/>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f">
    <w:name w:val="标准文件_附录五级条标题"/>
    <w:next w:val="affffffc"/>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1">
    <w:name w:val="标准文件_附录英文标识"/>
    <w:next w:val="affff1"/>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2">
    <w:name w:val="正文文本 字符"/>
    <w:link w:val="affff1"/>
    <w:qFormat/>
    <w:rPr>
      <w:kern w:val="2"/>
      <w:sz w:val="21"/>
      <w:szCs w:val="21"/>
    </w:rPr>
  </w:style>
  <w:style w:type="paragraph" w:customStyle="1" w:styleId="affffffff">
    <w:name w:val="标准文件_附录章标题"/>
    <w:next w:val="af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f0">
    <w:name w:val="标准文件_公式后的破折号"/>
    <w:basedOn w:val="affffffc"/>
    <w:next w:val="affffffc"/>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ff1">
    <w:name w:val="标准文件_目次、标准名称标题"/>
    <w:basedOn w:val="a6"/>
    <w:next w:val="affffffc"/>
    <w:qFormat/>
    <w:pPr>
      <w:spacing w:line="460" w:lineRule="exact"/>
      <w:ind w:left="0" w:firstLine="0"/>
    </w:pPr>
  </w:style>
  <w:style w:type="paragraph" w:customStyle="1" w:styleId="affffffff2">
    <w:name w:val="标准文件_目录标题"/>
    <w:basedOn w:val="afff7"/>
    <w:qFormat/>
    <w:pPr>
      <w:spacing w:before="480" w:afterLines="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0">
    <w:name w:val="标准文件_破折号列项（二级）"/>
    <w:basedOn w:val="af3"/>
    <w:qFormat/>
    <w:pPr>
      <w:numPr>
        <w:numId w:val="10"/>
      </w:numPr>
    </w:pPr>
  </w:style>
  <w:style w:type="paragraph" w:customStyle="1" w:styleId="affffffff3">
    <w:name w:val="标准文件_三级条标题"/>
    <w:basedOn w:val="afffffff4"/>
    <w:next w:val="affffffc"/>
    <w:qFormat/>
    <w:pPr>
      <w:widowControl/>
      <w:outlineLvl w:val="3"/>
    </w:pPr>
  </w:style>
  <w:style w:type="character" w:customStyle="1" w:styleId="12">
    <w:name w:val="不明显参考1"/>
    <w:uiPriority w:val="31"/>
    <w:qFormat/>
    <w:rPr>
      <w:smallCaps/>
      <w:color w:val="C0504D"/>
      <w:u w:val="single"/>
    </w:rPr>
  </w:style>
  <w:style w:type="paragraph" w:customStyle="1" w:styleId="affffffff4">
    <w:name w:val="标准文件_示例后续"/>
    <w:basedOn w:val="afff7"/>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fffff5">
    <w:name w:val="标准文件_四级条标题"/>
    <w:next w:val="affffffc"/>
    <w:qFormat/>
    <w:pPr>
      <w:widowControl w:val="0"/>
      <w:spacing w:beforeLines="50" w:afterLines="50"/>
      <w:jc w:val="both"/>
      <w:outlineLvl w:val="4"/>
    </w:pPr>
    <w:rPr>
      <w:rFonts w:ascii="黑体" w:eastAsia="黑体" w:hAnsi="Times New Roman"/>
      <w:sz w:val="21"/>
    </w:rPr>
  </w:style>
  <w:style w:type="character" w:customStyle="1" w:styleId="afffff3">
    <w:name w:val="脚注文本 字符"/>
    <w:link w:val="afffff2"/>
    <w:semiHidden/>
    <w:qFormat/>
    <w:rPr>
      <w:rFonts w:ascii="宋体"/>
      <w:kern w:val="2"/>
      <w:sz w:val="18"/>
      <w:szCs w:val="18"/>
    </w:rPr>
  </w:style>
  <w:style w:type="paragraph" w:customStyle="1" w:styleId="affffffff6">
    <w:name w:val="标准文件_条文脚注"/>
    <w:basedOn w:val="afffff2"/>
    <w:qFormat/>
    <w:pPr>
      <w:adjustRightInd w:val="0"/>
      <w:spacing w:line="240" w:lineRule="auto"/>
      <w:ind w:leftChars="0" w:left="0" w:firstLineChars="200" w:firstLine="200"/>
      <w:jc w:val="both"/>
    </w:pPr>
    <w:rPr>
      <w:rFonts w:hAnsi="宋体"/>
    </w:rPr>
  </w:style>
  <w:style w:type="paragraph" w:customStyle="1" w:styleId="af8">
    <w:name w:val="标准文件_图表脚注"/>
    <w:basedOn w:val="afff7"/>
    <w:next w:val="affffffc"/>
    <w:qFormat/>
    <w:pPr>
      <w:numPr>
        <w:numId w:val="12"/>
      </w:numPr>
      <w:spacing w:line="240" w:lineRule="auto"/>
      <w:jc w:val="left"/>
    </w:pPr>
    <w:rPr>
      <w:rFonts w:ascii="宋体" w:hAnsi="宋体"/>
      <w:sz w:val="18"/>
    </w:rPr>
  </w:style>
  <w:style w:type="character" w:customStyle="1" w:styleId="affffffff7">
    <w:name w:val="标准文件_图表脚注内容"/>
    <w:qFormat/>
    <w:rPr>
      <w:rFonts w:ascii="宋体" w:eastAsia="宋体" w:hAnsi="宋体" w:cs="Times New Roman"/>
      <w:spacing w:val="0"/>
      <w:sz w:val="18"/>
      <w:vertAlign w:val="superscript"/>
    </w:rPr>
  </w:style>
  <w:style w:type="paragraph" w:customStyle="1" w:styleId="affffffff8">
    <w:name w:val="标准文件_五级条标题"/>
    <w:next w:val="affffffc"/>
    <w:qFormat/>
    <w:pPr>
      <w:widowControl w:val="0"/>
      <w:spacing w:beforeLines="50" w:afterLines="50"/>
      <w:jc w:val="both"/>
      <w:outlineLvl w:val="5"/>
    </w:pPr>
    <w:rPr>
      <w:rFonts w:ascii="黑体" w:eastAsia="黑体" w:hAnsi="Times New Roman"/>
      <w:sz w:val="21"/>
    </w:rPr>
  </w:style>
  <w:style w:type="paragraph" w:customStyle="1" w:styleId="affffffff9">
    <w:name w:val="标准文件_章标题"/>
    <w:next w:val="affffffc"/>
    <w:qFormat/>
    <w:pPr>
      <w:spacing w:beforeLines="100" w:afterLines="100"/>
      <w:jc w:val="both"/>
      <w:outlineLvl w:val="0"/>
    </w:pPr>
    <w:rPr>
      <w:rFonts w:ascii="黑体" w:eastAsia="黑体" w:hAnsi="Times New Roman"/>
      <w:sz w:val="21"/>
    </w:rPr>
  </w:style>
  <w:style w:type="paragraph" w:customStyle="1" w:styleId="affffffffa">
    <w:name w:val="标准文件_一级条标题"/>
    <w:basedOn w:val="affffffff9"/>
    <w:next w:val="affffffc"/>
    <w:qFormat/>
    <w:pPr>
      <w:spacing w:beforeLines="50" w:afterLines="50"/>
      <w:outlineLvl w:val="1"/>
    </w:pPr>
  </w:style>
  <w:style w:type="paragraph" w:customStyle="1" w:styleId="affffffffb">
    <w:name w:val="标准文件_一致程度"/>
    <w:basedOn w:val="afff7"/>
    <w:qFormat/>
    <w:pPr>
      <w:spacing w:line="440" w:lineRule="exact"/>
      <w:jc w:val="center"/>
    </w:pPr>
    <w:rPr>
      <w:sz w:val="28"/>
    </w:rPr>
  </w:style>
  <w:style w:type="paragraph" w:customStyle="1" w:styleId="affffffffc">
    <w:name w:val="标准文件_引言标题"/>
    <w:next w:val="afff7"/>
    <w:qFormat/>
    <w:pPr>
      <w:shd w:val="clear" w:color="FFFFFF" w:fill="FFFFFF"/>
      <w:spacing w:before="540" w:after="600"/>
      <w:jc w:val="center"/>
      <w:outlineLvl w:val="0"/>
    </w:pPr>
    <w:rPr>
      <w:rFonts w:ascii="黑体" w:eastAsia="黑体" w:hAnsi="Times New Roman"/>
      <w:sz w:val="32"/>
    </w:rPr>
  </w:style>
  <w:style w:type="paragraph" w:customStyle="1" w:styleId="affffffffd">
    <w:name w:val="标准文件_英文图表脚注"/>
    <w:basedOn w:val="affffffb"/>
    <w:qFormat/>
    <w:pPr>
      <w:widowControl/>
      <w:adjustRightInd/>
      <w:snapToGrid/>
      <w:spacing w:line="240" w:lineRule="auto"/>
      <w:ind w:left="79" w:hangingChars="80" w:hanging="79"/>
    </w:pPr>
    <w:rPr>
      <w:rFonts w:ascii="宋体" w:hAnsi="宋体"/>
    </w:rPr>
  </w:style>
  <w:style w:type="paragraph" w:customStyle="1" w:styleId="afa">
    <w:name w:val="标准文件_数字编号列项（二级）"/>
    <w:qFormat/>
    <w:pPr>
      <w:numPr>
        <w:ilvl w:val="1"/>
        <w:numId w:val="13"/>
      </w:numPr>
      <w:jc w:val="both"/>
    </w:pPr>
    <w:rPr>
      <w:rFonts w:ascii="宋体" w:hAnsi="Times New Roman"/>
      <w:sz w:val="21"/>
    </w:rPr>
  </w:style>
  <w:style w:type="paragraph" w:customStyle="1" w:styleId="af0">
    <w:name w:val="标准文件_英文注："/>
    <w:basedOn w:val="afff7"/>
    <w:next w:val="affffffc"/>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4">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fc"/>
    <w:qFormat/>
    <w:pPr>
      <w:numPr>
        <w:numId w:val="16"/>
      </w:numPr>
      <w:tabs>
        <w:tab w:val="left" w:pos="0"/>
      </w:tabs>
      <w:spacing w:beforeLines="50" w:afterLines="50"/>
      <w:jc w:val="center"/>
    </w:pPr>
    <w:rPr>
      <w:rFonts w:ascii="黑体" w:eastAsia="黑体" w:hAnsi="Times New Roman"/>
      <w:sz w:val="21"/>
    </w:rPr>
  </w:style>
  <w:style w:type="paragraph" w:customStyle="1" w:styleId="affffffffe">
    <w:name w:val="标准文件_正文公式"/>
    <w:basedOn w:val="afff7"/>
    <w:next w:val="affffffb"/>
    <w:qFormat/>
    <w:pPr>
      <w:tabs>
        <w:tab w:val="center" w:pos="4678"/>
        <w:tab w:val="right" w:leader="middleDot" w:pos="9356"/>
      </w:tabs>
      <w:spacing w:line="240" w:lineRule="auto"/>
    </w:pPr>
    <w:rPr>
      <w:rFonts w:ascii="宋体" w:hAnsi="宋体"/>
    </w:rPr>
  </w:style>
  <w:style w:type="paragraph" w:customStyle="1" w:styleId="aff1">
    <w:name w:val="标准文件_正文图标题"/>
    <w:next w:val="affffffc"/>
    <w:qFormat/>
    <w:pPr>
      <w:numPr>
        <w:numId w:val="17"/>
      </w:numPr>
      <w:spacing w:beforeLines="50" w:afterLines="50"/>
      <w:jc w:val="center"/>
    </w:pPr>
    <w:rPr>
      <w:rFonts w:ascii="黑体" w:eastAsia="黑体" w:hAnsi="Times New Roman"/>
      <w:sz w:val="21"/>
    </w:rPr>
  </w:style>
  <w:style w:type="paragraph" w:customStyle="1" w:styleId="afff5">
    <w:name w:val="标准文件_正文英文表标题"/>
    <w:next w:val="affffffc"/>
    <w:qFormat/>
    <w:pPr>
      <w:numPr>
        <w:numId w:val="18"/>
      </w:numPr>
      <w:jc w:val="center"/>
    </w:pPr>
    <w:rPr>
      <w:rFonts w:ascii="黑体" w:eastAsia="黑体" w:hAnsi="Times New Roman"/>
      <w:sz w:val="21"/>
    </w:rPr>
  </w:style>
  <w:style w:type="paragraph" w:customStyle="1" w:styleId="aff">
    <w:name w:val="标准文件_正文英文图标题"/>
    <w:next w:val="affffffc"/>
    <w:qFormat/>
    <w:pPr>
      <w:numPr>
        <w:numId w:val="19"/>
      </w:numPr>
      <w:jc w:val="center"/>
    </w:pPr>
    <w:rPr>
      <w:rFonts w:ascii="黑体" w:eastAsia="黑体" w:hAnsi="Times New Roman"/>
      <w:sz w:val="21"/>
    </w:rPr>
  </w:style>
  <w:style w:type="paragraph" w:customStyle="1" w:styleId="afb">
    <w:name w:val="标准文件_编号列项（三级）"/>
    <w:qFormat/>
    <w:pPr>
      <w:numPr>
        <w:ilvl w:val="2"/>
        <w:numId w:val="13"/>
      </w:numPr>
    </w:pPr>
    <w:rPr>
      <w:rFonts w:ascii="宋体" w:hAnsi="Times New Roman"/>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ff">
    <w:name w:val="发布部门"/>
    <w:next w:val="affffffc"/>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f0">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ff1">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f3">
    <w:name w:val="封面标准文稿编辑信息"/>
    <w:qFormat/>
    <w:pPr>
      <w:spacing w:before="180" w:line="180" w:lineRule="exact"/>
      <w:jc w:val="center"/>
    </w:pPr>
    <w:rPr>
      <w:rFonts w:ascii="宋体" w:hAnsi="Times New Roman"/>
      <w:sz w:val="21"/>
    </w:rPr>
  </w:style>
  <w:style w:type="paragraph" w:customStyle="1" w:styleId="afffffffff4">
    <w:name w:val="封面标准文稿类别"/>
    <w:qFormat/>
    <w:pPr>
      <w:spacing w:before="440" w:line="400" w:lineRule="exact"/>
      <w:jc w:val="center"/>
    </w:pPr>
    <w:rPr>
      <w:rFonts w:ascii="宋体" w:hAnsi="Times New Roman"/>
      <w:sz w:val="24"/>
    </w:rPr>
  </w:style>
  <w:style w:type="paragraph" w:customStyle="1" w:styleId="afffffffff5">
    <w:name w:val="封面标准英文名称"/>
    <w:qFormat/>
    <w:pPr>
      <w:widowControl w:val="0"/>
      <w:spacing w:line="360" w:lineRule="exact"/>
      <w:jc w:val="center"/>
    </w:pPr>
    <w:rPr>
      <w:rFonts w:ascii="Times New Roman" w:hAnsi="Times New Roman"/>
      <w:sz w:val="28"/>
    </w:rPr>
  </w:style>
  <w:style w:type="paragraph" w:customStyle="1" w:styleId="afffffffff6">
    <w:name w:val="封面一致性程度标识"/>
    <w:qFormat/>
    <w:pPr>
      <w:spacing w:before="440" w:line="440" w:lineRule="exact"/>
      <w:jc w:val="center"/>
    </w:pPr>
    <w:rPr>
      <w:rFonts w:ascii="Times New Roman" w:hAnsi="Times New Roman"/>
      <w:sz w:val="28"/>
    </w:rPr>
  </w:style>
  <w:style w:type="paragraph" w:customStyle="1" w:styleId="afffffffff7">
    <w:name w:val="封面正文"/>
    <w:qFormat/>
    <w:pPr>
      <w:jc w:val="both"/>
    </w:pPr>
    <w:rPr>
      <w:rFonts w:ascii="Times New Roman" w:hAnsi="Times New Roman"/>
    </w:rPr>
  </w:style>
  <w:style w:type="paragraph" w:customStyle="1" w:styleId="afffffffff8">
    <w:name w:val="附录二级无标题条"/>
    <w:basedOn w:val="afff7"/>
    <w:next w:val="affffffc"/>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f9">
    <w:name w:val="附录三级无标题条"/>
    <w:basedOn w:val="afffffffff8"/>
    <w:next w:val="affffffc"/>
    <w:qFormat/>
    <w:pPr>
      <w:outlineLvl w:val="4"/>
    </w:pPr>
  </w:style>
  <w:style w:type="paragraph" w:customStyle="1" w:styleId="afffffffffa">
    <w:name w:val="附录四级无标题条"/>
    <w:basedOn w:val="afffffffff9"/>
    <w:next w:val="affffffc"/>
    <w:qFormat/>
    <w:pPr>
      <w:outlineLvl w:val="5"/>
    </w:pPr>
  </w:style>
  <w:style w:type="paragraph" w:customStyle="1" w:styleId="afffffffffb">
    <w:name w:val="附录图"/>
    <w:next w:val="affffffc"/>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6">
    <w:name w:val="标准文件_一级项"/>
    <w:qFormat/>
    <w:pPr>
      <w:numPr>
        <w:numId w:val="21"/>
      </w:numPr>
    </w:pPr>
    <w:rPr>
      <w:rFonts w:ascii="宋体" w:hAnsi="Times New Roman"/>
      <w:sz w:val="21"/>
    </w:rPr>
  </w:style>
  <w:style w:type="paragraph" w:customStyle="1" w:styleId="afffffffffc">
    <w:name w:val="附录五级无标题条"/>
    <w:basedOn w:val="afffffffffa"/>
    <w:next w:val="affffffc"/>
    <w:qFormat/>
    <w:pPr>
      <w:outlineLvl w:val="6"/>
    </w:pPr>
  </w:style>
  <w:style w:type="paragraph" w:customStyle="1" w:styleId="afffffffffd">
    <w:name w:val="附录性质"/>
    <w:basedOn w:val="afff7"/>
    <w:qFormat/>
    <w:pPr>
      <w:widowControl/>
      <w:adjustRightInd/>
      <w:jc w:val="center"/>
    </w:pPr>
    <w:rPr>
      <w:rFonts w:ascii="黑体" w:eastAsia="黑体"/>
    </w:rPr>
  </w:style>
  <w:style w:type="paragraph" w:customStyle="1" w:styleId="afffffffffe">
    <w:name w:val="附录一级无标题条"/>
    <w:basedOn w:val="affffffff"/>
    <w:next w:val="affffffc"/>
    <w:qFormat/>
    <w:pPr>
      <w:autoSpaceDN w:val="0"/>
      <w:outlineLvl w:val="2"/>
    </w:pPr>
    <w:rPr>
      <w:rFonts w:ascii="宋体" w:eastAsia="宋体" w:hAnsi="宋体"/>
    </w:rPr>
  </w:style>
  <w:style w:type="character" w:customStyle="1" w:styleId="affffffffff">
    <w:name w:val="个人答复风格"/>
    <w:qFormat/>
    <w:rPr>
      <w:rFonts w:ascii="Arial" w:eastAsia="宋体" w:hAnsi="Arial" w:cs="Arial"/>
      <w:color w:val="auto"/>
      <w:spacing w:val="0"/>
      <w:sz w:val="20"/>
    </w:rPr>
  </w:style>
  <w:style w:type="character" w:customStyle="1" w:styleId="affffffffff0">
    <w:name w:val="个人撰写风格"/>
    <w:qFormat/>
    <w:rPr>
      <w:rFonts w:ascii="Arial" w:eastAsia="宋体" w:hAnsi="Arial" w:cs="Arial"/>
      <w:color w:val="auto"/>
      <w:spacing w:val="0"/>
      <w:sz w:val="20"/>
    </w:rPr>
  </w:style>
  <w:style w:type="paragraph" w:customStyle="1" w:styleId="affffffffff1">
    <w:name w:val="脚注后续"/>
    <w:qFormat/>
    <w:pPr>
      <w:ind w:leftChars="350" w:left="350"/>
      <w:jc w:val="both"/>
    </w:pPr>
    <w:rPr>
      <w:rFonts w:ascii="宋体" w:hAnsi="Times New Roman"/>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ff2">
    <w:name w:val="列项·"/>
    <w:basedOn w:val="affffffc"/>
    <w:qFormat/>
    <w:pPr>
      <w:tabs>
        <w:tab w:val="left" w:pos="840"/>
      </w:tabs>
    </w:pPr>
  </w:style>
  <w:style w:type="paragraph" w:customStyle="1" w:styleId="affffffffff3">
    <w:name w:val="目次、索引正文"/>
    <w:qFormat/>
    <w:pPr>
      <w:spacing w:line="320" w:lineRule="exact"/>
      <w:jc w:val="both"/>
    </w:pPr>
    <w:rPr>
      <w:rFonts w:ascii="宋体" w:hAnsi="Times New Roman"/>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0">
    <w:name w:val="目录 31"/>
    <w:basedOn w:val="afff7"/>
    <w:next w:val="afff7"/>
    <w:semiHidden/>
    <w:qFormat/>
    <w:pPr>
      <w:spacing w:line="240" w:lineRule="auto"/>
    </w:pPr>
    <w:rPr>
      <w:rFonts w:ascii="宋体" w:hAnsi="宋体"/>
      <w:iCs/>
    </w:rPr>
  </w:style>
  <w:style w:type="paragraph" w:customStyle="1" w:styleId="410">
    <w:name w:val="目录 41"/>
    <w:basedOn w:val="afff7"/>
    <w:next w:val="afff7"/>
    <w:semiHidden/>
    <w:qFormat/>
    <w:pPr>
      <w:adjustRightInd/>
      <w:spacing w:line="240" w:lineRule="auto"/>
      <w:jc w:val="left"/>
    </w:pPr>
  </w:style>
  <w:style w:type="paragraph" w:customStyle="1" w:styleId="510">
    <w:name w:val="目录 51"/>
    <w:basedOn w:val="afff7"/>
    <w:next w:val="afff7"/>
    <w:semiHidden/>
    <w:qFormat/>
    <w:pPr>
      <w:spacing w:line="240" w:lineRule="auto"/>
    </w:pPr>
    <w:rPr>
      <w:rFonts w:ascii="宋体" w:hAnsi="宋体"/>
    </w:rPr>
  </w:style>
  <w:style w:type="paragraph" w:customStyle="1" w:styleId="610">
    <w:name w:val="目录 61"/>
    <w:basedOn w:val="afff7"/>
    <w:next w:val="afff7"/>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0">
    <w:name w:val="目录 81"/>
    <w:basedOn w:val="710"/>
    <w:semiHidden/>
    <w:qFormat/>
    <w:pPr>
      <w:ind w:left="1470"/>
    </w:pPr>
  </w:style>
  <w:style w:type="paragraph" w:customStyle="1" w:styleId="910">
    <w:name w:val="目录 91"/>
    <w:basedOn w:val="810"/>
    <w:semiHidden/>
    <w:qFormat/>
    <w:pPr>
      <w:ind w:left="1680"/>
    </w:pPr>
  </w:style>
  <w:style w:type="paragraph" w:customStyle="1" w:styleId="affffffffff4">
    <w:name w:val="其他标准称谓"/>
    <w:qFormat/>
    <w:pPr>
      <w:spacing w:line="0" w:lineRule="atLeast"/>
      <w:jc w:val="distribute"/>
    </w:pPr>
    <w:rPr>
      <w:rFonts w:ascii="黑体" w:eastAsia="黑体" w:hAnsi="宋体"/>
      <w:sz w:val="52"/>
    </w:rPr>
  </w:style>
  <w:style w:type="paragraph" w:customStyle="1" w:styleId="affffffffff5">
    <w:name w:val="其他发布部门"/>
    <w:basedOn w:val="afffffffff"/>
    <w:qFormat/>
    <w:pPr>
      <w:framePr w:wrap="around"/>
      <w:spacing w:line="0" w:lineRule="atLeast"/>
    </w:pPr>
    <w:rPr>
      <w:rFonts w:ascii="黑体" w:eastAsia="黑体"/>
      <w:b w:val="0"/>
    </w:rPr>
  </w:style>
  <w:style w:type="paragraph" w:customStyle="1" w:styleId="affffffffff6">
    <w:name w:val="前言标题"/>
    <w:next w:val="afff7"/>
    <w:qFormat/>
    <w:p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ff7">
    <w:name w:val="实施日期"/>
    <w:basedOn w:val="afffffffff0"/>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ff8">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f9">
    <w:name w:val="无标题条"/>
    <w:next w:val="affffffc"/>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ffa">
    <w:name w:val="注:后续"/>
    <w:qFormat/>
    <w:pPr>
      <w:spacing w:line="300" w:lineRule="exact"/>
      <w:ind w:leftChars="400" w:left="600" w:hangingChars="200" w:hanging="200"/>
      <w:jc w:val="both"/>
    </w:pPr>
    <w:rPr>
      <w:rFonts w:ascii="宋体" w:hAnsi="Times New Roman"/>
      <w:sz w:val="18"/>
    </w:rPr>
  </w:style>
  <w:style w:type="paragraph" w:customStyle="1" w:styleId="affffffffffb">
    <w:name w:val="注×:后续"/>
    <w:basedOn w:val="affffffffffa"/>
    <w:qFormat/>
    <w:pPr>
      <w:ind w:leftChars="0" w:left="1406" w:firstLineChars="0" w:hanging="499"/>
    </w:pPr>
  </w:style>
  <w:style w:type="paragraph" w:customStyle="1" w:styleId="affffffffffc">
    <w:name w:val="标准文件_一级无标题"/>
    <w:basedOn w:val="affffffffa"/>
    <w:qFormat/>
    <w:pPr>
      <w:spacing w:beforeLines="0" w:afterLines="0"/>
      <w:outlineLvl w:val="9"/>
    </w:pPr>
    <w:rPr>
      <w:rFonts w:ascii="宋体" w:eastAsia="宋体"/>
    </w:rPr>
  </w:style>
  <w:style w:type="paragraph" w:customStyle="1" w:styleId="affffffffffd">
    <w:name w:val="标准文件_五级无标题"/>
    <w:basedOn w:val="affffffff8"/>
    <w:qFormat/>
    <w:pPr>
      <w:spacing w:beforeLines="0" w:afterLines="0"/>
      <w:outlineLvl w:val="9"/>
    </w:pPr>
    <w:rPr>
      <w:rFonts w:ascii="宋体" w:eastAsia="宋体"/>
    </w:rPr>
  </w:style>
  <w:style w:type="paragraph" w:customStyle="1" w:styleId="affffffffffe">
    <w:name w:val="标准文件_三级无标题"/>
    <w:basedOn w:val="affffffff3"/>
    <w:qFormat/>
    <w:pPr>
      <w:spacing w:beforeLines="0" w:afterLines="0"/>
      <w:outlineLvl w:val="9"/>
    </w:pPr>
    <w:rPr>
      <w:rFonts w:ascii="宋体" w:eastAsia="宋体"/>
    </w:rPr>
  </w:style>
  <w:style w:type="paragraph" w:customStyle="1" w:styleId="afffffffffff">
    <w:name w:val="标准文件_二级无标题"/>
    <w:basedOn w:val="afffffff4"/>
    <w:qFormat/>
    <w:pPr>
      <w:spacing w:beforeLines="0" w:afterLines="0"/>
      <w:outlineLvl w:val="9"/>
    </w:pPr>
    <w:rPr>
      <w:rFonts w:ascii="宋体" w:eastAsia="宋体"/>
    </w:rPr>
  </w:style>
  <w:style w:type="paragraph" w:customStyle="1" w:styleId="afffffffffff0">
    <w:name w:val="标准_四级无标题"/>
    <w:basedOn w:val="affffffff5"/>
    <w:next w:val="affffffc"/>
    <w:qFormat/>
    <w:rPr>
      <w:rFonts w:eastAsia="宋体"/>
    </w:rPr>
  </w:style>
  <w:style w:type="paragraph" w:customStyle="1" w:styleId="afffffffffff1">
    <w:name w:val="标准文件_四级无标题"/>
    <w:basedOn w:val="affffffff5"/>
    <w:qFormat/>
    <w:pPr>
      <w:spacing w:beforeLines="0" w:afterLines="0"/>
      <w:outlineLvl w:val="9"/>
    </w:pPr>
    <w:rPr>
      <w:rFonts w:ascii="宋体" w:eastAsia="宋体" w:hAnsi="黑体"/>
      <w:szCs w:val="52"/>
    </w:rPr>
  </w:style>
  <w:style w:type="paragraph" w:customStyle="1" w:styleId="aff8">
    <w:name w:val="标准文件_大写罗马数字编号列项"/>
    <w:basedOn w:val="affffffc"/>
    <w:qFormat/>
    <w:pPr>
      <w:numPr>
        <w:numId w:val="23"/>
      </w:numPr>
      <w:ind w:firstLineChars="0" w:firstLine="0"/>
    </w:pPr>
    <w:rPr>
      <w:rFonts w:ascii="Times New Roman" w:cs="Arial"/>
      <w:szCs w:val="28"/>
    </w:rPr>
  </w:style>
  <w:style w:type="paragraph" w:customStyle="1" w:styleId="af">
    <w:name w:val="标准文件_小写罗马数字编号列项"/>
    <w:basedOn w:val="affffffc"/>
    <w:qFormat/>
    <w:pPr>
      <w:numPr>
        <w:numId w:val="24"/>
      </w:numPr>
      <w:ind w:firstLineChars="0" w:firstLine="0"/>
    </w:pPr>
    <w:rPr>
      <w:rFonts w:cs="Arial"/>
      <w:szCs w:val="28"/>
    </w:rPr>
  </w:style>
  <w:style w:type="paragraph" w:customStyle="1" w:styleId="afffffffffff2">
    <w:name w:val="标准文件_附录标题"/>
    <w:basedOn w:val="affa"/>
    <w:qFormat/>
    <w:pPr>
      <w:numPr>
        <w:numId w:val="0"/>
      </w:numPr>
      <w:spacing w:after="280"/>
      <w:outlineLvl w:val="9"/>
    </w:pPr>
  </w:style>
  <w:style w:type="paragraph" w:customStyle="1" w:styleId="afffffffffff3">
    <w:name w:val="标准文件_二级项"/>
    <w:qFormat/>
    <w:rPr>
      <w:rFonts w:ascii="宋体" w:hAnsi="Times New Roman"/>
      <w:sz w:val="21"/>
    </w:rPr>
  </w:style>
  <w:style w:type="paragraph" w:customStyle="1" w:styleId="af7">
    <w:name w:val="标准文件_三级项"/>
    <w:basedOn w:val="afff7"/>
    <w:qFormat/>
    <w:pPr>
      <w:numPr>
        <w:ilvl w:val="2"/>
        <w:numId w:val="21"/>
      </w:numPr>
      <w:spacing w:line="-300" w:lineRule="auto"/>
    </w:pPr>
    <w:rPr>
      <w:rFonts w:ascii="Times New Roman" w:hAnsi="Times New Roman"/>
    </w:rPr>
  </w:style>
  <w:style w:type="paragraph" w:customStyle="1" w:styleId="afff1">
    <w:name w:val="图表脚注说明"/>
    <w:basedOn w:val="afff7"/>
    <w:next w:val="affffffc"/>
    <w:qFormat/>
    <w:pPr>
      <w:numPr>
        <w:numId w:val="25"/>
      </w:numPr>
      <w:adjustRightInd/>
      <w:spacing w:line="240" w:lineRule="auto"/>
    </w:pPr>
    <w:rPr>
      <w:rFonts w:ascii="宋体" w:hAnsi="Times New Roman"/>
      <w:sz w:val="18"/>
      <w:szCs w:val="18"/>
    </w:rPr>
  </w:style>
  <w:style w:type="paragraph" w:customStyle="1" w:styleId="af9">
    <w:name w:val="标准文件_字母编号列项（一级）"/>
    <w:qFormat/>
    <w:pPr>
      <w:numPr>
        <w:numId w:val="13"/>
      </w:numPr>
      <w:jc w:val="both"/>
    </w:pPr>
    <w:rPr>
      <w:rFonts w:ascii="宋体" w:hAnsi="Times New Roman"/>
      <w:sz w:val="21"/>
    </w:rPr>
  </w:style>
  <w:style w:type="paragraph" w:customStyle="1" w:styleId="afffffffffff4">
    <w:name w:val="标准文件_索引字母"/>
    <w:next w:val="affffffc"/>
    <w:qFormat/>
    <w:pPr>
      <w:jc w:val="center"/>
    </w:pPr>
    <w:rPr>
      <w:rFonts w:ascii="宋体" w:eastAsia="Times New Roman" w:hAnsi="宋体"/>
      <w:b/>
      <w:kern w:val="2"/>
      <w:sz w:val="21"/>
    </w:rPr>
  </w:style>
  <w:style w:type="paragraph" w:customStyle="1" w:styleId="afffffffffff5">
    <w:name w:val="标准文件_附录前"/>
    <w:next w:val="affffffc"/>
    <w:qFormat/>
    <w:pPr>
      <w:spacing w:line="20" w:lineRule="atLeast"/>
      <w:ind w:firstLine="200"/>
    </w:pPr>
    <w:rPr>
      <w:rFonts w:ascii="宋体" w:hAnsi="宋体"/>
      <w:kern w:val="2"/>
      <w:sz w:val="10"/>
    </w:rPr>
  </w:style>
  <w:style w:type="paragraph" w:customStyle="1" w:styleId="afffffffffff6">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f7">
    <w:name w:val="标准文件_表格"/>
    <w:basedOn w:val="affffffc"/>
    <w:qFormat/>
    <w:pPr>
      <w:ind w:firstLineChars="0" w:firstLine="0"/>
      <w:jc w:val="center"/>
    </w:pPr>
    <w:rPr>
      <w:sz w:val="18"/>
    </w:rPr>
  </w:style>
  <w:style w:type="paragraph" w:customStyle="1" w:styleId="afff4">
    <w:name w:val="标准文件_注："/>
    <w:next w:val="affffffc"/>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ff8"/>
    <w:qFormat/>
    <w:pPr>
      <w:widowControl w:val="0"/>
      <w:numPr>
        <w:numId w:val="28"/>
      </w:numPr>
      <w:jc w:val="both"/>
    </w:pPr>
    <w:rPr>
      <w:rFonts w:ascii="宋体" w:hAnsi="Times New Roman"/>
      <w:sz w:val="18"/>
      <w:szCs w:val="18"/>
    </w:rPr>
  </w:style>
  <w:style w:type="paragraph" w:customStyle="1" w:styleId="afffffffffff8">
    <w:name w:val="标准文件_示例内容"/>
    <w:basedOn w:val="affffffc"/>
    <w:qFormat/>
    <w:pPr>
      <w:ind w:firstLine="420"/>
    </w:pPr>
    <w:rPr>
      <w:sz w:val="18"/>
    </w:rPr>
  </w:style>
  <w:style w:type="paragraph" w:customStyle="1" w:styleId="afe">
    <w:name w:val="标准文件_示例×："/>
    <w:basedOn w:val="afff7"/>
    <w:next w:val="afffffffffff8"/>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fc"/>
    <w:qFormat/>
    <w:rPr>
      <w:rFonts w:ascii="宋体" w:hAnsi="Times New Roman"/>
      <w:sz w:val="21"/>
    </w:rPr>
  </w:style>
  <w:style w:type="paragraph" w:customStyle="1" w:styleId="afffffffffff9">
    <w:name w:val="标准文件_表格续"/>
    <w:basedOn w:val="affffffc"/>
    <w:next w:val="affffffc"/>
    <w:qFormat/>
    <w:pPr>
      <w:jc w:val="center"/>
    </w:pPr>
    <w:rPr>
      <w:rFonts w:ascii="黑体" w:eastAsia="黑体" w:hAnsi="黑体"/>
    </w:rPr>
  </w:style>
  <w:style w:type="character" w:styleId="afffffffffffa">
    <w:name w:val="Placeholder Text"/>
    <w:basedOn w:val="afff8"/>
    <w:uiPriority w:val="99"/>
    <w:semiHidden/>
    <w:qFormat/>
    <w:rPr>
      <w:color w:val="808080"/>
    </w:rPr>
  </w:style>
  <w:style w:type="paragraph" w:customStyle="1" w:styleId="2">
    <w:name w:val="标准文件_二级项2"/>
    <w:basedOn w:val="affffffc"/>
    <w:qFormat/>
    <w:pPr>
      <w:numPr>
        <w:ilvl w:val="1"/>
        <w:numId w:val="21"/>
      </w:numPr>
      <w:ind w:firstLineChars="0" w:firstLine="0"/>
    </w:pPr>
  </w:style>
  <w:style w:type="paragraph" w:customStyle="1" w:styleId="21">
    <w:name w:val="标准文件_三级项2"/>
    <w:basedOn w:val="affffffc"/>
    <w:qFormat/>
    <w:pPr>
      <w:numPr>
        <w:numId w:val="30"/>
      </w:numPr>
      <w:spacing w:line="300" w:lineRule="exact"/>
      <w:ind w:firstLineChars="0"/>
    </w:pPr>
    <w:rPr>
      <w:rFonts w:ascii="Times New Roman"/>
    </w:rPr>
  </w:style>
  <w:style w:type="paragraph" w:customStyle="1" w:styleId="20">
    <w:name w:val="标准文件_一级项2"/>
    <w:basedOn w:val="affffffc"/>
    <w:qFormat/>
    <w:pPr>
      <w:numPr>
        <w:numId w:val="31"/>
      </w:numPr>
      <w:spacing w:line="300" w:lineRule="exact"/>
      <w:ind w:firstLineChars="0"/>
    </w:pPr>
    <w:rPr>
      <w:rFonts w:ascii="Times New Roman"/>
    </w:rPr>
  </w:style>
  <w:style w:type="paragraph" w:customStyle="1" w:styleId="afffffffffffb">
    <w:name w:val="标准文件_提示"/>
    <w:basedOn w:val="affffffc"/>
    <w:next w:val="affffffc"/>
    <w:qFormat/>
    <w:pPr>
      <w:ind w:firstLine="420"/>
    </w:pPr>
    <w:rPr>
      <w:rFonts w:ascii="黑体" w:eastAsia="黑体"/>
    </w:rPr>
  </w:style>
  <w:style w:type="character" w:customStyle="1" w:styleId="afffffffffffc">
    <w:name w:val="标准文件_来源"/>
    <w:basedOn w:val="afff8"/>
    <w:uiPriority w:val="1"/>
    <w:qFormat/>
    <w:rPr>
      <w:rFonts w:eastAsia="宋体"/>
      <w:sz w:val="21"/>
    </w:rPr>
  </w:style>
  <w:style w:type="paragraph" w:customStyle="1" w:styleId="afffffffffffd">
    <w:name w:val="标准文件_图表说明"/>
    <w:qFormat/>
    <w:pPr>
      <w:spacing w:line="276" w:lineRule="auto"/>
      <w:ind w:firstLine="420"/>
    </w:pPr>
    <w:rPr>
      <w:rFonts w:ascii="宋体" w:hAnsi="宋体"/>
      <w:kern w:val="2"/>
      <w:sz w:val="18"/>
    </w:rPr>
  </w:style>
  <w:style w:type="paragraph" w:customStyle="1" w:styleId="afffffffffffe">
    <w:name w:val="其他发布日期"/>
    <w:basedOn w:val="afffffffff0"/>
    <w:qFormat/>
    <w:pPr>
      <w:framePr w:w="3997" w:h="471" w:hRule="exact" w:hSpace="0" w:vSpace="181" w:wrap="around" w:vAnchor="page" w:hAnchor="page" w:x="1419" w:y="14097"/>
    </w:pPr>
  </w:style>
  <w:style w:type="paragraph" w:customStyle="1" w:styleId="affffffffffff">
    <w:name w:val="其他实施日期"/>
    <w:basedOn w:val="affffffffff7"/>
    <w:qFormat/>
    <w:pPr>
      <w:framePr w:w="3997" w:h="471" w:hRule="exact" w:vSpace="181" w:wrap="around" w:vAnchor="page" w:hAnchor="page" w:x="7089" w:y="14097"/>
    </w:pPr>
  </w:style>
  <w:style w:type="paragraph" w:customStyle="1" w:styleId="affffffffffff0">
    <w:name w:val="标准文件_文件编号"/>
    <w:basedOn w:val="affffffc"/>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f1">
    <w:name w:val="标准文件_替换文件编号"/>
    <w:basedOn w:val="affffffffffff0"/>
    <w:qFormat/>
    <w:pPr>
      <w:framePr w:wrap="around"/>
      <w:spacing w:before="57"/>
    </w:pPr>
    <w:rPr>
      <w:sz w:val="21"/>
    </w:rPr>
  </w:style>
  <w:style w:type="paragraph" w:customStyle="1" w:styleId="affffffffffff2">
    <w:name w:val="标准文件_文件名称"/>
    <w:basedOn w:val="affffffc"/>
    <w:next w:val="affffffc"/>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c">
    <w:name w:val="标准文件_附录图标号"/>
    <w:basedOn w:val="affffffc"/>
    <w:next w:val="affffffc"/>
    <w:qFormat/>
    <w:pPr>
      <w:numPr>
        <w:numId w:val="6"/>
      </w:numPr>
      <w:spacing w:line="14" w:lineRule="exact"/>
      <w:ind w:firstLineChars="0" w:firstLine="0"/>
      <w:jc w:val="center"/>
    </w:pPr>
    <w:rPr>
      <w:rFonts w:ascii="黑体" w:eastAsia="黑体" w:hAnsi="黑体"/>
      <w:vanish/>
      <w:sz w:val="2"/>
      <w:szCs w:val="21"/>
    </w:rPr>
  </w:style>
  <w:style w:type="paragraph" w:customStyle="1" w:styleId="aff2">
    <w:name w:val="标准文件_附录表标号"/>
    <w:basedOn w:val="affffffc"/>
    <w:next w:val="af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c"/>
    <w:next w:val="affffffc"/>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fc"/>
    <w:next w:val="affffffc"/>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fc"/>
    <w:next w:val="affffffc"/>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fc"/>
    <w:next w:val="affffffc"/>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fc"/>
    <w:next w:val="affffffc"/>
    <w:qFormat/>
    <w:pPr>
      <w:numPr>
        <w:ilvl w:val="5"/>
        <w:numId w:val="8"/>
      </w:numPr>
      <w:spacing w:beforeLines="50" w:afterLines="50"/>
      <w:ind w:firstLineChars="0"/>
    </w:pPr>
    <w:rPr>
      <w:rFonts w:ascii="黑体" w:eastAsia="黑体"/>
    </w:rPr>
  </w:style>
  <w:style w:type="paragraph" w:customStyle="1" w:styleId="affffffffffff3">
    <w:name w:val="标准文件_注后"/>
    <w:basedOn w:val="affffffc"/>
    <w:qFormat/>
    <w:pPr>
      <w:ind w:left="811" w:firstLineChars="0" w:firstLine="0"/>
    </w:pPr>
    <w:rPr>
      <w:sz w:val="18"/>
    </w:rPr>
  </w:style>
  <w:style w:type="paragraph" w:customStyle="1" w:styleId="X">
    <w:name w:val="标准文件_注X后"/>
    <w:basedOn w:val="affffffc"/>
    <w:qFormat/>
    <w:pPr>
      <w:ind w:left="811" w:firstLineChars="0" w:firstLine="0"/>
    </w:pPr>
    <w:rPr>
      <w:sz w:val="18"/>
    </w:rPr>
  </w:style>
  <w:style w:type="paragraph" w:customStyle="1" w:styleId="affffffffffff4">
    <w:name w:val="标准文件_示例后"/>
    <w:basedOn w:val="affffffc"/>
    <w:qFormat/>
    <w:pPr>
      <w:ind w:left="964" w:firstLineChars="0" w:firstLine="0"/>
    </w:pPr>
    <w:rPr>
      <w:sz w:val="18"/>
    </w:rPr>
  </w:style>
  <w:style w:type="paragraph" w:customStyle="1" w:styleId="X0">
    <w:name w:val="标准文件_示例X后"/>
    <w:basedOn w:val="affffffc"/>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f5">
    <w:name w:val="标准文件_索引项"/>
    <w:basedOn w:val="affffffc"/>
    <w:next w:val="affffffc"/>
    <w:qFormat/>
    <w:pPr>
      <w:tabs>
        <w:tab w:val="right" w:leader="dot" w:pos="9356"/>
      </w:tabs>
      <w:ind w:left="210" w:firstLineChars="0" w:hanging="210"/>
      <w:jc w:val="left"/>
    </w:pPr>
  </w:style>
  <w:style w:type="paragraph" w:customStyle="1" w:styleId="affffffffffff6">
    <w:name w:val="标准文件_附录一级无标题"/>
    <w:basedOn w:val="affb"/>
    <w:qFormat/>
    <w:pPr>
      <w:spacing w:beforeLines="0" w:afterLines="0" w:line="276" w:lineRule="auto"/>
      <w:outlineLvl w:val="9"/>
    </w:pPr>
    <w:rPr>
      <w:rFonts w:ascii="宋体" w:eastAsia="宋体"/>
    </w:rPr>
  </w:style>
  <w:style w:type="paragraph" w:customStyle="1" w:styleId="affffffffffff7">
    <w:name w:val="标准文件_附录二级无标题"/>
    <w:basedOn w:val="affc"/>
    <w:qFormat/>
    <w:pPr>
      <w:spacing w:beforeLines="0" w:afterLines="0" w:line="276" w:lineRule="auto"/>
      <w:outlineLvl w:val="9"/>
    </w:pPr>
    <w:rPr>
      <w:rFonts w:ascii="宋体" w:eastAsia="宋体"/>
    </w:rPr>
  </w:style>
  <w:style w:type="paragraph" w:customStyle="1" w:styleId="affffffffffff8">
    <w:name w:val="标准文件_附录三级无标题"/>
    <w:basedOn w:val="affd"/>
    <w:qFormat/>
    <w:pPr>
      <w:spacing w:beforeLines="0" w:afterLines="0" w:line="276" w:lineRule="auto"/>
      <w:outlineLvl w:val="9"/>
    </w:pPr>
    <w:rPr>
      <w:rFonts w:ascii="宋体" w:eastAsia="宋体"/>
    </w:rPr>
  </w:style>
  <w:style w:type="paragraph" w:customStyle="1" w:styleId="affffffffffff9">
    <w:name w:val="标准文件_附录四级无标题"/>
    <w:basedOn w:val="affe"/>
    <w:qFormat/>
    <w:pPr>
      <w:spacing w:beforeLines="0" w:afterLines="0" w:line="276" w:lineRule="auto"/>
      <w:outlineLvl w:val="9"/>
    </w:pPr>
    <w:rPr>
      <w:rFonts w:ascii="宋体" w:eastAsia="宋体"/>
    </w:rPr>
  </w:style>
  <w:style w:type="paragraph" w:customStyle="1" w:styleId="affffffffffffa">
    <w:name w:val="标准文件_附录五级无标题"/>
    <w:basedOn w:val="afff"/>
    <w:qFormat/>
    <w:pPr>
      <w:spacing w:beforeLines="0" w:afterLines="0" w:line="276" w:lineRule="auto"/>
      <w:outlineLvl w:val="9"/>
    </w:pPr>
    <w:rPr>
      <w:rFonts w:ascii="宋体" w:eastAsia="宋体"/>
    </w:rPr>
  </w:style>
  <w:style w:type="paragraph" w:customStyle="1" w:styleId="affffffffffffb">
    <w:name w:val="标准文件_引言一级无标题"/>
    <w:basedOn w:val="a7"/>
    <w:next w:val="affffffc"/>
    <w:qFormat/>
    <w:pPr>
      <w:spacing w:beforeLines="0" w:afterLines="0" w:line="276" w:lineRule="auto"/>
    </w:pPr>
    <w:rPr>
      <w:rFonts w:ascii="宋体" w:eastAsia="宋体"/>
    </w:rPr>
  </w:style>
  <w:style w:type="paragraph" w:customStyle="1" w:styleId="affffffffffffc">
    <w:name w:val="标准文件_引言二级无标题"/>
    <w:basedOn w:val="a8"/>
    <w:next w:val="affffffc"/>
    <w:qFormat/>
    <w:pPr>
      <w:spacing w:beforeLines="0" w:afterLines="0" w:line="276" w:lineRule="auto"/>
    </w:pPr>
    <w:rPr>
      <w:rFonts w:ascii="宋体" w:eastAsia="宋体"/>
    </w:rPr>
  </w:style>
  <w:style w:type="paragraph" w:customStyle="1" w:styleId="affffffffffffd">
    <w:name w:val="标准文件_引言三级无标题"/>
    <w:basedOn w:val="a9"/>
    <w:qFormat/>
    <w:pPr>
      <w:spacing w:beforeLines="0" w:afterLines="0" w:line="276" w:lineRule="auto"/>
    </w:pPr>
    <w:rPr>
      <w:rFonts w:ascii="宋体" w:eastAsia="宋体"/>
    </w:rPr>
  </w:style>
  <w:style w:type="paragraph" w:customStyle="1" w:styleId="affffffffffffe">
    <w:name w:val="标准文件_引言四级无标题"/>
    <w:basedOn w:val="aa"/>
    <w:next w:val="affffffc"/>
    <w:qFormat/>
    <w:pPr>
      <w:spacing w:beforeLines="0" w:afterLines="0" w:line="276" w:lineRule="auto"/>
    </w:pPr>
    <w:rPr>
      <w:rFonts w:ascii="宋体" w:eastAsia="宋体"/>
    </w:rPr>
  </w:style>
  <w:style w:type="paragraph" w:customStyle="1" w:styleId="afffffffffffff">
    <w:name w:val="标准文件_引言五级无标题"/>
    <w:basedOn w:val="ab"/>
    <w:next w:val="affffffc"/>
    <w:qFormat/>
    <w:pPr>
      <w:spacing w:beforeLines="0" w:afterLines="0" w:line="276" w:lineRule="auto"/>
    </w:pPr>
    <w:rPr>
      <w:rFonts w:ascii="宋体" w:eastAsia="宋体"/>
    </w:rPr>
  </w:style>
  <w:style w:type="paragraph" w:customStyle="1" w:styleId="afffffffffffff0">
    <w:name w:val="标准文件_索引标题"/>
    <w:basedOn w:val="afffffff3"/>
    <w:next w:val="affffffc"/>
    <w:qFormat/>
    <w:rPr>
      <w:rFonts w:hAnsi="黑体"/>
    </w:rPr>
  </w:style>
  <w:style w:type="paragraph" w:customStyle="1" w:styleId="afffffffffffff1">
    <w:name w:val="标准文件_脚注内容"/>
    <w:basedOn w:val="affffffc"/>
    <w:qFormat/>
    <w:pPr>
      <w:ind w:leftChars="200" w:left="400" w:hangingChars="200" w:hanging="200"/>
    </w:pPr>
    <w:rPr>
      <w:sz w:val="15"/>
    </w:rPr>
  </w:style>
  <w:style w:type="paragraph" w:customStyle="1" w:styleId="afffffffffffff2">
    <w:name w:val="标准文件_术语条一"/>
    <w:basedOn w:val="affffffffffc"/>
    <w:next w:val="affffffc"/>
    <w:qFormat/>
  </w:style>
  <w:style w:type="paragraph" w:customStyle="1" w:styleId="afffffffffffff3">
    <w:name w:val="标准文件_术语条二"/>
    <w:basedOn w:val="afffffffffff"/>
    <w:next w:val="affffffc"/>
    <w:qFormat/>
  </w:style>
  <w:style w:type="paragraph" w:customStyle="1" w:styleId="afffffffffffff4">
    <w:name w:val="标准文件_术语条三"/>
    <w:basedOn w:val="affffffffffe"/>
    <w:next w:val="affffffc"/>
    <w:qFormat/>
  </w:style>
  <w:style w:type="paragraph" w:customStyle="1" w:styleId="afffffffffffff5">
    <w:name w:val="标准文件_术语条四"/>
    <w:basedOn w:val="afffffffffff1"/>
    <w:next w:val="affffffc"/>
    <w:qFormat/>
  </w:style>
  <w:style w:type="paragraph" w:customStyle="1" w:styleId="afffffffffffff6">
    <w:name w:val="标准文件_术语条五"/>
    <w:basedOn w:val="affffffffffd"/>
    <w:next w:val="affffffc"/>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f7">
    <w:name w:val="发布"/>
    <w:basedOn w:val="afff8"/>
    <w:qFormat/>
    <w:rPr>
      <w:rFonts w:ascii="黑体" w:eastAsia="黑体"/>
      <w:spacing w:val="85"/>
      <w:w w:val="100"/>
      <w:position w:val="3"/>
      <w:sz w:val="28"/>
      <w:szCs w:val="28"/>
    </w:rPr>
  </w:style>
  <w:style w:type="paragraph" w:customStyle="1" w:styleId="afffffffffffff8">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f8"/>
    <w:qFormat/>
    <w:rPr>
      <w:rFonts w:ascii="宋体" w:hAnsi="Times New Roman"/>
      <w:sz w:val="21"/>
    </w:rPr>
  </w:style>
  <w:style w:type="character" w:customStyle="1" w:styleId="afffe">
    <w:name w:val="文档结构图 字符"/>
    <w:basedOn w:val="afff8"/>
    <w:link w:val="afffd"/>
    <w:semiHidden/>
    <w:qFormat/>
    <w:rPr>
      <w:rFonts w:ascii="Times New Roman" w:hAnsi="Times New Roman"/>
      <w:kern w:val="2"/>
      <w:sz w:val="21"/>
      <w:szCs w:val="24"/>
      <w:shd w:val="clear" w:color="auto" w:fill="000080"/>
    </w:rPr>
  </w:style>
  <w:style w:type="character" w:customStyle="1" w:styleId="affff0">
    <w:name w:val="批注文字 字符"/>
    <w:basedOn w:val="afff8"/>
    <w:link w:val="affff"/>
    <w:qFormat/>
    <w:rPr>
      <w:rFonts w:ascii="Times New Roman" w:hAnsi="Times New Roman"/>
      <w:kern w:val="2"/>
      <w:sz w:val="21"/>
      <w:szCs w:val="24"/>
    </w:rPr>
  </w:style>
  <w:style w:type="character" w:customStyle="1" w:styleId="affff4">
    <w:name w:val="正文文本缩进 字符"/>
    <w:basedOn w:val="afff8"/>
    <w:link w:val="affff3"/>
    <w:qFormat/>
    <w:rPr>
      <w:rFonts w:ascii="Times New Roman" w:hAnsi="Times New Roman"/>
      <w:kern w:val="2"/>
      <w:sz w:val="21"/>
      <w:szCs w:val="24"/>
    </w:rPr>
  </w:style>
  <w:style w:type="character" w:customStyle="1" w:styleId="HTML0">
    <w:name w:val="HTML 地址 字符"/>
    <w:basedOn w:val="afff8"/>
    <w:link w:val="HTML"/>
    <w:qFormat/>
    <w:rPr>
      <w:rFonts w:ascii="Times New Roman" w:hAnsi="Times New Roman"/>
      <w:i/>
      <w:iCs/>
      <w:kern w:val="2"/>
      <w:sz w:val="21"/>
      <w:szCs w:val="24"/>
    </w:rPr>
  </w:style>
  <w:style w:type="character" w:customStyle="1" w:styleId="affff6">
    <w:name w:val="纯文本 字符"/>
    <w:basedOn w:val="afff8"/>
    <w:link w:val="affff5"/>
    <w:rPr>
      <w:rFonts w:ascii="宋体" w:hAnsi="Courier New"/>
      <w:kern w:val="2"/>
      <w:sz w:val="21"/>
    </w:rPr>
  </w:style>
  <w:style w:type="character" w:customStyle="1" w:styleId="affff8">
    <w:name w:val="日期 字符"/>
    <w:basedOn w:val="afff8"/>
    <w:link w:val="affff7"/>
    <w:qFormat/>
    <w:rPr>
      <w:rFonts w:ascii="Times New Roman" w:hAnsi="Times New Roman"/>
      <w:kern w:val="2"/>
      <w:sz w:val="21"/>
      <w:szCs w:val="24"/>
    </w:rPr>
  </w:style>
  <w:style w:type="character" w:customStyle="1" w:styleId="affffa">
    <w:name w:val="尾注文本 字符"/>
    <w:basedOn w:val="afff8"/>
    <w:link w:val="affff9"/>
    <w:semiHidden/>
    <w:qFormat/>
    <w:rPr>
      <w:rFonts w:ascii="Times New Roman" w:hAnsi="Times New Roman"/>
      <w:kern w:val="2"/>
      <w:sz w:val="21"/>
      <w:szCs w:val="24"/>
    </w:rPr>
  </w:style>
  <w:style w:type="character" w:customStyle="1" w:styleId="HTML2">
    <w:name w:val="HTML 预设格式 字符"/>
    <w:basedOn w:val="afff8"/>
    <w:link w:val="HTML1"/>
    <w:qFormat/>
    <w:rPr>
      <w:rFonts w:ascii="Courier New" w:hAnsi="Courier New"/>
      <w:kern w:val="2"/>
    </w:rPr>
  </w:style>
  <w:style w:type="character" w:customStyle="1" w:styleId="afffff8">
    <w:name w:val="批注主题 字符"/>
    <w:basedOn w:val="affff0"/>
    <w:link w:val="afffff7"/>
    <w:qFormat/>
    <w:rPr>
      <w:rFonts w:ascii="Times New Roman" w:hAnsi="Times New Roman"/>
      <w:b/>
      <w:bCs/>
      <w:kern w:val="2"/>
      <w:sz w:val="21"/>
      <w:szCs w:val="24"/>
    </w:rPr>
  </w:style>
  <w:style w:type="character" w:customStyle="1" w:styleId="afffffa">
    <w:name w:val="正文文本首行缩进 字符"/>
    <w:basedOn w:val="affff2"/>
    <w:link w:val="afffff9"/>
    <w:qFormat/>
    <w:rPr>
      <w:rFonts w:ascii="Times New Roman" w:hAnsi="Times New Roman"/>
      <w:kern w:val="2"/>
      <w:sz w:val="24"/>
      <w:szCs w:val="24"/>
    </w:rPr>
  </w:style>
  <w:style w:type="paragraph" w:customStyle="1" w:styleId="afffffffffffff9">
    <w:name w:val="一级条标题"/>
    <w:next w:val="afffffffffffff8"/>
    <w:qFormat/>
    <w:pPr>
      <w:spacing w:beforeLines="50" w:afterLines="50"/>
      <w:outlineLvl w:val="2"/>
    </w:pPr>
    <w:rPr>
      <w:rFonts w:ascii="黑体" w:eastAsia="黑体" w:hAnsi="Times New Roman"/>
      <w:sz w:val="21"/>
      <w:szCs w:val="21"/>
    </w:rPr>
  </w:style>
  <w:style w:type="paragraph" w:customStyle="1" w:styleId="afffffffffffffa">
    <w:name w:val="标准书脚_奇数页"/>
    <w:qFormat/>
    <w:pPr>
      <w:spacing w:before="120"/>
      <w:ind w:right="198"/>
      <w:jc w:val="right"/>
    </w:pPr>
    <w:rPr>
      <w:rFonts w:ascii="宋体" w:hAnsi="Times New Roman"/>
      <w:sz w:val="18"/>
      <w:szCs w:val="18"/>
    </w:rPr>
  </w:style>
  <w:style w:type="paragraph" w:customStyle="1" w:styleId="afffffffffffffb">
    <w:name w:val="标准书眉_奇数页"/>
    <w:next w:val="afff7"/>
    <w:qFormat/>
    <w:pPr>
      <w:tabs>
        <w:tab w:val="center" w:pos="4154"/>
        <w:tab w:val="right" w:pos="8306"/>
      </w:tabs>
      <w:spacing w:after="220"/>
      <w:jc w:val="right"/>
    </w:pPr>
    <w:rPr>
      <w:rFonts w:ascii="黑体" w:eastAsia="黑体" w:hAnsi="Times New Roman"/>
      <w:sz w:val="21"/>
      <w:szCs w:val="21"/>
    </w:rPr>
  </w:style>
  <w:style w:type="paragraph" w:customStyle="1" w:styleId="afffffffffffffc">
    <w:name w:val="章标题"/>
    <w:next w:val="afffffffffffff8"/>
    <w:qFormat/>
    <w:pPr>
      <w:spacing w:beforeLines="100" w:afterLines="100"/>
      <w:jc w:val="both"/>
      <w:outlineLvl w:val="1"/>
    </w:pPr>
    <w:rPr>
      <w:rFonts w:ascii="黑体" w:eastAsia="黑体" w:hAnsi="Times New Roman"/>
      <w:sz w:val="21"/>
    </w:rPr>
  </w:style>
  <w:style w:type="paragraph" w:customStyle="1" w:styleId="afffffffffffffd">
    <w:name w:val="二级条标题"/>
    <w:basedOn w:val="afffffffffffff9"/>
    <w:next w:val="afffffffffffff8"/>
    <w:qFormat/>
    <w:pPr>
      <w:spacing w:before="50" w:after="50"/>
      <w:outlineLvl w:val="3"/>
    </w:p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e">
    <w:name w:val="列项——（一级）"/>
    <w:qFormat/>
    <w:pPr>
      <w:widowControl w:val="0"/>
      <w:ind w:left="833" w:hanging="408"/>
      <w:jc w:val="both"/>
    </w:pPr>
    <w:rPr>
      <w:rFonts w:ascii="宋体" w:hAnsi="Times New Roman"/>
      <w:sz w:val="21"/>
    </w:rPr>
  </w:style>
  <w:style w:type="paragraph" w:customStyle="1" w:styleId="affffffffffffff">
    <w:name w:val="列项●（二级）"/>
    <w:qFormat/>
    <w:pPr>
      <w:tabs>
        <w:tab w:val="left" w:pos="760"/>
        <w:tab w:val="left" w:pos="840"/>
      </w:tabs>
      <w:ind w:left="1264" w:hanging="413"/>
      <w:jc w:val="both"/>
    </w:pPr>
    <w:rPr>
      <w:rFonts w:ascii="宋体" w:hAnsi="Times New Roman"/>
      <w:sz w:val="21"/>
    </w:rPr>
  </w:style>
  <w:style w:type="paragraph" w:customStyle="1" w:styleId="affffffffffffff0">
    <w:name w:val="目次、标准名称标题"/>
    <w:basedOn w:val="afff7"/>
    <w:next w:val="afffffffffffff8"/>
    <w:qFormat/>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fffffffffff1">
    <w:name w:val="三级条标题"/>
    <w:basedOn w:val="afffffffffffffd"/>
    <w:next w:val="afffffffffffff8"/>
    <w:qFormat/>
    <w:pPr>
      <w:outlineLvl w:val="4"/>
    </w:pPr>
  </w:style>
  <w:style w:type="paragraph" w:customStyle="1" w:styleId="affffffffffffff2">
    <w:name w:val="示例"/>
    <w:next w:val="affffffffffffff3"/>
    <w:qFormat/>
    <w:pPr>
      <w:widowControl w:val="0"/>
      <w:ind w:firstLine="363"/>
      <w:jc w:val="both"/>
    </w:pPr>
    <w:rPr>
      <w:rFonts w:ascii="宋体" w:hAnsi="Times New Roman"/>
      <w:sz w:val="18"/>
      <w:szCs w:val="18"/>
    </w:rPr>
  </w:style>
  <w:style w:type="paragraph" w:customStyle="1" w:styleId="affffffffffffff3">
    <w:name w:val="示例内容"/>
    <w:qFormat/>
    <w:pPr>
      <w:ind w:firstLineChars="200" w:firstLine="200"/>
    </w:pPr>
    <w:rPr>
      <w:rFonts w:ascii="宋体" w:hAnsi="Times New Roman"/>
      <w:sz w:val="18"/>
      <w:szCs w:val="18"/>
    </w:rPr>
  </w:style>
  <w:style w:type="paragraph" w:customStyle="1" w:styleId="affffffffffffff4">
    <w:name w:val="数字编号列项（二级）"/>
    <w:qFormat/>
    <w:pPr>
      <w:tabs>
        <w:tab w:val="left" w:pos="1260"/>
      </w:tabs>
      <w:ind w:left="1259" w:hanging="419"/>
      <w:jc w:val="both"/>
    </w:pPr>
    <w:rPr>
      <w:rFonts w:ascii="宋体" w:hAnsi="Times New Roman"/>
      <w:sz w:val="21"/>
    </w:rPr>
  </w:style>
  <w:style w:type="paragraph" w:customStyle="1" w:styleId="affffffffffffff5">
    <w:name w:val="四级条标题"/>
    <w:basedOn w:val="affffffffffffff1"/>
    <w:next w:val="afffffffffffff8"/>
    <w:qFormat/>
    <w:pPr>
      <w:outlineLvl w:val="5"/>
    </w:pPr>
  </w:style>
  <w:style w:type="paragraph" w:customStyle="1" w:styleId="affffffffffffff6">
    <w:name w:val="五级条标题"/>
    <w:basedOn w:val="affffffffffffff5"/>
    <w:next w:val="afffffffffffff8"/>
    <w:qFormat/>
    <w:pPr>
      <w:outlineLvl w:val="6"/>
    </w:pPr>
  </w:style>
  <w:style w:type="paragraph" w:customStyle="1" w:styleId="affffffffffffff7">
    <w:name w:val="注："/>
    <w:next w:val="afffffffffffff8"/>
    <w:qFormat/>
    <w:pPr>
      <w:widowControl w:val="0"/>
      <w:autoSpaceDE w:val="0"/>
      <w:autoSpaceDN w:val="0"/>
      <w:ind w:left="726" w:hanging="363"/>
      <w:jc w:val="both"/>
    </w:pPr>
    <w:rPr>
      <w:rFonts w:ascii="宋体" w:hAnsi="Times New Roman"/>
      <w:sz w:val="18"/>
      <w:szCs w:val="18"/>
    </w:rPr>
  </w:style>
  <w:style w:type="paragraph" w:customStyle="1" w:styleId="affffffffffffff8">
    <w:name w:val="注×："/>
    <w:qFormat/>
    <w:pPr>
      <w:widowControl w:val="0"/>
      <w:autoSpaceDE w:val="0"/>
      <w:autoSpaceDN w:val="0"/>
      <w:ind w:left="916" w:hanging="448"/>
      <w:jc w:val="both"/>
    </w:pPr>
    <w:rPr>
      <w:rFonts w:ascii="宋体" w:hAnsi="Times New Roman"/>
      <w:sz w:val="18"/>
      <w:szCs w:val="18"/>
    </w:rPr>
  </w:style>
  <w:style w:type="paragraph" w:customStyle="1" w:styleId="affffffffffffff9">
    <w:name w:val="字母编号列项（一级）"/>
    <w:qFormat/>
    <w:pPr>
      <w:tabs>
        <w:tab w:val="left" w:pos="840"/>
      </w:tabs>
      <w:ind w:left="839" w:hanging="419"/>
      <w:jc w:val="both"/>
    </w:pPr>
    <w:rPr>
      <w:rFonts w:ascii="宋体" w:hAnsi="Times New Roman"/>
      <w:sz w:val="21"/>
    </w:rPr>
  </w:style>
  <w:style w:type="paragraph" w:customStyle="1" w:styleId="affffffffffffffa">
    <w:name w:val="列项◆（三级）"/>
    <w:basedOn w:val="afff7"/>
    <w:qFormat/>
    <w:pPr>
      <w:tabs>
        <w:tab w:val="left" w:pos="1678"/>
      </w:tabs>
      <w:adjustRightInd/>
      <w:spacing w:line="240" w:lineRule="auto"/>
      <w:ind w:left="1678" w:hanging="414"/>
    </w:pPr>
    <w:rPr>
      <w:rFonts w:ascii="宋体" w:hAnsi="Times New Roman"/>
    </w:rPr>
  </w:style>
  <w:style w:type="paragraph" w:customStyle="1" w:styleId="affffffffffffffb">
    <w:name w:val="编号列项（三级）"/>
    <w:qFormat/>
    <w:pPr>
      <w:tabs>
        <w:tab w:val="left" w:pos="0"/>
      </w:tabs>
      <w:ind w:left="1679" w:hanging="420"/>
    </w:pPr>
    <w:rPr>
      <w:rFonts w:ascii="宋体" w:hAnsi="Times New Roman"/>
      <w:sz w:val="21"/>
    </w:rPr>
  </w:style>
  <w:style w:type="paragraph" w:customStyle="1" w:styleId="affffffffffffffc">
    <w:name w:val="示例×："/>
    <w:basedOn w:val="afffffffffffffc"/>
    <w:qFormat/>
    <w:pPr>
      <w:spacing w:beforeLines="0" w:afterLines="0"/>
      <w:ind w:firstLine="363"/>
      <w:outlineLvl w:val="9"/>
    </w:pPr>
    <w:rPr>
      <w:rFonts w:ascii="宋体" w:eastAsia="宋体"/>
      <w:sz w:val="18"/>
      <w:szCs w:val="18"/>
    </w:rPr>
  </w:style>
  <w:style w:type="paragraph" w:customStyle="1" w:styleId="affffffffffffffd">
    <w:name w:val="二级无"/>
    <w:basedOn w:val="afffffffffffffd"/>
    <w:qFormat/>
    <w:pPr>
      <w:spacing w:beforeLines="0" w:afterLines="0"/>
    </w:pPr>
    <w:rPr>
      <w:rFonts w:ascii="宋体" w:eastAsia="宋体"/>
    </w:rPr>
  </w:style>
  <w:style w:type="paragraph" w:customStyle="1" w:styleId="affffffffffffffe">
    <w:name w:val="注：（正文）"/>
    <w:basedOn w:val="affffffffffffff7"/>
    <w:next w:val="afffffffffffff8"/>
    <w:qFormat/>
  </w:style>
  <w:style w:type="paragraph" w:customStyle="1" w:styleId="af2">
    <w:name w:val="注×：（正文）"/>
    <w:qFormat/>
    <w:pPr>
      <w:numPr>
        <w:numId w:val="32"/>
      </w:numPr>
      <w:jc w:val="both"/>
    </w:pPr>
    <w:rPr>
      <w:rFonts w:ascii="宋体" w:hAnsi="Times New Roman"/>
      <w:sz w:val="18"/>
      <w:szCs w:val="18"/>
    </w:rPr>
  </w:style>
  <w:style w:type="paragraph" w:customStyle="1" w:styleId="afffffffffffffff">
    <w:name w:val="标准书脚_偶数页"/>
    <w:qFormat/>
    <w:pPr>
      <w:spacing w:before="120"/>
      <w:ind w:left="221"/>
    </w:pPr>
    <w:rPr>
      <w:rFonts w:ascii="宋体" w:hAnsi="Times New Roman"/>
      <w:sz w:val="18"/>
      <w:szCs w:val="18"/>
    </w:rPr>
  </w:style>
  <w:style w:type="paragraph" w:customStyle="1" w:styleId="afffffffffffffff0">
    <w:name w:val="标准书眉_偶数页"/>
    <w:basedOn w:val="afffffffffffffb"/>
    <w:next w:val="afff7"/>
    <w:qFormat/>
    <w:pPr>
      <w:jc w:val="left"/>
    </w:pPr>
  </w:style>
  <w:style w:type="paragraph" w:customStyle="1" w:styleId="afffffffffffffff1">
    <w:name w:val="参考文献"/>
    <w:basedOn w:val="afff7"/>
    <w:next w:val="afffffffffffff8"/>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f2">
    <w:name w:val="参考文献、索引标题"/>
    <w:basedOn w:val="afff7"/>
    <w:next w:val="afffffffffffff8"/>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3">
    <w:name w:val="封面标准号1"/>
    <w:qFormat/>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f3">
    <w:name w:val="附录标识"/>
    <w:basedOn w:val="afff7"/>
    <w:next w:val="afffffffffffff8"/>
    <w:qFormat/>
    <w:pPr>
      <w:keepNext/>
      <w:widowControl/>
      <w:shd w:val="clear" w:color="FFFFFF" w:fill="FFFFFF"/>
      <w:tabs>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ff4">
    <w:name w:val="附录标题"/>
    <w:basedOn w:val="afffffffffffff8"/>
    <w:next w:val="afffffffffffff8"/>
    <w:qFormat/>
    <w:pPr>
      <w:ind w:firstLineChars="0" w:firstLine="0"/>
      <w:jc w:val="center"/>
    </w:pPr>
    <w:rPr>
      <w:rFonts w:ascii="黑体" w:eastAsia="黑体"/>
    </w:rPr>
  </w:style>
  <w:style w:type="paragraph" w:customStyle="1" w:styleId="aff5">
    <w:name w:val="附录表标号"/>
    <w:basedOn w:val="afff7"/>
    <w:next w:val="afffffffffffff8"/>
    <w:qFormat/>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6">
    <w:name w:val="附录表标题"/>
    <w:basedOn w:val="afff7"/>
    <w:next w:val="afffffffffffff8"/>
    <w:qFormat/>
    <w:pPr>
      <w:numPr>
        <w:ilvl w:val="1"/>
        <w:numId w:val="33"/>
      </w:numPr>
      <w:adjustRightInd/>
      <w:spacing w:beforeLines="50" w:afterLines="50" w:line="240" w:lineRule="auto"/>
      <w:jc w:val="center"/>
    </w:pPr>
    <w:rPr>
      <w:rFonts w:ascii="黑体" w:eastAsia="黑体" w:hAnsi="Times New Roman"/>
    </w:rPr>
  </w:style>
  <w:style w:type="paragraph" w:customStyle="1" w:styleId="afffffffffffffff5">
    <w:name w:val="附录二级条标题"/>
    <w:basedOn w:val="afff7"/>
    <w:next w:val="afffffffffffff8"/>
    <w:qFormat/>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fff6">
    <w:name w:val="附录二级无"/>
    <w:basedOn w:val="afffffffffffffff5"/>
    <w:qFormat/>
    <w:pPr>
      <w:tabs>
        <w:tab w:val="clear" w:pos="360"/>
      </w:tabs>
      <w:spacing w:beforeLines="0" w:afterLines="0"/>
    </w:pPr>
    <w:rPr>
      <w:rFonts w:ascii="宋体" w:eastAsia="宋体"/>
      <w:szCs w:val="21"/>
    </w:rPr>
  </w:style>
  <w:style w:type="paragraph" w:customStyle="1" w:styleId="afffffffffffffff7">
    <w:name w:val="附录公式"/>
    <w:basedOn w:val="afffffffffffff8"/>
    <w:next w:val="afffffffffffff8"/>
    <w:link w:val="Char1"/>
    <w:qFormat/>
  </w:style>
  <w:style w:type="character" w:customStyle="1" w:styleId="Char1">
    <w:name w:val="附录公式 Char"/>
    <w:basedOn w:val="Char0"/>
    <w:link w:val="afffffffffffffff7"/>
    <w:qFormat/>
    <w:rPr>
      <w:rFonts w:ascii="宋体" w:hAnsi="Times New Roman"/>
      <w:sz w:val="21"/>
    </w:rPr>
  </w:style>
  <w:style w:type="paragraph" w:customStyle="1" w:styleId="afffffffffffffff8">
    <w:name w:val="附录公式编号制表符"/>
    <w:basedOn w:val="afff7"/>
    <w:next w:val="afffffffffffff8"/>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ffffffffffff9">
    <w:name w:val="附录三级条标题"/>
    <w:basedOn w:val="afffffffffffffff5"/>
    <w:next w:val="afffffffffffff8"/>
    <w:qFormat/>
    <w:pPr>
      <w:outlineLvl w:val="4"/>
    </w:pPr>
  </w:style>
  <w:style w:type="paragraph" w:customStyle="1" w:styleId="afffffffffffffffa">
    <w:name w:val="附录三级无"/>
    <w:basedOn w:val="afffffffffffffff9"/>
    <w:qFormat/>
    <w:pPr>
      <w:tabs>
        <w:tab w:val="clear" w:pos="360"/>
      </w:tabs>
      <w:spacing w:beforeLines="0" w:afterLines="0"/>
    </w:pPr>
    <w:rPr>
      <w:rFonts w:ascii="宋体" w:eastAsia="宋体"/>
      <w:szCs w:val="21"/>
    </w:rPr>
  </w:style>
  <w:style w:type="paragraph" w:customStyle="1" w:styleId="afff3">
    <w:name w:val="附录数字编号列项（二级）"/>
    <w:qFormat/>
    <w:pPr>
      <w:numPr>
        <w:ilvl w:val="1"/>
        <w:numId w:val="34"/>
      </w:numPr>
    </w:pPr>
    <w:rPr>
      <w:rFonts w:ascii="宋体" w:hAnsi="Times New Roman"/>
      <w:sz w:val="21"/>
    </w:rPr>
  </w:style>
  <w:style w:type="paragraph" w:customStyle="1" w:styleId="afffffffffffffffb">
    <w:name w:val="附录四级条标题"/>
    <w:basedOn w:val="afffffffffffffff9"/>
    <w:next w:val="afffffffffffff8"/>
    <w:qFormat/>
    <w:pPr>
      <w:outlineLvl w:val="5"/>
    </w:pPr>
  </w:style>
  <w:style w:type="paragraph" w:customStyle="1" w:styleId="afffffffffffffffc">
    <w:name w:val="附录四级无"/>
    <w:basedOn w:val="afffffffffffffffb"/>
    <w:qFormat/>
    <w:pPr>
      <w:tabs>
        <w:tab w:val="clear" w:pos="360"/>
      </w:tabs>
      <w:spacing w:beforeLines="0" w:afterLines="0"/>
    </w:pPr>
    <w:rPr>
      <w:rFonts w:ascii="宋体" w:eastAsia="宋体"/>
      <w:szCs w:val="21"/>
    </w:rPr>
  </w:style>
  <w:style w:type="paragraph" w:customStyle="1" w:styleId="af4">
    <w:name w:val="附录图标号"/>
    <w:basedOn w:val="afff7"/>
    <w:qFormat/>
    <w:pPr>
      <w:keepNext/>
      <w:pageBreakBefore/>
      <w:widowControl/>
      <w:numPr>
        <w:numId w:val="35"/>
      </w:numPr>
      <w:adjustRightInd/>
      <w:spacing w:line="14" w:lineRule="exact"/>
      <w:jc w:val="center"/>
      <w:outlineLvl w:val="0"/>
    </w:pPr>
    <w:rPr>
      <w:rFonts w:ascii="Times New Roman" w:hAnsi="Times New Roman"/>
      <w:color w:val="FFFFFF"/>
      <w:szCs w:val="24"/>
    </w:rPr>
  </w:style>
  <w:style w:type="paragraph" w:customStyle="1" w:styleId="af5">
    <w:name w:val="附录图标题"/>
    <w:basedOn w:val="afff7"/>
    <w:next w:val="afffffffffffff8"/>
    <w:qFormat/>
    <w:pPr>
      <w:numPr>
        <w:ilvl w:val="1"/>
        <w:numId w:val="35"/>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fffd">
    <w:name w:val="附录五级条标题"/>
    <w:basedOn w:val="afffffffffffffffb"/>
    <w:next w:val="afffffffffffff8"/>
    <w:qFormat/>
    <w:pPr>
      <w:outlineLvl w:val="6"/>
    </w:pPr>
  </w:style>
  <w:style w:type="paragraph" w:customStyle="1" w:styleId="afffffffffffffffe">
    <w:name w:val="附录五级无"/>
    <w:basedOn w:val="afffffffffffffffd"/>
    <w:qFormat/>
    <w:pPr>
      <w:tabs>
        <w:tab w:val="clear" w:pos="360"/>
      </w:tabs>
      <w:spacing w:beforeLines="0" w:afterLines="0"/>
    </w:pPr>
    <w:rPr>
      <w:rFonts w:ascii="宋体" w:eastAsia="宋体"/>
      <w:szCs w:val="21"/>
    </w:rPr>
  </w:style>
  <w:style w:type="paragraph" w:customStyle="1" w:styleId="affffffffffffffff">
    <w:name w:val="附录章标题"/>
    <w:next w:val="afffffffffffff8"/>
    <w:qFormat/>
    <w:p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ffff0">
    <w:name w:val="附录一级条标题"/>
    <w:basedOn w:val="affffffffffffffff"/>
    <w:next w:val="afffffffffffff8"/>
    <w:qFormat/>
    <w:pPr>
      <w:autoSpaceDN w:val="0"/>
      <w:spacing w:beforeLines="50" w:afterLines="50"/>
      <w:outlineLvl w:val="2"/>
    </w:pPr>
  </w:style>
  <w:style w:type="paragraph" w:customStyle="1" w:styleId="affffffffffffffff1">
    <w:name w:val="附录一级无"/>
    <w:basedOn w:val="affffffffffffffff0"/>
    <w:qFormat/>
    <w:pPr>
      <w:tabs>
        <w:tab w:val="clear" w:pos="360"/>
      </w:tabs>
      <w:spacing w:beforeLines="0" w:afterLines="0"/>
    </w:pPr>
    <w:rPr>
      <w:rFonts w:ascii="宋体" w:eastAsia="宋体"/>
      <w:szCs w:val="21"/>
    </w:rPr>
  </w:style>
  <w:style w:type="paragraph" w:customStyle="1" w:styleId="afff2">
    <w:name w:val="附录字母编号列项（一级）"/>
    <w:qFormat/>
    <w:pPr>
      <w:numPr>
        <w:numId w:val="34"/>
      </w:numPr>
    </w:pPr>
    <w:rPr>
      <w:rFonts w:ascii="宋体" w:hAnsi="Times New Roman"/>
      <w:sz w:val="21"/>
    </w:rPr>
  </w:style>
  <w:style w:type="paragraph" w:customStyle="1" w:styleId="affffffffffffffff2">
    <w:name w:val="列项说明"/>
    <w:basedOn w:val="afff7"/>
    <w:qFormat/>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f3">
    <w:name w:val="列项说明数字编号"/>
    <w:qFormat/>
    <w:pPr>
      <w:ind w:leftChars="400" w:left="600" w:hangingChars="200" w:hanging="200"/>
    </w:pPr>
    <w:rPr>
      <w:rFonts w:ascii="宋体" w:hAnsi="Times New Roman"/>
      <w:sz w:val="21"/>
    </w:rPr>
  </w:style>
  <w:style w:type="paragraph" w:customStyle="1" w:styleId="affffffffffffffff4">
    <w:name w:val="其他标准标志"/>
    <w:basedOn w:val="affffff6"/>
    <w:qFormat/>
    <w:pPr>
      <w:framePr w:w="6101" w:h="1389" w:hRule="exact" w:hSpace="181" w:vSpace="181" w:wrap="around" w:vAnchor="page" w:hAnchor="page" w:x="4673" w:y="942"/>
    </w:pPr>
    <w:rPr>
      <w:szCs w:val="96"/>
    </w:rPr>
  </w:style>
  <w:style w:type="paragraph" w:customStyle="1" w:styleId="affffffffffffffff5">
    <w:name w:val="前言、引言标题"/>
    <w:next w:val="afff7"/>
    <w:qFormat/>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fff6">
    <w:name w:val="三级无"/>
    <w:basedOn w:val="affffffffffffff1"/>
    <w:qFormat/>
    <w:pPr>
      <w:spacing w:beforeLines="0" w:afterLines="0"/>
    </w:pPr>
    <w:rPr>
      <w:rFonts w:ascii="宋体" w:eastAsia="宋体"/>
    </w:rPr>
  </w:style>
  <w:style w:type="paragraph" w:customStyle="1" w:styleId="affffffffffffffff7">
    <w:name w:val="示例后文字"/>
    <w:basedOn w:val="afffffffffffff8"/>
    <w:next w:val="afffffffffffff8"/>
    <w:qFormat/>
    <w:pPr>
      <w:ind w:firstLine="360"/>
    </w:pPr>
    <w:rPr>
      <w:sz w:val="18"/>
    </w:rPr>
  </w:style>
  <w:style w:type="paragraph" w:customStyle="1" w:styleId="ac">
    <w:name w:val="首示例"/>
    <w:next w:val="afffffffffffff8"/>
    <w:link w:val="Char2"/>
    <w:qFormat/>
    <w:pPr>
      <w:numPr>
        <w:numId w:val="36"/>
      </w:numPr>
      <w:tabs>
        <w:tab w:val="left" w:pos="360"/>
      </w:tabs>
      <w:ind w:firstLine="0"/>
    </w:pPr>
    <w:rPr>
      <w:rFonts w:ascii="宋体" w:hAnsi="宋体"/>
      <w:kern w:val="2"/>
      <w:sz w:val="18"/>
      <w:szCs w:val="18"/>
    </w:rPr>
  </w:style>
  <w:style w:type="character" w:customStyle="1" w:styleId="Char2">
    <w:name w:val="首示例 Char"/>
    <w:link w:val="ac"/>
    <w:qFormat/>
    <w:rPr>
      <w:rFonts w:ascii="宋体" w:hAnsi="宋体"/>
      <w:kern w:val="2"/>
      <w:sz w:val="18"/>
      <w:szCs w:val="18"/>
    </w:rPr>
  </w:style>
  <w:style w:type="paragraph" w:customStyle="1" w:styleId="affffffffffffffff8">
    <w:name w:val="四级无"/>
    <w:basedOn w:val="affffffffffffff5"/>
    <w:qFormat/>
    <w:pPr>
      <w:spacing w:beforeLines="0" w:afterLines="0"/>
    </w:pPr>
    <w:rPr>
      <w:rFonts w:ascii="宋体" w:eastAsia="宋体"/>
    </w:rPr>
  </w:style>
  <w:style w:type="paragraph" w:customStyle="1" w:styleId="affffffffffffffff9">
    <w:name w:val="条文脚注"/>
    <w:basedOn w:val="afffff2"/>
    <w:qFormat/>
    <w:pPr>
      <w:tabs>
        <w:tab w:val="left" w:pos="0"/>
      </w:tabs>
      <w:spacing w:line="240" w:lineRule="auto"/>
      <w:ind w:leftChars="0" w:left="0" w:firstLineChars="0" w:firstLine="0"/>
      <w:jc w:val="both"/>
    </w:pPr>
    <w:rPr>
      <w:rFonts w:hAnsi="Times New Roman"/>
    </w:rPr>
  </w:style>
  <w:style w:type="paragraph" w:customStyle="1" w:styleId="affffffffffffffffa">
    <w:name w:val="图标脚注说明"/>
    <w:basedOn w:val="afffffffffffff8"/>
    <w:qFormat/>
    <w:pPr>
      <w:ind w:left="840" w:firstLineChars="0" w:hanging="420"/>
    </w:pPr>
    <w:rPr>
      <w:sz w:val="18"/>
      <w:szCs w:val="18"/>
    </w:rPr>
  </w:style>
  <w:style w:type="paragraph" w:customStyle="1" w:styleId="affffffffffffffffb">
    <w:name w:val="图的脚注"/>
    <w:next w:val="afffffffffffff8"/>
    <w:qFormat/>
    <w:pPr>
      <w:widowControl w:val="0"/>
      <w:ind w:leftChars="200" w:left="840" w:hangingChars="200" w:hanging="420"/>
      <w:jc w:val="both"/>
    </w:pPr>
    <w:rPr>
      <w:rFonts w:ascii="宋体" w:hAnsi="Times New Roman"/>
      <w:sz w:val="18"/>
    </w:rPr>
  </w:style>
  <w:style w:type="paragraph" w:customStyle="1" w:styleId="affffffffffffffffc">
    <w:name w:val="五级无"/>
    <w:basedOn w:val="affffffffffffff6"/>
    <w:qFormat/>
    <w:pPr>
      <w:spacing w:beforeLines="0" w:afterLines="0"/>
    </w:pPr>
    <w:rPr>
      <w:rFonts w:ascii="宋体" w:eastAsia="宋体"/>
    </w:rPr>
  </w:style>
  <w:style w:type="paragraph" w:customStyle="1" w:styleId="affffffffffffffffd">
    <w:name w:val="一级无"/>
    <w:basedOn w:val="afffffffffffff9"/>
    <w:qFormat/>
    <w:pPr>
      <w:spacing w:beforeLines="0" w:afterLines="0"/>
    </w:pPr>
    <w:rPr>
      <w:rFonts w:ascii="宋体" w:eastAsia="宋体"/>
    </w:rPr>
  </w:style>
  <w:style w:type="paragraph" w:customStyle="1" w:styleId="affffffffffffffffe">
    <w:name w:val="正文表标题"/>
    <w:next w:val="afffffffffffff8"/>
    <w:qFormat/>
    <w:pPr>
      <w:tabs>
        <w:tab w:val="left" w:pos="360"/>
      </w:tabs>
      <w:spacing w:beforeLines="50" w:afterLines="50"/>
      <w:ind w:left="3885"/>
      <w:jc w:val="center"/>
    </w:pPr>
    <w:rPr>
      <w:rFonts w:ascii="黑体" w:eastAsia="黑体" w:hAnsi="Times New Roman"/>
      <w:sz w:val="21"/>
    </w:rPr>
  </w:style>
  <w:style w:type="paragraph" w:customStyle="1" w:styleId="afffffffffffffffff">
    <w:name w:val="正文公式编号制表符"/>
    <w:basedOn w:val="afffffffffffff8"/>
    <w:next w:val="afffffffffffff8"/>
    <w:qFormat/>
    <w:pPr>
      <w:ind w:firstLineChars="0" w:firstLine="0"/>
    </w:pPr>
  </w:style>
  <w:style w:type="paragraph" w:customStyle="1" w:styleId="afffffffffffffffff0">
    <w:name w:val="正文图标题"/>
    <w:next w:val="afffffffffffff8"/>
    <w:qFormat/>
    <w:pPr>
      <w:tabs>
        <w:tab w:val="left" w:pos="360"/>
      </w:tabs>
      <w:spacing w:beforeLines="50" w:afterLines="50"/>
      <w:ind w:left="3402"/>
      <w:jc w:val="center"/>
    </w:pPr>
    <w:rPr>
      <w:rFonts w:ascii="黑体" w:eastAsia="黑体" w:hAnsi="Times New Roman"/>
      <w:sz w:val="21"/>
    </w:rPr>
  </w:style>
  <w:style w:type="paragraph" w:customStyle="1" w:styleId="afffffffffffffffff1">
    <w:name w:val="终结线"/>
    <w:basedOn w:val="afff7"/>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26">
    <w:name w:val="封面标准名称2"/>
    <w:basedOn w:val="afffffffff2"/>
    <w:qFormat/>
    <w:pPr>
      <w:framePr w:w="9639" w:wrap="around" w:vAnchor="page" w:hAnchor="page" w:y="4469"/>
      <w:spacing w:beforeLines="630"/>
    </w:pPr>
  </w:style>
  <w:style w:type="paragraph" w:customStyle="1" w:styleId="27">
    <w:name w:val="封面标准英文名称2"/>
    <w:basedOn w:val="afffffffff5"/>
    <w:qFormat/>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8">
    <w:name w:val="封面一致性程度标识2"/>
    <w:basedOn w:val="afffffffff6"/>
    <w:qFormat/>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9">
    <w:name w:val="封面标准文稿类别2"/>
    <w:basedOn w:val="afffffffff4"/>
    <w:qFormat/>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a">
    <w:name w:val="封面标准文稿编辑信息2"/>
    <w:basedOn w:val="afffffffff3"/>
    <w:qFormat/>
    <w:pPr>
      <w:framePr w:w="9639" w:h="6917" w:hRule="exact" w:wrap="around" w:vAnchor="page" w:hAnchor="page" w:xAlign="center" w:y="4469" w:anchorLock="1"/>
      <w:widowControl w:val="0"/>
      <w:spacing w:after="160"/>
      <w:textAlignment w:val="center"/>
    </w:pPr>
    <w:rPr>
      <w:szCs w:val="28"/>
    </w:rPr>
  </w:style>
  <w:style w:type="character" w:customStyle="1" w:styleId="m1">
    <w:name w:val="m1"/>
    <w:qFormat/>
    <w:rPr>
      <w:color w:val="0000FF"/>
    </w:rPr>
  </w:style>
  <w:style w:type="paragraph" w:customStyle="1" w:styleId="afffffffffffffffff2">
    <w:name w:val="图表脚注"/>
    <w:next w:val="afffffffffffff8"/>
    <w:qFormat/>
    <w:pPr>
      <w:ind w:leftChars="200" w:left="300" w:hangingChars="100" w:hanging="100"/>
      <w:jc w:val="both"/>
    </w:pPr>
    <w:rPr>
      <w:rFonts w:ascii="宋体" w:hAnsi="Times New Roman"/>
      <w:sz w:val="18"/>
    </w:rPr>
  </w:style>
  <w:style w:type="paragraph" w:customStyle="1" w:styleId="Example">
    <w:name w:val="Example"/>
    <w:basedOn w:val="afff7"/>
    <w:qFormat/>
    <w:pPr>
      <w:widowControl/>
      <w:adjustRightInd/>
      <w:spacing w:line="240" w:lineRule="auto"/>
      <w:ind w:left="288"/>
      <w:jc w:val="left"/>
    </w:pPr>
    <w:rPr>
      <w:rFonts w:ascii="Courier New" w:hAnsi="Courier New"/>
      <w:kern w:val="0"/>
      <w:sz w:val="20"/>
      <w:szCs w:val="20"/>
      <w:lang w:eastAsia="en-US"/>
    </w:rPr>
  </w:style>
  <w:style w:type="paragraph" w:customStyle="1" w:styleId="TOC10">
    <w:name w:val="TOC 标题1"/>
    <w:basedOn w:val="1"/>
    <w:next w:val="afff7"/>
    <w:uiPriority w:val="39"/>
    <w:semiHidden/>
    <w:unhideWhenUsed/>
    <w:qFormat/>
    <w:pPr>
      <w:widowControl/>
      <w:adjustRightInd/>
      <w:spacing w:before="480" w:after="0" w:line="276" w:lineRule="auto"/>
      <w:jc w:val="left"/>
      <w:outlineLvl w:val="9"/>
    </w:pPr>
    <w:rPr>
      <w:rFonts w:ascii="Cambria" w:hAnsi="Cambria"/>
      <w:color w:val="365F91"/>
      <w:kern w:val="0"/>
      <w:sz w:val="28"/>
      <w:szCs w:val="28"/>
    </w:rPr>
  </w:style>
  <w:style w:type="paragraph" w:styleId="afffffffffffffffff3">
    <w:name w:val="List Paragraph"/>
    <w:basedOn w:val="afff7"/>
    <w:uiPriority w:val="34"/>
    <w:qFormat/>
    <w:pPr>
      <w:adjustRightInd/>
      <w:spacing w:line="240" w:lineRule="auto"/>
      <w:ind w:firstLineChars="200" w:firstLine="420"/>
    </w:pPr>
    <w:rPr>
      <w:rFonts w:ascii="Times New Roman" w:hAnsi="Times New Roman"/>
      <w:szCs w:val="24"/>
    </w:rPr>
  </w:style>
  <w:style w:type="paragraph" w:customStyle="1" w:styleId="62">
    <w:name w:val="样式6"/>
    <w:basedOn w:val="1"/>
    <w:next w:val="afff7"/>
    <w:qFormat/>
    <w:pPr>
      <w:keepLines w:val="0"/>
      <w:adjustRightInd/>
      <w:spacing w:before="0" w:after="0" w:line="240" w:lineRule="auto"/>
    </w:pPr>
    <w:rPr>
      <w:rFonts w:ascii="黑体" w:eastAsia="黑体" w:hAnsi="黑体"/>
      <w:w w:val="150"/>
      <w:kern w:val="2"/>
      <w:sz w:val="21"/>
      <w:szCs w:val="24"/>
    </w:rPr>
  </w:style>
  <w:style w:type="paragraph" w:customStyle="1" w:styleId="Style6">
    <w:name w:val="_Style 6"/>
    <w:basedOn w:val="1"/>
    <w:next w:val="afff7"/>
    <w:uiPriority w:val="39"/>
    <w:unhideWhenUsed/>
    <w:qFormat/>
    <w:pPr>
      <w:widowControl/>
      <w:adjustRightInd/>
      <w:spacing w:before="480" w:after="0" w:line="276" w:lineRule="auto"/>
      <w:jc w:val="left"/>
      <w:outlineLvl w:val="9"/>
    </w:pPr>
    <w:rPr>
      <w:rFonts w:ascii="Cambria" w:hAnsi="Cambria"/>
      <w:color w:val="365F91"/>
      <w:kern w:val="0"/>
      <w:sz w:val="28"/>
      <w:szCs w:val="28"/>
    </w:rPr>
  </w:style>
  <w:style w:type="paragraph" w:customStyle="1" w:styleId="WPSOffice1">
    <w:name w:val="WPSOffice手动目录 1"/>
    <w:qFormat/>
    <w:rPr>
      <w:rFonts w:ascii="Times New Roman" w:hAnsi="Times New Roman"/>
    </w:rPr>
  </w:style>
  <w:style w:type="paragraph" w:customStyle="1" w:styleId="WPSOffice2">
    <w:name w:val="WPSOffice手动目录 2"/>
    <w:qFormat/>
    <w:pPr>
      <w:ind w:leftChars="200" w:left="200"/>
    </w:pPr>
    <w:rPr>
      <w:rFonts w:ascii="Times New Roman" w:hAnsi="Times New Roman"/>
    </w:rPr>
  </w:style>
  <w:style w:type="paragraph" w:customStyle="1" w:styleId="14">
    <w:name w:val="修订1"/>
    <w:hidden/>
    <w:uiPriority w:val="99"/>
    <w:semiHidden/>
    <w:qFormat/>
    <w:rPr>
      <w:kern w:val="2"/>
      <w:sz w:val="21"/>
      <w:szCs w:val="21"/>
    </w:rPr>
  </w:style>
  <w:style w:type="paragraph" w:customStyle="1" w:styleId="2b">
    <w:name w:val="修订2"/>
    <w:hidden/>
    <w:uiPriority w:val="99"/>
    <w:unhideWhenUsed/>
    <w:rPr>
      <w:kern w:val="2"/>
      <w:sz w:val="21"/>
      <w:szCs w:val="21"/>
    </w:rPr>
  </w:style>
  <w:style w:type="paragraph" w:styleId="afffffffffffffffff4">
    <w:name w:val="Revision"/>
    <w:hidden/>
    <w:uiPriority w:val="99"/>
    <w:unhideWhenUsed/>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hbba.sacinfo.org.cn/stdDetail/f86cb2c75f1424f779067e84c40cb78f" TargetMode="Externa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hyperlink" Target="https://hbba.sacinfo.org.cn/stdDetail/d3f216b741ab3b31759ff97c470162d6"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BC533A48C4945CABE49ADC834B815E0"/>
        <w:category>
          <w:name w:val="常规"/>
          <w:gallery w:val="placeholder"/>
        </w:category>
        <w:types>
          <w:type w:val="bbPlcHdr"/>
        </w:types>
        <w:behaviors>
          <w:behavior w:val="content"/>
        </w:behaviors>
        <w:guid w:val="{71471F12-BC0E-48C7-A5C2-DBFECB3DE2C2}"/>
      </w:docPartPr>
      <w:docPartBody>
        <w:p w:rsidR="00B30743" w:rsidRDefault="00DD5F1F">
          <w:pPr>
            <w:pStyle w:val="5BC533A48C4945CABE49ADC834B815E0"/>
          </w:pPr>
          <w:r>
            <w:rPr>
              <w:rStyle w:val="a3"/>
              <w:rFonts w:hint="eastAsia"/>
            </w:rPr>
            <w:t>单击或点击此处输入文字。</w:t>
          </w:r>
        </w:p>
      </w:docPartBody>
    </w:docPart>
    <w:docPart>
      <w:docPartPr>
        <w:name w:val="BF83E6141FF1496A8567937BDEB3557D"/>
        <w:category>
          <w:name w:val="常规"/>
          <w:gallery w:val="placeholder"/>
        </w:category>
        <w:types>
          <w:type w:val="bbPlcHdr"/>
        </w:types>
        <w:behaviors>
          <w:behavior w:val="content"/>
        </w:behaviors>
        <w:guid w:val="{5EC18E80-2E32-44D2-90D6-DFD95F2B0435}"/>
      </w:docPartPr>
      <w:docPartBody>
        <w:p w:rsidR="00B30743" w:rsidRDefault="00DD5F1F">
          <w:pPr>
            <w:pStyle w:val="BF83E6141FF1496A8567937BDEB3557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B30743"/>
    <w:rsid w:val="0001424E"/>
    <w:rsid w:val="00024A46"/>
    <w:rsid w:val="000E220F"/>
    <w:rsid w:val="0011555C"/>
    <w:rsid w:val="001C163F"/>
    <w:rsid w:val="0029624D"/>
    <w:rsid w:val="003F5A4D"/>
    <w:rsid w:val="00607FA8"/>
    <w:rsid w:val="00654E2D"/>
    <w:rsid w:val="007916F7"/>
    <w:rsid w:val="00812608"/>
    <w:rsid w:val="00983C8B"/>
    <w:rsid w:val="00A83E5D"/>
    <w:rsid w:val="00AC49B0"/>
    <w:rsid w:val="00AF5741"/>
    <w:rsid w:val="00B30743"/>
    <w:rsid w:val="00C51590"/>
    <w:rsid w:val="00C64817"/>
    <w:rsid w:val="00D85B5E"/>
    <w:rsid w:val="00DD5F1F"/>
    <w:rsid w:val="00FE0C1A"/>
    <w:rsid w:val="00FF0F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FE0C1A"/>
    <w:rPr>
      <w:color w:val="808080"/>
    </w:rPr>
  </w:style>
  <w:style w:type="paragraph" w:customStyle="1" w:styleId="5BC533A48C4945CABE49ADC834B815E0">
    <w:name w:val="5BC533A48C4945CABE49ADC834B815E0"/>
    <w:qFormat/>
    <w:pPr>
      <w:widowControl w:val="0"/>
      <w:jc w:val="both"/>
    </w:pPr>
    <w:rPr>
      <w:kern w:val="2"/>
      <w:sz w:val="21"/>
      <w:szCs w:val="22"/>
    </w:rPr>
  </w:style>
  <w:style w:type="paragraph" w:customStyle="1" w:styleId="BF83E6141FF1496A8567937BDEB3557D">
    <w:name w:val="BF83E6141FF1496A8567937BDEB3557D"/>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DAC88E-A1C8-41FD-B37C-5F2DB94C9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259</TotalTime>
  <Pages>9</Pages>
  <Words>766</Words>
  <Characters>4370</Characters>
  <Application>Microsoft Office Word</Application>
  <DocSecurity>0</DocSecurity>
  <Lines>36</Lines>
  <Paragraphs>10</Paragraphs>
  <ScaleCrop>false</ScaleCrop>
  <Company>PCMI</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lenovo</dc:creator>
  <dc:description>&lt;config cover="true" show_menu="true" version="1.0.0" doctype="SDKXY"&gt;_x000d_
&lt;/config&gt;</dc:description>
  <cp:lastModifiedBy>Administrator</cp:lastModifiedBy>
  <cp:revision>8</cp:revision>
  <cp:lastPrinted>2021-02-02T08:22:00Z</cp:lastPrinted>
  <dcterms:created xsi:type="dcterms:W3CDTF">2024-10-09T02:12:00Z</dcterms:created>
  <dcterms:modified xsi:type="dcterms:W3CDTF">2024-10-10T06:56:00Z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2052-11.8.2.8875</vt:lpwstr>
  </property>
  <property fmtid="{D5CDD505-2E9C-101B-9397-08002B2CF9AE}" pid="15" name="ICV">
    <vt:lpwstr>3091DDA50D3D4AC08224795251821740_12</vt:lpwstr>
  </property>
</Properties>
</file>