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BB26" w14:textId="77777777" w:rsidR="00066F05" w:rsidRPr="005F19F0" w:rsidRDefault="00066F05" w:rsidP="00066F05">
      <w:pPr>
        <w:widowControl/>
        <w:spacing w:line="540" w:lineRule="exac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5F19F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2：</w:t>
      </w:r>
    </w:p>
    <w:p w14:paraId="16C7569B" w14:textId="77777777" w:rsidR="00066F05" w:rsidRPr="005F19F0" w:rsidRDefault="00066F05" w:rsidP="00066F05">
      <w:pPr>
        <w:widowControl/>
        <w:spacing w:line="540" w:lineRule="exac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</w:p>
    <w:p w14:paraId="78523BD1" w14:textId="77777777" w:rsidR="00066F05" w:rsidRPr="005F19F0" w:rsidRDefault="00066F05" w:rsidP="00066F05">
      <w:pPr>
        <w:widowControl/>
        <w:snapToGrid w:val="0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</w:pPr>
      <w:r w:rsidRPr="005F19F0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中国核学会青年科技人才培育工程博士生</w:t>
      </w:r>
    </w:p>
    <w:p w14:paraId="05CDB405" w14:textId="77777777" w:rsidR="00066F05" w:rsidRPr="005F19F0" w:rsidRDefault="00066F05" w:rsidP="00066F05">
      <w:pPr>
        <w:widowControl/>
        <w:snapToGrid w:val="0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</w:pPr>
      <w:r w:rsidRPr="005F19F0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专项计划推荐表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763"/>
        <w:gridCol w:w="1531"/>
        <w:gridCol w:w="2985"/>
      </w:tblGrid>
      <w:tr w:rsidR="00066F05" w:rsidRPr="005F19F0" w14:paraId="7E323FED" w14:textId="77777777" w:rsidTr="00AC5BAE">
        <w:trPr>
          <w:trHeight w:hRule="exact" w:val="85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74B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9EB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5C3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0810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Cs w:val="32"/>
              </w:rPr>
            </w:pPr>
          </w:p>
        </w:tc>
      </w:tr>
      <w:tr w:rsidR="00066F05" w:rsidRPr="005F19F0" w14:paraId="40387856" w14:textId="77777777" w:rsidTr="00AC5BAE">
        <w:trPr>
          <w:trHeight w:hRule="exact" w:val="85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970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FEB8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B4D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攻读博士</w:t>
            </w:r>
          </w:p>
          <w:p w14:paraId="05B84661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9CB5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Cs w:val="32"/>
              </w:rPr>
            </w:pPr>
          </w:p>
        </w:tc>
      </w:tr>
      <w:tr w:rsidR="00066F05" w:rsidRPr="005F19F0" w14:paraId="3F73073C" w14:textId="77777777" w:rsidTr="00AC5BAE">
        <w:trPr>
          <w:trHeight w:hRule="exact" w:val="85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801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5F341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1FD19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784EA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Cs w:val="32"/>
              </w:rPr>
            </w:pPr>
          </w:p>
        </w:tc>
      </w:tr>
      <w:tr w:rsidR="00066F05" w:rsidRPr="005F19F0" w14:paraId="036A2D36" w14:textId="77777777" w:rsidTr="00AC5BAE">
        <w:trPr>
          <w:trHeight w:hRule="exact" w:val="85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56F3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推荐渠道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D10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CEE8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bCs/>
                <w:color w:val="000000" w:themeColor="text1"/>
                <w:spacing w:val="-4"/>
                <w:sz w:val="28"/>
                <w:szCs w:val="28"/>
              </w:rPr>
              <w:t>手机号码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A127" w14:textId="77777777" w:rsidR="00066F05" w:rsidRPr="005F19F0" w:rsidRDefault="00066F05" w:rsidP="00AC5BAE">
            <w:pPr>
              <w:widowControl/>
              <w:snapToGrid w:val="0"/>
              <w:spacing w:after="0"/>
              <w:jc w:val="center"/>
              <w:rPr>
                <w:rFonts w:ascii="华文仿宋" w:eastAsia="华文仿宋" w:hAnsi="华文仿宋" w:cs="仿宋_GB2312" w:hint="eastAsia"/>
                <w:bCs/>
                <w:color w:val="000000" w:themeColor="text1"/>
                <w:szCs w:val="32"/>
              </w:rPr>
            </w:pPr>
          </w:p>
        </w:tc>
      </w:tr>
      <w:tr w:rsidR="00066F05" w:rsidRPr="005F19F0" w14:paraId="5ECE3F57" w14:textId="77777777" w:rsidTr="00AC5BAE">
        <w:trPr>
          <w:trHeight w:hRule="exact" w:val="6664"/>
          <w:jc w:val="center"/>
        </w:trPr>
        <w:tc>
          <w:tcPr>
            <w:tcW w:w="8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481" w14:textId="77777777" w:rsidR="00066F05" w:rsidRPr="005F19F0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textAlignment w:val="baseline"/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黑体" w:hint="eastAsia"/>
                <w:color w:val="000000" w:themeColor="text1"/>
                <w:sz w:val="28"/>
                <w:szCs w:val="28"/>
              </w:rPr>
              <w:t>推荐意见：</w:t>
            </w:r>
          </w:p>
          <w:p w14:paraId="2ECC0212" w14:textId="77777777" w:rsidR="00066F05" w:rsidRPr="005F19F0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637831C5" w14:textId="77777777" w:rsidR="00066F05" w:rsidRPr="005F19F0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151A4C7A" w14:textId="77777777" w:rsidR="00066F05" w:rsidRPr="005F19F0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2CF4AC1A" w14:textId="77777777" w:rsidR="00066F05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417B3BBC" w14:textId="77777777" w:rsidR="00066F05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2FAF706B" w14:textId="77777777" w:rsidR="00066F05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78787988" w14:textId="77777777" w:rsidR="00066F05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40DB4D3E" w14:textId="77777777" w:rsidR="00066F05" w:rsidRPr="005F19F0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ind w:firstLineChars="200" w:firstLine="560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382F20A9" w14:textId="77777777" w:rsidR="00066F05" w:rsidRPr="005F19F0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pacing w:after="0" w:line="480" w:lineRule="exact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</w:p>
          <w:p w14:paraId="0304C4C5" w14:textId="77777777" w:rsidR="00066F05" w:rsidRPr="005F19F0" w:rsidRDefault="00066F05" w:rsidP="00AC5BA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after="0" w:line="540" w:lineRule="exact"/>
              <w:ind w:right="840" w:firstLineChars="200" w:firstLine="560"/>
              <w:jc w:val="right"/>
              <w:textAlignment w:val="baseline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  <w:r w:rsidRPr="00441178"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  <w:t>分会理事长签字或单位会员盖章：</w:t>
            </w:r>
            <w:r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F19F0"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  <w:t xml:space="preserve">                 </w:t>
            </w:r>
          </w:p>
          <w:p w14:paraId="68FD7715" w14:textId="77777777" w:rsidR="00066F05" w:rsidRPr="005F19F0" w:rsidRDefault="00066F05" w:rsidP="00AC5BAE">
            <w:pPr>
              <w:widowControl/>
              <w:snapToGrid w:val="0"/>
              <w:spacing w:after="0" w:line="540" w:lineRule="exact"/>
              <w:jc w:val="right"/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</w:pPr>
            <w:r w:rsidRPr="005F19F0">
              <w:rPr>
                <w:rFonts w:ascii="华文仿宋" w:eastAsia="华文仿宋" w:hAnsi="华文仿宋" w:cs="仿宋_GB2312" w:hint="eastAsia"/>
                <w:color w:val="000000" w:themeColor="text1"/>
                <w:sz w:val="28"/>
                <w:szCs w:val="28"/>
              </w:rPr>
              <w:t xml:space="preserve">年   月   日                   </w:t>
            </w:r>
          </w:p>
        </w:tc>
      </w:tr>
    </w:tbl>
    <w:p w14:paraId="71AF49C4" w14:textId="77777777" w:rsidR="00066F05" w:rsidRDefault="00066F05"/>
    <w:sectPr w:rsidR="00066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05"/>
    <w:rsid w:val="00066F05"/>
    <w:rsid w:val="00B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7DC9"/>
  <w15:chartTrackingRefBased/>
  <w15:docId w15:val="{20391FA4-13DB-4674-84CB-D7107A93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F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0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F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F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F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F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F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F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87</Characters>
  <Application>Microsoft Office Word</Application>
  <DocSecurity>0</DocSecurity>
  <Lines>12</Lines>
  <Paragraphs>8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于</dc:creator>
  <cp:keywords/>
  <dc:description/>
  <cp:lastModifiedBy>娟 于</cp:lastModifiedBy>
  <cp:revision>1</cp:revision>
  <dcterms:created xsi:type="dcterms:W3CDTF">2025-11-06T08:45:00Z</dcterms:created>
  <dcterms:modified xsi:type="dcterms:W3CDTF">2025-11-06T08:46:00Z</dcterms:modified>
</cp:coreProperties>
</file>