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A607" w14:textId="77777777" w:rsidR="00407F37" w:rsidRDefault="00407F3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B4318C5" w14:textId="77777777" w:rsidR="00765BCA" w:rsidRDefault="00765BCA" w:rsidP="00765BCA">
      <w:pPr>
        <w:jc w:val="center"/>
        <w:rPr>
          <w:b/>
          <w:sz w:val="28"/>
          <w:szCs w:val="20"/>
        </w:rPr>
      </w:pPr>
    </w:p>
    <w:p w14:paraId="181A16CF" w14:textId="5026C452" w:rsidR="00765BCA" w:rsidRDefault="00765BCA" w:rsidP="00765BC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0F7BE10" wp14:editId="025D4B84">
            <wp:extent cx="3421380" cy="12420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9CEF4" w14:textId="77777777" w:rsidR="00765BCA" w:rsidRDefault="00765BCA" w:rsidP="00765BCA">
      <w:pPr>
        <w:rPr>
          <w:b/>
          <w:sz w:val="28"/>
        </w:rPr>
      </w:pPr>
    </w:p>
    <w:p w14:paraId="13B5329F" w14:textId="50062704" w:rsidR="00765BCA" w:rsidRDefault="00765BCA" w:rsidP="007F4F14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7C6292"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/>
        </w:rPr>
        <w:t xml:space="preserve"> </w:t>
      </w:r>
      <w:r w:rsidR="007F4F14">
        <w:rPr>
          <w:rFonts w:ascii="Times New Roman" w:hAnsi="Times New Roman" w:cs="Times New Roman" w:hint="eastAsia"/>
          <w:lang w:eastAsia="zh-CN"/>
        </w:rPr>
        <w:t>工程文件包</w:t>
      </w:r>
      <w:r>
        <w:rPr>
          <w:rFonts w:ascii="Times New Roman" w:hAnsi="Times New Roman" w:cs="Times New Roman"/>
        </w:rPr>
        <w:t xml:space="preserve"> (EDP)</w:t>
      </w:r>
    </w:p>
    <w:p w14:paraId="71A176AC" w14:textId="77777777" w:rsidR="00765BCA" w:rsidRDefault="00765BCA" w:rsidP="00765BCA">
      <w:pPr>
        <w:rPr>
          <w:sz w:val="24"/>
          <w:szCs w:val="24"/>
        </w:rPr>
      </w:pPr>
    </w:p>
    <w:p w14:paraId="5A52A07D" w14:textId="7D881D2E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b/>
          <w:sz w:val="24"/>
          <w:szCs w:val="20"/>
        </w:rPr>
      </w:pPr>
      <w:r w:rsidRPr="007D6843">
        <w:rPr>
          <w:rFonts w:ascii="Times New Roman" w:hAnsi="Times New Roman" w:cs="Times New Roman"/>
          <w:b/>
          <w:sz w:val="24"/>
        </w:rPr>
        <w:t>University</w:t>
      </w:r>
      <w:r w:rsidRPr="007D6843">
        <w:rPr>
          <w:rFonts w:ascii="Times New Roman" w:hAnsi="Times New Roman" w:cs="Times New Roman"/>
          <w:sz w:val="24"/>
        </w:rPr>
        <w:t xml:space="preserve">:  </w:t>
      </w:r>
      <w:r w:rsidRPr="007D6843">
        <w:rPr>
          <w:rFonts w:ascii="Times New Roman" w:hAnsi="Times New Roman" w:cs="Times New Roman"/>
          <w:sz w:val="24"/>
        </w:rPr>
        <w:tab/>
      </w:r>
      <w:r w:rsidRPr="007D6843">
        <w:rPr>
          <w:rFonts w:ascii="Times New Roman" w:hAnsi="Times New Roman" w:cs="Times New Roman"/>
          <w:b/>
          <w:sz w:val="24"/>
        </w:rPr>
        <w:t xml:space="preserve">Vehicle Name: </w:t>
      </w:r>
    </w:p>
    <w:p w14:paraId="2EE3CCEE" w14:textId="453E2E6E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Team Captain Name</w:t>
      </w:r>
      <w:r w:rsidRPr="007D6843">
        <w:rPr>
          <w:rFonts w:ascii="Times New Roman" w:hAnsi="Times New Roman" w:cs="Times New Roman"/>
          <w:sz w:val="24"/>
        </w:rPr>
        <w:t xml:space="preserve">:  </w:t>
      </w:r>
      <w:r w:rsidRPr="007D6843">
        <w:rPr>
          <w:rFonts w:ascii="Times New Roman" w:hAnsi="Times New Roman" w:cs="Times New Roman"/>
          <w:sz w:val="24"/>
        </w:rPr>
        <w:tab/>
      </w:r>
      <w:r w:rsidRPr="007D6843">
        <w:rPr>
          <w:rFonts w:ascii="Times New Roman" w:hAnsi="Times New Roman" w:cs="Times New Roman"/>
          <w:b/>
          <w:sz w:val="24"/>
        </w:rPr>
        <w:t xml:space="preserve">Team Captain Email: </w:t>
      </w:r>
    </w:p>
    <w:p w14:paraId="7439810D" w14:textId="1BD13DD7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b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Faculty Supervisor:</w:t>
      </w:r>
      <w:r w:rsidRPr="007D6843">
        <w:rPr>
          <w:rFonts w:ascii="Times New Roman" w:hAnsi="Times New Roman" w:cs="Times New Roman"/>
          <w:b/>
          <w:sz w:val="24"/>
        </w:rPr>
        <w:tab/>
        <w:t xml:space="preserve">Supervisor Email: </w:t>
      </w:r>
    </w:p>
    <w:p w14:paraId="5D18D192" w14:textId="32C71DDC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b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Revision #</w:t>
      </w:r>
      <w:r w:rsidRPr="007D6843">
        <w:rPr>
          <w:rFonts w:ascii="Times New Roman" w:hAnsi="Times New Roman" w:cs="Times New Roman"/>
          <w:sz w:val="24"/>
        </w:rPr>
        <w:t xml:space="preserve">:  </w:t>
      </w:r>
      <w:r w:rsidRPr="007D6843">
        <w:rPr>
          <w:rFonts w:ascii="Times New Roman" w:hAnsi="Times New Roman" w:cs="Times New Roman"/>
          <w:sz w:val="24"/>
        </w:rPr>
        <w:tab/>
      </w:r>
      <w:r w:rsidRPr="007D6843">
        <w:rPr>
          <w:rFonts w:ascii="Times New Roman" w:hAnsi="Times New Roman" w:cs="Times New Roman"/>
          <w:b/>
          <w:sz w:val="24"/>
        </w:rPr>
        <w:t>Revision Date</w:t>
      </w:r>
      <w:r w:rsidRPr="007D6843">
        <w:rPr>
          <w:rFonts w:ascii="Times New Roman" w:hAnsi="Times New Roman" w:cs="Times New Roman"/>
          <w:sz w:val="24"/>
        </w:rPr>
        <w:t xml:space="preserve">:  </w:t>
      </w:r>
    </w:p>
    <w:p w14:paraId="1C2CC600" w14:textId="3D0947BF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*Onsite Safety Judge*:</w:t>
      </w:r>
      <w:r w:rsidRPr="007D6843">
        <w:rPr>
          <w:rFonts w:ascii="Times New Roman" w:hAnsi="Times New Roman" w:cs="Times New Roman"/>
          <w:sz w:val="24"/>
        </w:rPr>
        <w:t xml:space="preserve">  (Virtual Only)</w:t>
      </w:r>
      <w:r w:rsidRPr="007D6843">
        <w:rPr>
          <w:rFonts w:ascii="Times New Roman" w:hAnsi="Times New Roman" w:cs="Times New Roman"/>
          <w:sz w:val="24"/>
        </w:rPr>
        <w:tab/>
      </w:r>
    </w:p>
    <w:p w14:paraId="7CB4C06B" w14:textId="5CFEB734" w:rsidR="00765BCA" w:rsidRPr="007D6843" w:rsidRDefault="00765BCA" w:rsidP="00765BC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  <w:between w:val="double" w:sz="6" w:space="1" w:color="auto"/>
        </w:pBdr>
        <w:tabs>
          <w:tab w:val="left" w:pos="5040"/>
        </w:tabs>
        <w:rPr>
          <w:rFonts w:ascii="Times New Roman" w:hAnsi="Times New Roman" w:cs="Times New Roman"/>
          <w:sz w:val="24"/>
        </w:rPr>
      </w:pPr>
      <w:r w:rsidRPr="007D6843">
        <w:rPr>
          <w:rFonts w:ascii="Times New Roman" w:hAnsi="Times New Roman" w:cs="Times New Roman"/>
          <w:b/>
          <w:sz w:val="24"/>
        </w:rPr>
        <w:t>*Onsite Track Length*:</w:t>
      </w:r>
      <w:r w:rsidRPr="007D6843">
        <w:rPr>
          <w:rFonts w:ascii="Times New Roman" w:hAnsi="Times New Roman" w:cs="Times New Roman"/>
          <w:sz w:val="24"/>
        </w:rPr>
        <w:t xml:space="preserve">  (Virtual Only)    *</w:t>
      </w:r>
      <w:r w:rsidRPr="007D6843">
        <w:rPr>
          <w:rFonts w:ascii="Times New Roman" w:hAnsi="Times New Roman" w:cs="Times New Roman"/>
          <w:b/>
          <w:sz w:val="24"/>
        </w:rPr>
        <w:t>Onsite Track Width*</w:t>
      </w:r>
      <w:r w:rsidRPr="007D6843">
        <w:rPr>
          <w:rFonts w:ascii="Times New Roman" w:hAnsi="Times New Roman" w:cs="Times New Roman"/>
          <w:sz w:val="24"/>
        </w:rPr>
        <w:t>:  (Virtual Only)</w:t>
      </w:r>
    </w:p>
    <w:p w14:paraId="3D46C195" w14:textId="204E394D" w:rsidR="00765BCA" w:rsidRPr="009649CB" w:rsidRDefault="00765BCA" w:rsidP="00765BCA">
      <w:pPr>
        <w:rPr>
          <w:rFonts w:ascii="Times New Roman" w:hAnsi="Times New Roman" w:cs="Times New Roman"/>
          <w:sz w:val="24"/>
          <w:szCs w:val="24"/>
        </w:rPr>
      </w:pPr>
    </w:p>
    <w:p w14:paraId="00F3C423" w14:textId="445CD73A" w:rsidR="009649CB" w:rsidRDefault="009649CB" w:rsidP="009649CB">
      <w:pPr>
        <w:rPr>
          <w:rFonts w:ascii="Times New Roman" w:hAnsi="Times New Roman" w:cs="Times New Roman"/>
          <w:b/>
          <w:sz w:val="24"/>
          <w:szCs w:val="24"/>
        </w:rPr>
      </w:pPr>
      <w:r w:rsidRPr="009649CB">
        <w:rPr>
          <w:rFonts w:ascii="Times New Roman" w:hAnsi="Times New Roman" w:cs="Times New Roman" w:hint="eastAsia"/>
          <w:b/>
          <w:sz w:val="24"/>
          <w:szCs w:val="24"/>
        </w:rPr>
        <w:t>Chem-E-Car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>参赛</w:t>
      </w:r>
      <w:proofErr w:type="spellStart"/>
      <w:r w:rsidRPr="009649CB">
        <w:rPr>
          <w:rFonts w:ascii="Times New Roman" w:hAnsi="Times New Roman" w:cs="Times New Roman" w:hint="eastAsia"/>
          <w:b/>
          <w:sz w:val="24"/>
          <w:szCs w:val="24"/>
        </w:rPr>
        <w:t>团队须知</w:t>
      </w:r>
      <w:proofErr w:type="spellEnd"/>
      <w:r w:rsidRPr="009649CB"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14:paraId="1AD28411" w14:textId="77777777" w:rsidR="009649CB" w:rsidRPr="009649CB" w:rsidRDefault="009649CB" w:rsidP="009649CB">
      <w:pPr>
        <w:rPr>
          <w:rFonts w:ascii="Times New Roman" w:hAnsi="Times New Roman" w:cs="Times New Roman"/>
          <w:sz w:val="24"/>
          <w:szCs w:val="24"/>
        </w:rPr>
      </w:pPr>
    </w:p>
    <w:p w14:paraId="22B82059" w14:textId="5235CD64" w:rsidR="009649CB" w:rsidRPr="009649CB" w:rsidRDefault="009649CB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所有参加</w:t>
      </w:r>
      <w:r w:rsidRPr="009649CB">
        <w:rPr>
          <w:rFonts w:ascii="Times New Roman" w:hAnsi="Times New Roman" w:cs="Times New Roman"/>
          <w:sz w:val="24"/>
          <w:szCs w:val="24"/>
          <w:lang w:eastAsia="zh-CN"/>
        </w:rPr>
        <w:t>Chem-E-Car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竞赛的团队必须在</w:t>
      </w:r>
      <w:r w:rsidR="005548F7">
        <w:rPr>
          <w:rFonts w:ascii="Times New Roman" w:hAnsi="Times New Roman" w:cs="Times New Roman" w:hint="eastAsia"/>
          <w:sz w:val="24"/>
          <w:szCs w:val="24"/>
          <w:lang w:eastAsia="zh-CN"/>
        </w:rPr>
        <w:t>规定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的截止日期前提交工程</w:t>
      </w:r>
      <w:r w:rsidR="00A977C4">
        <w:rPr>
          <w:rFonts w:ascii="Times New Roman" w:hAnsi="Times New Roman" w:cs="Times New Roman" w:hint="eastAsia"/>
          <w:sz w:val="24"/>
          <w:szCs w:val="24"/>
          <w:lang w:eastAsia="zh-CN"/>
        </w:rPr>
        <w:t>文件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包。</w:t>
      </w:r>
    </w:p>
    <w:p w14:paraId="0CBDC191" w14:textId="577A3A03" w:rsidR="009649CB" w:rsidRPr="009649CB" w:rsidRDefault="005548F7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超过截止日期提交文件将导致</w:t>
      </w:r>
      <w:r w:rsidR="007F4F14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参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赛资格被取消</w:t>
      </w:r>
      <w:r w:rsidR="009649CB" w:rsidRPr="009649CB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。</w:t>
      </w:r>
      <w:r w:rsidR="009649CB" w:rsidRPr="009649C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66B77E60" w14:textId="589F913E" w:rsidR="009649CB" w:rsidRPr="009649CB" w:rsidRDefault="009649CB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请填写本文件的所有</w:t>
      </w:r>
      <w:r w:rsidR="005548F7">
        <w:rPr>
          <w:rFonts w:ascii="Times New Roman" w:hAnsi="Times New Roman" w:cs="Times New Roman" w:hint="eastAsia"/>
          <w:sz w:val="24"/>
          <w:szCs w:val="24"/>
          <w:lang w:eastAsia="zh-CN"/>
        </w:rPr>
        <w:t>适用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部分，并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以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PDF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格式保存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14:paraId="28780EE4" w14:textId="071073EA" w:rsidR="009649CB" w:rsidRPr="009649CB" w:rsidRDefault="009649CB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请使用</w:t>
      </w:r>
      <w:r w:rsidR="00936C73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学校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名称</w:t>
      </w:r>
      <w:r w:rsidRPr="009649CB">
        <w:rPr>
          <w:rFonts w:ascii="Times New Roman" w:hAnsi="Times New Roman" w:cs="Times New Roman" w:hint="eastAsia"/>
          <w:sz w:val="24"/>
          <w:szCs w:val="24"/>
          <w:u w:val="single"/>
          <w:lang w:eastAsia="zh-CN"/>
        </w:rPr>
        <w:t>-EDP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格式重命名文件。</w:t>
      </w:r>
    </w:p>
    <w:p w14:paraId="20E0131A" w14:textId="61C3AA80" w:rsidR="009649CB" w:rsidRPr="009649CB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其他信息，包括安全数据表（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SDS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）、制造商规范文件或定制组件规范，应另存为一份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PDF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文件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，命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名为“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学校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名称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-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补充”。</w:t>
      </w:r>
    </w:p>
    <w:p w14:paraId="4F4990DB" w14:textId="08CDC8AE" w:rsidR="009649CB" w:rsidRPr="009649CB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所有团队都将收到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AIChE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649CB">
        <w:rPr>
          <w:rFonts w:ascii="Times New Roman" w:hAnsi="Times New Roman" w:cs="Times New Roman"/>
          <w:sz w:val="24"/>
          <w:szCs w:val="24"/>
          <w:lang w:eastAsia="zh-CN"/>
        </w:rPr>
        <w:t>Chem-E-Car</w:t>
      </w:r>
      <w:r w:rsidRPr="009649CB">
        <w:rPr>
          <w:rFonts w:ascii="Times New Roman" w:hAnsi="Times New Roman" w:cs="Times New Roman" w:hint="eastAsia"/>
          <w:sz w:val="24"/>
          <w:szCs w:val="24"/>
          <w:lang w:eastAsia="zh-CN"/>
        </w:rPr>
        <w:t>竞赛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安全评委的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反馈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和修改建议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。</w:t>
      </w:r>
    </w:p>
    <w:p w14:paraId="5446F52D" w14:textId="00EBC4D2" w:rsidR="009649CB" w:rsidRPr="009649CB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收到在线评审的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反馈后，请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在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MOC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表格文件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中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记录对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所做的更改。</w:t>
      </w:r>
    </w:p>
    <w:p w14:paraId="4138B476" w14:textId="4DE16475" w:rsidR="009649CB" w:rsidRPr="009649CB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每个团队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务必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将最终</w:t>
      </w:r>
      <w:r w:rsidR="005548F7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版本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、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补充</w:t>
      </w:r>
      <w:r w:rsidR="005548F7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文件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、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EDP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反馈和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MOC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表格的</w:t>
      </w:r>
      <w:r w:rsidR="005548F7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打印出来，</w:t>
      </w:r>
      <w:r w:rsidRPr="00936C73">
        <w:rPr>
          <w:rFonts w:ascii="Times New Roman" w:hAnsi="Times New Roman" w:cs="Times New Roman" w:hint="eastAsia"/>
          <w:bCs/>
          <w:sz w:val="24"/>
          <w:szCs w:val="24"/>
          <w:u w:val="single"/>
          <w:lang w:eastAsia="zh-CN"/>
        </w:rPr>
        <w:t>放入文件夹或活页夹中</w:t>
      </w:r>
      <w:r w:rsidR="005548F7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，以便参与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比赛日的现场安全检查。</w:t>
      </w:r>
    </w:p>
    <w:p w14:paraId="376FE909" w14:textId="300997C1" w:rsidR="009649CB" w:rsidRPr="00936C73" w:rsidRDefault="00936C73" w:rsidP="009649CB">
      <w:pPr>
        <w:pStyle w:val="a8"/>
        <w:widowControl/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*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请查看</w:t>
      </w:r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AIChE</w:t>
      </w:r>
      <w:hyperlink r:id="rId9" w:history="1">
        <w:r w:rsidRPr="00936C73">
          <w:rPr>
            <w:rStyle w:val="ac"/>
            <w:rFonts w:ascii="Times New Roman" w:hAnsi="Times New Roman" w:cs="Times New Roman" w:hint="eastAsia"/>
            <w:bCs/>
            <w:sz w:val="24"/>
            <w:szCs w:val="24"/>
            <w:lang w:eastAsia="zh-CN"/>
          </w:rPr>
          <w:t>行为准则</w:t>
        </w:r>
      </w:hyperlink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和</w:t>
      </w:r>
      <w:hyperlink r:id="rId10" w:history="1">
        <w:r w:rsidRPr="00936C73">
          <w:rPr>
            <w:rStyle w:val="ac"/>
            <w:rFonts w:ascii="Times New Roman" w:hAnsi="Times New Roman" w:cs="Times New Roman" w:hint="eastAsia"/>
            <w:bCs/>
            <w:sz w:val="24"/>
            <w:szCs w:val="24"/>
            <w:lang w:eastAsia="zh-CN"/>
          </w:rPr>
          <w:t>道德准则</w:t>
        </w:r>
      </w:hyperlink>
      <w:r w:rsidRPr="00936C73"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*</w:t>
      </w:r>
      <w:r>
        <w:rPr>
          <w:rFonts w:ascii="Times New Roman" w:hAnsi="Times New Roman" w:cs="Times New Roman" w:hint="eastAsia"/>
          <w:bCs/>
          <w:sz w:val="24"/>
          <w:szCs w:val="24"/>
          <w:lang w:eastAsia="zh-CN"/>
        </w:rPr>
        <w:t>。</w:t>
      </w:r>
    </w:p>
    <w:p w14:paraId="7B0F853A" w14:textId="77777777" w:rsidR="00936C73" w:rsidRPr="00936C73" w:rsidRDefault="00936C73" w:rsidP="00936C73">
      <w:pPr>
        <w:widowControl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4BD3C3" w14:textId="34BC1F4D" w:rsidR="009649CB" w:rsidRPr="009649CB" w:rsidRDefault="00936C73" w:rsidP="009649CB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想要</w:t>
      </w:r>
      <w:r w:rsidRPr="00936C73">
        <w:rPr>
          <w:rFonts w:ascii="Times New Roman" w:hAnsi="Times New Roman" w:cs="Times New Roman" w:hint="eastAsia"/>
          <w:sz w:val="24"/>
          <w:szCs w:val="24"/>
          <w:lang w:eastAsia="zh-CN"/>
        </w:rPr>
        <w:t>了解更多信息，请访问</w:t>
      </w:r>
      <w:r w:rsidR="009649CB" w:rsidRPr="009649C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hyperlink r:id="rId11" w:history="1">
        <w:r w:rsidR="009649CB" w:rsidRPr="009649CB">
          <w:rPr>
            <w:rStyle w:val="ac"/>
            <w:rFonts w:ascii="Times New Roman" w:hAnsi="Times New Roman" w:cs="Times New Roman"/>
            <w:sz w:val="24"/>
            <w:szCs w:val="24"/>
            <w:lang w:eastAsia="zh-CN"/>
          </w:rPr>
          <w:t>www.aiche.org/chemecar</w:t>
        </w:r>
      </w:hyperlink>
      <w:r w:rsidR="009649CB" w:rsidRPr="009649C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3F8F405" w14:textId="2D246E5B" w:rsidR="009649CB" w:rsidRDefault="009649CB">
      <w:pPr>
        <w:widowControl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5E4D6DD8" w14:textId="77777777" w:rsidR="00765BCA" w:rsidRPr="00765BCA" w:rsidRDefault="00765BCA" w:rsidP="009B4B03">
      <w:pPr>
        <w:pStyle w:val="2"/>
        <w:ind w:left="0"/>
        <w:jc w:val="center"/>
        <w:rPr>
          <w:bCs w:val="0"/>
          <w:sz w:val="36"/>
          <w:szCs w:val="36"/>
        </w:rPr>
      </w:pPr>
      <w:r w:rsidRPr="00765BCA">
        <w:rPr>
          <w:bCs w:val="0"/>
          <w:sz w:val="36"/>
          <w:szCs w:val="36"/>
        </w:rPr>
        <w:lastRenderedPageBreak/>
        <w:t>Job Safety Assessment Form</w:t>
      </w:r>
    </w:p>
    <w:p w14:paraId="38F6EB6A" w14:textId="552244E4" w:rsidR="00765BCA" w:rsidRDefault="009B4B03" w:rsidP="00765BCA">
      <w:pPr>
        <w:rPr>
          <w:sz w:val="24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小车</w:t>
      </w:r>
      <w:r w:rsidRPr="009B4B03">
        <w:rPr>
          <w:rFonts w:hint="eastAsia"/>
          <w:b/>
          <w:sz w:val="32"/>
          <w:szCs w:val="32"/>
          <w:lang w:eastAsia="zh-CN"/>
        </w:rPr>
        <w:t>操作、危险和安全：</w:t>
      </w:r>
      <w:r w:rsidRPr="009B4B03">
        <w:rPr>
          <w:rFonts w:hint="eastAsia"/>
          <w:bCs/>
          <w:sz w:val="24"/>
          <w:szCs w:val="24"/>
          <w:lang w:eastAsia="zh-CN"/>
        </w:rPr>
        <w:t>描述</w:t>
      </w:r>
      <w:r w:rsidRPr="00677A6B">
        <w:rPr>
          <w:rFonts w:ascii="Times New Roman" w:hAnsi="Times New Roman" w:cs="Times New Roman"/>
          <w:bCs/>
          <w:sz w:val="24"/>
          <w:szCs w:val="24"/>
          <w:lang w:eastAsia="zh-CN"/>
        </w:rPr>
        <w:t>Chem-E-Car</w:t>
      </w:r>
      <w:r w:rsidRPr="009B4B03">
        <w:rPr>
          <w:rFonts w:hint="eastAsia"/>
          <w:bCs/>
          <w:sz w:val="24"/>
          <w:szCs w:val="24"/>
          <w:lang w:eastAsia="zh-CN"/>
        </w:rPr>
        <w:t>的设计、预期的操作</w:t>
      </w:r>
      <w:r w:rsidR="009649CB">
        <w:rPr>
          <w:rFonts w:hint="eastAsia"/>
          <w:bCs/>
          <w:sz w:val="24"/>
          <w:szCs w:val="24"/>
          <w:lang w:eastAsia="zh-CN"/>
        </w:rPr>
        <w:t>模式</w:t>
      </w:r>
      <w:r w:rsidRPr="009B4B03">
        <w:rPr>
          <w:rFonts w:hint="eastAsia"/>
          <w:bCs/>
          <w:sz w:val="24"/>
          <w:szCs w:val="24"/>
          <w:lang w:eastAsia="zh-CN"/>
        </w:rPr>
        <w:t>（推进系统）、预期的控制模式（</w:t>
      </w:r>
      <w:r w:rsidR="00C2575B">
        <w:rPr>
          <w:rFonts w:hint="eastAsia"/>
          <w:bCs/>
          <w:sz w:val="24"/>
          <w:szCs w:val="24"/>
          <w:lang w:eastAsia="zh-CN"/>
        </w:rPr>
        <w:t>停止</w:t>
      </w:r>
      <w:r w:rsidR="00D42091">
        <w:rPr>
          <w:rFonts w:hint="eastAsia"/>
          <w:bCs/>
          <w:sz w:val="24"/>
          <w:szCs w:val="24"/>
          <w:lang w:eastAsia="zh-CN"/>
        </w:rPr>
        <w:t>机制</w:t>
      </w:r>
      <w:r w:rsidRPr="009B4B03">
        <w:rPr>
          <w:rFonts w:hint="eastAsia"/>
          <w:bCs/>
          <w:sz w:val="24"/>
          <w:szCs w:val="24"/>
          <w:lang w:eastAsia="zh-CN"/>
        </w:rPr>
        <w:t>）</w:t>
      </w:r>
      <w:r w:rsidR="00C2575B">
        <w:rPr>
          <w:rFonts w:hint="eastAsia"/>
          <w:bCs/>
          <w:sz w:val="24"/>
          <w:szCs w:val="24"/>
          <w:lang w:eastAsia="zh-CN"/>
        </w:rPr>
        <w:t>、主要的危险</w:t>
      </w:r>
      <w:r w:rsidRPr="009B4B03">
        <w:rPr>
          <w:rFonts w:hint="eastAsia"/>
          <w:bCs/>
          <w:sz w:val="24"/>
          <w:szCs w:val="24"/>
          <w:lang w:eastAsia="zh-CN"/>
        </w:rPr>
        <w:t>及</w:t>
      </w:r>
      <w:r w:rsidR="00C2575B">
        <w:rPr>
          <w:rFonts w:hint="eastAsia"/>
          <w:bCs/>
          <w:sz w:val="24"/>
          <w:szCs w:val="24"/>
          <w:lang w:eastAsia="zh-CN"/>
        </w:rPr>
        <w:t>安全措施</w:t>
      </w:r>
      <w:r w:rsidRPr="009B4B03">
        <w:rPr>
          <w:rFonts w:hint="eastAsia"/>
          <w:bCs/>
          <w:sz w:val="24"/>
          <w:szCs w:val="24"/>
          <w:lang w:eastAsia="zh-CN"/>
        </w:rPr>
        <w:t>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D0542B" w14:paraId="12934F4C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B046C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  <w:r w:rsidRPr="009B4B03">
              <w:rPr>
                <w:rFonts w:hint="eastAsia"/>
                <w:b/>
                <w:sz w:val="24"/>
                <w:szCs w:val="24"/>
                <w:lang w:eastAsia="zh-CN"/>
              </w:rPr>
              <w:t>描述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小车的</w:t>
            </w:r>
            <w:r w:rsidRPr="009B4B03">
              <w:rPr>
                <w:rFonts w:hint="eastAsia"/>
                <w:b/>
                <w:sz w:val="24"/>
                <w:szCs w:val="24"/>
                <w:lang w:eastAsia="zh-CN"/>
              </w:rPr>
              <w:t>设计：</w:t>
            </w:r>
          </w:p>
          <w:p w14:paraId="67555822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5022F355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67DDDBB1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45421102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D0542B" w14:paraId="3ED2389A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5DAB8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动力来源</w:t>
            </w:r>
            <w:r w:rsidRPr="00D42091">
              <w:rPr>
                <w:rFonts w:hint="eastAsia"/>
                <w:b/>
                <w:sz w:val="24"/>
                <w:szCs w:val="24"/>
                <w:lang w:eastAsia="zh-CN"/>
              </w:rPr>
              <w:t>（推进系统）：</w:t>
            </w:r>
          </w:p>
          <w:p w14:paraId="50B4A2F4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3CDC49E0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6A0AEB0B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3FE7E893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B833CC" w14:paraId="07CE208A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A0564" w14:textId="42AB2D34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  <w:r w:rsidRPr="00B833CC">
              <w:rPr>
                <w:rFonts w:hint="eastAsia"/>
                <w:b/>
                <w:sz w:val="24"/>
                <w:szCs w:val="24"/>
                <w:lang w:eastAsia="zh-CN"/>
              </w:rPr>
              <w:t>辅助过程包括合成燃料、电池充电、制氢等（如适用）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 w14:paraId="586EFAB5" w14:textId="77777777" w:rsidR="00B833CC" w:rsidRP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</w:p>
          <w:p w14:paraId="4D13C3B7" w14:textId="77777777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</w:p>
          <w:p w14:paraId="0CECD534" w14:textId="77777777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</w:p>
          <w:p w14:paraId="3F219E99" w14:textId="0A48262A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D0542B" w14:paraId="74AF4EF6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246B0" w14:textId="77777777" w:rsidR="00D0542B" w:rsidRDefault="00D0542B" w:rsidP="009465C3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控制机制：</w:t>
            </w:r>
          </w:p>
          <w:p w14:paraId="1AEE8024" w14:textId="77777777" w:rsidR="00D0542B" w:rsidRDefault="00D0542B" w:rsidP="009465C3">
            <w:pPr>
              <w:rPr>
                <w:sz w:val="24"/>
                <w:szCs w:val="24"/>
              </w:rPr>
            </w:pPr>
          </w:p>
          <w:p w14:paraId="4AB6B361" w14:textId="77777777" w:rsidR="00D0542B" w:rsidRDefault="00D0542B" w:rsidP="009465C3">
            <w:pPr>
              <w:rPr>
                <w:sz w:val="24"/>
                <w:szCs w:val="24"/>
              </w:rPr>
            </w:pPr>
          </w:p>
          <w:p w14:paraId="5E0C62F5" w14:textId="77777777" w:rsidR="00D0542B" w:rsidRDefault="00D0542B" w:rsidP="009465C3">
            <w:pPr>
              <w:rPr>
                <w:sz w:val="24"/>
                <w:szCs w:val="24"/>
              </w:rPr>
            </w:pPr>
          </w:p>
          <w:p w14:paraId="1C3D3F3A" w14:textId="77777777" w:rsidR="00D0542B" w:rsidRDefault="00D0542B" w:rsidP="009465C3">
            <w:pPr>
              <w:rPr>
                <w:sz w:val="24"/>
                <w:szCs w:val="24"/>
              </w:rPr>
            </w:pPr>
          </w:p>
        </w:tc>
      </w:tr>
      <w:tr w:rsidR="00D0542B" w14:paraId="04DB6230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52ABB" w14:textId="2E202346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  <w:r w:rsidRPr="00D42091">
              <w:rPr>
                <w:rFonts w:hint="eastAsia"/>
                <w:b/>
                <w:sz w:val="24"/>
                <w:szCs w:val="24"/>
                <w:lang w:eastAsia="zh-CN"/>
              </w:rPr>
              <w:t>设计过程中隐含的潜在风险</w:t>
            </w:r>
            <w:r w:rsidR="00B833CC">
              <w:rPr>
                <w:rFonts w:hint="eastAsia"/>
                <w:b/>
                <w:sz w:val="24"/>
                <w:szCs w:val="24"/>
                <w:lang w:eastAsia="zh-CN"/>
              </w:rPr>
              <w:t>（</w:t>
            </w:r>
            <w:r w:rsidR="00B833CC" w:rsidRPr="00B833CC">
              <w:rPr>
                <w:rFonts w:hint="eastAsia"/>
                <w:b/>
                <w:sz w:val="24"/>
                <w:szCs w:val="24"/>
                <w:lang w:eastAsia="zh-CN"/>
              </w:rPr>
              <w:t>用于汽车和辅助过程</w:t>
            </w:r>
            <w:r w:rsidR="00B833CC">
              <w:rPr>
                <w:rFonts w:hint="eastAsia"/>
                <w:b/>
                <w:sz w:val="24"/>
                <w:szCs w:val="24"/>
                <w:lang w:eastAsia="zh-CN"/>
              </w:rPr>
              <w:t>，</w:t>
            </w:r>
            <w:r w:rsidR="00B833CC" w:rsidRPr="00B833CC">
              <w:rPr>
                <w:rFonts w:hint="eastAsia"/>
                <w:b/>
                <w:sz w:val="24"/>
                <w:szCs w:val="24"/>
                <w:lang w:eastAsia="zh-CN"/>
              </w:rPr>
              <w:t>如适用</w:t>
            </w:r>
            <w:r w:rsidR="00B833CC">
              <w:rPr>
                <w:rFonts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 w14:paraId="1DF5090C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5C68E547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3F30BF6B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4C2C318E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5675EB94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D0542B" w14:paraId="41292ECD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2819C" w14:textId="7A509C81" w:rsidR="00D0542B" w:rsidRDefault="00B833CC" w:rsidP="009465C3">
            <w:pPr>
              <w:rPr>
                <w:sz w:val="24"/>
                <w:szCs w:val="24"/>
                <w:lang w:eastAsia="zh-CN"/>
              </w:rPr>
            </w:pPr>
            <w:r w:rsidRPr="00B833CC">
              <w:rPr>
                <w:rFonts w:hint="eastAsia"/>
                <w:b/>
                <w:sz w:val="24"/>
                <w:szCs w:val="24"/>
                <w:lang w:eastAsia="zh-CN"/>
              </w:rPr>
              <w:t>预防和减轻危害的安全措施。必须在此处解决上述每种危害</w:t>
            </w:r>
            <w:r w:rsidR="00D0542B"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 w14:paraId="4B432406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3352D5F4" w14:textId="77777777" w:rsidR="00B833CC" w:rsidRDefault="00B833CC" w:rsidP="009465C3">
            <w:pPr>
              <w:rPr>
                <w:sz w:val="24"/>
                <w:szCs w:val="24"/>
                <w:lang w:eastAsia="zh-CN"/>
              </w:rPr>
            </w:pPr>
          </w:p>
          <w:p w14:paraId="69C9D8D0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  <w:p w14:paraId="7F8F8D35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D0542B" w14:paraId="3719857B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554BF" w14:textId="77777777" w:rsidR="00D0542B" w:rsidRDefault="00D0542B" w:rsidP="009465C3">
            <w:pPr>
              <w:rPr>
                <w:sz w:val="24"/>
                <w:szCs w:val="20"/>
                <w:lang w:eastAsia="zh-CN"/>
              </w:rPr>
            </w:pPr>
            <w:r w:rsidRPr="00FF3337">
              <w:rPr>
                <w:rFonts w:hint="eastAsia"/>
                <w:b/>
                <w:sz w:val="24"/>
                <w:szCs w:val="24"/>
                <w:lang w:eastAsia="zh-CN"/>
              </w:rPr>
              <w:t>请在此列举化工车主要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的</w:t>
            </w:r>
            <w:r w:rsidRPr="00FF3337">
              <w:rPr>
                <w:rFonts w:hint="eastAsia"/>
                <w:b/>
                <w:sz w:val="24"/>
                <w:szCs w:val="24"/>
                <w:lang w:eastAsia="zh-CN"/>
              </w:rPr>
              <w:t>设计创新点</w:t>
            </w:r>
            <w:r w:rsidRPr="00D42091">
              <w:rPr>
                <w:rFonts w:hint="eastAsia"/>
                <w:b/>
                <w:sz w:val="24"/>
                <w:szCs w:val="24"/>
                <w:lang w:eastAsia="zh-CN"/>
              </w:rPr>
              <w:t>，以及推进和停止机构的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化学反应原理和</w:t>
            </w:r>
            <w:r w:rsidRPr="00D42091">
              <w:rPr>
                <w:rFonts w:hint="eastAsia"/>
                <w:b/>
                <w:sz w:val="24"/>
                <w:szCs w:val="24"/>
                <w:lang w:eastAsia="zh-CN"/>
              </w:rPr>
              <w:t>前一年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相比如何变化：</w:t>
            </w:r>
          </w:p>
          <w:p w14:paraId="55C12144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6D260D89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67E226D2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69F82F69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713FC946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  <w:tr w:rsidR="00D0542B" w14:paraId="131B3CEB" w14:textId="77777777" w:rsidTr="009465C3"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6B086" w14:textId="61B0E5BE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  <w:r w:rsidRPr="00B833CC">
              <w:rPr>
                <w:rFonts w:hint="eastAsia"/>
                <w:b/>
                <w:sz w:val="24"/>
                <w:szCs w:val="24"/>
                <w:lang w:eastAsia="zh-CN"/>
              </w:rPr>
              <w:t>用于汽车，也适用于辅助过程（如果适用）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：</w:t>
            </w:r>
          </w:p>
          <w:p w14:paraId="48E6D5DE" w14:textId="77777777" w:rsidR="00B833CC" w:rsidRDefault="00B833CC" w:rsidP="009465C3">
            <w:pPr>
              <w:rPr>
                <w:b/>
                <w:sz w:val="24"/>
                <w:szCs w:val="24"/>
                <w:lang w:eastAsia="zh-CN"/>
              </w:rPr>
            </w:pPr>
          </w:p>
          <w:p w14:paraId="69228DAF" w14:textId="0BFECC0D" w:rsidR="00D0542B" w:rsidRDefault="00D0542B" w:rsidP="009465C3">
            <w:pPr>
              <w:rPr>
                <w:b/>
                <w:sz w:val="24"/>
                <w:szCs w:val="24"/>
                <w:lang w:eastAsia="zh-CN"/>
              </w:rPr>
            </w:pPr>
            <w:r w:rsidRPr="00FF3337">
              <w:rPr>
                <w:rFonts w:hint="eastAsia"/>
                <w:b/>
                <w:sz w:val="24"/>
                <w:szCs w:val="24"/>
                <w:lang w:eastAsia="zh-CN"/>
              </w:rPr>
              <w:t>预期操作条件：</w:t>
            </w:r>
          </w:p>
          <w:p w14:paraId="6DA24FC8" w14:textId="77777777" w:rsidR="00D0542B" w:rsidRDefault="00D0542B" w:rsidP="009465C3">
            <w:pPr>
              <w:rPr>
                <w:sz w:val="24"/>
                <w:szCs w:val="20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lastRenderedPageBreak/>
              <w:t>温度：</w:t>
            </w:r>
            <w:r>
              <w:rPr>
                <w:sz w:val="24"/>
                <w:szCs w:val="20"/>
                <w:lang w:eastAsia="zh-CN"/>
              </w:rPr>
              <w:t xml:space="preserve"> </w:t>
            </w:r>
          </w:p>
          <w:p w14:paraId="06DBAA5D" w14:textId="77777777" w:rsidR="00D0542B" w:rsidRPr="00677A6B" w:rsidRDefault="00D0542B" w:rsidP="009465C3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34236B42" w14:textId="77777777" w:rsidR="00D0542B" w:rsidRPr="00677A6B" w:rsidRDefault="00D0542B" w:rsidP="009465C3">
            <w:pPr>
              <w:rPr>
                <w:rFonts w:ascii="Times New Roman" w:hAnsi="Times New Roman" w:cs="Times New Roman"/>
                <w:sz w:val="24"/>
                <w:szCs w:val="20"/>
                <w:lang w:eastAsia="zh-CN"/>
              </w:rPr>
            </w:pP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如果您的汽车产生的压力超过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5 </w:t>
            </w:r>
            <w:proofErr w:type="spellStart"/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psig</w:t>
            </w:r>
            <w:proofErr w:type="spellEnd"/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，请列出最大工作压力（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MOP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）和最大允许工作压力（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MAWP</w:t>
            </w:r>
            <w:r w:rsidRPr="00677A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）：</w:t>
            </w:r>
          </w:p>
          <w:p w14:paraId="4DD682AA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395F9CBC" w14:textId="77777777" w:rsidR="00D0542B" w:rsidRDefault="00D0542B" w:rsidP="009465C3">
            <w:pPr>
              <w:rPr>
                <w:sz w:val="24"/>
                <w:lang w:eastAsia="zh-CN"/>
              </w:rPr>
            </w:pPr>
          </w:p>
          <w:p w14:paraId="240C9E22" w14:textId="77777777" w:rsidR="00D0542B" w:rsidRDefault="00D0542B" w:rsidP="009465C3">
            <w:pPr>
              <w:rPr>
                <w:sz w:val="24"/>
                <w:szCs w:val="24"/>
                <w:lang w:eastAsia="zh-CN"/>
              </w:rPr>
            </w:pPr>
          </w:p>
        </w:tc>
      </w:tr>
    </w:tbl>
    <w:p w14:paraId="0410CB64" w14:textId="16CBA0C5" w:rsidR="00D0542B" w:rsidRDefault="00D0542B">
      <w:pPr>
        <w:widowControl/>
        <w:rPr>
          <w:sz w:val="24"/>
          <w:lang w:eastAsia="zh-CN"/>
        </w:rPr>
      </w:pPr>
    </w:p>
    <w:p w14:paraId="0B07BF22" w14:textId="08ED653C" w:rsidR="00206E81" w:rsidRDefault="00206E81" w:rsidP="00206E81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小车</w:t>
      </w:r>
      <w:r w:rsidR="00C2575B">
        <w:rPr>
          <w:rFonts w:hint="eastAsia"/>
          <w:b/>
          <w:sz w:val="32"/>
          <w:szCs w:val="32"/>
          <w:lang w:eastAsia="zh-CN"/>
        </w:rPr>
        <w:t>完整</w:t>
      </w:r>
      <w:r w:rsidRPr="00206E81">
        <w:rPr>
          <w:rFonts w:hint="eastAsia"/>
          <w:b/>
          <w:sz w:val="32"/>
          <w:szCs w:val="32"/>
          <w:lang w:eastAsia="zh-CN"/>
        </w:rPr>
        <w:t>照片：</w:t>
      </w:r>
    </w:p>
    <w:p w14:paraId="433C24A3" w14:textId="6DD66EDC" w:rsidR="00206E81" w:rsidRPr="002C4DB1" w:rsidRDefault="00206E81" w:rsidP="00206E81">
      <w:pPr>
        <w:rPr>
          <w:rFonts w:ascii="Times New Roman" w:hAnsi="Times New Roman" w:cs="Times New Roman"/>
          <w:b/>
          <w:sz w:val="28"/>
          <w:szCs w:val="28"/>
          <w:u w:val="single"/>
          <w:lang w:eastAsia="zh-CN"/>
        </w:rPr>
      </w:pPr>
      <w:r w:rsidRPr="002C4DB1">
        <w:rPr>
          <w:rFonts w:ascii="Times New Roman" w:hAnsi="Times New Roman" w:cs="Times New Roman"/>
          <w:sz w:val="28"/>
          <w:szCs w:val="28"/>
          <w:lang w:eastAsia="zh-CN"/>
        </w:rPr>
        <w:t>请添加</w:t>
      </w:r>
      <w:r w:rsidR="00C2575B" w:rsidRPr="002C4DB1">
        <w:rPr>
          <w:rFonts w:ascii="Times New Roman" w:hAnsi="Times New Roman" w:cs="Times New Roman"/>
          <w:sz w:val="28"/>
          <w:szCs w:val="28"/>
          <w:u w:val="single"/>
          <w:lang w:eastAsia="zh-CN"/>
        </w:rPr>
        <w:t>小车</w:t>
      </w:r>
      <w:r w:rsidRPr="002C4DB1">
        <w:rPr>
          <w:rFonts w:ascii="Times New Roman" w:hAnsi="Times New Roman" w:cs="Times New Roman"/>
          <w:sz w:val="28"/>
          <w:szCs w:val="28"/>
          <w:u w:val="single"/>
          <w:lang w:eastAsia="zh-CN"/>
        </w:rPr>
        <w:t>组装完成后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的照片。</w:t>
      </w:r>
      <w:r w:rsidR="00C2575B" w:rsidRPr="002C4DB1">
        <w:rPr>
          <w:rFonts w:ascii="Times New Roman" w:hAnsi="Times New Roman" w:cs="Times New Roman"/>
          <w:sz w:val="28"/>
          <w:szCs w:val="28"/>
          <w:lang w:eastAsia="zh-CN"/>
        </w:rPr>
        <w:t>照片须展示最新版的小车，且至少要有一张照片能够展示小车全貌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。如有必要，</w:t>
      </w:r>
      <w:r w:rsidR="00C2575B" w:rsidRPr="002C4DB1">
        <w:rPr>
          <w:rFonts w:ascii="Times New Roman" w:hAnsi="Times New Roman" w:cs="Times New Roman"/>
          <w:sz w:val="28"/>
          <w:szCs w:val="28"/>
          <w:lang w:eastAsia="zh-CN"/>
        </w:rPr>
        <w:t>可以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拆下顶部以露出电气控制装置。必须包含至少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6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个</w:t>
      </w:r>
      <w:r w:rsidR="00C2575B" w:rsidRPr="002C4DB1">
        <w:rPr>
          <w:rFonts w:ascii="Times New Roman" w:hAnsi="Times New Roman" w:cs="Times New Roman"/>
          <w:sz w:val="28"/>
          <w:szCs w:val="28"/>
          <w:lang w:eastAsia="zh-CN"/>
        </w:rPr>
        <w:t>小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车视图</w:t>
      </w:r>
      <w:r w:rsidRPr="002C4DB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（俯视图、仰视图、左视图、右视图、主视图和后视图）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。请</w:t>
      </w:r>
      <w:r w:rsidR="00D0542B" w:rsidRPr="002C4DB1">
        <w:rPr>
          <w:rFonts w:ascii="Times New Roman" w:hAnsi="Times New Roman" w:cs="Times New Roman"/>
          <w:sz w:val="28"/>
          <w:szCs w:val="28"/>
          <w:lang w:eastAsia="zh-CN"/>
        </w:rPr>
        <w:t>根据需要</w:t>
      </w:r>
      <w:r w:rsidRPr="002C4DB1">
        <w:rPr>
          <w:rFonts w:ascii="Times New Roman" w:hAnsi="Times New Roman" w:cs="Times New Roman"/>
          <w:sz w:val="28"/>
          <w:szCs w:val="28"/>
          <w:lang w:eastAsia="zh-CN"/>
        </w:rPr>
        <w:t>调整以下单元格。</w:t>
      </w:r>
      <w:r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不接受</w:t>
      </w:r>
      <w:r w:rsidR="007F4F14"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草图</w:t>
      </w:r>
      <w:r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或</w:t>
      </w:r>
      <w:r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AutoCAD</w:t>
      </w:r>
      <w:r w:rsidRPr="002C4D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文档</w:t>
      </w:r>
      <w:r w:rsidRPr="002C4DB1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</w:t>
      </w:r>
    </w:p>
    <w:p w14:paraId="75565E46" w14:textId="77777777" w:rsidR="00206E81" w:rsidRDefault="00206E81" w:rsidP="00206E81">
      <w:pPr>
        <w:rPr>
          <w:b/>
          <w:sz w:val="24"/>
          <w:szCs w:val="24"/>
          <w:u w:val="single"/>
          <w:lang w:eastAsia="zh-CN"/>
        </w:rPr>
      </w:pPr>
    </w:p>
    <w:p w14:paraId="0D6B9433" w14:textId="77777777" w:rsidR="00206E81" w:rsidRDefault="00206E81" w:rsidP="00206E81">
      <w:pPr>
        <w:rPr>
          <w:b/>
          <w:sz w:val="24"/>
          <w:szCs w:val="24"/>
          <w:u w:val="single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206E81" w14:paraId="5A5E4B76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212A3D" w14:textId="17D47DBB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俯</w:t>
            </w:r>
            <w:r w:rsidR="00206E81">
              <w:rPr>
                <w:rFonts w:hint="eastAsia"/>
                <w:sz w:val="24"/>
                <w:szCs w:val="24"/>
                <w:lang w:eastAsia="zh-CN"/>
              </w:rPr>
              <w:t>视图</w:t>
            </w:r>
          </w:p>
        </w:tc>
      </w:tr>
      <w:tr w:rsidR="00206E81" w14:paraId="072A1626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81DDE2" w14:textId="2A197609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仰视图</w:t>
            </w:r>
          </w:p>
        </w:tc>
      </w:tr>
      <w:tr w:rsidR="00206E81" w14:paraId="492D05E5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4A06AC5" w14:textId="56C6738F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左视图</w:t>
            </w:r>
          </w:p>
        </w:tc>
      </w:tr>
      <w:tr w:rsidR="00206E81" w14:paraId="690C8006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48059F" w14:textId="7DAA49FF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右视图</w:t>
            </w:r>
          </w:p>
        </w:tc>
      </w:tr>
      <w:tr w:rsidR="00206E81" w14:paraId="303B81B6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F98492A" w14:textId="2CB524FF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主视图</w:t>
            </w:r>
          </w:p>
        </w:tc>
      </w:tr>
      <w:tr w:rsidR="00206E81" w14:paraId="78A79C6F" w14:textId="77777777" w:rsidTr="007F4F14">
        <w:trPr>
          <w:trHeight w:val="6192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EBF875" w14:textId="508D7771" w:rsidR="00206E81" w:rsidRDefault="00D05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后视图</w:t>
            </w:r>
          </w:p>
        </w:tc>
      </w:tr>
    </w:tbl>
    <w:p w14:paraId="512938F2" w14:textId="77777777" w:rsidR="00206E81" w:rsidRDefault="00206E81" w:rsidP="00206E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121D10" w14:textId="618445B0" w:rsidR="00765BCA" w:rsidRDefault="00765BCA" w:rsidP="00765BCA">
      <w:pPr>
        <w:rPr>
          <w:sz w:val="24"/>
          <w:szCs w:val="24"/>
          <w:lang w:eastAsia="zh-CN"/>
        </w:rPr>
      </w:pPr>
    </w:p>
    <w:p w14:paraId="2A725352" w14:textId="2B981476" w:rsidR="00D0542B" w:rsidRDefault="00D0542B" w:rsidP="00765BCA">
      <w:pPr>
        <w:rPr>
          <w:sz w:val="24"/>
          <w:szCs w:val="24"/>
          <w:lang w:eastAsia="zh-CN"/>
        </w:rPr>
      </w:pPr>
    </w:p>
    <w:p w14:paraId="5363F1E4" w14:textId="6B1FBD98" w:rsidR="00D0542B" w:rsidRDefault="00D0542B" w:rsidP="00D0542B">
      <w:pPr>
        <w:rPr>
          <w:sz w:val="28"/>
          <w:szCs w:val="28"/>
          <w:lang w:eastAsia="zh-CN"/>
        </w:rPr>
      </w:pPr>
      <w:r w:rsidRPr="00D0542B">
        <w:rPr>
          <w:rFonts w:hint="eastAsia"/>
          <w:b/>
          <w:sz w:val="32"/>
          <w:szCs w:val="32"/>
          <w:lang w:eastAsia="zh-CN"/>
        </w:rPr>
        <w:t>比赛现场电源插座</w:t>
      </w:r>
      <w:r>
        <w:rPr>
          <w:rFonts w:hint="eastAsia"/>
          <w:b/>
          <w:sz w:val="32"/>
          <w:szCs w:val="32"/>
          <w:lang w:eastAsia="zh-CN"/>
        </w:rPr>
        <w:t>的需求</w:t>
      </w:r>
      <w:r w:rsidRPr="00D0542B"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eastAsia="zh-CN"/>
        </w:rPr>
        <w:t>线下</w:t>
      </w:r>
      <w:r w:rsidRPr="00D0542B">
        <w:rPr>
          <w:rFonts w:hint="eastAsia"/>
          <w:b/>
          <w:sz w:val="32"/>
          <w:szCs w:val="32"/>
          <w:lang w:eastAsia="zh-CN"/>
        </w:rPr>
        <w:t>比赛要求）：</w:t>
      </w:r>
      <w:r w:rsidRPr="00D0542B">
        <w:rPr>
          <w:rFonts w:hint="eastAsia"/>
          <w:bCs/>
          <w:sz w:val="28"/>
          <w:szCs w:val="28"/>
          <w:lang w:eastAsia="zh-CN"/>
        </w:rPr>
        <w:t>如果您的团队在比赛中要求在您的桌子上</w:t>
      </w:r>
      <w:r>
        <w:rPr>
          <w:rFonts w:hint="eastAsia"/>
          <w:bCs/>
          <w:sz w:val="28"/>
          <w:szCs w:val="28"/>
          <w:lang w:eastAsia="zh-CN"/>
        </w:rPr>
        <w:t>提供电源</w:t>
      </w:r>
      <w:r w:rsidRPr="00D0542B">
        <w:rPr>
          <w:rFonts w:hint="eastAsia"/>
          <w:bCs/>
          <w:sz w:val="28"/>
          <w:szCs w:val="28"/>
          <w:lang w:eastAsia="zh-CN"/>
        </w:rPr>
        <w:t>，请在此提供</w:t>
      </w:r>
      <w:r w:rsidR="00D412A5">
        <w:rPr>
          <w:rFonts w:hint="eastAsia"/>
          <w:bCs/>
          <w:sz w:val="28"/>
          <w:szCs w:val="28"/>
          <w:lang w:eastAsia="zh-CN"/>
        </w:rPr>
        <w:t>原因</w:t>
      </w:r>
      <w:r w:rsidRPr="00D0542B">
        <w:rPr>
          <w:rFonts w:hint="eastAsia"/>
          <w:bCs/>
          <w:sz w:val="28"/>
          <w:szCs w:val="28"/>
          <w:lang w:eastAsia="zh-CN"/>
        </w:rPr>
        <w:t>。</w:t>
      </w:r>
      <w:r w:rsidRPr="00D412A5">
        <w:rPr>
          <w:rFonts w:hint="eastAsia"/>
          <w:bCs/>
          <w:i/>
          <w:iCs/>
          <w:sz w:val="28"/>
          <w:szCs w:val="28"/>
          <w:lang w:eastAsia="zh-CN"/>
        </w:rPr>
        <w:t>请注意，</w:t>
      </w:r>
      <w:r w:rsidR="00D412A5" w:rsidRPr="00D412A5">
        <w:rPr>
          <w:rFonts w:hint="eastAsia"/>
          <w:bCs/>
          <w:i/>
          <w:iCs/>
          <w:sz w:val="28"/>
          <w:szCs w:val="28"/>
          <w:lang w:eastAsia="zh-CN"/>
        </w:rPr>
        <w:t>笔记本电脑的供电电源</w:t>
      </w:r>
      <w:r w:rsidRPr="00D412A5">
        <w:rPr>
          <w:rFonts w:hint="eastAsia"/>
          <w:bCs/>
          <w:i/>
          <w:iCs/>
          <w:sz w:val="28"/>
          <w:szCs w:val="28"/>
          <w:lang w:eastAsia="zh-CN"/>
        </w:rPr>
        <w:t>将不予批准。</w:t>
      </w:r>
    </w:p>
    <w:p w14:paraId="3C4393B1" w14:textId="77777777" w:rsidR="00D0542B" w:rsidRDefault="00D0542B" w:rsidP="00D0542B">
      <w:pPr>
        <w:jc w:val="center"/>
        <w:rPr>
          <w:sz w:val="24"/>
          <w:szCs w:val="24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D0542B" w14:paraId="306F562F" w14:textId="77777777" w:rsidTr="007F4F14">
        <w:trPr>
          <w:trHeight w:val="4185"/>
        </w:trPr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785BB4E" w14:textId="3BB96A21" w:rsidR="00D0542B" w:rsidRDefault="00D0542B">
            <w:pPr>
              <w:rPr>
                <w:sz w:val="24"/>
                <w:szCs w:val="24"/>
                <w:lang w:eastAsia="zh-CN"/>
              </w:rPr>
            </w:pPr>
          </w:p>
        </w:tc>
      </w:tr>
    </w:tbl>
    <w:p w14:paraId="6FE9AEB9" w14:textId="77777777" w:rsidR="00407F37" w:rsidRDefault="00407F37">
      <w:pPr>
        <w:spacing w:line="200" w:lineRule="atLeast"/>
        <w:rPr>
          <w:rFonts w:asciiTheme="minorEastAsia" w:hAnsiTheme="minorEastAsia"/>
          <w:b/>
          <w:bCs/>
          <w:spacing w:val="-1"/>
          <w:sz w:val="28"/>
          <w:szCs w:val="28"/>
          <w:lang w:eastAsia="zh-CN"/>
        </w:rPr>
      </w:pPr>
    </w:p>
    <w:p w14:paraId="769FFECD" w14:textId="3152A652" w:rsidR="00D412A5" w:rsidRDefault="00D412A5">
      <w:pPr>
        <w:widowControl/>
        <w:rPr>
          <w:rFonts w:asciiTheme="minorEastAsia" w:hAnsiTheme="minorEastAsia"/>
          <w:b/>
          <w:bCs/>
          <w:spacing w:val="-1"/>
          <w:sz w:val="28"/>
          <w:szCs w:val="28"/>
          <w:lang w:eastAsia="zh-CN"/>
        </w:rPr>
      </w:pPr>
    </w:p>
    <w:p w14:paraId="38FA3027" w14:textId="77777777" w:rsidR="00D412A5" w:rsidRDefault="00D412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D412A5" w:rsidSect="004721EC">
          <w:headerReference w:type="even" r:id="rId12"/>
          <w:headerReference w:type="default" r:id="rId13"/>
          <w:footerReference w:type="default" r:id="rId14"/>
          <w:pgSz w:w="12240" w:h="15840"/>
          <w:pgMar w:top="1080" w:right="1200" w:bottom="920" w:left="1200" w:header="0" w:footer="731" w:gutter="0"/>
          <w:cols w:space="720"/>
        </w:sectPr>
      </w:pPr>
    </w:p>
    <w:p w14:paraId="72FEEFE9" w14:textId="77777777" w:rsidR="00407F37" w:rsidRDefault="00407F37">
      <w:pPr>
        <w:spacing w:before="3"/>
        <w:rPr>
          <w:rFonts w:ascii="Times New Roman" w:eastAsia="Times New Roman" w:hAnsi="Times New Roman" w:cs="Times New Roman"/>
          <w:sz w:val="7"/>
          <w:szCs w:val="7"/>
          <w:lang w:eastAsia="zh-CN"/>
        </w:rPr>
      </w:pPr>
    </w:p>
    <w:p w14:paraId="4410DA43" w14:textId="77777777" w:rsidR="00AA4492" w:rsidRDefault="00AA4492" w:rsidP="00AA4492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A8D707A" wp14:editId="5F20CF29">
            <wp:extent cx="3421380" cy="124206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17E7" w14:textId="77777777" w:rsidR="00AA4492" w:rsidRDefault="00AA4492" w:rsidP="00AA4492">
      <w:pPr>
        <w:rPr>
          <w:b/>
          <w:sz w:val="28"/>
        </w:rPr>
      </w:pPr>
    </w:p>
    <w:p w14:paraId="60ABD168" w14:textId="562D5761" w:rsidR="00AA4492" w:rsidRDefault="00AA4492" w:rsidP="007F4F14">
      <w:pPr>
        <w:pStyle w:val="aa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202</w:t>
      </w:r>
      <w:r w:rsidR="009A2787"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/>
          <w:lang w:eastAsia="zh-CN"/>
        </w:rPr>
        <w:t xml:space="preserve"> </w:t>
      </w:r>
      <w:r w:rsidR="007F4F14">
        <w:rPr>
          <w:rFonts w:ascii="Times New Roman" w:hAnsi="Times New Roman" w:cs="Times New Roman" w:hint="eastAsia"/>
          <w:lang w:eastAsia="zh-CN"/>
        </w:rPr>
        <w:t>工程文件包</w:t>
      </w:r>
      <w:r>
        <w:rPr>
          <w:rFonts w:ascii="Times New Roman" w:hAnsi="Times New Roman" w:cs="Times New Roman"/>
          <w:lang w:eastAsia="zh-CN"/>
        </w:rPr>
        <w:t xml:space="preserve"> (EDP)</w:t>
      </w:r>
    </w:p>
    <w:p w14:paraId="2F10B03E" w14:textId="71EDF2FE" w:rsidR="00AA4492" w:rsidRDefault="00AA4492" w:rsidP="00AA4492">
      <w:pPr>
        <w:tabs>
          <w:tab w:val="left" w:pos="9282"/>
        </w:tabs>
        <w:spacing w:line="252" w:lineRule="auto"/>
        <w:ind w:left="100" w:right="15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int="eastAsia"/>
          <w:b/>
          <w:spacing w:val="-1"/>
          <w:sz w:val="28"/>
          <w:lang w:eastAsia="zh-CN"/>
        </w:rPr>
        <w:t>队伍名称</w:t>
      </w:r>
      <w:r>
        <w:rPr>
          <w:rFonts w:ascii="Times New Roman"/>
          <w:b/>
          <w:spacing w:val="-1"/>
          <w:sz w:val="28"/>
          <w:lang w:eastAsia="zh-CN"/>
        </w:rPr>
        <w:t>:</w:t>
      </w:r>
      <w:r>
        <w:rPr>
          <w:rFonts w:ascii="Times New Roman"/>
          <w:b/>
          <w:sz w:val="28"/>
          <w:u w:val="single" w:color="000000"/>
          <w:lang w:eastAsia="zh-CN"/>
        </w:rPr>
        <w:tab/>
      </w:r>
      <w:r>
        <w:rPr>
          <w:rFonts w:ascii="Times New Roman"/>
          <w:b/>
          <w:spacing w:val="20"/>
          <w:sz w:val="28"/>
          <w:lang w:eastAsia="zh-CN"/>
        </w:rPr>
        <w:t xml:space="preserve"> </w:t>
      </w:r>
      <w:r>
        <w:rPr>
          <w:rFonts w:ascii="Times New Roman" w:hint="eastAsia"/>
          <w:b/>
          <w:spacing w:val="-1"/>
          <w:sz w:val="28"/>
          <w:lang w:eastAsia="zh-CN"/>
        </w:rPr>
        <w:t>学生分会</w:t>
      </w:r>
      <w:r>
        <w:rPr>
          <w:rFonts w:ascii="Times New Roman"/>
          <w:b/>
          <w:spacing w:val="-1"/>
          <w:sz w:val="28"/>
          <w:lang w:eastAsia="zh-CN"/>
        </w:rPr>
        <w:t>:</w:t>
      </w:r>
      <w:r>
        <w:rPr>
          <w:rFonts w:ascii="Times New Roman"/>
          <w:b/>
          <w:sz w:val="28"/>
          <w:u w:val="single" w:color="000000"/>
          <w:lang w:eastAsia="zh-CN"/>
        </w:rPr>
        <w:tab/>
      </w:r>
    </w:p>
    <w:p w14:paraId="20584871" w14:textId="77777777" w:rsidR="00AA4492" w:rsidRDefault="00AA4492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21B5F7ED" w14:textId="535C0ADF" w:rsidR="00407F37" w:rsidRPr="00677A6B" w:rsidRDefault="00497C69" w:rsidP="00497C69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1</w:t>
      </w:r>
      <w:r w:rsidRPr="00677A6B">
        <w:rPr>
          <w:rFonts w:ascii="宋体" w:eastAsia="宋体" w:hAnsi="宋体" w:cs="宋体"/>
          <w:b/>
          <w:bCs/>
          <w:sz w:val="28"/>
          <w:szCs w:val="28"/>
          <w:lang w:eastAsia="zh-CN"/>
        </w:rPr>
        <w:t>.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简要介绍使小车移动的设计和机制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。</w:t>
      </w:r>
    </w:p>
    <w:p w14:paraId="5CF4F92A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0D4B97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19A94A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802FA8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B12D93" w14:textId="77777777" w:rsidR="00407F37" w:rsidRPr="00677A6B" w:rsidRDefault="00407F37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2E4FD1" w14:textId="0D19FA09" w:rsidR="00407F37" w:rsidRPr="00677A6B" w:rsidRDefault="00497C69" w:rsidP="00497C69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2</w:t>
      </w:r>
      <w:r w:rsidRPr="00677A6B">
        <w:rPr>
          <w:rFonts w:ascii="宋体" w:eastAsia="宋体" w:hAnsi="宋体" w:cs="宋体"/>
          <w:b/>
          <w:bCs/>
          <w:sz w:val="28"/>
          <w:szCs w:val="28"/>
          <w:lang w:eastAsia="zh-CN"/>
        </w:rPr>
        <w:t>.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描述终点处强制停止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小车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所使用的方法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。</w:t>
      </w:r>
    </w:p>
    <w:p w14:paraId="18B908F4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78F385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DAB788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BFA949" w14:textId="26580CDF" w:rsidR="00407F37" w:rsidRPr="00677A6B" w:rsidRDefault="00497C69" w:rsidP="00497C69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3</w:t>
      </w:r>
      <w:r w:rsidRPr="00677A6B">
        <w:rPr>
          <w:rFonts w:ascii="宋体" w:eastAsia="宋体" w:hAnsi="宋体" w:cs="宋体"/>
          <w:b/>
          <w:bCs/>
          <w:sz w:val="28"/>
          <w:szCs w:val="28"/>
          <w:lang w:eastAsia="zh-CN"/>
        </w:rPr>
        <w:t>.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如果你的小车在第一次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尝试中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停在了</w:t>
      </w:r>
      <w:r w:rsidR="000E5958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距离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终点线</w:t>
      </w:r>
      <w:r w:rsidR="00577696" w:rsidRPr="00677A6B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zh-CN"/>
        </w:rPr>
        <w:t>3m</w:t>
      </w:r>
      <w:r w:rsidR="00577696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的位置，请说明调整</w:t>
      </w:r>
      <w:r w:rsidR="000E5958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办法</w:t>
      </w:r>
      <w:r w:rsidR="00C2575B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。</w:t>
      </w:r>
    </w:p>
    <w:p w14:paraId="257794E1" w14:textId="77777777" w:rsidR="00407F37" w:rsidRPr="00677A6B" w:rsidRDefault="00407F37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D6FF457" w14:textId="77777777" w:rsidR="00497C69" w:rsidRPr="00677A6B" w:rsidRDefault="00497C69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561F91" w14:textId="77777777" w:rsidR="00497C69" w:rsidRPr="00677A6B" w:rsidRDefault="00497C69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736CE3" w14:textId="77777777" w:rsidR="00497C69" w:rsidRPr="007D6843" w:rsidRDefault="00497C69" w:rsidP="00497C69">
      <w:pPr>
        <w:spacing w:before="3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6BE3ACF" w14:textId="3FE49257" w:rsidR="00497C69" w:rsidRPr="00677A6B" w:rsidRDefault="00497C69" w:rsidP="00497C69">
      <w:pPr>
        <w:spacing w:before="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7A6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简要介绍</w:t>
      </w:r>
      <w:r w:rsidR="000E5958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所在学校参赛队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前</w:t>
      </w:r>
      <w:r w:rsidR="00850AF8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五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年</w:t>
      </w:r>
      <w:r w:rsidR="000E5958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的所</w:t>
      </w:r>
      <w:r w:rsidR="007D6843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有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小车</w:t>
      </w:r>
      <w:r w:rsidR="005548F7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作品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的动力来源和控制机制</w:t>
      </w:r>
      <w:r w:rsidR="005548F7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的</w:t>
      </w:r>
      <w:r w:rsidR="00765BCA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原理</w:t>
      </w:r>
      <w:r w:rsidR="005548F7"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（请附上离子方程式）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，若当年未参加比赛请填</w:t>
      </w:r>
      <w:r w:rsidRPr="00677A6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“</w:t>
      </w:r>
      <w:r w:rsidRPr="00677A6B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无</w:t>
      </w:r>
      <w:r w:rsidRPr="00677A6B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zh-CN"/>
        </w:rPr>
        <w:t>”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D412A5" w:rsidRPr="00497C69" w14:paraId="230A29C1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14ED7939" w14:textId="77777777" w:rsidR="00D412A5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7A6B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年份</w:t>
            </w:r>
            <w:proofErr w:type="spellEnd"/>
          </w:p>
        </w:tc>
        <w:tc>
          <w:tcPr>
            <w:tcW w:w="8363" w:type="dxa"/>
            <w:vAlign w:val="center"/>
          </w:tcPr>
          <w:p w14:paraId="7550423E" w14:textId="77777777" w:rsidR="00D412A5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77A6B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动力来源</w:t>
            </w:r>
            <w:proofErr w:type="spellEnd"/>
            <w:r w:rsidRPr="00677A6B"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CN"/>
              </w:rPr>
              <w:t>和控制机制</w:t>
            </w:r>
          </w:p>
        </w:tc>
      </w:tr>
      <w:tr w:rsidR="00D412A5" w:rsidRPr="00497C69" w14:paraId="33558421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57F093E0" w14:textId="2BCDBEB0" w:rsidR="00677A6B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7A6B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</w:rPr>
              <w:t>2</w:t>
            </w:r>
            <w:r w:rsidRPr="00677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8363" w:type="dxa"/>
          </w:tcPr>
          <w:p w14:paraId="43BBD816" w14:textId="77777777" w:rsidR="00D412A5" w:rsidRDefault="00D412A5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65CC25" w14:textId="47091D74" w:rsidR="00DE7B8E" w:rsidRPr="00497C69" w:rsidRDefault="00DE7B8E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12A5" w:rsidRPr="00497C69" w14:paraId="0F84E9CA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72BAB3E9" w14:textId="0F193824" w:rsidR="00677A6B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7A6B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</w:rPr>
              <w:t>2</w:t>
            </w:r>
            <w:r w:rsidRPr="00677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</w:t>
            </w:r>
          </w:p>
        </w:tc>
        <w:tc>
          <w:tcPr>
            <w:tcW w:w="8363" w:type="dxa"/>
          </w:tcPr>
          <w:p w14:paraId="5B17FF11" w14:textId="77777777" w:rsidR="00D412A5" w:rsidRDefault="00D412A5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94EE3F" w14:textId="185DA1E1" w:rsidR="00DE7B8E" w:rsidRPr="00497C69" w:rsidRDefault="00DE7B8E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412A5" w:rsidRPr="00497C69" w14:paraId="69466863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7909AA71" w14:textId="558B6B28" w:rsidR="00677A6B" w:rsidRPr="00677A6B" w:rsidRDefault="00D412A5" w:rsidP="00677A6B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7A6B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</w:rPr>
              <w:t>2</w:t>
            </w:r>
            <w:r w:rsidRPr="00677A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021</w:t>
            </w:r>
          </w:p>
        </w:tc>
        <w:tc>
          <w:tcPr>
            <w:tcW w:w="8363" w:type="dxa"/>
          </w:tcPr>
          <w:p w14:paraId="37F7A3B6" w14:textId="77777777" w:rsidR="00D412A5" w:rsidRDefault="00D412A5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DCBCDF" w14:textId="42A11035" w:rsidR="00DE7B8E" w:rsidRPr="00497C69" w:rsidRDefault="00DE7B8E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D6843" w:rsidRPr="00497C69" w14:paraId="4615C049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232628AB" w14:textId="1297D78C" w:rsidR="007D6843" w:rsidRPr="007D6843" w:rsidRDefault="007D6843" w:rsidP="00677A6B">
            <w:pPr>
              <w:spacing w:before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022</w:t>
            </w:r>
          </w:p>
        </w:tc>
        <w:tc>
          <w:tcPr>
            <w:tcW w:w="8363" w:type="dxa"/>
          </w:tcPr>
          <w:p w14:paraId="09F2E3B1" w14:textId="77777777" w:rsidR="007D6843" w:rsidRDefault="007D6843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AF8" w:rsidRPr="00497C69" w14:paraId="44199BF0" w14:textId="77777777" w:rsidTr="007D6843">
        <w:trPr>
          <w:trHeight w:val="567"/>
        </w:trPr>
        <w:tc>
          <w:tcPr>
            <w:tcW w:w="1271" w:type="dxa"/>
            <w:vAlign w:val="center"/>
          </w:tcPr>
          <w:p w14:paraId="6FB5C3B3" w14:textId="1248C4CB" w:rsidR="00850AF8" w:rsidRDefault="00850AF8" w:rsidP="00677A6B">
            <w:pPr>
              <w:spacing w:before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8363" w:type="dxa"/>
          </w:tcPr>
          <w:p w14:paraId="2B21A091" w14:textId="77777777" w:rsidR="00850AF8" w:rsidRDefault="00850AF8" w:rsidP="009465C3">
            <w:pPr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F4BF415" w14:textId="429B8DCB" w:rsidR="00D412A5" w:rsidRPr="00497C69" w:rsidRDefault="00D412A5" w:rsidP="00D412A5">
      <w:pPr>
        <w:widowControl/>
        <w:rPr>
          <w:rFonts w:ascii="Times New Roman" w:eastAsia="Times New Roman" w:hAnsi="Times New Roman" w:cs="Times New Roman"/>
          <w:sz w:val="26"/>
          <w:szCs w:val="26"/>
        </w:rPr>
        <w:sectPr w:rsidR="00D412A5" w:rsidRPr="00497C69" w:rsidSect="004721EC">
          <w:footerReference w:type="default" r:id="rId15"/>
          <w:pgSz w:w="12240" w:h="15840"/>
          <w:pgMar w:top="360" w:right="1340" w:bottom="920" w:left="1340" w:header="0" w:footer="731" w:gutter="0"/>
          <w:cols w:space="720"/>
        </w:sectPr>
      </w:pPr>
    </w:p>
    <w:p w14:paraId="60D31AA4" w14:textId="1C1A3E73" w:rsidR="000A023D" w:rsidRDefault="000A023D" w:rsidP="000A023D">
      <w:pPr>
        <w:jc w:val="center"/>
        <w:rPr>
          <w:b/>
          <w:sz w:val="36"/>
          <w:szCs w:val="36"/>
        </w:rPr>
      </w:pPr>
      <w:proofErr w:type="spellStart"/>
      <w:r w:rsidRPr="000A023D">
        <w:rPr>
          <w:rFonts w:hint="eastAsia"/>
          <w:b/>
          <w:sz w:val="36"/>
          <w:szCs w:val="36"/>
        </w:rPr>
        <w:lastRenderedPageBreak/>
        <w:t>标准</w:t>
      </w:r>
      <w:proofErr w:type="spellEnd"/>
      <w:r w:rsidRPr="000A023D">
        <w:rPr>
          <w:rFonts w:hint="eastAsia"/>
          <w:b/>
          <w:sz w:val="36"/>
          <w:szCs w:val="36"/>
        </w:rPr>
        <w:t>/</w:t>
      </w:r>
      <w:proofErr w:type="spellStart"/>
      <w:r w:rsidRPr="000A023D">
        <w:rPr>
          <w:rFonts w:hint="eastAsia"/>
          <w:b/>
          <w:sz w:val="36"/>
          <w:szCs w:val="36"/>
        </w:rPr>
        <w:t>安全操作页</w:t>
      </w:r>
      <w:proofErr w:type="spellEnd"/>
    </w:p>
    <w:p w14:paraId="1DB1EE8E" w14:textId="3F4B04FB" w:rsidR="000A023D" w:rsidRPr="00DE7B8E" w:rsidRDefault="004D292A" w:rsidP="00DE7B8E">
      <w:pPr>
        <w:pStyle w:val="a8"/>
        <w:widowControl/>
        <w:numPr>
          <w:ilvl w:val="0"/>
          <w:numId w:val="3"/>
        </w:numPr>
        <w:spacing w:line="276" w:lineRule="auto"/>
        <w:contextualSpacing/>
        <w:rPr>
          <w:sz w:val="24"/>
          <w:szCs w:val="24"/>
          <w:lang w:eastAsia="zh-CN"/>
        </w:rPr>
      </w:pPr>
      <w:r w:rsidRPr="00DE7B8E">
        <w:rPr>
          <w:rFonts w:hint="eastAsia"/>
          <w:sz w:val="24"/>
          <w:szCs w:val="24"/>
          <w:lang w:eastAsia="zh-CN"/>
        </w:rPr>
        <w:t>以下</w:t>
      </w:r>
      <w:r w:rsidR="000A023D" w:rsidRPr="00DE7B8E">
        <w:rPr>
          <w:rFonts w:hint="eastAsia"/>
          <w:sz w:val="24"/>
          <w:szCs w:val="24"/>
          <w:lang w:eastAsia="zh-CN"/>
        </w:rPr>
        <w:t>每一部分</w:t>
      </w:r>
      <w:r w:rsidRPr="00DE7B8E">
        <w:rPr>
          <w:rFonts w:hint="eastAsia"/>
          <w:sz w:val="24"/>
          <w:szCs w:val="24"/>
          <w:lang w:eastAsia="zh-CN"/>
        </w:rPr>
        <w:t>都需要提供具体步骤</w:t>
      </w:r>
      <w:r w:rsidR="000A023D" w:rsidRPr="00DE7B8E">
        <w:rPr>
          <w:rFonts w:hint="eastAsia"/>
          <w:sz w:val="24"/>
          <w:szCs w:val="24"/>
          <w:lang w:eastAsia="zh-CN"/>
        </w:rPr>
        <w:t>。</w:t>
      </w:r>
      <w:r w:rsidR="000A023D" w:rsidRPr="00DE7B8E">
        <w:rPr>
          <w:sz w:val="24"/>
          <w:szCs w:val="24"/>
          <w:lang w:eastAsia="zh-CN"/>
        </w:rPr>
        <w:t xml:space="preserve"> </w:t>
      </w:r>
    </w:p>
    <w:p w14:paraId="4E19836B" w14:textId="6436DA5F" w:rsidR="000A023D" w:rsidRPr="00DE7B8E" w:rsidRDefault="004D292A" w:rsidP="00DE7B8E">
      <w:pPr>
        <w:pStyle w:val="a8"/>
        <w:widowControl/>
        <w:numPr>
          <w:ilvl w:val="0"/>
          <w:numId w:val="3"/>
        </w:numPr>
        <w:spacing w:line="276" w:lineRule="auto"/>
        <w:contextualSpacing/>
        <w:rPr>
          <w:sz w:val="24"/>
          <w:szCs w:val="24"/>
          <w:lang w:eastAsia="zh-CN"/>
        </w:rPr>
      </w:pPr>
      <w:r w:rsidRPr="00DE7B8E">
        <w:rPr>
          <w:rFonts w:hint="eastAsia"/>
          <w:sz w:val="24"/>
          <w:szCs w:val="24"/>
          <w:lang w:eastAsia="zh-CN"/>
        </w:rPr>
        <w:t>判断可能存在的危险</w:t>
      </w:r>
      <w:r w:rsidR="000A023D" w:rsidRPr="00DE7B8E">
        <w:rPr>
          <w:rFonts w:hint="eastAsia"/>
          <w:sz w:val="24"/>
          <w:szCs w:val="24"/>
          <w:lang w:eastAsia="zh-CN"/>
        </w:rPr>
        <w:t>、</w:t>
      </w:r>
      <w:r w:rsidRPr="00DE7B8E">
        <w:rPr>
          <w:rFonts w:hint="eastAsia"/>
          <w:sz w:val="24"/>
          <w:szCs w:val="24"/>
          <w:lang w:eastAsia="zh-CN"/>
        </w:rPr>
        <w:t>安全措施以及</w:t>
      </w:r>
      <w:r w:rsidR="000A023D" w:rsidRPr="00DE7B8E">
        <w:rPr>
          <w:rFonts w:hint="eastAsia"/>
          <w:sz w:val="24"/>
          <w:szCs w:val="24"/>
          <w:lang w:eastAsia="zh-CN"/>
        </w:rPr>
        <w:t>所需的防护装备（</w:t>
      </w:r>
      <w:r w:rsidR="000A023D" w:rsidRPr="007D6843">
        <w:rPr>
          <w:rFonts w:ascii="Times New Roman" w:hAnsi="Times New Roman" w:cs="Times New Roman"/>
          <w:sz w:val="24"/>
          <w:szCs w:val="24"/>
          <w:lang w:eastAsia="zh-CN"/>
        </w:rPr>
        <w:t>PPE</w:t>
      </w:r>
      <w:r w:rsidR="000A023D" w:rsidRPr="00DE7B8E">
        <w:rPr>
          <w:rFonts w:hint="eastAsia"/>
          <w:sz w:val="24"/>
          <w:szCs w:val="24"/>
          <w:lang w:eastAsia="zh-CN"/>
        </w:rPr>
        <w:t>）。</w:t>
      </w:r>
    </w:p>
    <w:p w14:paraId="249A79A7" w14:textId="06881320" w:rsidR="000A023D" w:rsidRPr="00DE7B8E" w:rsidRDefault="004D292A" w:rsidP="00DE7B8E">
      <w:pPr>
        <w:pStyle w:val="a8"/>
        <w:widowControl/>
        <w:numPr>
          <w:ilvl w:val="0"/>
          <w:numId w:val="3"/>
        </w:numPr>
        <w:spacing w:line="276" w:lineRule="auto"/>
        <w:contextualSpacing/>
        <w:rPr>
          <w:sz w:val="24"/>
          <w:szCs w:val="24"/>
          <w:lang w:eastAsia="zh-CN"/>
        </w:rPr>
      </w:pPr>
      <w:r w:rsidRPr="00DE7B8E">
        <w:rPr>
          <w:rFonts w:hint="eastAsia"/>
          <w:sz w:val="24"/>
          <w:szCs w:val="24"/>
          <w:lang w:eastAsia="zh-CN"/>
        </w:rPr>
        <w:t>请</w:t>
      </w:r>
      <w:r w:rsidRPr="00F024DA">
        <w:rPr>
          <w:rFonts w:hint="eastAsia"/>
          <w:b/>
          <w:bCs/>
          <w:sz w:val="24"/>
          <w:szCs w:val="24"/>
          <w:lang w:eastAsia="zh-CN"/>
        </w:rPr>
        <w:t>详细</w:t>
      </w:r>
      <w:r w:rsidRPr="00DE7B8E">
        <w:rPr>
          <w:rFonts w:hint="eastAsia"/>
          <w:sz w:val="24"/>
          <w:szCs w:val="24"/>
          <w:lang w:eastAsia="zh-CN"/>
        </w:rPr>
        <w:t>填写各步骤</w:t>
      </w:r>
      <w:r w:rsidR="000A023D" w:rsidRPr="00DE7B8E">
        <w:rPr>
          <w:rFonts w:hint="eastAsia"/>
          <w:sz w:val="24"/>
          <w:szCs w:val="24"/>
          <w:lang w:eastAsia="zh-CN"/>
        </w:rPr>
        <w:t>，以便本文件的审查人员充分了解您对车辆安全做出</w:t>
      </w:r>
      <w:r w:rsidR="00C9617F" w:rsidRPr="00DE7B8E">
        <w:rPr>
          <w:rFonts w:hint="eastAsia"/>
          <w:sz w:val="24"/>
          <w:szCs w:val="24"/>
          <w:lang w:eastAsia="zh-CN"/>
        </w:rPr>
        <w:t>评估</w:t>
      </w:r>
      <w:r w:rsidR="000A023D" w:rsidRPr="00DE7B8E">
        <w:rPr>
          <w:rFonts w:hint="eastAsia"/>
          <w:sz w:val="24"/>
          <w:szCs w:val="24"/>
          <w:lang w:eastAsia="zh-CN"/>
        </w:rPr>
        <w:t>的</w:t>
      </w:r>
      <w:r w:rsidR="007F5986" w:rsidRPr="00DE7B8E">
        <w:rPr>
          <w:rFonts w:hint="eastAsia"/>
          <w:sz w:val="24"/>
          <w:szCs w:val="24"/>
          <w:lang w:eastAsia="zh-CN"/>
        </w:rPr>
        <w:t>过程</w:t>
      </w:r>
      <w:r w:rsidR="000A023D" w:rsidRPr="00DE7B8E">
        <w:rPr>
          <w:rFonts w:hint="eastAsia"/>
          <w:sz w:val="24"/>
          <w:szCs w:val="24"/>
          <w:lang w:eastAsia="zh-CN"/>
        </w:rPr>
        <w:t>。</w:t>
      </w:r>
    </w:p>
    <w:p w14:paraId="5539B297" w14:textId="1641F42F" w:rsidR="000A023D" w:rsidRPr="00DE7B8E" w:rsidRDefault="007F5986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紧急</w:t>
      </w:r>
      <w:r w:rsidR="004162E2" w:rsidRPr="00DE7B8E">
        <w:rPr>
          <w:rFonts w:hint="eastAsia"/>
          <w:b/>
          <w:bCs/>
          <w:sz w:val="24"/>
          <w:szCs w:val="24"/>
          <w:lang w:eastAsia="zh-CN"/>
        </w:rPr>
        <w:t>停止</w:t>
      </w:r>
      <w:r w:rsidRPr="00DE7B8E">
        <w:rPr>
          <w:rFonts w:hint="eastAsia"/>
          <w:sz w:val="24"/>
          <w:szCs w:val="24"/>
          <w:lang w:eastAsia="zh-CN"/>
        </w:rPr>
        <w:t>部分必须能够在两步</w:t>
      </w:r>
      <w:r w:rsidR="004D292A" w:rsidRPr="00DE7B8E">
        <w:rPr>
          <w:rFonts w:hint="eastAsia"/>
          <w:sz w:val="24"/>
          <w:szCs w:val="24"/>
          <w:lang w:eastAsia="zh-CN"/>
        </w:rPr>
        <w:t>行动</w:t>
      </w:r>
      <w:r w:rsidRPr="00DE7B8E">
        <w:rPr>
          <w:rFonts w:hint="eastAsia"/>
          <w:sz w:val="24"/>
          <w:szCs w:val="24"/>
          <w:lang w:eastAsia="zh-CN"/>
        </w:rPr>
        <w:t>内停止车辆并使其进入安全状态。</w:t>
      </w:r>
      <w:r w:rsidR="000A023D" w:rsidRPr="00DE7B8E">
        <w:rPr>
          <w:sz w:val="24"/>
          <w:szCs w:val="24"/>
          <w:lang w:eastAsia="zh-CN"/>
        </w:rPr>
        <w:t xml:space="preserve"> </w:t>
      </w:r>
    </w:p>
    <w:p w14:paraId="21852A2B" w14:textId="5AD326BE" w:rsidR="000A023D" w:rsidRPr="00DE7B8E" w:rsidRDefault="007F5986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开始过程</w:t>
      </w:r>
      <w:r w:rsidRPr="00DE7B8E">
        <w:rPr>
          <w:rFonts w:hint="eastAsia"/>
          <w:sz w:val="24"/>
          <w:szCs w:val="24"/>
          <w:lang w:eastAsia="zh-CN"/>
        </w:rPr>
        <w:t>部分应列出化学品和</w:t>
      </w:r>
      <w:r w:rsidR="004D292A" w:rsidRPr="00DE7B8E">
        <w:rPr>
          <w:rFonts w:hint="eastAsia"/>
          <w:sz w:val="24"/>
          <w:szCs w:val="24"/>
          <w:lang w:eastAsia="zh-CN"/>
        </w:rPr>
        <w:t>小车</w:t>
      </w:r>
      <w:r w:rsidR="00A977C4" w:rsidRPr="00DE7B8E">
        <w:rPr>
          <w:rFonts w:hint="eastAsia"/>
          <w:sz w:val="24"/>
          <w:szCs w:val="24"/>
          <w:lang w:eastAsia="zh-CN"/>
        </w:rPr>
        <w:t>准备过程</w:t>
      </w:r>
      <w:r w:rsidRPr="00DE7B8E">
        <w:rPr>
          <w:rFonts w:hint="eastAsia"/>
          <w:sz w:val="24"/>
          <w:szCs w:val="24"/>
          <w:lang w:eastAsia="zh-CN"/>
        </w:rPr>
        <w:t>的所有步骤。</w:t>
      </w:r>
    </w:p>
    <w:p w14:paraId="0CAF68E6" w14:textId="032BC15B" w:rsidR="000A023D" w:rsidRPr="00DE7B8E" w:rsidRDefault="007F5986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行驶过程</w:t>
      </w:r>
      <w:r w:rsidR="004162E2" w:rsidRPr="00DE7B8E">
        <w:rPr>
          <w:rFonts w:hint="eastAsia"/>
          <w:sz w:val="24"/>
          <w:szCs w:val="24"/>
          <w:lang w:eastAsia="zh-CN"/>
        </w:rPr>
        <w:t>部分</w:t>
      </w:r>
      <w:r w:rsidRPr="00DE7B8E">
        <w:rPr>
          <w:rFonts w:hint="eastAsia"/>
          <w:sz w:val="24"/>
          <w:szCs w:val="24"/>
          <w:lang w:eastAsia="zh-CN"/>
        </w:rPr>
        <w:t>应描述在比赛</w:t>
      </w:r>
      <w:r w:rsidR="004162E2" w:rsidRPr="00DE7B8E">
        <w:rPr>
          <w:rFonts w:hint="eastAsia"/>
          <w:sz w:val="24"/>
          <w:szCs w:val="24"/>
          <w:lang w:eastAsia="zh-CN"/>
        </w:rPr>
        <w:t>起跑线上</w:t>
      </w:r>
      <w:r w:rsidRPr="00DE7B8E">
        <w:rPr>
          <w:rFonts w:hint="eastAsia"/>
          <w:sz w:val="24"/>
          <w:szCs w:val="24"/>
          <w:lang w:eastAsia="zh-CN"/>
        </w:rPr>
        <w:t>操作车辆的所有步骤。</w:t>
      </w:r>
    </w:p>
    <w:p w14:paraId="4328AD95" w14:textId="2D3336F2" w:rsidR="004162E2" w:rsidRPr="00DE7B8E" w:rsidRDefault="004162E2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停止过程</w:t>
      </w:r>
      <w:r w:rsidRPr="00DE7B8E">
        <w:rPr>
          <w:rFonts w:hint="eastAsia"/>
          <w:sz w:val="24"/>
          <w:szCs w:val="24"/>
          <w:lang w:eastAsia="zh-CN"/>
        </w:rPr>
        <w:t>部分应描述</w:t>
      </w:r>
      <w:r w:rsidR="00677A6B">
        <w:rPr>
          <w:rFonts w:hint="eastAsia"/>
          <w:sz w:val="24"/>
          <w:szCs w:val="24"/>
          <w:lang w:eastAsia="zh-CN"/>
        </w:rPr>
        <w:t>小车停止</w:t>
      </w:r>
      <w:r w:rsidR="00ED7796">
        <w:rPr>
          <w:rFonts w:hint="eastAsia"/>
          <w:sz w:val="24"/>
          <w:szCs w:val="24"/>
          <w:lang w:eastAsia="zh-CN"/>
        </w:rPr>
        <w:t>过程</w:t>
      </w:r>
      <w:r w:rsidRPr="00DE7B8E">
        <w:rPr>
          <w:rFonts w:hint="eastAsia"/>
          <w:sz w:val="24"/>
          <w:szCs w:val="24"/>
          <w:lang w:eastAsia="zh-CN"/>
        </w:rPr>
        <w:t>的</w:t>
      </w:r>
      <w:r w:rsidR="00ED7796">
        <w:rPr>
          <w:rFonts w:hint="eastAsia"/>
          <w:sz w:val="24"/>
          <w:szCs w:val="24"/>
          <w:lang w:eastAsia="zh-CN"/>
        </w:rPr>
        <w:t>具体</w:t>
      </w:r>
      <w:r w:rsidRPr="00DE7B8E">
        <w:rPr>
          <w:rFonts w:hint="eastAsia"/>
          <w:sz w:val="24"/>
          <w:szCs w:val="24"/>
          <w:lang w:eastAsia="zh-CN"/>
        </w:rPr>
        <w:t>步骤。</w:t>
      </w:r>
    </w:p>
    <w:p w14:paraId="1D789CDF" w14:textId="2715FCE0" w:rsidR="004162E2" w:rsidRPr="00DE7B8E" w:rsidRDefault="004162E2" w:rsidP="00DE7B8E">
      <w:pPr>
        <w:spacing w:line="276" w:lineRule="auto"/>
        <w:rPr>
          <w:sz w:val="24"/>
          <w:szCs w:val="24"/>
          <w:lang w:eastAsia="zh-CN"/>
        </w:rPr>
      </w:pPr>
      <w:r w:rsidRPr="00DE7B8E">
        <w:rPr>
          <w:rFonts w:hint="eastAsia"/>
          <w:b/>
          <w:bCs/>
          <w:sz w:val="24"/>
          <w:szCs w:val="24"/>
          <w:lang w:eastAsia="zh-CN"/>
        </w:rPr>
        <w:t>清洁</w:t>
      </w:r>
      <w:r w:rsidRPr="00DE7B8E">
        <w:rPr>
          <w:rFonts w:hint="eastAsia"/>
          <w:b/>
          <w:bCs/>
          <w:sz w:val="24"/>
          <w:szCs w:val="24"/>
          <w:lang w:eastAsia="zh-CN"/>
        </w:rPr>
        <w:t>/</w:t>
      </w:r>
      <w:r w:rsidRPr="00DE7B8E">
        <w:rPr>
          <w:rFonts w:hint="eastAsia"/>
          <w:b/>
          <w:bCs/>
          <w:sz w:val="24"/>
          <w:szCs w:val="24"/>
          <w:lang w:eastAsia="zh-CN"/>
        </w:rPr>
        <w:t>废物处理</w:t>
      </w:r>
      <w:r w:rsidRPr="00DE7B8E">
        <w:rPr>
          <w:rFonts w:hint="eastAsia"/>
          <w:sz w:val="24"/>
          <w:szCs w:val="24"/>
          <w:lang w:eastAsia="zh-CN"/>
        </w:rPr>
        <w:t>部分应列出</w:t>
      </w:r>
      <w:r w:rsidR="00677A6B">
        <w:rPr>
          <w:rFonts w:hint="eastAsia"/>
          <w:sz w:val="24"/>
          <w:szCs w:val="24"/>
          <w:lang w:eastAsia="zh-CN"/>
        </w:rPr>
        <w:t>清理</w:t>
      </w:r>
      <w:r w:rsidRPr="00DE7B8E">
        <w:rPr>
          <w:rFonts w:hint="eastAsia"/>
          <w:sz w:val="24"/>
          <w:szCs w:val="24"/>
          <w:lang w:eastAsia="zh-CN"/>
        </w:rPr>
        <w:t>车辆上所有化学品和正确处理化学品所需的所有步骤。</w:t>
      </w:r>
    </w:p>
    <w:p w14:paraId="25E53F1C" w14:textId="77777777" w:rsidR="00C317D3" w:rsidRPr="00FB21DC" w:rsidRDefault="004162E2" w:rsidP="00C317D3">
      <w:pPr>
        <w:rPr>
          <w:lang w:eastAsia="zh-CN"/>
        </w:rPr>
      </w:pPr>
      <w:r w:rsidRPr="00DE7B8E">
        <w:rPr>
          <w:rFonts w:hint="eastAsia"/>
          <w:sz w:val="24"/>
          <w:szCs w:val="24"/>
          <w:lang w:eastAsia="zh-CN"/>
        </w:rPr>
        <w:t>请注意，竞赛中</w:t>
      </w:r>
      <w:r w:rsidR="00ED7796">
        <w:rPr>
          <w:rFonts w:hint="eastAsia"/>
          <w:sz w:val="24"/>
          <w:szCs w:val="24"/>
          <w:lang w:eastAsia="zh-CN"/>
        </w:rPr>
        <w:t>无法提供实验室条件以及水槽</w:t>
      </w:r>
      <w:r w:rsidR="00FA3837">
        <w:rPr>
          <w:rFonts w:hint="eastAsia"/>
          <w:sz w:val="24"/>
          <w:szCs w:val="24"/>
          <w:lang w:eastAsia="zh-CN"/>
        </w:rPr>
        <w:t>，</w:t>
      </w:r>
      <w:r w:rsidRPr="00DE7B8E">
        <w:rPr>
          <w:rFonts w:hint="eastAsia"/>
          <w:sz w:val="24"/>
          <w:szCs w:val="24"/>
          <w:lang w:eastAsia="zh-CN"/>
        </w:rPr>
        <w:t>当你在比赛场地</w:t>
      </w:r>
      <w:r w:rsidR="00A95B08" w:rsidRPr="00DE7B8E">
        <w:rPr>
          <w:rFonts w:hint="eastAsia"/>
          <w:sz w:val="24"/>
          <w:szCs w:val="24"/>
          <w:lang w:eastAsia="zh-CN"/>
        </w:rPr>
        <w:t>清理桌面</w:t>
      </w:r>
      <w:r w:rsidRPr="00DE7B8E">
        <w:rPr>
          <w:rFonts w:hint="eastAsia"/>
          <w:sz w:val="24"/>
          <w:szCs w:val="24"/>
          <w:lang w:eastAsia="zh-CN"/>
        </w:rPr>
        <w:t>时，你应该考虑</w:t>
      </w:r>
      <w:r w:rsidR="00ED7796">
        <w:rPr>
          <w:rFonts w:hint="eastAsia"/>
          <w:sz w:val="24"/>
          <w:szCs w:val="24"/>
          <w:lang w:eastAsia="zh-CN"/>
        </w:rPr>
        <w:t>在现场比赛时的</w:t>
      </w:r>
      <w:r w:rsidRPr="00DE7B8E">
        <w:rPr>
          <w:rFonts w:hint="eastAsia"/>
          <w:sz w:val="24"/>
          <w:szCs w:val="24"/>
          <w:lang w:eastAsia="zh-CN"/>
        </w:rPr>
        <w:t>额外</w:t>
      </w:r>
      <w:r w:rsidR="00A95B08" w:rsidRPr="00DE7B8E">
        <w:rPr>
          <w:rFonts w:hint="eastAsia"/>
          <w:sz w:val="24"/>
          <w:szCs w:val="24"/>
          <w:lang w:eastAsia="zh-CN"/>
        </w:rPr>
        <w:t>需求</w:t>
      </w:r>
      <w:r w:rsidRPr="00DE7B8E">
        <w:rPr>
          <w:rFonts w:hint="eastAsia"/>
          <w:sz w:val="24"/>
          <w:szCs w:val="24"/>
          <w:lang w:eastAsia="zh-CN"/>
        </w:rPr>
        <w:t>和步骤。请列出您将使用哪个垃圾桶来处理垃圾（例如：酸、碱、氧化剂等）。</w:t>
      </w:r>
      <w:r w:rsidR="00A95B08" w:rsidRPr="00DE7B8E">
        <w:rPr>
          <w:rFonts w:hint="eastAsia"/>
          <w:sz w:val="24"/>
          <w:szCs w:val="24"/>
          <w:lang w:eastAsia="zh-CN"/>
        </w:rPr>
        <w:t>此外，</w:t>
      </w:r>
      <w:r w:rsidRPr="00DE7B8E">
        <w:rPr>
          <w:rFonts w:hint="eastAsia"/>
          <w:sz w:val="24"/>
          <w:szCs w:val="24"/>
          <w:lang w:eastAsia="zh-CN"/>
        </w:rPr>
        <w:t>在比赛现场</w:t>
      </w:r>
      <w:r w:rsidR="00A95B08" w:rsidRPr="00DE7B8E">
        <w:rPr>
          <w:rFonts w:hint="eastAsia"/>
          <w:sz w:val="24"/>
          <w:szCs w:val="24"/>
          <w:lang w:eastAsia="zh-CN"/>
        </w:rPr>
        <w:t>，参赛队必须在所有玻璃器皿</w:t>
      </w:r>
      <w:r w:rsidRPr="00DE7B8E">
        <w:rPr>
          <w:rFonts w:hint="eastAsia"/>
          <w:sz w:val="24"/>
          <w:szCs w:val="24"/>
          <w:lang w:eastAsia="zh-CN"/>
        </w:rPr>
        <w:t>贴上</w:t>
      </w:r>
      <w:r w:rsidR="00A95B08" w:rsidRPr="00DE7B8E">
        <w:rPr>
          <w:rFonts w:hint="eastAsia"/>
          <w:sz w:val="24"/>
          <w:szCs w:val="24"/>
          <w:lang w:eastAsia="zh-CN"/>
        </w:rPr>
        <w:t>合适的</w:t>
      </w:r>
      <w:r w:rsidRPr="00DE7B8E">
        <w:rPr>
          <w:rFonts w:hint="eastAsia"/>
          <w:sz w:val="24"/>
          <w:szCs w:val="24"/>
          <w:lang w:eastAsia="zh-CN"/>
        </w:rPr>
        <w:t>标签。</w:t>
      </w:r>
      <w:r w:rsidR="000A023D" w:rsidRPr="00DE7B8E">
        <w:rPr>
          <w:sz w:val="24"/>
          <w:szCs w:val="24"/>
          <w:lang w:eastAsia="zh-CN"/>
        </w:rPr>
        <w:t xml:space="preserve"> </w:t>
      </w:r>
      <w:r w:rsidR="002C16B4" w:rsidRPr="00F024DA">
        <w:rPr>
          <w:rFonts w:hint="eastAsia"/>
          <w:lang w:eastAsia="zh-CN"/>
        </w:rPr>
        <w:t>所有废弃物必须是以下五类：酸性，碱性，中性水相，有机相，固体废物。其中有固体废物排放的队伍必须将固体废物分离为</w:t>
      </w:r>
      <w:r w:rsidR="002C16B4" w:rsidRPr="00F024DA">
        <w:rPr>
          <w:lang w:eastAsia="zh-CN"/>
        </w:rPr>
        <w:t>pH 6-8</w:t>
      </w:r>
      <w:r w:rsidR="002C16B4" w:rsidRPr="00F024DA">
        <w:rPr>
          <w:rFonts w:hint="eastAsia"/>
          <w:lang w:eastAsia="zh-CN"/>
        </w:rPr>
        <w:t>的独立组分，并装在自己队伍的防水容器中。</w:t>
      </w:r>
      <w:r w:rsidR="008F5336" w:rsidRPr="004A0000">
        <w:rPr>
          <w:rFonts w:hint="eastAsia"/>
          <w:lang w:eastAsia="zh-CN"/>
        </w:rPr>
        <w:t>参赛队伍必须在赛前完成团队的废弃物标签，并在</w:t>
      </w:r>
      <w:r w:rsidR="008F5336" w:rsidRPr="004A0000">
        <w:rPr>
          <w:lang w:eastAsia="zh-CN"/>
        </w:rPr>
        <w:t>EDP</w:t>
      </w:r>
      <w:r w:rsidR="008F5336" w:rsidRPr="004A0000">
        <w:rPr>
          <w:rFonts w:hint="eastAsia"/>
          <w:lang w:eastAsia="zh-CN"/>
        </w:rPr>
        <w:t>中提供。所有排放的废弃物都需要提供标签，</w:t>
      </w:r>
      <w:r w:rsidR="008F5336" w:rsidRPr="00F024DA">
        <w:rPr>
          <w:rFonts w:hint="eastAsia"/>
          <w:lang w:eastAsia="zh-CN"/>
        </w:rPr>
        <w:t>废弃物标签应至少包括废弃物的描述，组成，浓度，体积，所属队伍和队伍号。</w:t>
      </w:r>
      <w:r w:rsidR="00C317D3" w:rsidRPr="00FB21DC">
        <w:rPr>
          <w:rFonts w:hint="eastAsia"/>
          <w:lang w:eastAsia="zh-CN"/>
        </w:rPr>
        <w:t>不遵守废弃物排放规则的队伍可能导致出现安全事故，可能被禁止参与未来一段时间的比赛，并需要提供事故调查报告</w:t>
      </w:r>
    </w:p>
    <w:p w14:paraId="5FC4FE4E" w14:textId="66B2E664" w:rsidR="008F5336" w:rsidRPr="00F024DA" w:rsidRDefault="008F5336" w:rsidP="008F5336">
      <w:pPr>
        <w:rPr>
          <w:shd w:val="pct15" w:color="auto" w:fill="FFFFFF"/>
          <w:lang w:eastAsia="zh-CN"/>
        </w:rPr>
      </w:pPr>
    </w:p>
    <w:p w14:paraId="12E84BF5" w14:textId="77777777" w:rsidR="000A023D" w:rsidRPr="00A95B08" w:rsidRDefault="000A023D" w:rsidP="000A023D">
      <w:pPr>
        <w:rPr>
          <w:sz w:val="24"/>
          <w:lang w:eastAsia="zh-CN"/>
        </w:rPr>
      </w:pPr>
    </w:p>
    <w:tbl>
      <w:tblPr>
        <w:tblW w:w="1053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10"/>
        <w:gridCol w:w="1980"/>
        <w:gridCol w:w="1736"/>
      </w:tblGrid>
      <w:tr w:rsidR="000A023D" w14:paraId="549C8A8A" w14:textId="77777777" w:rsidTr="00AA449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  <w:vAlign w:val="center"/>
          </w:tcPr>
          <w:p w14:paraId="210908E8" w14:textId="495A2EB1" w:rsidR="000A023D" w:rsidRDefault="00AA4492" w:rsidP="00AA4492">
            <w:pPr>
              <w:jc w:val="center"/>
              <w:rPr>
                <w:b/>
                <w:sz w:val="24"/>
              </w:rPr>
            </w:pPr>
            <w:proofErr w:type="spellStart"/>
            <w:r w:rsidRPr="00AA4492">
              <w:rPr>
                <w:rFonts w:hint="eastAsia"/>
                <w:b/>
                <w:sz w:val="24"/>
              </w:rPr>
              <w:t>步骤顺序</w:t>
            </w:r>
            <w:proofErr w:type="spellEnd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  <w:vAlign w:val="center"/>
          </w:tcPr>
          <w:p w14:paraId="1C224F5B" w14:textId="3832AE08" w:rsidR="000A023D" w:rsidRDefault="00AA4492" w:rsidP="00AA4492">
            <w:pPr>
              <w:jc w:val="center"/>
              <w:rPr>
                <w:b/>
                <w:sz w:val="24"/>
              </w:rPr>
            </w:pPr>
            <w:proofErr w:type="spellStart"/>
            <w:r w:rsidRPr="00AA4492">
              <w:rPr>
                <w:rFonts w:hint="eastAsia"/>
                <w:b/>
                <w:sz w:val="24"/>
              </w:rPr>
              <w:t>潜在危险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  <w:vAlign w:val="center"/>
          </w:tcPr>
          <w:p w14:paraId="3A070F71" w14:textId="7D6002EE" w:rsidR="000A023D" w:rsidRDefault="00AA4492" w:rsidP="00AA4492">
            <w:pPr>
              <w:jc w:val="center"/>
              <w:rPr>
                <w:b/>
                <w:sz w:val="24"/>
              </w:rPr>
            </w:pPr>
            <w:r w:rsidRPr="00AA4492">
              <w:rPr>
                <w:rFonts w:hint="eastAsia"/>
                <w:b/>
                <w:sz w:val="24"/>
              </w:rPr>
              <w:t>控制</w:t>
            </w:r>
            <w:r>
              <w:rPr>
                <w:rFonts w:hint="eastAsia"/>
                <w:b/>
                <w:sz w:val="24"/>
                <w:lang w:eastAsia="zh-CN"/>
              </w:rPr>
              <w:t>风险的步骤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37" w:color="auto" w:fill="auto"/>
            <w:vAlign w:val="center"/>
            <w:hideMark/>
          </w:tcPr>
          <w:p w14:paraId="3BE829E8" w14:textId="6A2235ED" w:rsidR="000A023D" w:rsidRDefault="00AA4492" w:rsidP="00AA4492">
            <w:pPr>
              <w:jc w:val="center"/>
              <w:rPr>
                <w:b/>
                <w:sz w:val="24"/>
                <w:lang w:eastAsia="zh-CN"/>
              </w:rPr>
            </w:pPr>
            <w:r w:rsidRPr="00AA4492">
              <w:rPr>
                <w:rFonts w:hint="eastAsia"/>
                <w:b/>
                <w:sz w:val="24"/>
                <w:lang w:eastAsia="zh-CN"/>
              </w:rPr>
              <w:t>所需个人防护用品或设备</w:t>
            </w:r>
          </w:p>
        </w:tc>
      </w:tr>
      <w:tr w:rsidR="000A023D" w14:paraId="2029FC72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842ABA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 w:rsidRPr="007F5986">
              <w:rPr>
                <w:rFonts w:hint="eastAsia"/>
                <w:b/>
                <w:bCs/>
                <w:sz w:val="24"/>
                <w:lang w:eastAsia="zh-CN"/>
              </w:rPr>
              <w:t>紧急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停止</w:t>
            </w:r>
          </w:p>
          <w:p w14:paraId="147BA122" w14:textId="47C51359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15663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BC0748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01D8A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4D8EEB3C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5591" w14:textId="64194C1A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D5F57" w14:textId="5D7986CA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F40E7" w14:textId="50061FFE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D5E1" w14:textId="46223112" w:rsidR="000A023D" w:rsidRDefault="000A023D"/>
        </w:tc>
      </w:tr>
      <w:tr w:rsidR="000A023D" w14:paraId="5092E4F3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442FF6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开始过程</w:t>
            </w:r>
          </w:p>
          <w:p w14:paraId="7EE3361C" w14:textId="5F6802E7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9FBDCA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0E4B2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92534F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74E3A003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623A8" w14:textId="398972BD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2B4A8" w14:textId="1A34E14E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95598" w14:textId="16064398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56369" w14:textId="28C16CDC" w:rsidR="000A023D" w:rsidRDefault="000A023D"/>
        </w:tc>
      </w:tr>
      <w:tr w:rsidR="000A023D" w14:paraId="544CEC89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3FEAD1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行驶过程</w:t>
            </w:r>
          </w:p>
          <w:p w14:paraId="5B7E905E" w14:textId="36F0B441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755AF7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F7007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97C28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0B6081A1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B3417" w14:textId="690388B6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A148B" w14:textId="79B432B7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30F8F" w14:textId="095BDC6A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8AC8D" w14:textId="1F7A0E4A" w:rsidR="000A023D" w:rsidRDefault="000A023D"/>
        </w:tc>
      </w:tr>
      <w:tr w:rsidR="000A023D" w14:paraId="1A4CC8A1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31CB39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停止过程</w:t>
            </w:r>
          </w:p>
          <w:p w14:paraId="1059C041" w14:textId="6E203F85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12B05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C3B81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391CA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51005644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97E97" w14:textId="47A095F8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1FDF" w14:textId="110A9E54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5B6FB" w14:textId="242378D8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99686" w14:textId="2882E29C" w:rsidR="000A023D" w:rsidRDefault="000A023D"/>
        </w:tc>
      </w:tr>
      <w:tr w:rsidR="000A023D" w14:paraId="333478EC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16C4605B" w14:textId="77777777" w:rsidR="000A023D" w:rsidRDefault="004162E2">
            <w:pPr>
              <w:rPr>
                <w:b/>
                <w:bCs/>
                <w:sz w:val="24"/>
                <w:lang w:eastAsia="zh-CN"/>
              </w:rPr>
            </w:pP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清洁</w:t>
            </w: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/</w:t>
            </w:r>
            <w:r w:rsidRPr="004162E2">
              <w:rPr>
                <w:rFonts w:hint="eastAsia"/>
                <w:b/>
                <w:bCs/>
                <w:sz w:val="24"/>
                <w:lang w:eastAsia="zh-CN"/>
              </w:rPr>
              <w:t>废物处理</w:t>
            </w:r>
          </w:p>
          <w:p w14:paraId="14FA4267" w14:textId="1F4E37EE" w:rsidR="005548F7" w:rsidRDefault="005548F7">
            <w:pPr>
              <w:rPr>
                <w:b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FD218C5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1A0D35FB" w14:textId="77777777" w:rsidR="000A023D" w:rsidRDefault="000A023D">
            <w:pPr>
              <w:rPr>
                <w:b/>
                <w:sz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7DC8DB1" w14:textId="77777777" w:rsidR="000A023D" w:rsidRDefault="000A023D">
            <w:pPr>
              <w:rPr>
                <w:b/>
                <w:sz w:val="24"/>
              </w:rPr>
            </w:pPr>
          </w:p>
        </w:tc>
      </w:tr>
      <w:tr w:rsidR="000A023D" w14:paraId="727E3373" w14:textId="77777777" w:rsidTr="000A023D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FC35B" w14:textId="76A61B7D" w:rsidR="000A023D" w:rsidRDefault="000A023D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68128" w14:textId="5F68BC21" w:rsidR="000A023D" w:rsidRDefault="000A023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5A230" w14:textId="7FDFC1FE" w:rsidR="000A023D" w:rsidRDefault="000A023D"/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BF04B" w14:textId="403C3737" w:rsidR="000A023D" w:rsidRDefault="000A023D"/>
        </w:tc>
      </w:tr>
    </w:tbl>
    <w:p w14:paraId="6E88CA8B" w14:textId="77777777" w:rsidR="000A023D" w:rsidRDefault="000A023D" w:rsidP="000A023D">
      <w:pPr>
        <w:rPr>
          <w:rFonts w:ascii="Times New Roman" w:hAnsi="Times New Roman" w:cs="Times New Roman"/>
          <w:sz w:val="20"/>
          <w:szCs w:val="20"/>
        </w:rPr>
      </w:pPr>
    </w:p>
    <w:p w14:paraId="10CF3BCC" w14:textId="77777777" w:rsidR="000A023D" w:rsidRDefault="000A023D" w:rsidP="000A023D"/>
    <w:p w14:paraId="7935B9FA" w14:textId="77777777" w:rsidR="000A023D" w:rsidRDefault="000A023D" w:rsidP="000A023D">
      <w:pPr>
        <w:pStyle w:val="Default"/>
        <w:jc w:val="center"/>
        <w:rPr>
          <w:b/>
          <w:sz w:val="28"/>
          <w:szCs w:val="28"/>
        </w:rPr>
      </w:pPr>
    </w:p>
    <w:p w14:paraId="17F70EB2" w14:textId="77777777" w:rsidR="00407F37" w:rsidRDefault="00407F37" w:rsidP="00D412A5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sectPr w:rsidR="00407F37" w:rsidSect="004721EC">
      <w:footerReference w:type="default" r:id="rId16"/>
      <w:pgSz w:w="12240" w:h="15840"/>
      <w:pgMar w:top="520" w:right="280" w:bottom="440" w:left="11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B0692" w14:textId="77777777" w:rsidR="004721EC" w:rsidRDefault="004721EC">
      <w:r>
        <w:separator/>
      </w:r>
    </w:p>
  </w:endnote>
  <w:endnote w:type="continuationSeparator" w:id="0">
    <w:p w14:paraId="7C0217C3" w14:textId="77777777" w:rsidR="004721EC" w:rsidRDefault="0047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45BF8" w14:textId="77777777" w:rsidR="00407F37" w:rsidRDefault="005776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BA5DC9" wp14:editId="38ACD8F0">
              <wp:simplePos x="0" y="0"/>
              <wp:positionH relativeFrom="page">
                <wp:posOffset>3829050</wp:posOffset>
              </wp:positionH>
              <wp:positionV relativeFrom="page">
                <wp:posOffset>9456420</wp:posOffset>
              </wp:positionV>
              <wp:extent cx="114300" cy="152400"/>
              <wp:effectExtent l="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B3ED6" w14:textId="77777777" w:rsidR="00407F37" w:rsidRDefault="00407F37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A5D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5pt;margin-top:744.6pt;width:9pt;height:1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" filled="f" stroked="f">
              <v:textbox inset="0,0,0,0">
                <w:txbxContent>
                  <w:p w14:paraId="5A0B3ED6" w14:textId="77777777" w:rsidR="00407F37" w:rsidRDefault="00407F37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4248" w14:textId="77777777" w:rsidR="00407F37" w:rsidRDefault="00407F3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1249" w14:textId="77777777" w:rsidR="00407F37" w:rsidRDefault="00407F3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C2687" w14:textId="77777777" w:rsidR="004721EC" w:rsidRDefault="004721EC">
      <w:r>
        <w:separator/>
      </w:r>
    </w:p>
  </w:footnote>
  <w:footnote w:type="continuationSeparator" w:id="0">
    <w:p w14:paraId="425DA878" w14:textId="77777777" w:rsidR="004721EC" w:rsidRDefault="0047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C9445" w14:textId="77777777" w:rsidR="00D412A5" w:rsidRDefault="00D412A5" w:rsidP="000A023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C3F8" w14:textId="77777777" w:rsidR="00D412A5" w:rsidRDefault="00D412A5" w:rsidP="000A023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3A59"/>
    <w:multiLevelType w:val="hybridMultilevel"/>
    <w:tmpl w:val="42120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580E54"/>
    <w:multiLevelType w:val="multilevel"/>
    <w:tmpl w:val="53580E54"/>
    <w:lvl w:ilvl="0">
      <w:start w:val="1"/>
      <w:numFmt w:val="decimal"/>
      <w:lvlText w:val="%1."/>
      <w:lvlJc w:val="left"/>
      <w:pPr>
        <w:ind w:left="100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46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2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8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4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202"/>
      </w:pPr>
      <w:rPr>
        <w:rFonts w:hint="default"/>
      </w:rPr>
    </w:lvl>
  </w:abstractNum>
  <w:abstractNum w:abstractNumId="2" w15:restartNumberingAfterBreak="0">
    <w:nsid w:val="598471F9"/>
    <w:multiLevelType w:val="hybridMultilevel"/>
    <w:tmpl w:val="72A4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421873">
    <w:abstractNumId w:val="1"/>
  </w:num>
  <w:num w:numId="2" w16cid:durableId="1164707077">
    <w:abstractNumId w:val="2"/>
  </w:num>
  <w:num w:numId="3" w16cid:durableId="133267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D4"/>
    <w:rsid w:val="000A023D"/>
    <w:rsid w:val="000C080B"/>
    <w:rsid w:val="000E5958"/>
    <w:rsid w:val="0012454B"/>
    <w:rsid w:val="00206E81"/>
    <w:rsid w:val="0029293F"/>
    <w:rsid w:val="002A10EA"/>
    <w:rsid w:val="002C16B4"/>
    <w:rsid w:val="002C4DB1"/>
    <w:rsid w:val="002E700A"/>
    <w:rsid w:val="0034052D"/>
    <w:rsid w:val="00361874"/>
    <w:rsid w:val="00374B68"/>
    <w:rsid w:val="00407F37"/>
    <w:rsid w:val="004162E2"/>
    <w:rsid w:val="00420FD4"/>
    <w:rsid w:val="004721EC"/>
    <w:rsid w:val="00474B12"/>
    <w:rsid w:val="00497C69"/>
    <w:rsid w:val="004A0000"/>
    <w:rsid w:val="004D292A"/>
    <w:rsid w:val="005548F7"/>
    <w:rsid w:val="00577696"/>
    <w:rsid w:val="0063219B"/>
    <w:rsid w:val="0065651D"/>
    <w:rsid w:val="00677A6B"/>
    <w:rsid w:val="006E39B9"/>
    <w:rsid w:val="0074194B"/>
    <w:rsid w:val="00750BF7"/>
    <w:rsid w:val="00765BCA"/>
    <w:rsid w:val="007C6292"/>
    <w:rsid w:val="007D6843"/>
    <w:rsid w:val="007F4F14"/>
    <w:rsid w:val="007F5986"/>
    <w:rsid w:val="00833611"/>
    <w:rsid w:val="00850AF8"/>
    <w:rsid w:val="00851A75"/>
    <w:rsid w:val="008F5336"/>
    <w:rsid w:val="00936C73"/>
    <w:rsid w:val="009649CB"/>
    <w:rsid w:val="009A2787"/>
    <w:rsid w:val="009B4B03"/>
    <w:rsid w:val="00A0710B"/>
    <w:rsid w:val="00A64096"/>
    <w:rsid w:val="00A95B08"/>
    <w:rsid w:val="00A977C4"/>
    <w:rsid w:val="00AA0439"/>
    <w:rsid w:val="00AA4492"/>
    <w:rsid w:val="00B833CC"/>
    <w:rsid w:val="00C2575B"/>
    <w:rsid w:val="00C317D3"/>
    <w:rsid w:val="00C5436C"/>
    <w:rsid w:val="00C9617F"/>
    <w:rsid w:val="00D0542B"/>
    <w:rsid w:val="00D411CB"/>
    <w:rsid w:val="00D412A5"/>
    <w:rsid w:val="00D42091"/>
    <w:rsid w:val="00D97153"/>
    <w:rsid w:val="00DD045B"/>
    <w:rsid w:val="00DE7B8E"/>
    <w:rsid w:val="00ED7796"/>
    <w:rsid w:val="00F00A42"/>
    <w:rsid w:val="00F024DA"/>
    <w:rsid w:val="00FA3837"/>
    <w:rsid w:val="00FF3337"/>
    <w:rsid w:val="750C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DD3419"/>
  <w15:docId w15:val="{37961E77-DDDA-4EAA-AFCB-CFAED82B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uiPriority w:val="1"/>
    <w:qFormat/>
    <w:pPr>
      <w:ind w:left="253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79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49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765BCA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0"/>
    <w:link w:val="aa"/>
    <w:rsid w:val="00765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c">
    <w:name w:val="Hyperlink"/>
    <w:basedOn w:val="a0"/>
    <w:unhideWhenUsed/>
    <w:rsid w:val="009649CB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936C73"/>
    <w:rPr>
      <w:color w:val="605E5C"/>
      <w:shd w:val="clear" w:color="auto" w:fill="E1DFDD"/>
    </w:rPr>
  </w:style>
  <w:style w:type="paragraph" w:customStyle="1" w:styleId="Default">
    <w:name w:val="Default"/>
    <w:rsid w:val="000A02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Revision"/>
    <w:hidden/>
    <w:uiPriority w:val="99"/>
    <w:semiHidden/>
    <w:rsid w:val="007C6292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F024DA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F024DA"/>
  </w:style>
  <w:style w:type="character" w:customStyle="1" w:styleId="af1">
    <w:name w:val="批注文字 字符"/>
    <w:basedOn w:val="a0"/>
    <w:link w:val="af0"/>
    <w:uiPriority w:val="99"/>
    <w:semiHidden/>
    <w:rsid w:val="00F024DA"/>
    <w:rPr>
      <w:sz w:val="22"/>
      <w:szCs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24DA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F024DA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3275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914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83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889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805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che.org/chemec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iche.org/about/governance/policies/code-eth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iche.org/about/governance/policies/code-ethi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Safety Assessment Form</dc:title>
  <dc:creator>Dan Crowl</dc:creator>
  <cp:lastModifiedBy>王 暄昊</cp:lastModifiedBy>
  <cp:revision>7</cp:revision>
  <dcterms:created xsi:type="dcterms:W3CDTF">2024-04-30T02:28:00Z</dcterms:created>
  <dcterms:modified xsi:type="dcterms:W3CDTF">2024-05-03T00:51:00Z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LastSaved">
    <vt:filetime>2018-01-09T00:00:00Z</vt:filetime>
  </property>
  <property fmtid="{D5CDD505-2E9C-101B-9397-08002B2CF9AE}" pid="4" name="KSOProductBuildVer">
    <vt:lpwstr>2052-11.1.0.10463</vt:lpwstr>
  </property>
  <property fmtid="{D5CDD505-2E9C-101B-9397-08002B2CF9AE}" pid="5" name="ICV">
    <vt:lpwstr>059A870F78714AE68C6B90A4DC7B6B15</vt:lpwstr>
  </property>
</Properties>
</file>