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 w:hAnsiTheme="minorEastAsia"/>
          <w:b/>
          <w:sz w:val="28"/>
          <w:szCs w:val="28"/>
        </w:rPr>
      </w:pPr>
      <w:r>
        <w:rPr>
          <w:rFonts w:hint="eastAsia" w:ascii="黑体" w:eastAsia="黑体" w:hAnsiTheme="minorEastAsia"/>
          <w:b/>
          <w:sz w:val="28"/>
          <w:szCs w:val="28"/>
        </w:rPr>
        <w:t>附件4</w:t>
      </w:r>
    </w:p>
    <w:p>
      <w:pPr>
        <w:spacing w:line="360" w:lineRule="auto"/>
        <w:jc w:val="center"/>
        <w:rPr>
          <w:rFonts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中国化工学会团体</w:t>
      </w:r>
      <w:r>
        <w:rPr>
          <w:rFonts w:hint="eastAsia" w:ascii="Calibri" w:hAnsi="Calibri" w:eastAsia="黑体" w:cs="Times New Roman"/>
          <w:sz w:val="32"/>
        </w:rPr>
        <w:t>标准征求意见表</w:t>
      </w:r>
    </w:p>
    <w:bookmarkEnd w:id="0"/>
    <w:p>
      <w:pPr>
        <w:spacing w:line="360" w:lineRule="auto"/>
        <w:jc w:val="center"/>
        <w:rPr>
          <w:rFonts w:ascii="Calibri" w:hAnsi="Calibri" w:eastAsia="黑体" w:cs="Times New Roman"/>
          <w:sz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417"/>
        <w:gridCol w:w="992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标准名称</w:t>
            </w:r>
          </w:p>
        </w:tc>
        <w:tc>
          <w:tcPr>
            <w:tcW w:w="6854" w:type="dxa"/>
            <w:gridSpan w:val="5"/>
          </w:tcPr>
          <w:p>
            <w:pPr>
              <w:pStyle w:val="5"/>
              <w:rPr>
                <w:rFonts w:ascii="宋体" w:hAnsi="宋体" w:eastAsia="宋体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专家姓名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编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审查日期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标准章条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意见和建议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ascii="仿宋" w:hAnsi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right"/>
      </w:pPr>
      <w:r>
        <w:rPr>
          <w:rFonts w:hint="eastAsia" w:ascii="仿宋_GB2312" w:hAnsi="仿宋" w:eastAsia="仿宋_GB2312" w:cs="仿宋"/>
          <w:b/>
          <w:color w:val="auto"/>
        </w:rPr>
        <w:t>（如填写内容较多，可另加附页）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3d59c16c-c5a7-4fd8-99f8-9074a652d3cd"/>
  </w:docVars>
  <w:rsids>
    <w:rsidRoot w:val="36D63ACC"/>
    <w:rsid w:val="36D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cs="楷体_GB2312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2025-03-14T09:19:00Z</dcterms:created>
  <dc:creator>安城</dc:creator>
  <cp:lastModifiedBy>安城</cp:lastModifiedBy>
  <dcterms:modified xsi:type="dcterms:W3CDTF">2025-03-14T09:20:04Z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3A14214B792A4C48B583E91BDB3B24EC_11</vt:lpwstr>
  </property>
</Properties>
</file>