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center"/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u w:val="single"/>
          <w:lang w:eastAsia="zh-CN"/>
        </w:rPr>
        <w:t>报名</w:t>
      </w:r>
      <w:r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u w:val="single"/>
        </w:rPr>
        <w:t>请填</w:t>
      </w:r>
      <w:r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u w:val="single"/>
          <w:lang w:eastAsia="zh-CN"/>
        </w:rPr>
        <w:t>写</w:t>
      </w:r>
      <w:r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u w:val="single"/>
        </w:rPr>
        <w:t>“参会回执”</w:t>
      </w:r>
    </w:p>
    <w:p>
      <w:pPr>
        <w:pStyle w:val="2"/>
        <w:tabs>
          <w:tab w:val="left" w:pos="3600"/>
        </w:tabs>
        <w:adjustRightInd w:val="0"/>
        <w:snapToGrid w:val="0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</w:pPr>
    </w:p>
    <w:p>
      <w:pPr>
        <w:adjustRightInd w:val="0"/>
        <w:snapToGrid w:val="0"/>
        <w:spacing w:line="440" w:lineRule="exact"/>
        <w:jc w:val="center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 xml:space="preserve">参会回执（必填）  </w:t>
      </w:r>
      <w:r>
        <w:rPr>
          <w:rFonts w:hint="default" w:ascii="Times New Roman" w:hAnsi="Times New Roman" w:cs="Times New Roman"/>
          <w:b/>
          <w:color w:val="auto"/>
          <w:sz w:val="18"/>
          <w:szCs w:val="18"/>
        </w:rPr>
        <w:t>请发送到：</w:t>
      </w:r>
      <w:r>
        <w:rPr>
          <w:rFonts w:hint="default" w:ascii="Times New Roman" w:hAnsi="Times New Roman" w:cs="Times New Roman"/>
          <w:b/>
          <w:color w:val="auto"/>
          <w:sz w:val="18"/>
          <w:szCs w:val="18"/>
        </w:rPr>
        <w:fldChar w:fldCharType="begin"/>
      </w:r>
      <w:r>
        <w:rPr>
          <w:rFonts w:hint="default" w:ascii="Times New Roman" w:hAnsi="Times New Roman" w:cs="Times New Roman"/>
          <w:b/>
          <w:color w:val="auto"/>
          <w:sz w:val="18"/>
          <w:szCs w:val="18"/>
        </w:rPr>
        <w:instrText xml:space="preserve"> HYPERLINK "mailto:renyf@ciesc.net.cn" </w:instrText>
      </w:r>
      <w:r>
        <w:rPr>
          <w:rFonts w:hint="default" w:ascii="Times New Roman" w:hAnsi="Times New Roman" w:cs="Times New Roman"/>
          <w:b/>
          <w:color w:val="auto"/>
          <w:sz w:val="18"/>
          <w:szCs w:val="18"/>
        </w:rPr>
        <w:fldChar w:fldCharType="separate"/>
      </w:r>
      <w:r>
        <w:rPr>
          <w:rFonts w:hint="default" w:ascii="Times New Roman" w:hAnsi="Times New Roman" w:cs="Times New Roman"/>
          <w:b/>
          <w:color w:val="auto"/>
          <w:sz w:val="18"/>
          <w:szCs w:val="18"/>
        </w:rPr>
        <w:t>wangyl@ciesc.cn</w:t>
      </w:r>
      <w:r>
        <w:rPr>
          <w:rFonts w:hint="default" w:ascii="Times New Roman" w:hAnsi="Times New Roman" w:cs="Times New Roman"/>
          <w:b/>
          <w:color w:val="auto"/>
          <w:sz w:val="18"/>
          <w:szCs w:val="18"/>
        </w:rPr>
        <w:fldChar w:fldCharType="end"/>
      </w:r>
    </w:p>
    <w:tbl>
      <w:tblPr>
        <w:tblStyle w:val="4"/>
        <w:tblW w:w="10221" w:type="dxa"/>
        <w:jc w:val="center"/>
        <w:tblInd w:w="0" w:type="dxa"/>
        <w:tblBorders>
          <w:top w:val="single" w:color="008000" w:sz="12" w:space="0"/>
          <w:left w:val="single" w:color="008000" w:sz="12" w:space="0"/>
          <w:bottom w:val="single" w:color="008000" w:sz="12" w:space="0"/>
          <w:right w:val="single" w:color="008000" w:sz="12" w:space="0"/>
          <w:insideH w:val="single" w:color="008000" w:sz="6" w:space="0"/>
          <w:insideV w:val="single" w:color="008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032"/>
        <w:gridCol w:w="1365"/>
        <w:gridCol w:w="1015"/>
        <w:gridCol w:w="80"/>
        <w:gridCol w:w="780"/>
        <w:gridCol w:w="560"/>
        <w:gridCol w:w="514"/>
        <w:gridCol w:w="697"/>
        <w:gridCol w:w="2611"/>
      </w:tblGrid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6" w:space="0"/>
            <w:insideV w:val="single" w:color="008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单位名称</w:t>
            </w:r>
          </w:p>
        </w:tc>
        <w:tc>
          <w:tcPr>
            <w:tcW w:w="8654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6" w:space="0"/>
            <w:insideV w:val="single" w:color="008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</w:rPr>
              <w:t>手机号码</w:t>
            </w:r>
          </w:p>
        </w:tc>
        <w:tc>
          <w:tcPr>
            <w:tcW w:w="341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E-mail</w:t>
            </w:r>
          </w:p>
        </w:tc>
        <w:tc>
          <w:tcPr>
            <w:tcW w:w="382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6" w:space="0"/>
            <w:insideV w:val="single" w:color="008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住宿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（必填）</w:t>
            </w:r>
          </w:p>
        </w:tc>
        <w:tc>
          <w:tcPr>
            <w:tcW w:w="8654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是否需要预留房间：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  □否    □是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请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  <w:t>填写信息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：□标间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间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住宿日期为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号至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号，共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晚。</w:t>
            </w: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6" w:space="0"/>
            <w:insideV w:val="single" w:color="008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姓名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职务/职称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手机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邮箱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6" w:space="0"/>
            <w:insideV w:val="single" w:color="008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姓名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职务/职称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手机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邮箱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8000" w:sz="12" w:space="0"/>
            <w:left w:val="single" w:color="008000" w:sz="12" w:space="0"/>
            <w:bottom w:val="single" w:color="008000" w:sz="12" w:space="0"/>
            <w:right w:val="single" w:color="008000" w:sz="12" w:space="0"/>
            <w:insideH w:val="single" w:color="008000" w:sz="6" w:space="0"/>
            <w:insideV w:val="single" w:color="008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67" w:type="dxa"/>
            <w:tcBorders>
              <w:top w:val="single" w:color="008000" w:sz="6" w:space="0"/>
              <w:left w:val="single" w:color="008000" w:sz="12" w:space="0"/>
              <w:bottom w:val="single" w:color="008000" w:sz="12" w:space="0"/>
              <w:right w:val="single" w:color="008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姓名</w:t>
            </w:r>
          </w:p>
        </w:tc>
        <w:tc>
          <w:tcPr>
            <w:tcW w:w="1032" w:type="dxa"/>
            <w:tcBorders>
              <w:top w:val="single" w:color="008000" w:sz="6" w:space="0"/>
              <w:left w:val="single" w:color="008000" w:sz="6" w:space="0"/>
              <w:bottom w:val="single" w:color="008000" w:sz="12" w:space="0"/>
              <w:right w:val="single" w:color="008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008000" w:sz="6" w:space="0"/>
              <w:left w:val="single" w:color="008000" w:sz="6" w:space="0"/>
              <w:bottom w:val="single" w:color="008000" w:sz="12" w:space="0"/>
              <w:right w:val="single" w:color="008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职务/职称</w:t>
            </w:r>
          </w:p>
        </w:tc>
        <w:tc>
          <w:tcPr>
            <w:tcW w:w="1095" w:type="dxa"/>
            <w:gridSpan w:val="2"/>
            <w:tcBorders>
              <w:top w:val="single" w:color="008000" w:sz="6" w:space="0"/>
              <w:left w:val="single" w:color="008000" w:sz="6" w:space="0"/>
              <w:bottom w:val="single" w:color="008000" w:sz="12" w:space="0"/>
              <w:right w:val="single" w:color="008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780" w:type="dxa"/>
            <w:tcBorders>
              <w:top w:val="single" w:color="008000" w:sz="6" w:space="0"/>
              <w:left w:val="single" w:color="008000" w:sz="6" w:space="0"/>
              <w:bottom w:val="single" w:color="008000" w:sz="12" w:space="0"/>
              <w:right w:val="single" w:color="008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手机</w:t>
            </w:r>
          </w:p>
        </w:tc>
        <w:tc>
          <w:tcPr>
            <w:tcW w:w="1074" w:type="dxa"/>
            <w:gridSpan w:val="2"/>
            <w:tcBorders>
              <w:top w:val="single" w:color="008000" w:sz="6" w:space="0"/>
              <w:left w:val="single" w:color="008000" w:sz="6" w:space="0"/>
              <w:bottom w:val="single" w:color="008000" w:sz="12" w:space="0"/>
              <w:right w:val="single" w:color="008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697" w:type="dxa"/>
            <w:tcBorders>
              <w:top w:val="single" w:color="008000" w:sz="6" w:space="0"/>
              <w:left w:val="single" w:color="008000" w:sz="6" w:space="0"/>
              <w:bottom w:val="single" w:color="008000" w:sz="12" w:space="0"/>
              <w:right w:val="single" w:color="008000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邮箱</w:t>
            </w:r>
          </w:p>
        </w:tc>
        <w:tc>
          <w:tcPr>
            <w:tcW w:w="2611" w:type="dxa"/>
            <w:tcBorders>
              <w:top w:val="single" w:color="008000" w:sz="6" w:space="0"/>
              <w:left w:val="single" w:color="008000" w:sz="6" w:space="0"/>
              <w:bottom w:val="single" w:color="008000" w:sz="12" w:space="0"/>
              <w:right w:val="single" w:color="008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</w:tbl>
    <w:p>
      <w:pPr>
        <w:spacing w:line="300" w:lineRule="exact"/>
        <w:ind w:right="420"/>
        <w:jc w:val="left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>
      <w:pPr>
        <w:spacing w:line="300" w:lineRule="exact"/>
        <w:ind w:right="420"/>
        <w:jc w:val="left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7" w:h="16840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9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琥珀</cp:lastModifiedBy>
  <dcterms:modified xsi:type="dcterms:W3CDTF">2019-08-14T02:04:57Z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