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D7" w:rsidRDefault="008E1AD7" w:rsidP="008E1AD7">
      <w:pPr>
        <w:snapToGrid w:val="0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int="eastAsia"/>
          <w:b/>
          <w:bCs/>
          <w:kern w:val="0"/>
          <w:sz w:val="36"/>
          <w:szCs w:val="36"/>
        </w:rPr>
        <w:t>第四届全国沉积物环境与污染控制研讨会</w:t>
      </w:r>
    </w:p>
    <w:p w:rsidR="008E1AD7" w:rsidRDefault="008E1AD7" w:rsidP="008E1AD7">
      <w:pPr>
        <w:snapToGrid w:val="0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int="eastAsia"/>
          <w:b/>
          <w:bCs/>
          <w:kern w:val="0"/>
          <w:sz w:val="36"/>
          <w:szCs w:val="36"/>
        </w:rPr>
        <w:t>报名及住宿预订回执表</w:t>
      </w:r>
    </w:p>
    <w:p w:rsidR="008E1AD7" w:rsidRDefault="008E1AD7" w:rsidP="008E1AD7">
      <w:pPr>
        <w:spacing w:beforeLines="50" w:before="156"/>
        <w:jc w:val="left"/>
        <w:rPr>
          <w:rFonts w:ascii="宋体" w:hAnsi="宋体" w:cs="宋体"/>
          <w:b/>
          <w:bCs/>
          <w:sz w:val="24"/>
          <w:szCs w:val="36"/>
        </w:rPr>
      </w:pPr>
    </w:p>
    <w:tbl>
      <w:tblPr>
        <w:tblpPr w:leftFromText="180" w:rightFromText="180" w:vertAnchor="text" w:horzAnchor="page" w:tblpXSpec="center" w:tblpY="62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820"/>
        <w:gridCol w:w="851"/>
        <w:gridCol w:w="1388"/>
        <w:gridCol w:w="596"/>
        <w:gridCol w:w="1276"/>
        <w:gridCol w:w="2157"/>
      </w:tblGrid>
      <w:tr w:rsidR="008E1AD7" w:rsidTr="008E1AD7">
        <w:trPr>
          <w:trHeight w:val="55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职务/职称/研究生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4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54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42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@</w:t>
            </w:r>
          </w:p>
        </w:tc>
      </w:tr>
      <w:tr w:rsidR="008E1AD7" w:rsidTr="008E1AD7">
        <w:trPr>
          <w:trHeight w:val="114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房间</w:t>
            </w:r>
          </w:p>
          <w:p w:rsidR="008E1AD7" w:rsidRDefault="008E1A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预订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预订瑞城名人酒店</w:t>
            </w:r>
          </w:p>
          <w:p w:rsidR="008E1AD7" w:rsidRDefault="008E1AD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间：（  ）间</w:t>
            </w:r>
          </w:p>
          <w:p w:rsidR="008E1AD7" w:rsidRDefault="008E1AD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标准间：（  ）间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到达日期：11月（）日</w:t>
            </w:r>
          </w:p>
          <w:p w:rsidR="008E1AD7" w:rsidRDefault="008E1A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离开日期：11月（）日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自行安排住宿（ ）</w:t>
            </w:r>
          </w:p>
        </w:tc>
      </w:tr>
      <w:tr w:rsidR="008E1AD7" w:rsidTr="008E1AD7">
        <w:trPr>
          <w:trHeight w:val="54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其他（需预订的）随行参会代表</w:t>
            </w:r>
          </w:p>
        </w:tc>
      </w:tr>
      <w:tr w:rsidR="008E1AD7" w:rsidTr="008E1AD7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  <w:lang w:eastAsia="en-US"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en-US" w:bidi="en-US"/>
              </w:rPr>
              <w:t>姓  名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  <w:lang w:eastAsia="en-US"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en-US" w:bidi="en-US"/>
              </w:rPr>
              <w:t>职  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  <w:lang w:eastAsia="en-US"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en-US" w:bidi="en-US"/>
              </w:rPr>
              <w:t>手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lang w:eastAsia="en-US" w:bidi="en-US"/>
              </w:rPr>
              <w:t>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D7" w:rsidRDefault="008E1AD7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  <w:lang w:eastAsia="en-US"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电子邮箱</w:t>
            </w:r>
          </w:p>
        </w:tc>
      </w:tr>
      <w:tr w:rsidR="008E1AD7" w:rsidTr="008E1AD7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4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AD7" w:rsidTr="008E1AD7">
        <w:trPr>
          <w:trHeight w:val="2352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D7" w:rsidRDefault="008E1AD7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备注：</w:t>
            </w:r>
          </w:p>
          <w:p w:rsidR="008E1AD7" w:rsidRDefault="008E1AD7">
            <w:pPr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（1）</w:t>
            </w:r>
            <w:r>
              <w:rPr>
                <w:rFonts w:ascii="仿宋" w:eastAsia="仿宋" w:hAnsi="仿宋" w:hint="eastAsia"/>
                <w:sz w:val="24"/>
              </w:rPr>
              <w:t>该回执返回的截止时间为</w:t>
            </w:r>
            <w:r>
              <w:rPr>
                <w:rFonts w:ascii="仿宋" w:eastAsia="仿宋" w:hAnsi="仿宋" w:hint="eastAsia"/>
                <w:b/>
                <w:sz w:val="24"/>
              </w:rPr>
              <w:t>2016年11月10日</w:t>
            </w:r>
            <w:r>
              <w:rPr>
                <w:rFonts w:ascii="仿宋" w:eastAsia="仿宋" w:hAnsi="仿宋" w:hint="eastAsia"/>
                <w:sz w:val="24"/>
              </w:rPr>
              <w:t>（24:00时）；</w:t>
            </w:r>
          </w:p>
          <w:p w:rsidR="008E1AD7" w:rsidRDefault="008E1AD7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（2）如以集体形式参会的，建议由职别高的人员填写一张表即可，避免重复，房间资源浪费；</w:t>
            </w:r>
          </w:p>
          <w:p w:rsidR="008E1AD7" w:rsidRDefault="008E1AD7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（3）提前交纳会议费并提交《预定回执表》者将优先预留房间；提交回执，</w:t>
            </w:r>
            <w:hyperlink r:id="rId5" w:history="1">
              <w:r>
                <w:rPr>
                  <w:rStyle w:val="a3"/>
                  <w:rFonts w:ascii="仿宋" w:eastAsia="仿宋" w:hAnsi="仿宋" w:hint="eastAsia"/>
                  <w:sz w:val="24"/>
                </w:rPr>
                <w:t>请发送至eda@chinacses.org</w:t>
              </w:r>
            </w:hyperlink>
            <w:r>
              <w:rPr>
                <w:rFonts w:ascii="仿宋" w:eastAsia="仿宋" w:hAnsi="仿宋" w:hint="eastAsia"/>
                <w:sz w:val="24"/>
              </w:rPr>
              <w:t>, 并注明：姓名+沉积物会议。回执一经收到，24小时内将回复。</w:t>
            </w:r>
          </w:p>
          <w:p w:rsidR="008E1AD7" w:rsidRDefault="008E1AD7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（4）联系人</w:t>
            </w:r>
          </w:p>
          <w:p w:rsidR="008E1AD7" w:rsidRDefault="008E1AD7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bidi="en-US"/>
              </w:rPr>
              <w:t>吴  蕾：18611910554，010-6221 9349（北京）</w:t>
            </w:r>
          </w:p>
          <w:p w:rsidR="008E1AD7" w:rsidRDefault="008E1AD7">
            <w:pPr>
              <w:pStyle w:val="a4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C4779F" w:rsidRDefault="008E1AD7">
      <w:bookmarkStart w:id="0" w:name="_GoBack"/>
      <w:bookmarkEnd w:id="0"/>
    </w:p>
    <w:sectPr w:rsidR="00C4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BB"/>
    <w:rsid w:val="000A51FA"/>
    <w:rsid w:val="002033BB"/>
    <w:rsid w:val="00500385"/>
    <w:rsid w:val="008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1AD7"/>
    <w:rPr>
      <w:color w:val="0000FF"/>
      <w:u w:val="single"/>
    </w:rPr>
  </w:style>
  <w:style w:type="character" w:customStyle="1" w:styleId="Char">
    <w:name w:val="无间隔 Char"/>
    <w:link w:val="a4"/>
    <w:uiPriority w:val="1"/>
    <w:locked/>
    <w:rsid w:val="008E1AD7"/>
    <w:rPr>
      <w:rFonts w:ascii="Calibri" w:hAnsi="Calibri" w:cs="Calibri"/>
      <w:sz w:val="22"/>
    </w:rPr>
  </w:style>
  <w:style w:type="paragraph" w:styleId="a4">
    <w:name w:val="No Spacing"/>
    <w:link w:val="Char"/>
    <w:uiPriority w:val="1"/>
    <w:qFormat/>
    <w:rsid w:val="008E1AD7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1AD7"/>
    <w:rPr>
      <w:color w:val="0000FF"/>
      <w:u w:val="single"/>
    </w:rPr>
  </w:style>
  <w:style w:type="character" w:customStyle="1" w:styleId="Char">
    <w:name w:val="无间隔 Char"/>
    <w:link w:val="a4"/>
    <w:uiPriority w:val="1"/>
    <w:locked/>
    <w:rsid w:val="008E1AD7"/>
    <w:rPr>
      <w:rFonts w:ascii="Calibri" w:hAnsi="Calibri" w:cs="Calibri"/>
      <w:sz w:val="22"/>
    </w:rPr>
  </w:style>
  <w:style w:type="paragraph" w:styleId="a4">
    <w:name w:val="No Spacing"/>
    <w:link w:val="Char"/>
    <w:uiPriority w:val="1"/>
    <w:qFormat/>
    <w:rsid w:val="008E1AD7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36865;&#33267;eda@chinacs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2016-11-01T06:59:00Z</dcterms:created>
  <dcterms:modified xsi:type="dcterms:W3CDTF">2016-11-01T06:59:00Z</dcterms:modified>
</cp:coreProperties>
</file>