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94" w:rsidRPr="00271B94" w:rsidRDefault="00271B94" w:rsidP="00271B94">
      <w:pPr>
        <w:adjustRightInd w:val="0"/>
        <w:snapToGrid w:val="0"/>
        <w:spacing w:afterLines="50" w:after="120"/>
        <w:rPr>
          <w:rFonts w:ascii="仿宋" w:eastAsia="仿宋" w:hAnsi="仿宋" w:cs="Times New Roman"/>
          <w:spacing w:val="-12"/>
          <w:sz w:val="36"/>
          <w:szCs w:val="36"/>
        </w:rPr>
      </w:pPr>
      <w:r w:rsidRPr="00271B94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271B94" w:rsidRPr="00271B94" w:rsidRDefault="00271B94" w:rsidP="00271B94">
      <w:pPr>
        <w:snapToGrid w:val="0"/>
        <w:spacing w:afterLines="50" w:after="120" w:line="440" w:lineRule="exact"/>
        <w:jc w:val="center"/>
        <w:rPr>
          <w:rFonts w:ascii="楷体" w:eastAsia="楷体" w:hAnsi="楷体" w:cs="黑体" w:hint="eastAsia"/>
          <w:b/>
          <w:bCs/>
          <w:spacing w:val="-12"/>
          <w:w w:val="90"/>
          <w:sz w:val="44"/>
          <w:szCs w:val="44"/>
        </w:rPr>
      </w:pPr>
      <w:r w:rsidRPr="00271B94">
        <w:rPr>
          <w:rFonts w:ascii="楷体" w:eastAsia="楷体" w:hAnsi="楷体" w:cs="黑体" w:hint="eastAsia"/>
          <w:b/>
          <w:bCs/>
          <w:spacing w:val="-12"/>
          <w:w w:val="90"/>
          <w:sz w:val="44"/>
          <w:szCs w:val="44"/>
        </w:rPr>
        <w:t>2016全国水环境污染控制与生态修复技术高级研讨会</w:t>
      </w:r>
    </w:p>
    <w:p w:rsidR="00271B94" w:rsidRPr="00271B94" w:rsidRDefault="00271B94" w:rsidP="00271B94">
      <w:pPr>
        <w:snapToGrid w:val="0"/>
        <w:spacing w:afterLines="100" w:after="240" w:line="520" w:lineRule="exact"/>
        <w:jc w:val="center"/>
        <w:rPr>
          <w:rFonts w:ascii="华文中宋" w:eastAsia="华文中宋" w:hAnsi="华文中宋" w:cs="Times New Roman" w:hint="eastAsia"/>
          <w:spacing w:val="128"/>
          <w:sz w:val="44"/>
          <w:szCs w:val="44"/>
        </w:rPr>
      </w:pPr>
      <w:bookmarkStart w:id="0" w:name="_GoBack"/>
      <w:r w:rsidRPr="00271B94">
        <w:rPr>
          <w:rFonts w:ascii="华文中宋" w:eastAsia="华文中宋" w:hAnsi="华文中宋" w:cs="Times New Roman" w:hint="eastAsia"/>
          <w:spacing w:val="128"/>
          <w:sz w:val="44"/>
          <w:szCs w:val="44"/>
        </w:rPr>
        <w:t>参会回执表</w:t>
      </w:r>
      <w:bookmarkEnd w:id="0"/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513"/>
        <w:gridCol w:w="621"/>
        <w:gridCol w:w="525"/>
        <w:gridCol w:w="1034"/>
        <w:gridCol w:w="218"/>
        <w:gridCol w:w="774"/>
        <w:gridCol w:w="710"/>
        <w:gridCol w:w="991"/>
      </w:tblGrid>
      <w:tr w:rsidR="00271B94" w:rsidRPr="00271B94" w:rsidTr="006360CC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单 位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名 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邮 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通 讯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地 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手 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部 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职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trHeight w:val="8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电 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传 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电 子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邮 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6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spacing w:val="20"/>
                <w:w w:val="90"/>
                <w:sz w:val="30"/>
                <w:szCs w:val="30"/>
              </w:rPr>
              <w:t>参会登记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spacing w:val="20"/>
                <w:w w:val="90"/>
                <w:sz w:val="30"/>
                <w:szCs w:val="30"/>
              </w:rPr>
              <w:t>其他同事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职 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手    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电子邮箱</w:t>
            </w:r>
          </w:p>
        </w:tc>
      </w:tr>
      <w:tr w:rsidR="00271B94" w:rsidRPr="00271B94" w:rsidTr="006360CC">
        <w:trPr>
          <w:cantSplit/>
          <w:trHeight w:val="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7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6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6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论文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提交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题  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6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会议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发言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发言题目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widowControl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发言人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分会场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职务</w:t>
            </w:r>
          </w:p>
          <w:p w:rsidR="00271B94" w:rsidRPr="00271B94" w:rsidRDefault="00271B94" w:rsidP="00271B94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bCs/>
                <w:w w:val="90"/>
                <w:sz w:val="30"/>
                <w:szCs w:val="30"/>
              </w:rPr>
              <w:t>或职称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94" w:rsidRPr="00271B94" w:rsidRDefault="00271B94" w:rsidP="00271B94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w w:val="90"/>
                <w:sz w:val="30"/>
                <w:szCs w:val="30"/>
              </w:rPr>
            </w:pPr>
          </w:p>
        </w:tc>
      </w:tr>
      <w:tr w:rsidR="00271B94" w:rsidRPr="00271B94" w:rsidTr="006360CC">
        <w:trPr>
          <w:cantSplit/>
          <w:trHeight w:val="128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94" w:rsidRPr="00271B94" w:rsidRDefault="00271B94" w:rsidP="00271B94">
            <w:pPr>
              <w:spacing w:line="300" w:lineRule="exact"/>
              <w:rPr>
                <w:rFonts w:ascii="宋体" w:eastAsia="宋体" w:hAnsi="宋体" w:cs="Times New Roman"/>
                <w:w w:val="90"/>
                <w:sz w:val="30"/>
                <w:szCs w:val="30"/>
              </w:rPr>
            </w:pPr>
            <w:r w:rsidRPr="00271B94">
              <w:rPr>
                <w:rFonts w:ascii="宋体" w:eastAsia="宋体" w:hAnsi="宋体" w:cs="Times New Roman" w:hint="eastAsia"/>
                <w:w w:val="90"/>
                <w:sz w:val="30"/>
                <w:szCs w:val="30"/>
              </w:rPr>
              <w:t>备注：</w:t>
            </w:r>
          </w:p>
        </w:tc>
      </w:tr>
    </w:tbl>
    <w:p w:rsidR="00271B94" w:rsidRPr="00271B94" w:rsidRDefault="00271B94" w:rsidP="00271B94">
      <w:pPr>
        <w:ind w:firstLineChars="200" w:firstLine="600"/>
        <w:rPr>
          <w:rFonts w:ascii="仿宋_GB2312" w:eastAsia="仿宋_GB2312" w:hAnsi="Times New Roman" w:cs="Times New Roman" w:hint="eastAsia"/>
          <w:color w:val="000000"/>
          <w:spacing w:val="12"/>
          <w:sz w:val="32"/>
          <w:szCs w:val="32"/>
        </w:rPr>
      </w:pPr>
      <w:r w:rsidRPr="00271B94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参会回执请于2016 </w:t>
      </w:r>
      <w:hyperlink r:id="rId5" w:history="1">
        <w:r w:rsidRPr="00271B94">
          <w:rPr>
            <w:rFonts w:ascii="仿宋" w:eastAsia="仿宋" w:hAnsi="仿宋" w:cs="仿宋_GB2312" w:hint="eastAsia"/>
            <w:color w:val="000000"/>
            <w:kern w:val="0"/>
            <w:sz w:val="30"/>
            <w:szCs w:val="30"/>
          </w:rPr>
          <w:t>年11月20日前填报所附会议回执至shuinianhui2016@126.com或wat—environ@craes.org.cn</w:t>
        </w:r>
      </w:hyperlink>
      <w:r w:rsidRPr="00271B94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，或传真至010-84913896或010-84915190。</w:t>
      </w:r>
    </w:p>
    <w:p w:rsidR="00611360" w:rsidRPr="00271B94" w:rsidRDefault="00271B94"/>
    <w:sectPr w:rsidR="00611360" w:rsidRPr="00271B94" w:rsidSect="00FA0F4A">
      <w:footerReference w:type="even" r:id="rId6"/>
      <w:footerReference w:type="default" r:id="rId7"/>
      <w:pgSz w:w="11906" w:h="16838" w:code="9"/>
      <w:pgMar w:top="1134" w:right="1531" w:bottom="1134" w:left="1531" w:header="680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271B94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271B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Pr="004B54A4" w:rsidRDefault="00271B94">
    <w:pPr>
      <w:pStyle w:val="a3"/>
      <w:jc w:val="center"/>
      <w:rPr>
        <w:sz w:val="28"/>
        <w:szCs w:val="28"/>
      </w:rPr>
    </w:pPr>
    <w:r w:rsidRPr="004B54A4">
      <w:rPr>
        <w:sz w:val="28"/>
        <w:szCs w:val="28"/>
      </w:rPr>
      <w:fldChar w:fldCharType="begin"/>
    </w:r>
    <w:r w:rsidRPr="004B54A4">
      <w:rPr>
        <w:sz w:val="28"/>
        <w:szCs w:val="28"/>
      </w:rPr>
      <w:instrText xml:space="preserve"> PAGE </w:instrText>
    </w:r>
    <w:r w:rsidRPr="004B54A4">
      <w:rPr>
        <w:sz w:val="28"/>
        <w:szCs w:val="28"/>
      </w:rPr>
      <w:instrText xml:space="preserve">  \* MERGEFORMAT </w:instrText>
    </w:r>
    <w:r w:rsidRPr="004B54A4">
      <w:rPr>
        <w:sz w:val="28"/>
        <w:szCs w:val="28"/>
      </w:rPr>
      <w:fldChar w:fldCharType="separate"/>
    </w:r>
    <w:r w:rsidRPr="00271B94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4B54A4">
      <w:rPr>
        <w:sz w:val="28"/>
        <w:szCs w:val="28"/>
      </w:rPr>
      <w:fldChar w:fldCharType="end"/>
    </w:r>
  </w:p>
  <w:p w:rsidR="00127D6D" w:rsidRPr="00BF4920" w:rsidRDefault="00271B94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94"/>
    <w:rsid w:val="0022433D"/>
    <w:rsid w:val="00253D29"/>
    <w:rsid w:val="002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71B94"/>
    <w:rPr>
      <w:sz w:val="18"/>
      <w:szCs w:val="18"/>
    </w:rPr>
  </w:style>
  <w:style w:type="character" w:styleId="a4">
    <w:name w:val="page number"/>
    <w:basedOn w:val="a0"/>
    <w:rsid w:val="00271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71B94"/>
    <w:rPr>
      <w:sz w:val="18"/>
      <w:szCs w:val="18"/>
    </w:rPr>
  </w:style>
  <w:style w:type="character" w:styleId="a4">
    <w:name w:val="page number"/>
    <w:basedOn w:val="a0"/>
    <w:rsid w:val="0027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4180;11&#26376;20&#26085;&#21069;&#22635;&#25253;&#25152;&#38468;&#20250;&#35758;&#22238;&#25191;&#33267;shuinianhui2016@126.com&#25110;wat&#8212;environ@craes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2016-11-23T00:22:00Z</dcterms:created>
  <dcterms:modified xsi:type="dcterms:W3CDTF">2016-11-23T00:23:00Z</dcterms:modified>
</cp:coreProperties>
</file>