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宋体" w:hAnsi="宋体"/>
          <w:spacing w:val="30"/>
          <w:sz w:val="28"/>
          <w:szCs w:val="28"/>
        </w:rPr>
      </w:pPr>
      <w:r>
        <w:rPr>
          <w:rFonts w:hint="eastAsia" w:ascii="仿宋_GB2312" w:eastAsia="仿宋_GB2312"/>
          <w:spacing w:val="30"/>
          <w:sz w:val="30"/>
          <w:szCs w:val="30"/>
        </w:rPr>
        <w:t>附件</w:t>
      </w:r>
      <w:r>
        <w:rPr>
          <w:rFonts w:hint="eastAsia" w:ascii="仿宋_GB2312" w:eastAsia="仿宋_GB2312"/>
          <w:spacing w:val="30"/>
          <w:sz w:val="28"/>
          <w:szCs w:val="28"/>
        </w:rPr>
        <w:t>2：</w:t>
      </w:r>
    </w:p>
    <w:p>
      <w:pPr>
        <w:spacing w:line="480" w:lineRule="auto"/>
        <w:jc w:val="center"/>
        <w:rPr>
          <w:rFonts w:hint="eastAsia"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</w:rPr>
        <w:t>同行专家评议表</w:t>
      </w:r>
    </w:p>
    <w:bookmarkEnd w:id="0"/>
    <w:tbl>
      <w:tblPr>
        <w:tblStyle w:val="3"/>
        <w:tblW w:w="8820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拟推选院别及学部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4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617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评议专家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05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05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015" w:type="dxa"/>
            <w:gridSpan w:val="1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评议意见：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签名：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月  日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/>
    <w:sectPr>
      <w:pgSz w:w="11907" w:h="16840"/>
      <w:pgMar w:top="1091" w:right="1797" w:bottom="109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HAKUYOCaoShu3500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CaoShu35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648E9"/>
    <w:rsid w:val="60C648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2017-01-13T06:14:00Z</dcterms:created>
  <dc:creator>lenovo</dc:creator>
  <cp:lastModifiedBy>lenovo</cp:lastModifiedBy>
  <dcterms:modified xsi:type="dcterms:W3CDTF">2017-01-13T06:15:36Z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