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D0" w:rsidRDefault="002878D0" w:rsidP="002878D0">
      <w:pPr>
        <w:pStyle w:val="a7"/>
        <w:shd w:val="clear" w:color="auto" w:fill="FFFFFF"/>
        <w:spacing w:line="360" w:lineRule="auto"/>
        <w:jc w:val="both"/>
        <w:outlineLvl w:val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附件1：</w:t>
      </w:r>
    </w:p>
    <w:p w:rsidR="002878D0" w:rsidRDefault="002878D0" w:rsidP="002878D0">
      <w:pPr>
        <w:pStyle w:val="a7"/>
        <w:shd w:val="clear" w:color="auto" w:fill="FFFFFF"/>
        <w:spacing w:line="360" w:lineRule="auto"/>
        <w:jc w:val="center"/>
        <w:outlineLvl w:val="0"/>
        <w:rPr>
          <w:rFonts w:ascii="仿宋" w:eastAsia="仿宋" w:hAnsi="仿宋" w:cs="仿宋"/>
          <w:b/>
          <w:bCs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28"/>
          <w:szCs w:val="28"/>
        </w:rPr>
        <w:t>中国城市及区域环境发展论坛</w:t>
      </w:r>
    </w:p>
    <w:p w:rsidR="002878D0" w:rsidRDefault="002878D0" w:rsidP="002878D0">
      <w:pPr>
        <w:pStyle w:val="a7"/>
        <w:shd w:val="clear" w:color="auto" w:fill="FFFFFF"/>
        <w:spacing w:line="360" w:lineRule="auto"/>
        <w:jc w:val="center"/>
        <w:outlineLvl w:val="0"/>
        <w:rPr>
          <w:rFonts w:ascii="仿宋" w:eastAsia="仿宋" w:hAnsi="仿宋" w:cs="仿宋"/>
          <w:b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b/>
          <w:color w:val="333333"/>
          <w:sz w:val="28"/>
          <w:szCs w:val="28"/>
        </w:rPr>
        <w:t>会议议程</w:t>
      </w:r>
    </w:p>
    <w:tbl>
      <w:tblPr>
        <w:tblStyle w:val="a8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038"/>
        <w:gridCol w:w="3974"/>
      </w:tblGrid>
      <w:tr w:rsidR="002878D0" w:rsidTr="009D7881">
        <w:trPr>
          <w:jc w:val="center"/>
        </w:trPr>
        <w:tc>
          <w:tcPr>
            <w:tcW w:w="3510" w:type="dxa"/>
            <w:gridSpan w:val="2"/>
          </w:tcPr>
          <w:bookmarkEnd w:id="0"/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b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1"/>
                <w:szCs w:val="21"/>
              </w:rPr>
              <w:t>时间</w:t>
            </w:r>
          </w:p>
        </w:tc>
        <w:tc>
          <w:tcPr>
            <w:tcW w:w="5012" w:type="dxa"/>
            <w:gridSpan w:val="2"/>
          </w:tcPr>
          <w:p w:rsidR="002878D0" w:rsidRDefault="002878D0" w:rsidP="009D7881">
            <w:pPr>
              <w:pStyle w:val="a7"/>
              <w:spacing w:line="360" w:lineRule="auto"/>
              <w:rPr>
                <w:rFonts w:ascii="仿宋" w:eastAsia="仿宋" w:hAnsi="仿宋"/>
                <w:b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1"/>
                <w:szCs w:val="21"/>
              </w:rPr>
              <w:t>内容</w:t>
            </w:r>
          </w:p>
        </w:tc>
      </w:tr>
      <w:tr w:rsidR="002878D0" w:rsidTr="009D7881">
        <w:trPr>
          <w:jc w:val="center"/>
        </w:trPr>
        <w:tc>
          <w:tcPr>
            <w:tcW w:w="1384" w:type="dxa"/>
          </w:tcPr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11月3日</w:t>
            </w:r>
          </w:p>
        </w:tc>
        <w:tc>
          <w:tcPr>
            <w:tcW w:w="2126" w:type="dxa"/>
            <w:vAlign w:val="center"/>
          </w:tcPr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14：00-22：00</w:t>
            </w:r>
          </w:p>
        </w:tc>
        <w:tc>
          <w:tcPr>
            <w:tcW w:w="5012" w:type="dxa"/>
            <w:gridSpan w:val="2"/>
          </w:tcPr>
          <w:p w:rsidR="002878D0" w:rsidRDefault="002878D0" w:rsidP="009D7881">
            <w:pPr>
              <w:pStyle w:val="a7"/>
              <w:spacing w:line="360" w:lineRule="auto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/>
                <w:color w:val="333333"/>
                <w:sz w:val="21"/>
                <w:szCs w:val="21"/>
              </w:rPr>
              <w:t>代表报道</w:t>
            </w:r>
          </w:p>
        </w:tc>
      </w:tr>
      <w:tr w:rsidR="002878D0" w:rsidTr="009D7881">
        <w:trPr>
          <w:jc w:val="center"/>
        </w:trPr>
        <w:tc>
          <w:tcPr>
            <w:tcW w:w="1384" w:type="dxa"/>
            <w:vMerge w:val="restart"/>
          </w:tcPr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11月4日</w:t>
            </w:r>
          </w:p>
        </w:tc>
        <w:tc>
          <w:tcPr>
            <w:tcW w:w="2126" w:type="dxa"/>
            <w:vAlign w:val="center"/>
          </w:tcPr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08:00-09:00</w:t>
            </w:r>
          </w:p>
        </w:tc>
        <w:tc>
          <w:tcPr>
            <w:tcW w:w="5012" w:type="dxa"/>
            <w:gridSpan w:val="2"/>
          </w:tcPr>
          <w:p w:rsidR="002878D0" w:rsidRDefault="002878D0" w:rsidP="009D7881">
            <w:pPr>
              <w:pStyle w:val="a7"/>
              <w:spacing w:line="360" w:lineRule="auto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现场签到、  参观小型展览</w:t>
            </w:r>
          </w:p>
        </w:tc>
      </w:tr>
      <w:tr w:rsidR="002878D0" w:rsidTr="009D7881">
        <w:trPr>
          <w:jc w:val="center"/>
        </w:trPr>
        <w:tc>
          <w:tcPr>
            <w:tcW w:w="1384" w:type="dxa"/>
            <w:vMerge/>
          </w:tcPr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09:00-09:30</w:t>
            </w:r>
          </w:p>
        </w:tc>
        <w:tc>
          <w:tcPr>
            <w:tcW w:w="5012" w:type="dxa"/>
            <w:gridSpan w:val="2"/>
          </w:tcPr>
          <w:p w:rsidR="002878D0" w:rsidRDefault="002878D0" w:rsidP="009D7881">
            <w:pPr>
              <w:pStyle w:val="a7"/>
              <w:spacing w:line="360" w:lineRule="auto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开幕式，领导致辞</w:t>
            </w:r>
          </w:p>
        </w:tc>
      </w:tr>
      <w:tr w:rsidR="002878D0" w:rsidTr="009D7881">
        <w:trPr>
          <w:trHeight w:val="1068"/>
          <w:jc w:val="center"/>
        </w:trPr>
        <w:tc>
          <w:tcPr>
            <w:tcW w:w="1384" w:type="dxa"/>
            <w:vMerge/>
          </w:tcPr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09:30-11:20</w:t>
            </w:r>
          </w:p>
        </w:tc>
        <w:tc>
          <w:tcPr>
            <w:tcW w:w="5012" w:type="dxa"/>
            <w:gridSpan w:val="2"/>
            <w:vMerge w:val="restart"/>
          </w:tcPr>
          <w:p w:rsidR="002878D0" w:rsidRDefault="002878D0" w:rsidP="009D7881">
            <w:pPr>
              <w:pStyle w:val="a7"/>
              <w:spacing w:line="360" w:lineRule="auto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333333"/>
                <w:sz w:val="21"/>
                <w:szCs w:val="21"/>
              </w:rPr>
              <w:t>思享会：环境保护部、工程中心、中信集团代表做专题报告</w:t>
            </w:r>
          </w:p>
        </w:tc>
      </w:tr>
      <w:tr w:rsidR="002878D0" w:rsidTr="009D7881">
        <w:trPr>
          <w:jc w:val="center"/>
        </w:trPr>
        <w:tc>
          <w:tcPr>
            <w:tcW w:w="1384" w:type="dxa"/>
            <w:vMerge/>
          </w:tcPr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11:20-12:30</w:t>
            </w:r>
          </w:p>
        </w:tc>
        <w:tc>
          <w:tcPr>
            <w:tcW w:w="5012" w:type="dxa"/>
            <w:gridSpan w:val="2"/>
          </w:tcPr>
          <w:p w:rsidR="002878D0" w:rsidRDefault="002878D0" w:rsidP="009D7881">
            <w:pPr>
              <w:pStyle w:val="a7"/>
              <w:spacing w:line="360" w:lineRule="auto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嘉宾现场点评与互动</w:t>
            </w:r>
          </w:p>
        </w:tc>
      </w:tr>
      <w:tr w:rsidR="002878D0" w:rsidTr="009D7881">
        <w:trPr>
          <w:jc w:val="center"/>
        </w:trPr>
        <w:tc>
          <w:tcPr>
            <w:tcW w:w="1384" w:type="dxa"/>
            <w:vMerge/>
          </w:tcPr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12:30-14:00</w:t>
            </w:r>
          </w:p>
        </w:tc>
        <w:tc>
          <w:tcPr>
            <w:tcW w:w="5012" w:type="dxa"/>
            <w:gridSpan w:val="2"/>
          </w:tcPr>
          <w:p w:rsidR="002878D0" w:rsidRDefault="002878D0" w:rsidP="009D7881">
            <w:pPr>
              <w:pStyle w:val="a7"/>
              <w:spacing w:line="360" w:lineRule="auto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午餐与交流</w:t>
            </w:r>
          </w:p>
        </w:tc>
      </w:tr>
      <w:tr w:rsidR="002878D0" w:rsidTr="009D7881">
        <w:trPr>
          <w:trHeight w:val="970"/>
          <w:jc w:val="center"/>
        </w:trPr>
        <w:tc>
          <w:tcPr>
            <w:tcW w:w="1384" w:type="dxa"/>
            <w:vMerge/>
          </w:tcPr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878D0" w:rsidRDefault="002878D0" w:rsidP="009D7881">
            <w:pPr>
              <w:pStyle w:val="a7"/>
              <w:spacing w:line="360" w:lineRule="auto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14:00-17:00</w:t>
            </w:r>
          </w:p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1038" w:type="dxa"/>
            <w:vMerge w:val="restart"/>
          </w:tcPr>
          <w:p w:rsidR="002878D0" w:rsidRDefault="002878D0" w:rsidP="009D7881">
            <w:pPr>
              <w:pStyle w:val="a7"/>
              <w:spacing w:line="360" w:lineRule="auto"/>
              <w:ind w:firstLineChars="100" w:firstLine="281"/>
              <w:jc w:val="both"/>
              <w:rPr>
                <w:rFonts w:ascii="仿宋" w:eastAsia="仿宋" w:hAnsi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333333"/>
                <w:sz w:val="28"/>
                <w:szCs w:val="28"/>
              </w:rPr>
              <w:t>融</w:t>
            </w:r>
          </w:p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333333"/>
                <w:sz w:val="28"/>
                <w:szCs w:val="28"/>
              </w:rPr>
              <w:t>论</w:t>
            </w:r>
          </w:p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333333"/>
                <w:sz w:val="28"/>
                <w:szCs w:val="28"/>
              </w:rPr>
              <w:t>坛</w:t>
            </w:r>
          </w:p>
        </w:tc>
        <w:tc>
          <w:tcPr>
            <w:tcW w:w="3974" w:type="dxa"/>
          </w:tcPr>
          <w:p w:rsidR="002878D0" w:rsidRDefault="002878D0" w:rsidP="009D7881">
            <w:pPr>
              <w:pStyle w:val="a7"/>
              <w:spacing w:line="360" w:lineRule="auto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议题1：水污染综合治理方案与创新</w:t>
            </w:r>
          </w:p>
        </w:tc>
      </w:tr>
      <w:tr w:rsidR="002878D0" w:rsidTr="009D7881">
        <w:trPr>
          <w:trHeight w:val="821"/>
          <w:jc w:val="center"/>
        </w:trPr>
        <w:tc>
          <w:tcPr>
            <w:tcW w:w="1384" w:type="dxa"/>
            <w:vMerge/>
          </w:tcPr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1038" w:type="dxa"/>
            <w:vMerge/>
          </w:tcPr>
          <w:p w:rsidR="002878D0" w:rsidRDefault="002878D0" w:rsidP="009D7881">
            <w:pPr>
              <w:pStyle w:val="a7"/>
              <w:spacing w:line="360" w:lineRule="auto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3974" w:type="dxa"/>
          </w:tcPr>
          <w:p w:rsidR="002878D0" w:rsidRDefault="002878D0" w:rsidP="009D7881">
            <w:pPr>
              <w:pStyle w:val="a7"/>
              <w:spacing w:line="360" w:lineRule="auto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议题2：大气污染综合治理方案与创新</w:t>
            </w:r>
          </w:p>
        </w:tc>
      </w:tr>
      <w:tr w:rsidR="002878D0" w:rsidTr="009D7881">
        <w:trPr>
          <w:jc w:val="center"/>
        </w:trPr>
        <w:tc>
          <w:tcPr>
            <w:tcW w:w="1384" w:type="dxa"/>
            <w:vMerge/>
          </w:tcPr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17:00-17:30</w:t>
            </w:r>
          </w:p>
        </w:tc>
        <w:tc>
          <w:tcPr>
            <w:tcW w:w="5012" w:type="dxa"/>
            <w:gridSpan w:val="2"/>
          </w:tcPr>
          <w:p w:rsidR="002878D0" w:rsidRDefault="002878D0" w:rsidP="009D7881">
            <w:pPr>
              <w:pStyle w:val="a7"/>
              <w:spacing w:line="360" w:lineRule="auto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总结和政策建议</w:t>
            </w:r>
          </w:p>
        </w:tc>
      </w:tr>
      <w:tr w:rsidR="002878D0" w:rsidTr="009D7881">
        <w:trPr>
          <w:jc w:val="center"/>
        </w:trPr>
        <w:tc>
          <w:tcPr>
            <w:tcW w:w="1384" w:type="dxa"/>
            <w:vMerge/>
          </w:tcPr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878D0" w:rsidRDefault="002878D0" w:rsidP="009D7881">
            <w:pPr>
              <w:pStyle w:val="a7"/>
              <w:spacing w:line="360" w:lineRule="auto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17:30-19:00</w:t>
            </w:r>
          </w:p>
        </w:tc>
        <w:tc>
          <w:tcPr>
            <w:tcW w:w="5012" w:type="dxa"/>
            <w:gridSpan w:val="2"/>
          </w:tcPr>
          <w:p w:rsidR="002878D0" w:rsidRDefault="002878D0" w:rsidP="009D7881">
            <w:pPr>
              <w:pStyle w:val="a7"/>
              <w:spacing w:line="360" w:lineRule="auto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冷餐酒会与交流</w:t>
            </w:r>
          </w:p>
        </w:tc>
      </w:tr>
    </w:tbl>
    <w:p w:rsidR="002878D0" w:rsidRDefault="002878D0" w:rsidP="002878D0">
      <w:pPr>
        <w:pStyle w:val="a7"/>
        <w:shd w:val="clear" w:color="auto" w:fill="FFFFFF"/>
        <w:spacing w:line="360" w:lineRule="auto"/>
        <w:outlineLvl w:val="0"/>
        <w:rPr>
          <w:rFonts w:ascii="仿宋" w:eastAsia="仿宋" w:hAnsi="仿宋" w:cs="仿宋"/>
          <w:color w:val="333333"/>
          <w:sz w:val="28"/>
          <w:szCs w:val="28"/>
        </w:rPr>
      </w:pPr>
    </w:p>
    <w:p w:rsidR="00CB47A2" w:rsidRPr="002878D0" w:rsidRDefault="00CB47A2"/>
    <w:sectPr w:rsidR="00CB47A2" w:rsidRPr="00287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4E" w:rsidRDefault="004C4C4E" w:rsidP="002878D0">
      <w:r>
        <w:separator/>
      </w:r>
    </w:p>
  </w:endnote>
  <w:endnote w:type="continuationSeparator" w:id="0">
    <w:p w:rsidR="004C4C4E" w:rsidRDefault="004C4C4E" w:rsidP="0028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4E" w:rsidRDefault="004C4C4E" w:rsidP="002878D0">
      <w:r>
        <w:separator/>
      </w:r>
    </w:p>
  </w:footnote>
  <w:footnote w:type="continuationSeparator" w:id="0">
    <w:p w:rsidR="004C4C4E" w:rsidRDefault="004C4C4E" w:rsidP="00287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EC"/>
    <w:rsid w:val="002878D0"/>
    <w:rsid w:val="004C4C4E"/>
    <w:rsid w:val="00CB47A2"/>
    <w:rsid w:val="00DA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38C0B-C5B9-4519-A75A-202622C5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8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8D0"/>
    <w:rPr>
      <w:sz w:val="18"/>
      <w:szCs w:val="18"/>
    </w:rPr>
  </w:style>
  <w:style w:type="paragraph" w:styleId="a7">
    <w:name w:val="Normal (Web)"/>
    <w:basedOn w:val="a"/>
    <w:uiPriority w:val="99"/>
    <w:rsid w:val="002878D0"/>
    <w:pPr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uiPriority w:val="59"/>
    <w:rsid w:val="002878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2017-09-06T07:22:00Z</dcterms:created>
  <dcterms:modified xsi:type="dcterms:W3CDTF">2017-09-06T07:22:00Z</dcterms:modified>
</cp:coreProperties>
</file>