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B" w:rsidRDefault="00FF7F5B" w:rsidP="00FF7F5B">
      <w:pPr>
        <w:spacing w:line="520" w:lineRule="exact"/>
        <w:jc w:val="center"/>
        <w:rPr>
          <w:rFonts w:ascii="华文中宋" w:eastAsia="华文中宋" w:hAnsi="华文中宋"/>
          <w:spacing w:val="24"/>
          <w:kern w:val="0"/>
          <w:sz w:val="36"/>
          <w:szCs w:val="36"/>
        </w:rPr>
      </w:pPr>
      <w:r>
        <w:rPr>
          <w:rFonts w:ascii="华文中宋" w:eastAsia="华文中宋" w:hAnsi="华文中宋" w:hint="eastAsia"/>
          <w:spacing w:val="24"/>
          <w:kern w:val="0"/>
          <w:sz w:val="36"/>
          <w:szCs w:val="36"/>
        </w:rPr>
        <w:t>2020全国水污染防治技术研讨会</w:t>
      </w:r>
    </w:p>
    <w:p w:rsidR="00FF7F5B" w:rsidRDefault="00FF7F5B" w:rsidP="00FF7F5B">
      <w:pPr>
        <w:spacing w:line="520" w:lineRule="exact"/>
        <w:jc w:val="center"/>
        <w:rPr>
          <w:rFonts w:ascii="华文中宋" w:eastAsia="华文中宋" w:hAnsi="华文中宋"/>
          <w:spacing w:val="24"/>
          <w:kern w:val="0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pacing w:val="24"/>
          <w:kern w:val="0"/>
          <w:sz w:val="36"/>
          <w:szCs w:val="36"/>
        </w:rPr>
        <w:t>暨黄河流域生态保护与高质量发展高峰论坛</w:t>
      </w:r>
    </w:p>
    <w:p w:rsidR="00FF7F5B" w:rsidRDefault="00FF7F5B" w:rsidP="00FF7F5B">
      <w:pPr>
        <w:spacing w:line="520" w:lineRule="exact"/>
        <w:jc w:val="center"/>
        <w:rPr>
          <w:rFonts w:ascii="华文中宋" w:eastAsia="华文中宋" w:hAnsi="华文中宋"/>
          <w:spacing w:val="24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pacing w:val="24"/>
          <w:kern w:val="0"/>
          <w:sz w:val="36"/>
          <w:szCs w:val="36"/>
        </w:rPr>
        <w:t>参会报名表</w:t>
      </w:r>
      <w:bookmarkEnd w:id="0"/>
    </w:p>
    <w:p w:rsidR="00FF7F5B" w:rsidRDefault="00FF7F5B" w:rsidP="00FF7F5B">
      <w:pPr>
        <w:spacing w:beforeLines="50" w:before="156" w:line="400" w:lineRule="exact"/>
        <w:jc w:val="center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spacing w:val="6"/>
          <w:sz w:val="28"/>
          <w:szCs w:val="28"/>
        </w:rPr>
        <w:t>时间：2020年11月25日-26日          地点：宁夏银川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433"/>
        <w:gridCol w:w="560"/>
        <w:gridCol w:w="7"/>
        <w:gridCol w:w="2685"/>
        <w:gridCol w:w="1001"/>
        <w:gridCol w:w="273"/>
        <w:gridCol w:w="1711"/>
      </w:tblGrid>
      <w:tr w:rsidR="00FF7F5B" w:rsidTr="00F4715B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单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proofErr w:type="gramStart"/>
            <w:r>
              <w:rPr>
                <w:rFonts w:hint="eastAsia"/>
                <w:bCs/>
                <w:spacing w:val="6"/>
                <w:szCs w:val="21"/>
              </w:rPr>
              <w:t>邮</w:t>
            </w:r>
            <w:proofErr w:type="gramEnd"/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地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手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姓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职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proofErr w:type="gramStart"/>
            <w:r>
              <w:rPr>
                <w:rFonts w:hint="eastAsia"/>
                <w:bCs/>
                <w:spacing w:val="6"/>
                <w:szCs w:val="21"/>
              </w:rPr>
              <w:t>邮</w:t>
            </w:r>
            <w:proofErr w:type="gramEnd"/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参会登记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其他同事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姓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职</w:t>
            </w:r>
            <w:r>
              <w:rPr>
                <w:bCs/>
                <w:spacing w:val="6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pacing w:val="6"/>
                <w:szCs w:val="21"/>
              </w:rPr>
              <w:t>务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手</w:t>
            </w:r>
            <w:r>
              <w:rPr>
                <w:bCs/>
                <w:spacing w:val="6"/>
                <w:szCs w:val="21"/>
              </w:rPr>
              <w:t xml:space="preserve">    </w:t>
            </w:r>
            <w:r>
              <w:rPr>
                <w:rFonts w:hint="eastAsia"/>
                <w:bCs/>
                <w:spacing w:val="6"/>
                <w:szCs w:val="21"/>
              </w:rPr>
              <w:t>机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proofErr w:type="gramStart"/>
            <w:r>
              <w:rPr>
                <w:rFonts w:hint="eastAsia"/>
                <w:bCs/>
                <w:spacing w:val="6"/>
                <w:szCs w:val="21"/>
              </w:rPr>
              <w:t>邮</w:t>
            </w:r>
            <w:proofErr w:type="gramEnd"/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箱</w:t>
            </w: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口头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报告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发言题目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分会场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发言人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职务</w:t>
            </w:r>
            <w:r>
              <w:rPr>
                <w:bCs/>
                <w:spacing w:val="6"/>
                <w:szCs w:val="21"/>
              </w:rPr>
              <w:t>/</w:t>
            </w:r>
            <w:r>
              <w:rPr>
                <w:rFonts w:hint="eastAsia"/>
                <w:bCs/>
                <w:spacing w:val="6"/>
                <w:szCs w:val="21"/>
              </w:rPr>
              <w:t>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培训</w:t>
            </w:r>
          </w:p>
          <w:p w:rsidR="00FF7F5B" w:rsidRDefault="00FF7F5B" w:rsidP="00F4715B">
            <w:pPr>
              <w:widowControl/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人员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姓</w:t>
            </w:r>
            <w:r>
              <w:rPr>
                <w:bCs/>
                <w:spacing w:val="6"/>
                <w:szCs w:val="21"/>
              </w:rPr>
              <w:t xml:space="preserve"> </w:t>
            </w:r>
            <w:r>
              <w:rPr>
                <w:rFonts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性</w:t>
            </w:r>
            <w:r>
              <w:rPr>
                <w:bCs/>
                <w:spacing w:val="6"/>
                <w:szCs w:val="21"/>
              </w:rPr>
              <w:t xml:space="preserve">  </w:t>
            </w:r>
            <w:r>
              <w:rPr>
                <w:rFonts w:hint="eastAsia"/>
                <w:bCs/>
                <w:spacing w:val="6"/>
                <w:szCs w:val="21"/>
              </w:rPr>
              <w:t>别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身份证号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职</w:t>
            </w:r>
            <w:r>
              <w:rPr>
                <w:bCs/>
                <w:spacing w:val="6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pacing w:val="6"/>
                <w:szCs w:val="21"/>
              </w:rPr>
              <w:t>务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widowControl/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</w:p>
        </w:tc>
      </w:tr>
      <w:tr w:rsidR="00FF7F5B" w:rsidTr="00F4715B">
        <w:trPr>
          <w:cantSplit/>
          <w:trHeight w:val="41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rFonts w:ascii="楷体" w:eastAsia="楷体" w:hAnsi="楷体"/>
                <w:spacing w:val="6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spacing w:val="6"/>
                <w:kern w:val="0"/>
                <w:szCs w:val="21"/>
              </w:rPr>
              <w:t>注：因增值税发票要求严格，需提供一般纳税人资质证明，以下信息请认真填写并确认。</w:t>
            </w:r>
          </w:p>
        </w:tc>
      </w:tr>
      <w:tr w:rsidR="00FF7F5B" w:rsidTr="00F4715B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发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票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类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型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发票抬头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</w:p>
        </w:tc>
      </w:tr>
      <w:tr w:rsidR="00FF7F5B" w:rsidTr="00F4715B">
        <w:trPr>
          <w:cantSplit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项</w:t>
            </w:r>
            <w:r>
              <w:rPr>
                <w:spacing w:val="6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6"/>
                <w:kern w:val="0"/>
                <w:sz w:val="18"/>
                <w:szCs w:val="18"/>
              </w:rPr>
              <w:t>目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会议服务费</w:t>
            </w:r>
          </w:p>
        </w:tc>
      </w:tr>
      <w:tr w:rsidR="00FF7F5B" w:rsidTr="00F4715B">
        <w:trPr>
          <w:cantSplit/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发票类型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□增值税普通发票</w:t>
            </w:r>
            <w:r>
              <w:rPr>
                <w:spacing w:val="6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kern w:val="0"/>
                <w:sz w:val="18"/>
                <w:szCs w:val="18"/>
              </w:rPr>
              <w:t>□增值税电子发票</w:t>
            </w:r>
            <w:r>
              <w:rPr>
                <w:spacing w:val="6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6"/>
                <w:kern w:val="0"/>
                <w:sz w:val="18"/>
                <w:szCs w:val="18"/>
              </w:rPr>
              <w:t>□增值税专用发票</w:t>
            </w:r>
            <w:r>
              <w:rPr>
                <w:spacing w:val="6"/>
                <w:kern w:val="0"/>
                <w:sz w:val="18"/>
                <w:szCs w:val="18"/>
              </w:rPr>
              <w:t xml:space="preserve"> </w:t>
            </w:r>
          </w:p>
        </w:tc>
      </w:tr>
      <w:tr w:rsidR="00FF7F5B" w:rsidTr="00F4715B">
        <w:trPr>
          <w:cantSplit/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</w:p>
        </w:tc>
      </w:tr>
      <w:tr w:rsidR="00FF7F5B" w:rsidTr="00F4715B">
        <w:trPr>
          <w:cantSplit/>
          <w:trHeight w:val="1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税务登记地址、电话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</w:p>
        </w:tc>
      </w:tr>
      <w:tr w:rsidR="00FF7F5B" w:rsidTr="00F4715B">
        <w:trPr>
          <w:cantSplit/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开户</w:t>
            </w:r>
            <w:proofErr w:type="gramStart"/>
            <w:r>
              <w:rPr>
                <w:rFonts w:hint="eastAsia"/>
                <w:spacing w:val="6"/>
                <w:kern w:val="0"/>
                <w:sz w:val="18"/>
                <w:szCs w:val="18"/>
              </w:rPr>
              <w:t>行银行</w:t>
            </w:r>
            <w:proofErr w:type="gramEnd"/>
            <w:r>
              <w:rPr>
                <w:rFonts w:hint="eastAsia"/>
                <w:spacing w:val="6"/>
                <w:kern w:val="0"/>
                <w:sz w:val="18"/>
                <w:szCs w:val="18"/>
              </w:rPr>
              <w:t>名称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</w:p>
        </w:tc>
      </w:tr>
      <w:tr w:rsidR="00FF7F5B" w:rsidTr="00F4715B">
        <w:trPr>
          <w:cantSplit/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widowControl/>
              <w:spacing w:line="360" w:lineRule="exact"/>
              <w:jc w:val="left"/>
              <w:rPr>
                <w:spacing w:val="6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  <w:r>
              <w:rPr>
                <w:rFonts w:hint="eastAsia"/>
                <w:spacing w:val="6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rPr>
                <w:spacing w:val="6"/>
                <w:kern w:val="0"/>
                <w:sz w:val="18"/>
                <w:szCs w:val="18"/>
              </w:rPr>
            </w:pPr>
          </w:p>
        </w:tc>
      </w:tr>
      <w:tr w:rsidR="00FF7F5B" w:rsidTr="00F4715B">
        <w:trPr>
          <w:cantSplit/>
          <w:trHeight w:val="6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备</w:t>
            </w:r>
          </w:p>
          <w:p w:rsidR="00FF7F5B" w:rsidRDefault="00FF7F5B" w:rsidP="00F4715B">
            <w:pPr>
              <w:spacing w:line="360" w:lineRule="exact"/>
              <w:jc w:val="center"/>
              <w:rPr>
                <w:bCs/>
                <w:spacing w:val="6"/>
                <w:szCs w:val="21"/>
              </w:rPr>
            </w:pPr>
            <w:r>
              <w:rPr>
                <w:rFonts w:hint="eastAsia"/>
                <w:bCs/>
                <w:spacing w:val="6"/>
                <w:szCs w:val="21"/>
              </w:rPr>
              <w:t>注</w:t>
            </w:r>
          </w:p>
        </w:tc>
        <w:tc>
          <w:tcPr>
            <w:tcW w:w="8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5B" w:rsidRDefault="00FF7F5B" w:rsidP="00F4715B">
            <w:pPr>
              <w:spacing w:line="360" w:lineRule="exact"/>
              <w:jc w:val="left"/>
              <w:rPr>
                <w:spacing w:val="6"/>
                <w:szCs w:val="21"/>
              </w:rPr>
            </w:pPr>
          </w:p>
        </w:tc>
      </w:tr>
    </w:tbl>
    <w:p w:rsidR="00FF7F5B" w:rsidRDefault="00FF7F5B" w:rsidP="00FF7F5B">
      <w:pPr>
        <w:spacing w:line="360" w:lineRule="exact"/>
        <w:rPr>
          <w:rFonts w:ascii="仿宋" w:eastAsia="仿宋" w:hAnsi="仿宋"/>
          <w:w w:val="90"/>
          <w:sz w:val="32"/>
          <w:szCs w:val="32"/>
        </w:rPr>
      </w:pPr>
      <w:r>
        <w:rPr>
          <w:rFonts w:hint="eastAsia"/>
          <w:spacing w:val="6"/>
          <w:szCs w:val="21"/>
        </w:rPr>
        <w:t>请将此表于</w:t>
      </w:r>
      <w:r>
        <w:rPr>
          <w:spacing w:val="6"/>
          <w:szCs w:val="21"/>
        </w:rPr>
        <w:t>11</w:t>
      </w:r>
      <w:r>
        <w:rPr>
          <w:rFonts w:hint="eastAsia"/>
          <w:spacing w:val="6"/>
          <w:szCs w:val="21"/>
        </w:rPr>
        <w:t>月</w:t>
      </w:r>
      <w:r>
        <w:rPr>
          <w:spacing w:val="6"/>
          <w:szCs w:val="21"/>
        </w:rPr>
        <w:t>15</w:t>
      </w:r>
      <w:r>
        <w:rPr>
          <w:rFonts w:hint="eastAsia"/>
          <w:spacing w:val="6"/>
          <w:szCs w:val="21"/>
        </w:rPr>
        <w:t>日前发送至报名专用邮箱</w:t>
      </w:r>
      <w:r>
        <w:rPr>
          <w:spacing w:val="6"/>
          <w:szCs w:val="21"/>
        </w:rPr>
        <w:t>huanjingnianhui@126.</w:t>
      </w:r>
      <w:proofErr w:type="gramStart"/>
      <w:r>
        <w:rPr>
          <w:spacing w:val="6"/>
          <w:szCs w:val="21"/>
        </w:rPr>
        <w:t>com</w:t>
      </w:r>
      <w:proofErr w:type="gramEnd"/>
    </w:p>
    <w:p w:rsidR="00FF7F5B" w:rsidRPr="005071FC" w:rsidRDefault="00FF7F5B" w:rsidP="00FF7F5B">
      <w:pPr>
        <w:spacing w:line="360" w:lineRule="exact"/>
        <w:rPr>
          <w:rFonts w:ascii="仿宋_GB2312" w:eastAsia="仿宋_GB2312" w:hAnsi="仿宋"/>
          <w:sz w:val="32"/>
          <w:szCs w:val="32"/>
        </w:rPr>
      </w:pPr>
    </w:p>
    <w:p w:rsidR="009D0105" w:rsidRPr="00FF7F5B" w:rsidRDefault="009D0105"/>
    <w:sectPr w:rsidR="009D0105" w:rsidRPr="00FF7F5B" w:rsidSect="00DA4586">
      <w:headerReference w:type="default" r:id="rId5"/>
      <w:footerReference w:type="default" r:id="rId6"/>
      <w:pgSz w:w="11906" w:h="16838" w:code="9"/>
      <w:pgMar w:top="1985" w:right="1531" w:bottom="1134" w:left="1531" w:header="851" w:footer="85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524341"/>
      <w:docPartObj>
        <w:docPartGallery w:val="Page Numbers (Bottom of Page)"/>
        <w:docPartUnique/>
      </w:docPartObj>
    </w:sdtPr>
    <w:sdtEndPr/>
    <w:sdtContent>
      <w:p w:rsidR="00B9046B" w:rsidRDefault="00FF7F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F5B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184C69" w:rsidRDefault="00FF7F5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10" w:rsidRDefault="00FF7F5B" w:rsidP="00610B7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5B"/>
    <w:rsid w:val="009D010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F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F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F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F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2020-10-20T10:00:00Z</dcterms:created>
  <dcterms:modified xsi:type="dcterms:W3CDTF">2020-10-20T10:00:00Z</dcterms:modified>
</cp:coreProperties>
</file>