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43" w:rsidRPr="00FF5A5E" w:rsidRDefault="007C3F43" w:rsidP="007C3F43">
      <w:pPr>
        <w:spacing w:line="430" w:lineRule="exact"/>
        <w:jc w:val="left"/>
        <w:rPr>
          <w:rFonts w:ascii="黑体" w:eastAsia="黑体" w:hAnsi="黑体" w:cs="仿宋"/>
          <w:sz w:val="32"/>
          <w:szCs w:val="32"/>
        </w:rPr>
      </w:pPr>
      <w:r w:rsidRPr="00FF5A5E">
        <w:rPr>
          <w:rFonts w:ascii="黑体" w:eastAsia="黑体" w:hAnsi="黑体" w:cs="仿宋" w:hint="eastAsia"/>
          <w:sz w:val="32"/>
          <w:szCs w:val="32"/>
        </w:rPr>
        <w:t>附件：</w:t>
      </w:r>
    </w:p>
    <w:p w:rsidR="007C3F43" w:rsidRPr="005C55B6" w:rsidRDefault="007C3F43" w:rsidP="007C3F43">
      <w:pPr>
        <w:spacing w:line="500" w:lineRule="exact"/>
        <w:ind w:firstLineChars="200" w:firstLine="640"/>
        <w:jc w:val="center"/>
        <w:rPr>
          <w:rFonts w:ascii="黑体" w:eastAsia="黑体" w:hAnsi="黑体"/>
          <w:color w:val="000000"/>
          <w:sz w:val="32"/>
          <w:szCs w:val="28"/>
        </w:rPr>
      </w:pPr>
      <w:r w:rsidRPr="005C55B6">
        <w:rPr>
          <w:rFonts w:ascii="黑体" w:eastAsia="黑体" w:hAnsi="黑体" w:hint="eastAsia"/>
          <w:color w:val="000000"/>
          <w:sz w:val="32"/>
          <w:szCs w:val="28"/>
        </w:rPr>
        <w:t>会议</w:t>
      </w:r>
      <w:r>
        <w:rPr>
          <w:rFonts w:ascii="黑体" w:eastAsia="黑体" w:hAnsi="黑体" w:hint="eastAsia"/>
          <w:color w:val="000000"/>
          <w:sz w:val="32"/>
          <w:szCs w:val="28"/>
        </w:rPr>
        <w:t>学术委员会</w:t>
      </w:r>
    </w:p>
    <w:p w:rsidR="007C3F43" w:rsidRPr="00376571" w:rsidRDefault="007C3F43" w:rsidP="007C3F43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b/>
          <w:color w:val="000000"/>
          <w:sz w:val="32"/>
          <w:szCs w:val="32"/>
        </w:rPr>
        <w:t>会议主席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王沛芳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河海大学环境学院院长/教授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范成新  </w:t>
      </w:r>
      <w:r w:rsidRPr="00376571">
        <w:rPr>
          <w:rFonts w:ascii="仿宋" w:eastAsia="仿宋" w:hAnsi="仿宋" w:hint="eastAsia"/>
          <w:color w:val="000000"/>
          <w:spacing w:val="-6"/>
          <w:sz w:val="32"/>
          <w:szCs w:val="32"/>
        </w:rPr>
        <w:t xml:space="preserve">中国科学院南京地理与湖泊研究所研究员 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刘  敏  华东师范大学 地理科学学院院长/教授</w:t>
      </w:r>
    </w:p>
    <w:p w:rsidR="007C3F43" w:rsidRPr="00376571" w:rsidRDefault="007C3F43" w:rsidP="007C3F43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b/>
          <w:color w:val="000000"/>
          <w:sz w:val="32"/>
          <w:szCs w:val="32"/>
        </w:rPr>
        <w:t>学术委员会(按姓氏拼音为序)</w:t>
      </w:r>
    </w:p>
    <w:p w:rsidR="007C3F43" w:rsidRPr="00376571" w:rsidRDefault="007C3F43" w:rsidP="007C3F43">
      <w:pPr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王  超  中国工程院院士、河海大学教授</w:t>
      </w:r>
    </w:p>
    <w:p w:rsidR="007C3F43" w:rsidRPr="00376571" w:rsidRDefault="007C3F43" w:rsidP="007C3F43">
      <w:pPr>
        <w:spacing w:line="600" w:lineRule="exact"/>
        <w:ind w:firstLineChars="400" w:firstLine="1280"/>
        <w:rPr>
          <w:rFonts w:ascii="仿宋" w:eastAsia="仿宋" w:hAnsi="仿宋"/>
          <w:color w:val="000000"/>
          <w:spacing w:val="-16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吴丰昌  </w:t>
      </w:r>
      <w:r w:rsidRPr="00376571">
        <w:rPr>
          <w:rFonts w:ascii="仿宋" w:eastAsia="仿宋" w:hAnsi="仿宋" w:hint="eastAsia"/>
          <w:color w:val="000000"/>
          <w:spacing w:val="-16"/>
          <w:sz w:val="32"/>
          <w:szCs w:val="32"/>
        </w:rPr>
        <w:t>中国工程院院士、中国环境科学研究院研究员</w:t>
      </w:r>
    </w:p>
    <w:p w:rsidR="007C3F43" w:rsidRPr="00376571" w:rsidRDefault="007C3F43" w:rsidP="007C3F43">
      <w:pPr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曹文志  厦门大学教授</w:t>
      </w:r>
    </w:p>
    <w:p w:rsidR="007C3F43" w:rsidRPr="00376571" w:rsidRDefault="007C3F43" w:rsidP="007C3F43">
      <w:pPr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陈敬安  中科院地球化学研究所研究员</w:t>
      </w:r>
    </w:p>
    <w:p w:rsidR="007C3F43" w:rsidRPr="00376571" w:rsidRDefault="007C3F43" w:rsidP="007C3F43">
      <w:pPr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陈能汪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厦门大学教授</w:t>
      </w:r>
    </w:p>
    <w:p w:rsidR="007C3F43" w:rsidRPr="00376571" w:rsidRDefault="007C3F43" w:rsidP="007C3F43">
      <w:pPr>
        <w:spacing w:line="600" w:lineRule="exact"/>
        <w:ind w:firstLineChars="400" w:firstLine="1280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丁士明  中科院南京地理与湖泊研究所研究员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范成新  中科院南京地理与湖泊研究所研究员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方红卫  清华大学教  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付玉彬  中国海洋大学教 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高  博  中国水利水电科学研究院研究员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侯立军  华东师范大学教授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霍守亮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中国环境科学研究院研究员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黄英豪  南京水利科学研究院研究员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胡利民  国家海洋局第一海洋研究所研究员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贾永锋  中科院沈阳应用生态研究所研究员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江和龙  中科院南京地理与湖泊研究研究员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姜  </w:t>
      </w: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霞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中国环境科学研究院研究员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李大鹏  苏州科技大学教授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李先国  中国海洋大学教授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李  猛  深圳大学教授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吕昌伟  内蒙古大学教授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梁  涛  中科院地理科学与资源研究所研究员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刘  敏  华东师范大学教授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刘新会  北京师范大学教授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罗显文  浙江疏浚工程有限公司高工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马德毅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国家海洋局第一海洋研究所教授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麦碧</w:t>
      </w: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娴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中科院广州地球化学研究所研究员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盛彦清  中科院烟台海岸带研究所研究员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宋长春  中科院东北地理与农业生态研究所研究员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宋金明  中科院海洋研究所研究员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Philip N.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 xml:space="preserve">Owens  </w:t>
      </w:r>
      <w:r w:rsidRPr="00376571">
        <w:rPr>
          <w:rFonts w:ascii="仿宋" w:eastAsia="仿宋" w:hAnsi="仿宋" w:hint="eastAsia"/>
          <w:color w:val="000000"/>
          <w:spacing w:val="-6"/>
          <w:sz w:val="32"/>
          <w:szCs w:val="32"/>
        </w:rPr>
        <w:t>英属北哥伦比亚大学</w:t>
      </w:r>
      <w:proofErr w:type="gramEnd"/>
      <w:r w:rsidRPr="00376571">
        <w:rPr>
          <w:rFonts w:ascii="仿宋" w:eastAsia="仿宋" w:hAnsi="仿宋" w:hint="eastAsia"/>
          <w:color w:val="000000"/>
          <w:spacing w:val="-6"/>
          <w:sz w:val="32"/>
          <w:szCs w:val="32"/>
        </w:rPr>
        <w:t xml:space="preserve">（加拿大）教授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汤  </w:t>
      </w: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琳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湖南大学教授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田  禹  哈尔滨工业大学教授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王东升  中科院生态环境研究中心研究员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王厚杰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中国海洋大学教授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王沛芳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河海大学教授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王圣瑞  北京师范大学研究员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lastRenderedPageBreak/>
        <w:t>王菊英  国家海洋环境检测中心研究员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吴永红  中科院南京土壤研究所研究员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夏星辉  北京师范大学教授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徐福留  北京大学教授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薛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滨  中科院南京地理与湖泊研究所研究员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徐向荣  中科院南海海洋研究所研究员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肖邦定  中科院水生生物研究所研究员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杨国录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武汉大学教授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游  静  暨南大学研究员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俞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 慎  中科院城市环境研究所研究员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杨长明  同济大学教授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曾永平  暨南大学教授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张  路  中科院南京地理与湖泊研究所研究员</w:t>
      </w:r>
    </w:p>
    <w:p w:rsidR="007C3F43" w:rsidRPr="004908EF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pacing w:val="-24"/>
          <w:sz w:val="32"/>
          <w:szCs w:val="32"/>
        </w:rPr>
      </w:pPr>
      <w:proofErr w:type="gramStart"/>
      <w:r w:rsidRPr="00376571">
        <w:rPr>
          <w:rFonts w:ascii="仿宋" w:eastAsia="仿宋" w:hAnsi="仿宋" w:hint="eastAsia"/>
          <w:color w:val="000000"/>
          <w:sz w:val="32"/>
          <w:szCs w:val="32"/>
        </w:rPr>
        <w:t>张晴波</w:t>
      </w:r>
      <w:proofErr w:type="gramEnd"/>
      <w:r w:rsidRPr="00376571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4908EF">
        <w:rPr>
          <w:rFonts w:ascii="仿宋" w:eastAsia="仿宋" w:hAnsi="仿宋" w:hint="eastAsia"/>
          <w:color w:val="000000"/>
          <w:spacing w:val="-24"/>
          <w:sz w:val="32"/>
          <w:szCs w:val="32"/>
        </w:rPr>
        <w:t>中</w:t>
      </w:r>
      <w:proofErr w:type="gramStart"/>
      <w:r w:rsidRPr="004908EF">
        <w:rPr>
          <w:rFonts w:ascii="仿宋" w:eastAsia="仿宋" w:hAnsi="仿宋" w:hint="eastAsia"/>
          <w:color w:val="000000"/>
          <w:spacing w:val="-24"/>
          <w:sz w:val="32"/>
          <w:szCs w:val="32"/>
        </w:rPr>
        <w:t>交集团</w:t>
      </w:r>
      <w:proofErr w:type="gramEnd"/>
      <w:r w:rsidRPr="004908EF">
        <w:rPr>
          <w:rFonts w:ascii="仿宋" w:eastAsia="仿宋" w:hAnsi="仿宋" w:hint="eastAsia"/>
          <w:color w:val="000000"/>
          <w:spacing w:val="-24"/>
          <w:sz w:val="32"/>
          <w:szCs w:val="32"/>
        </w:rPr>
        <w:t>疏浚技术装备国家工程研究中心教授级高工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周易勇  中科院水生生物研究所研究员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朱  伟  河海大学教授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张海涵  西安建筑科技大学教授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  <w:r w:rsidRPr="00376571">
        <w:rPr>
          <w:rFonts w:ascii="仿宋" w:eastAsia="仿宋" w:hAnsi="仿宋" w:hint="eastAsia"/>
          <w:color w:val="000000"/>
          <w:sz w:val="32"/>
          <w:szCs w:val="32"/>
        </w:rPr>
        <w:t>张志斌  山东建筑大学教授</w:t>
      </w:r>
    </w:p>
    <w:p w:rsidR="007C3F43" w:rsidRPr="00376571" w:rsidRDefault="007C3F43" w:rsidP="007C3F43">
      <w:pPr>
        <w:spacing w:line="600" w:lineRule="exact"/>
        <w:ind w:firstLineChars="405" w:firstLine="1296"/>
        <w:rPr>
          <w:rFonts w:ascii="仿宋" w:eastAsia="仿宋" w:hAnsi="仿宋"/>
          <w:color w:val="000000"/>
          <w:sz w:val="32"/>
          <w:szCs w:val="32"/>
        </w:rPr>
      </w:pPr>
    </w:p>
    <w:p w:rsidR="007C3F43" w:rsidRPr="00376571" w:rsidRDefault="007C3F43" w:rsidP="007C3F43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7C3F43" w:rsidRPr="00376571" w:rsidRDefault="007C3F43" w:rsidP="007C3F43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7C3F43" w:rsidRPr="00376571" w:rsidRDefault="007C3F43" w:rsidP="007C3F43">
      <w:pPr>
        <w:spacing w:line="5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642C0C" w:rsidRPr="007C3F43" w:rsidRDefault="007E3E50">
      <w:bookmarkStart w:id="0" w:name="_GoBack"/>
      <w:bookmarkEnd w:id="0"/>
    </w:p>
    <w:sectPr w:rsidR="00642C0C" w:rsidRPr="007C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43"/>
    <w:rsid w:val="00100E09"/>
    <w:rsid w:val="007C3F43"/>
    <w:rsid w:val="007E3E50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ECBAD-BEC1-444C-B04E-31C5A977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2</cp:revision>
  <dcterms:created xsi:type="dcterms:W3CDTF">2020-10-20T02:31:00Z</dcterms:created>
  <dcterms:modified xsi:type="dcterms:W3CDTF">2020-10-20T02:31:00Z</dcterms:modified>
</cp:coreProperties>
</file>