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640F7CF" w14:textId="77777777" w:rsidTr="00215ADD">
        <w:tc>
          <w:tcPr>
            <w:tcW w:w="509" w:type="dxa"/>
          </w:tcPr>
          <w:p w14:paraId="1FE87487" w14:textId="56760F7E" w:rsidR="009C6755" w:rsidRPr="00D420BA" w:rsidRDefault="00672BFD" w:rsidP="0024666E">
            <w:pPr>
              <w:pStyle w:val="afffe"/>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420BA">
              <w:rPr>
                <w:rFonts w:ascii="Times New Roman" w:eastAsia="黑体" w:hAnsi="Times New Roman"/>
                <w:sz w:val="21"/>
                <w:szCs w:val="21"/>
              </w:rPr>
              <w:t>ICS</w:t>
            </w:r>
          </w:p>
          <w:p w14:paraId="27ECD2BB" w14:textId="7538FAA4" w:rsidR="00672BFD" w:rsidRPr="00D420BA" w:rsidRDefault="009276A8" w:rsidP="0024666E">
            <w:pPr>
              <w:pStyle w:val="afffe"/>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420BA">
              <w:rPr>
                <w:rFonts w:ascii="Times New Roman" w:eastAsia="黑体" w:hAnsi="Times New Roman"/>
                <w:sz w:val="21"/>
                <w:szCs w:val="21"/>
              </w:rPr>
              <w:t>Z01</w:t>
            </w:r>
          </w:p>
        </w:tc>
        <w:tc>
          <w:tcPr>
            <w:tcW w:w="8855" w:type="dxa"/>
          </w:tcPr>
          <w:p w14:paraId="435D1D7C" w14:textId="0C4886A9" w:rsidR="00672BFD" w:rsidRPr="00D420BA" w:rsidRDefault="00D420BA" w:rsidP="00C94DF2">
            <w:pPr>
              <w:pStyle w:val="afffe"/>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D420BA">
              <w:rPr>
                <w:rFonts w:ascii="Times New Roman" w:eastAsia="黑体" w:hAnsi="Times New Roman"/>
                <w:sz w:val="21"/>
                <w:szCs w:val="21"/>
              </w:rPr>
              <w:t xml:space="preserve">13.020.01  </w:t>
            </w:r>
          </w:p>
        </w:tc>
      </w:tr>
    </w:tbl>
    <w:p w14:paraId="236DED56" w14:textId="77777777" w:rsidR="0000040A" w:rsidRPr="007B7453" w:rsidRDefault="00AE2A69" w:rsidP="000107E0">
      <w:pPr>
        <w:pStyle w:val="affffb"/>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14:paraId="4B36C2F9" w14:textId="77777777" w:rsidR="00AA456B" w:rsidRPr="00A952D7" w:rsidRDefault="00AE2A69" w:rsidP="00A952D7">
      <w:pPr>
        <w:pStyle w:val="affffffffff8"/>
        <w:framePr w:wrap="auto"/>
      </w:pPr>
      <w:r>
        <w:t>T/</w:t>
      </w:r>
      <w:r w:rsidR="005F6B47">
        <w:fldChar w:fldCharType="begin">
          <w:ffData>
            <w:name w:val="文字1"/>
            <w:enabled/>
            <w:calcOnExit w:val="0"/>
            <w:textInput>
              <w:default w:val="CSES"/>
            </w:textInput>
          </w:ffData>
        </w:fldChar>
      </w:r>
      <w:bookmarkStart w:id="1" w:name="文字1"/>
      <w:r w:rsidR="005F6B47">
        <w:instrText xml:space="preserve"> FORMTEXT </w:instrText>
      </w:r>
      <w:r w:rsidR="005F6B47">
        <w:fldChar w:fldCharType="separate"/>
      </w:r>
      <w:r w:rsidR="005F6B47">
        <w:t>CSES</w:t>
      </w:r>
      <w:r w:rsidR="005F6B47">
        <w:fldChar w:fldCharType="end"/>
      </w:r>
      <w:bookmarkEnd w:id="1"/>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0EE2B648" w14:textId="77777777" w:rsidR="00E846C8" w:rsidRPr="001E4882" w:rsidRDefault="00E846C8" w:rsidP="00A952D7">
      <w:pPr>
        <w:pStyle w:val="affffffffff9"/>
        <w:framePr w:wrap="auto"/>
        <w:rPr>
          <w:rFonts w:hAnsi="黑体"/>
        </w:rPr>
      </w:pPr>
    </w:p>
    <w:p w14:paraId="2A77AA3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E9295D" wp14:editId="62E4A55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160854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4BCAEE4E" w14:textId="77777777" w:rsidR="006816A4" w:rsidRDefault="006816A4" w:rsidP="0036429C">
      <w:pPr>
        <w:pStyle w:val="affffb"/>
        <w:framePr w:w="9639" w:h="6976" w:hRule="exact" w:hSpace="0" w:vSpace="0" w:wrap="around" w:hAnchor="page" w:y="6408"/>
        <w:jc w:val="center"/>
        <w:rPr>
          <w:rFonts w:ascii="黑体" w:eastAsia="黑体" w:hAnsi="黑体"/>
          <w:b w:val="0"/>
          <w:bCs w:val="0"/>
          <w:w w:val="100"/>
        </w:rPr>
      </w:pPr>
    </w:p>
    <w:p w14:paraId="432501C0" w14:textId="77777777" w:rsidR="006816A4" w:rsidRDefault="005F6B47" w:rsidP="00463B77">
      <w:pPr>
        <w:pStyle w:val="affffffffffa"/>
        <w:framePr w:h="6974" w:hRule="exact" w:wrap="around" w:x="1419" w:anchorLock="1"/>
      </w:pPr>
      <w:r>
        <w:fldChar w:fldCharType="begin">
          <w:ffData>
            <w:name w:val="CSTD_NAME"/>
            <w:enabled/>
            <w:calcOnExit w:val="0"/>
            <w:textInput>
              <w:default w:val="水生生物DNA条形码构建规程"/>
            </w:textInput>
          </w:ffData>
        </w:fldChar>
      </w:r>
      <w:bookmarkStart w:id="4" w:name="CSTD_NAME"/>
      <w:r>
        <w:instrText xml:space="preserve"> FORMTEXT </w:instrText>
      </w:r>
      <w:r>
        <w:fldChar w:fldCharType="separate"/>
      </w:r>
      <w:r>
        <w:t>水生生物DNA条形码构建规程</w:t>
      </w:r>
      <w:r>
        <w:fldChar w:fldCharType="end"/>
      </w:r>
      <w:bookmarkEnd w:id="4"/>
    </w:p>
    <w:p w14:paraId="7DC0ED4D" w14:textId="77777777" w:rsidR="00815419" w:rsidRPr="00815419" w:rsidRDefault="00815419" w:rsidP="00324EDD">
      <w:pPr>
        <w:framePr w:w="9639" w:h="6974" w:hRule="exact" w:wrap="around" w:vAnchor="page" w:hAnchor="page" w:x="1419" w:y="6408" w:anchorLock="1"/>
        <w:ind w:left="-1418"/>
      </w:pPr>
    </w:p>
    <w:p w14:paraId="6D5C98E8" w14:textId="0AB3BB62" w:rsidR="00755402" w:rsidRPr="005F6B47" w:rsidRDefault="004F4FEC" w:rsidP="00463B77">
      <w:pPr>
        <w:pStyle w:val="afffffffa"/>
        <w:framePr w:w="9639" w:h="6974" w:hRule="exact" w:wrap="around" w:vAnchor="page" w:hAnchor="page" w:x="1419" w:y="6408" w:anchorLock="1"/>
        <w:textAlignment w:val="bottom"/>
        <w:rPr>
          <w:rFonts w:ascii="黑体" w:eastAsia="黑体" w:hAnsi="黑体"/>
          <w:noProof/>
          <w:szCs w:val="28"/>
        </w:rPr>
      </w:pPr>
      <w:r w:rsidRPr="00E8723C">
        <w:rPr>
          <w:rFonts w:ascii="黑体" w:eastAsia="黑体" w:hAnsi="黑体"/>
          <w:noProof/>
          <w:szCs w:val="28"/>
        </w:rPr>
        <w:fldChar w:fldCharType="begin">
          <w:ffData>
            <w:name w:val="ESTD_NAME"/>
            <w:enabled/>
            <w:calcOnExit w:val="0"/>
            <w:textInput>
              <w:default w:val="Regulations for construction of DNA barcodes of hydrobios"/>
            </w:textInput>
          </w:ffData>
        </w:fldChar>
      </w:r>
      <w:bookmarkStart w:id="5" w:name="ESTD_NAME"/>
      <w:r w:rsidRPr="00E8723C">
        <w:rPr>
          <w:rFonts w:ascii="黑体" w:eastAsia="黑体" w:hAnsi="黑体"/>
          <w:noProof/>
          <w:szCs w:val="28"/>
        </w:rPr>
        <w:instrText xml:space="preserve"> FORMTEXT </w:instrText>
      </w:r>
      <w:r w:rsidRPr="00E8723C">
        <w:rPr>
          <w:rFonts w:ascii="黑体" w:eastAsia="黑体" w:hAnsi="黑体"/>
          <w:noProof/>
          <w:szCs w:val="28"/>
        </w:rPr>
      </w:r>
      <w:r w:rsidRPr="00E8723C">
        <w:rPr>
          <w:rFonts w:ascii="黑体" w:eastAsia="黑体" w:hAnsi="黑体"/>
          <w:noProof/>
          <w:szCs w:val="28"/>
        </w:rPr>
        <w:fldChar w:fldCharType="separate"/>
      </w:r>
      <w:r w:rsidRPr="00E8723C">
        <w:rPr>
          <w:rFonts w:ascii="黑体" w:eastAsia="黑体" w:hAnsi="黑体"/>
          <w:noProof/>
          <w:szCs w:val="28"/>
        </w:rPr>
        <w:t>Regulations for construction of DNA barcodes of hydrobios</w:t>
      </w:r>
      <w:r w:rsidRPr="00E8723C">
        <w:rPr>
          <w:rFonts w:ascii="黑体" w:eastAsia="黑体" w:hAnsi="黑体"/>
          <w:noProof/>
          <w:szCs w:val="28"/>
        </w:rPr>
        <w:fldChar w:fldCharType="end"/>
      </w:r>
      <w:bookmarkEnd w:id="5"/>
    </w:p>
    <w:p w14:paraId="1462F8E4" w14:textId="77777777" w:rsidR="00815419" w:rsidRPr="00324EDD" w:rsidRDefault="00815419" w:rsidP="00324EDD">
      <w:pPr>
        <w:framePr w:w="9639" w:h="6974" w:hRule="exact" w:wrap="around" w:vAnchor="page" w:hAnchor="page" w:x="1419" w:y="6408" w:anchorLock="1"/>
        <w:spacing w:line="760" w:lineRule="exact"/>
        <w:ind w:left="-1418"/>
      </w:pPr>
    </w:p>
    <w:p w14:paraId="33F2F901" w14:textId="77777777" w:rsidR="00B87131" w:rsidRPr="008B50C8" w:rsidRDefault="00B87131" w:rsidP="00463B77">
      <w:pPr>
        <w:pStyle w:val="afffffffa"/>
        <w:framePr w:w="9639" w:h="6974" w:hRule="exact" w:wrap="around" w:vAnchor="page" w:hAnchor="page" w:x="1419" w:y="6408" w:anchorLock="1"/>
        <w:textAlignment w:val="bottom"/>
        <w:rPr>
          <w:rFonts w:eastAsia="黑体"/>
          <w:noProof/>
          <w:szCs w:val="28"/>
        </w:rPr>
      </w:pPr>
    </w:p>
    <w:p w14:paraId="0B475B5B" w14:textId="77777777" w:rsidR="00CA7AFD" w:rsidRPr="00AC4D95" w:rsidRDefault="00A32D73" w:rsidP="00463B77">
      <w:pPr>
        <w:pStyle w:val="afffffffa"/>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6" w:name="下拉1"/>
      <w:r>
        <w:rPr>
          <w:noProof/>
          <w:sz w:val="24"/>
          <w:szCs w:val="28"/>
        </w:rPr>
        <w:instrText xml:space="preserve"> FORMDROPDOWN </w:instrText>
      </w:r>
      <w:r w:rsidR="00C85074">
        <w:rPr>
          <w:noProof/>
          <w:sz w:val="24"/>
          <w:szCs w:val="28"/>
        </w:rPr>
      </w:r>
      <w:r w:rsidR="00C85074">
        <w:rPr>
          <w:noProof/>
          <w:sz w:val="24"/>
          <w:szCs w:val="28"/>
        </w:rPr>
        <w:fldChar w:fldCharType="separate"/>
      </w:r>
      <w:r>
        <w:rPr>
          <w:noProof/>
          <w:sz w:val="24"/>
          <w:szCs w:val="28"/>
        </w:rPr>
        <w:fldChar w:fldCharType="end"/>
      </w:r>
      <w:bookmarkEnd w:id="6"/>
    </w:p>
    <w:p w14:paraId="4B886A2E" w14:textId="77777777" w:rsidR="0036429C" w:rsidRDefault="00B378E5" w:rsidP="00463B77">
      <w:pPr>
        <w:pStyle w:val="afffffffa"/>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7" w:name="CMPLSH_DATE"/>
      <w:r>
        <w:rPr>
          <w:noProof/>
          <w:sz w:val="21"/>
          <w:szCs w:val="28"/>
        </w:rPr>
        <w:instrText xml:space="preserve"> FORMTEXT </w:instrText>
      </w:r>
      <w:r>
        <w:rPr>
          <w:noProof/>
          <w:sz w:val="21"/>
          <w:szCs w:val="28"/>
        </w:rPr>
      </w:r>
      <w:r>
        <w:rPr>
          <w:noProof/>
          <w:sz w:val="21"/>
          <w:szCs w:val="28"/>
        </w:rPr>
        <w:fldChar w:fldCharType="separate"/>
      </w:r>
      <w:r w:rsidR="005F6B47">
        <w:rPr>
          <w:noProof/>
          <w:sz w:val="21"/>
          <w:szCs w:val="28"/>
        </w:rPr>
        <w:t> </w:t>
      </w:r>
      <w:r w:rsidR="005F6B47">
        <w:rPr>
          <w:noProof/>
          <w:sz w:val="21"/>
          <w:szCs w:val="28"/>
        </w:rPr>
        <w:t> </w:t>
      </w:r>
      <w:r w:rsidR="005F6B47">
        <w:rPr>
          <w:noProof/>
          <w:sz w:val="21"/>
          <w:szCs w:val="28"/>
        </w:rPr>
        <w:t> </w:t>
      </w:r>
      <w:r w:rsidR="005F6B47">
        <w:rPr>
          <w:noProof/>
          <w:sz w:val="21"/>
          <w:szCs w:val="28"/>
        </w:rPr>
        <w:t> </w:t>
      </w:r>
      <w:r w:rsidR="005F6B47">
        <w:rPr>
          <w:noProof/>
          <w:sz w:val="21"/>
          <w:szCs w:val="28"/>
        </w:rPr>
        <w:t> </w:t>
      </w:r>
      <w:r>
        <w:rPr>
          <w:noProof/>
          <w:sz w:val="21"/>
          <w:szCs w:val="28"/>
        </w:rPr>
        <w:fldChar w:fldCharType="end"/>
      </w:r>
      <w:bookmarkEnd w:id="7"/>
    </w:p>
    <w:p w14:paraId="4B5E426C" w14:textId="77777777" w:rsidR="00DE703F" w:rsidRPr="00A6537A" w:rsidRDefault="008620FC" w:rsidP="00463B77">
      <w:pPr>
        <w:pStyle w:val="afffffffa"/>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sidRPr="00A6537A">
        <w:rPr>
          <w:b/>
          <w:noProof/>
          <w:sz w:val="21"/>
          <w:szCs w:val="28"/>
        </w:rPr>
        <w:instrText xml:space="preserve"> FORMDROPDOWN </w:instrText>
      </w:r>
      <w:r w:rsidR="00C85074">
        <w:rPr>
          <w:b/>
          <w:noProof/>
          <w:sz w:val="21"/>
          <w:szCs w:val="28"/>
        </w:rPr>
      </w:r>
      <w:r w:rsidR="00C85074">
        <w:rPr>
          <w:b/>
          <w:noProof/>
          <w:sz w:val="21"/>
          <w:szCs w:val="28"/>
        </w:rPr>
        <w:fldChar w:fldCharType="separate"/>
      </w:r>
      <w:r w:rsidRPr="00A6537A">
        <w:rPr>
          <w:b/>
          <w:noProof/>
          <w:sz w:val="21"/>
          <w:szCs w:val="28"/>
        </w:rPr>
        <w:fldChar w:fldCharType="end"/>
      </w:r>
      <w:bookmarkEnd w:id="8"/>
    </w:p>
    <w:p w14:paraId="7A270FA8" w14:textId="77777777" w:rsidR="00CD50A1" w:rsidRDefault="00087A77" w:rsidP="00EE7869">
      <w:pPr>
        <w:pStyle w:val="affffffffff6"/>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rPr>
          <w:rFonts w:hint="eastAsia"/>
        </w:rPr>
        <w:t>发布</w:t>
      </w:r>
    </w:p>
    <w:p w14:paraId="4790ABD9" w14:textId="77777777" w:rsidR="00CD50A1" w:rsidRDefault="00087A77" w:rsidP="00EE7869">
      <w:pPr>
        <w:pStyle w:val="affffffffff7"/>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实施</w:t>
      </w:r>
    </w:p>
    <w:p w14:paraId="141D7B93" w14:textId="77777777" w:rsidR="007B7453" w:rsidRPr="004C7E8B" w:rsidRDefault="00ED5D4A" w:rsidP="004C25A2">
      <w:pPr>
        <w:pStyle w:val="affffffffa"/>
        <w:framePr w:h="584" w:hRule="exact" w:hSpace="181" w:vSpace="181" w:wrap="around" w:y="14800"/>
        <w:rPr>
          <w:rFonts w:hAnsi="黑体"/>
        </w:rPr>
      </w:pPr>
      <w:r>
        <w:rPr>
          <w:rFonts w:hAnsi="黑体"/>
          <w:w w:val="100"/>
          <w:sz w:val="28"/>
        </w:rPr>
        <w:fldChar w:fldCharType="begin">
          <w:ffData>
            <w:name w:val="fm"/>
            <w:enabled/>
            <w:calcOnExit w:val="0"/>
            <w:textInput>
              <w:default w:val="中国环境科学学会"/>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中国环境科学学会</w:t>
      </w:r>
      <w:r>
        <w:rPr>
          <w:rFonts w:hAnsi="黑体"/>
          <w:w w:val="100"/>
          <w:sz w:val="28"/>
        </w:rPr>
        <w:fldChar w:fldCharType="end"/>
      </w:r>
      <w:bookmarkEnd w:id="15"/>
      <w:r w:rsidR="00196EF5" w:rsidRPr="004C7E8B">
        <w:rPr>
          <w:rFonts w:ascii="Times New Roman"/>
          <w:w w:val="100"/>
          <w:sz w:val="28"/>
        </w:rPr>
        <w:t> </w:t>
      </w:r>
      <w:r w:rsidR="00196EF5" w:rsidRPr="004C7E8B">
        <w:rPr>
          <w:rFonts w:ascii="Times New Roman"/>
          <w:w w:val="100"/>
          <w:sz w:val="28"/>
        </w:rPr>
        <w:t> </w:t>
      </w:r>
      <w:r w:rsidR="007B7453" w:rsidRPr="004C7E8B">
        <w:rPr>
          <w:rStyle w:val="affffffffffff"/>
          <w:rFonts w:hAnsi="黑体" w:hint="eastAsia"/>
          <w:position w:val="0"/>
        </w:rPr>
        <w:t>发</w:t>
      </w:r>
      <w:r w:rsidR="007B7453" w:rsidRPr="004C7E8B">
        <w:rPr>
          <w:rStyle w:val="affffffffffff"/>
          <w:rFonts w:hAnsi="黑体" w:hint="eastAsia"/>
          <w:spacing w:val="0"/>
          <w:position w:val="0"/>
        </w:rPr>
        <w:t>布</w:t>
      </w:r>
    </w:p>
    <w:p w14:paraId="4A1A84C7" w14:textId="77777777" w:rsidR="00A02BAE" w:rsidRPr="00CD50A1" w:rsidRDefault="006A37B9" w:rsidP="00A02BAE">
      <w:pPr>
        <w:rPr>
          <w:rFonts w:ascii="宋体" w:hAnsi="宋体"/>
          <w:sz w:val="28"/>
          <w:szCs w:val="28"/>
        </w:rPr>
        <w:sectPr w:rsidR="00A02BAE" w:rsidRPr="00CD50A1" w:rsidSect="00CC7D70">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8A791D5" wp14:editId="4F927E0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4FDE17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03B25B1B" w14:textId="19FE3E06" w:rsidR="00CC7D70" w:rsidRDefault="00CC7D70" w:rsidP="00CC7D70">
      <w:pPr>
        <w:pStyle w:val="affffff7"/>
        <w:spacing w:after="360"/>
      </w:pPr>
      <w:bookmarkStart w:id="16" w:name="BookMark1"/>
      <w:bookmarkStart w:id="17" w:name="_Toc96870520"/>
      <w:r w:rsidRPr="00CC7D70">
        <w:rPr>
          <w:rFonts w:hint="eastAsia"/>
          <w:spacing w:val="320"/>
        </w:rPr>
        <w:lastRenderedPageBreak/>
        <w:t>目</w:t>
      </w:r>
      <w:r>
        <w:rPr>
          <w:rFonts w:hint="eastAsia"/>
        </w:rPr>
        <w:t>次</w:t>
      </w:r>
    </w:p>
    <w:p w14:paraId="66FB3333" w14:textId="1425B491" w:rsidR="00074472" w:rsidRPr="00E8723C" w:rsidRDefault="00CC7D70" w:rsidP="00074472">
      <w:pPr>
        <w:pStyle w:val="11"/>
        <w:rPr>
          <w:rFonts w:ascii="Times New Roman" w:eastAsiaTheme="minorEastAsia" w:hAnsi="Times New Roman" w:cstheme="minorBidi"/>
          <w:noProof/>
          <w:szCs w:val="22"/>
        </w:rPr>
      </w:pPr>
      <w:r w:rsidRPr="00E8723C">
        <w:rPr>
          <w:rFonts w:ascii="Times New Roman" w:hAnsi="Times New Roman"/>
        </w:rPr>
        <w:fldChar w:fldCharType="begin"/>
      </w:r>
      <w:r w:rsidRPr="00E8723C">
        <w:rPr>
          <w:rFonts w:ascii="Times New Roman" w:hAnsi="Times New Roman"/>
        </w:rPr>
        <w:instrText xml:space="preserve"> TOC \o "1-1" \h \t "</w:instrText>
      </w:r>
      <w:r w:rsidRPr="00E8723C">
        <w:rPr>
          <w:rFonts w:ascii="Times New Roman" w:hAnsi="Times New Roman"/>
        </w:rPr>
        <w:instrText>标准文件</w:instrText>
      </w:r>
      <w:r w:rsidRPr="00E8723C">
        <w:rPr>
          <w:rFonts w:ascii="Times New Roman" w:hAnsi="Times New Roman"/>
        </w:rPr>
        <w:instrText>_</w:instrText>
      </w:r>
      <w:r w:rsidRPr="00E8723C">
        <w:rPr>
          <w:rFonts w:ascii="Times New Roman" w:hAnsi="Times New Roman"/>
        </w:rPr>
        <w:instrText>一级条标题</w:instrText>
      </w:r>
      <w:r w:rsidRPr="00E8723C">
        <w:rPr>
          <w:rFonts w:ascii="Times New Roman" w:hAnsi="Times New Roman"/>
        </w:rPr>
        <w:instrText>,2,</w:instrText>
      </w:r>
      <w:r w:rsidRPr="00E8723C">
        <w:rPr>
          <w:rFonts w:ascii="Times New Roman" w:hAnsi="Times New Roman"/>
        </w:rPr>
        <w:instrText>标准文件</w:instrText>
      </w:r>
      <w:r w:rsidRPr="00E8723C">
        <w:rPr>
          <w:rFonts w:ascii="Times New Roman" w:hAnsi="Times New Roman"/>
        </w:rPr>
        <w:instrText>_</w:instrText>
      </w:r>
      <w:r w:rsidRPr="00E8723C">
        <w:rPr>
          <w:rFonts w:ascii="Times New Roman" w:hAnsi="Times New Roman"/>
        </w:rPr>
        <w:instrText>附录一级条标题</w:instrText>
      </w:r>
      <w:r w:rsidRPr="00E8723C">
        <w:rPr>
          <w:rFonts w:ascii="Times New Roman" w:hAnsi="Times New Roman"/>
        </w:rPr>
        <w:instrText xml:space="preserve">,2," </w:instrText>
      </w:r>
      <w:r w:rsidRPr="00E8723C">
        <w:rPr>
          <w:rFonts w:ascii="Times New Roman" w:hAnsi="Times New Roman"/>
        </w:rPr>
        <w:fldChar w:fldCharType="separate"/>
      </w:r>
      <w:hyperlink w:anchor="_Toc100608008" w:history="1">
        <w:r w:rsidR="00074472" w:rsidRPr="00E8723C">
          <w:rPr>
            <w:rStyle w:val="afffffff3"/>
            <w:rFonts w:ascii="Times New Roman"/>
            <w:noProof/>
            <w:spacing w:val="320"/>
          </w:rPr>
          <w:t>前</w:t>
        </w:r>
        <w:r w:rsidR="00074472" w:rsidRPr="00E8723C">
          <w:rPr>
            <w:rStyle w:val="afffffff3"/>
            <w:rFonts w:ascii="Times New Roman"/>
            <w:noProof/>
          </w:rPr>
          <w:t>言</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_Toc100608008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II</w:t>
        </w:r>
        <w:r w:rsidR="00074472" w:rsidRPr="00E8723C">
          <w:rPr>
            <w:rFonts w:ascii="Times New Roman" w:hAnsi="Times New Roman"/>
            <w:noProof/>
          </w:rPr>
          <w:fldChar w:fldCharType="end"/>
        </w:r>
      </w:hyperlink>
    </w:p>
    <w:p w14:paraId="4DE80777" w14:textId="02443989" w:rsidR="00074472" w:rsidRPr="00E8723C" w:rsidRDefault="00C85074" w:rsidP="00074472">
      <w:pPr>
        <w:pStyle w:val="11"/>
        <w:rPr>
          <w:rFonts w:ascii="Times New Roman" w:eastAsiaTheme="minorEastAsia" w:hAnsi="Times New Roman" w:cstheme="minorBidi"/>
          <w:noProof/>
          <w:szCs w:val="22"/>
        </w:rPr>
      </w:pPr>
      <w:hyperlink w:anchor="_Toc100608009" w:history="1">
        <w:r w:rsidR="00074472" w:rsidRPr="00E8723C">
          <w:rPr>
            <w:rStyle w:val="afffffff3"/>
            <w:rFonts w:ascii="Times New Roman"/>
            <w:noProof/>
            <w:spacing w:val="320"/>
          </w:rPr>
          <w:t>引</w:t>
        </w:r>
        <w:r w:rsidR="00074472" w:rsidRPr="00E8723C">
          <w:rPr>
            <w:rStyle w:val="afffffff3"/>
            <w:rFonts w:ascii="Times New Roman"/>
            <w:noProof/>
          </w:rPr>
          <w:t>言</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_Toc100608009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III</w:t>
        </w:r>
        <w:r w:rsidR="00074472" w:rsidRPr="00E8723C">
          <w:rPr>
            <w:rFonts w:ascii="Times New Roman" w:hAnsi="Times New Roman"/>
            <w:noProof/>
          </w:rPr>
          <w:fldChar w:fldCharType="end"/>
        </w:r>
      </w:hyperlink>
    </w:p>
    <w:p w14:paraId="59733533" w14:textId="4CD2A2EC" w:rsidR="00074472" w:rsidRPr="00E8723C" w:rsidRDefault="00C85074" w:rsidP="00074472">
      <w:pPr>
        <w:pStyle w:val="11"/>
        <w:rPr>
          <w:rFonts w:ascii="Times New Roman" w:eastAsiaTheme="minorEastAsia" w:hAnsi="Times New Roman" w:cstheme="minorBidi"/>
          <w:noProof/>
          <w:szCs w:val="22"/>
        </w:rPr>
      </w:pPr>
      <w:hyperlink w:anchor="_Toc100608010" w:history="1">
        <w:r w:rsidR="00074472" w:rsidRPr="00E8723C">
          <w:rPr>
            <w:rStyle w:val="afffffff3"/>
            <w:rFonts w:ascii="Times New Roman"/>
            <w:noProof/>
          </w:rPr>
          <w:t xml:space="preserve">1 </w:t>
        </w:r>
        <w:r w:rsidR="00074472" w:rsidRPr="00E8723C">
          <w:rPr>
            <w:rStyle w:val="afffffff3"/>
            <w:rFonts w:ascii="Times New Roman"/>
            <w:noProof/>
          </w:rPr>
          <w:t>范围</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_Toc100608010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1</w:t>
        </w:r>
        <w:r w:rsidR="00074472" w:rsidRPr="00E8723C">
          <w:rPr>
            <w:rFonts w:ascii="Times New Roman" w:hAnsi="Times New Roman"/>
            <w:noProof/>
          </w:rPr>
          <w:fldChar w:fldCharType="end"/>
        </w:r>
      </w:hyperlink>
    </w:p>
    <w:p w14:paraId="33CCBE9E" w14:textId="30E90A46" w:rsidR="00074472" w:rsidRPr="00E8723C" w:rsidRDefault="00C85074" w:rsidP="00074472">
      <w:pPr>
        <w:pStyle w:val="11"/>
        <w:rPr>
          <w:rFonts w:ascii="Times New Roman" w:eastAsiaTheme="minorEastAsia" w:hAnsi="Times New Roman" w:cstheme="minorBidi"/>
          <w:noProof/>
          <w:szCs w:val="22"/>
        </w:rPr>
      </w:pPr>
      <w:hyperlink w:anchor="_Toc100608011" w:history="1">
        <w:r w:rsidR="00074472" w:rsidRPr="00E8723C">
          <w:rPr>
            <w:rStyle w:val="afffffff3"/>
            <w:rFonts w:ascii="Times New Roman"/>
            <w:noProof/>
          </w:rPr>
          <w:t xml:space="preserve">2 </w:t>
        </w:r>
        <w:r w:rsidR="00074472" w:rsidRPr="00E8723C">
          <w:rPr>
            <w:rStyle w:val="afffffff3"/>
            <w:rFonts w:ascii="Times New Roman"/>
            <w:noProof/>
          </w:rPr>
          <w:t>规范性引用文件</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_Toc100608011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1</w:t>
        </w:r>
        <w:r w:rsidR="00074472" w:rsidRPr="00E8723C">
          <w:rPr>
            <w:rFonts w:ascii="Times New Roman" w:hAnsi="Times New Roman"/>
            <w:noProof/>
          </w:rPr>
          <w:fldChar w:fldCharType="end"/>
        </w:r>
      </w:hyperlink>
    </w:p>
    <w:p w14:paraId="50B98C1D" w14:textId="418276C5" w:rsidR="00074472" w:rsidRPr="00E8723C" w:rsidRDefault="00C85074" w:rsidP="00074472">
      <w:pPr>
        <w:pStyle w:val="11"/>
        <w:rPr>
          <w:rFonts w:ascii="Times New Roman" w:eastAsiaTheme="minorEastAsia" w:hAnsi="Times New Roman" w:cstheme="minorBidi"/>
          <w:noProof/>
          <w:szCs w:val="22"/>
        </w:rPr>
      </w:pPr>
      <w:hyperlink w:anchor="_Toc100608012" w:history="1">
        <w:r w:rsidR="00074472" w:rsidRPr="00E8723C">
          <w:rPr>
            <w:rStyle w:val="afffffff3"/>
            <w:rFonts w:ascii="Times New Roman"/>
            <w:noProof/>
          </w:rPr>
          <w:t xml:space="preserve">3 </w:t>
        </w:r>
        <w:r w:rsidR="00074472" w:rsidRPr="00E8723C">
          <w:rPr>
            <w:rStyle w:val="afffffff3"/>
            <w:rFonts w:ascii="Times New Roman"/>
            <w:noProof/>
          </w:rPr>
          <w:t>术语和定义</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_Toc100608012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1</w:t>
        </w:r>
        <w:r w:rsidR="00074472" w:rsidRPr="00E8723C">
          <w:rPr>
            <w:rFonts w:ascii="Times New Roman" w:hAnsi="Times New Roman"/>
            <w:noProof/>
          </w:rPr>
          <w:fldChar w:fldCharType="end"/>
        </w:r>
      </w:hyperlink>
    </w:p>
    <w:p w14:paraId="794110C5" w14:textId="79FDA914" w:rsidR="00074472" w:rsidRPr="00E8723C" w:rsidRDefault="00C85074" w:rsidP="00074472">
      <w:pPr>
        <w:pStyle w:val="11"/>
        <w:rPr>
          <w:rFonts w:ascii="Times New Roman" w:eastAsiaTheme="minorEastAsia" w:hAnsi="Times New Roman" w:cstheme="minorBidi"/>
          <w:noProof/>
          <w:szCs w:val="22"/>
        </w:rPr>
      </w:pPr>
      <w:hyperlink w:anchor="_Toc100608013" w:history="1">
        <w:r w:rsidR="00074472" w:rsidRPr="00E8723C">
          <w:rPr>
            <w:rStyle w:val="afffffff3"/>
            <w:rFonts w:ascii="Times New Roman"/>
            <w:noProof/>
          </w:rPr>
          <w:t>4 DNA</w:t>
        </w:r>
        <w:r w:rsidR="00074472" w:rsidRPr="00E8723C">
          <w:rPr>
            <w:rStyle w:val="afffffff3"/>
            <w:rFonts w:ascii="Times New Roman"/>
            <w:noProof/>
          </w:rPr>
          <w:t>条形码构建方法</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_Toc100608013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2</w:t>
        </w:r>
        <w:r w:rsidR="00074472" w:rsidRPr="00E8723C">
          <w:rPr>
            <w:rFonts w:ascii="Times New Roman" w:hAnsi="Times New Roman"/>
            <w:noProof/>
          </w:rPr>
          <w:fldChar w:fldCharType="end"/>
        </w:r>
      </w:hyperlink>
    </w:p>
    <w:p w14:paraId="502D4668" w14:textId="4B84DD77" w:rsidR="00074472" w:rsidRPr="00E8723C" w:rsidRDefault="00C85074" w:rsidP="00074472">
      <w:pPr>
        <w:pStyle w:val="24"/>
        <w:spacing w:line="400" w:lineRule="exact"/>
        <w:rPr>
          <w:rFonts w:ascii="Times New Roman" w:eastAsiaTheme="minorEastAsia" w:hAnsi="Times New Roman" w:cstheme="minorBidi"/>
          <w:noProof/>
          <w:szCs w:val="22"/>
        </w:rPr>
      </w:pPr>
      <w:hyperlink w:anchor="_Toc100608014" w:history="1">
        <w:r w:rsidR="00074472" w:rsidRPr="00E8723C">
          <w:rPr>
            <w:rStyle w:val="afffffff3"/>
            <w:rFonts w:ascii="Times New Roman"/>
            <w:noProof/>
            <w14:scene3d>
              <w14:camera w14:prst="orthographicFront"/>
              <w14:lightRig w14:rig="threePt" w14:dir="t">
                <w14:rot w14:lat="0" w14:lon="0" w14:rev="0"/>
              </w14:lightRig>
            </w14:scene3d>
          </w:rPr>
          <w:t>4.1</w:t>
        </w:r>
        <w:r w:rsidR="00074472" w:rsidRPr="00E8723C">
          <w:rPr>
            <w:rStyle w:val="afffffff3"/>
            <w:rFonts w:ascii="Times New Roman"/>
            <w:noProof/>
          </w:rPr>
          <w:t xml:space="preserve"> DNA</w:t>
        </w:r>
        <w:r w:rsidR="00074472" w:rsidRPr="00E8723C">
          <w:rPr>
            <w:rStyle w:val="afffffff3"/>
            <w:rFonts w:ascii="Times New Roman"/>
            <w:noProof/>
          </w:rPr>
          <w:t>条形码构建流程</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_Toc100608014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2</w:t>
        </w:r>
        <w:r w:rsidR="00074472" w:rsidRPr="00E8723C">
          <w:rPr>
            <w:rFonts w:ascii="Times New Roman" w:hAnsi="Times New Roman"/>
            <w:noProof/>
          </w:rPr>
          <w:fldChar w:fldCharType="end"/>
        </w:r>
      </w:hyperlink>
    </w:p>
    <w:p w14:paraId="73F2F2E6" w14:textId="445C34C9" w:rsidR="00074472" w:rsidRPr="00E8723C" w:rsidRDefault="00C85074" w:rsidP="00074472">
      <w:pPr>
        <w:pStyle w:val="24"/>
        <w:spacing w:line="400" w:lineRule="exact"/>
        <w:rPr>
          <w:rFonts w:ascii="Times New Roman" w:eastAsiaTheme="minorEastAsia" w:hAnsi="Times New Roman" w:cstheme="minorBidi"/>
          <w:noProof/>
          <w:szCs w:val="22"/>
        </w:rPr>
      </w:pPr>
      <w:hyperlink w:anchor="_Toc100608015" w:history="1">
        <w:r w:rsidR="00074472" w:rsidRPr="00E8723C">
          <w:rPr>
            <w:rStyle w:val="afffffff3"/>
            <w:rFonts w:ascii="Times New Roman"/>
            <w:noProof/>
            <w14:scene3d>
              <w14:camera w14:prst="orthographicFront"/>
              <w14:lightRig w14:rig="threePt" w14:dir="t">
                <w14:rot w14:lat="0" w14:lon="0" w14:rev="0"/>
              </w14:lightRig>
            </w14:scene3d>
          </w:rPr>
          <w:t>4.2</w:t>
        </w:r>
        <w:r w:rsidR="00074472" w:rsidRPr="00E8723C">
          <w:rPr>
            <w:rStyle w:val="afffffff3"/>
            <w:rFonts w:ascii="Times New Roman"/>
            <w:noProof/>
          </w:rPr>
          <w:t xml:space="preserve"> </w:t>
        </w:r>
        <w:r w:rsidR="00074472" w:rsidRPr="00E8723C">
          <w:rPr>
            <w:rStyle w:val="afffffff3"/>
            <w:rFonts w:ascii="Times New Roman"/>
            <w:noProof/>
          </w:rPr>
          <w:t>物种鉴定</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_Toc100608015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3</w:t>
        </w:r>
        <w:r w:rsidR="00074472" w:rsidRPr="00E8723C">
          <w:rPr>
            <w:rFonts w:ascii="Times New Roman" w:hAnsi="Times New Roman"/>
            <w:noProof/>
          </w:rPr>
          <w:fldChar w:fldCharType="end"/>
        </w:r>
      </w:hyperlink>
    </w:p>
    <w:p w14:paraId="4A5D49B4" w14:textId="70A2A8E8" w:rsidR="00074472" w:rsidRPr="00E8723C" w:rsidRDefault="00C85074" w:rsidP="00074472">
      <w:pPr>
        <w:pStyle w:val="24"/>
        <w:spacing w:line="400" w:lineRule="exact"/>
        <w:rPr>
          <w:rFonts w:ascii="Times New Roman" w:eastAsiaTheme="minorEastAsia" w:hAnsi="Times New Roman" w:cstheme="minorBidi"/>
          <w:noProof/>
          <w:szCs w:val="22"/>
        </w:rPr>
      </w:pPr>
      <w:hyperlink w:anchor="_Toc100608016" w:history="1">
        <w:r w:rsidR="00074472" w:rsidRPr="00E8723C">
          <w:rPr>
            <w:rStyle w:val="afffffff3"/>
            <w:rFonts w:ascii="Times New Roman"/>
            <w:noProof/>
            <w14:scene3d>
              <w14:camera w14:prst="orthographicFront"/>
              <w14:lightRig w14:rig="threePt" w14:dir="t">
                <w14:rot w14:lat="0" w14:lon="0" w14:rev="0"/>
              </w14:lightRig>
            </w14:scene3d>
          </w:rPr>
          <w:t>4.3</w:t>
        </w:r>
        <w:r w:rsidR="00074472" w:rsidRPr="00E8723C">
          <w:rPr>
            <w:rStyle w:val="afffffff3"/>
            <w:rFonts w:ascii="Times New Roman"/>
            <w:noProof/>
          </w:rPr>
          <w:t xml:space="preserve"> </w:t>
        </w:r>
        <w:r w:rsidR="00074472" w:rsidRPr="00E8723C">
          <w:rPr>
            <w:rStyle w:val="afffffff3"/>
            <w:rFonts w:ascii="Times New Roman"/>
            <w:noProof/>
          </w:rPr>
          <w:t>条形码扩增与测序</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_Toc100608016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3</w:t>
        </w:r>
        <w:r w:rsidR="00074472" w:rsidRPr="00E8723C">
          <w:rPr>
            <w:rFonts w:ascii="Times New Roman" w:hAnsi="Times New Roman"/>
            <w:noProof/>
          </w:rPr>
          <w:fldChar w:fldCharType="end"/>
        </w:r>
      </w:hyperlink>
    </w:p>
    <w:p w14:paraId="77E16ACF" w14:textId="4C91E55F" w:rsidR="00074472" w:rsidRPr="00E8723C" w:rsidRDefault="00C85074" w:rsidP="00074472">
      <w:pPr>
        <w:pStyle w:val="24"/>
        <w:spacing w:line="400" w:lineRule="exact"/>
        <w:rPr>
          <w:rFonts w:ascii="Times New Roman" w:eastAsiaTheme="minorEastAsia" w:hAnsi="Times New Roman" w:cstheme="minorBidi"/>
          <w:noProof/>
          <w:szCs w:val="22"/>
        </w:rPr>
      </w:pPr>
      <w:hyperlink w:anchor="_Toc100608017" w:history="1">
        <w:r w:rsidR="00074472" w:rsidRPr="00E8723C">
          <w:rPr>
            <w:rStyle w:val="afffffff3"/>
            <w:rFonts w:ascii="Times New Roman"/>
            <w:noProof/>
            <w14:scene3d>
              <w14:camera w14:prst="orthographicFront"/>
              <w14:lightRig w14:rig="threePt" w14:dir="t">
                <w14:rot w14:lat="0" w14:lon="0" w14:rev="0"/>
              </w14:lightRig>
            </w14:scene3d>
          </w:rPr>
          <w:t>4.4</w:t>
        </w:r>
        <w:r w:rsidR="00074472" w:rsidRPr="00E8723C">
          <w:rPr>
            <w:rStyle w:val="afffffff3"/>
            <w:rFonts w:ascii="Times New Roman"/>
            <w:noProof/>
          </w:rPr>
          <w:t xml:space="preserve"> </w:t>
        </w:r>
        <w:r w:rsidR="00074472" w:rsidRPr="00E8723C">
          <w:rPr>
            <w:rStyle w:val="afffffff3"/>
            <w:rFonts w:ascii="Times New Roman"/>
            <w:noProof/>
          </w:rPr>
          <w:t>条形码评估</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_Toc100608017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4</w:t>
        </w:r>
        <w:r w:rsidR="00074472" w:rsidRPr="00E8723C">
          <w:rPr>
            <w:rFonts w:ascii="Times New Roman" w:hAnsi="Times New Roman"/>
            <w:noProof/>
          </w:rPr>
          <w:fldChar w:fldCharType="end"/>
        </w:r>
      </w:hyperlink>
    </w:p>
    <w:p w14:paraId="1DCB8109" w14:textId="2E58B43C" w:rsidR="00074472" w:rsidRPr="00E8723C" w:rsidRDefault="00C85074" w:rsidP="00074472">
      <w:pPr>
        <w:pStyle w:val="24"/>
        <w:spacing w:line="400" w:lineRule="exact"/>
        <w:rPr>
          <w:rFonts w:ascii="Times New Roman" w:eastAsiaTheme="minorEastAsia" w:hAnsi="Times New Roman" w:cstheme="minorBidi"/>
          <w:noProof/>
          <w:szCs w:val="22"/>
        </w:rPr>
      </w:pPr>
      <w:hyperlink w:anchor="_Toc100608018" w:history="1">
        <w:r w:rsidR="00074472" w:rsidRPr="00E8723C">
          <w:rPr>
            <w:rStyle w:val="afffffff3"/>
            <w:rFonts w:ascii="Times New Roman"/>
            <w:noProof/>
            <w14:scene3d>
              <w14:camera w14:prst="orthographicFront"/>
              <w14:lightRig w14:rig="threePt" w14:dir="t">
                <w14:rot w14:lat="0" w14:lon="0" w14:rev="0"/>
              </w14:lightRig>
            </w14:scene3d>
          </w:rPr>
          <w:t>4.5</w:t>
        </w:r>
        <w:r w:rsidR="00074472" w:rsidRPr="00E8723C">
          <w:rPr>
            <w:rStyle w:val="afffffff3"/>
            <w:rFonts w:ascii="Times New Roman"/>
            <w:noProof/>
          </w:rPr>
          <w:t xml:space="preserve"> </w:t>
        </w:r>
        <w:r w:rsidR="00074472" w:rsidRPr="00E8723C">
          <w:rPr>
            <w:rStyle w:val="afffffff3"/>
            <w:rFonts w:ascii="Times New Roman"/>
            <w:noProof/>
          </w:rPr>
          <w:t>物种条形码</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_Toc100608018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4</w:t>
        </w:r>
        <w:r w:rsidR="00074472" w:rsidRPr="00E8723C">
          <w:rPr>
            <w:rFonts w:ascii="Times New Roman" w:hAnsi="Times New Roman"/>
            <w:noProof/>
          </w:rPr>
          <w:fldChar w:fldCharType="end"/>
        </w:r>
      </w:hyperlink>
    </w:p>
    <w:p w14:paraId="2321F73C" w14:textId="781507F2" w:rsidR="00074472" w:rsidRPr="00E8723C" w:rsidRDefault="00C85074" w:rsidP="00074472">
      <w:pPr>
        <w:pStyle w:val="11"/>
        <w:rPr>
          <w:rFonts w:ascii="Times New Roman" w:eastAsiaTheme="minorEastAsia" w:hAnsi="Times New Roman" w:cstheme="minorBidi"/>
          <w:noProof/>
          <w:szCs w:val="22"/>
        </w:rPr>
      </w:pPr>
      <w:hyperlink w:anchor="_Toc100608019" w:history="1">
        <w:r w:rsidR="00074472" w:rsidRPr="00E8723C">
          <w:rPr>
            <w:rStyle w:val="afffffff3"/>
            <w:rFonts w:ascii="Times New Roman"/>
            <w:noProof/>
          </w:rPr>
          <w:t xml:space="preserve">5 </w:t>
        </w:r>
        <w:r w:rsidR="00074472" w:rsidRPr="00E8723C">
          <w:rPr>
            <w:rStyle w:val="afffffff3"/>
            <w:rFonts w:ascii="Times New Roman"/>
            <w:noProof/>
          </w:rPr>
          <w:t>质量控制和质量保证</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_Toc100608019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4</w:t>
        </w:r>
        <w:r w:rsidR="00074472" w:rsidRPr="00E8723C">
          <w:rPr>
            <w:rFonts w:ascii="Times New Roman" w:hAnsi="Times New Roman"/>
            <w:noProof/>
          </w:rPr>
          <w:fldChar w:fldCharType="end"/>
        </w:r>
      </w:hyperlink>
    </w:p>
    <w:p w14:paraId="17187BE2" w14:textId="17AC9F75" w:rsidR="00074472" w:rsidRPr="00E8723C" w:rsidRDefault="00C85074" w:rsidP="00074472">
      <w:pPr>
        <w:pStyle w:val="11"/>
        <w:rPr>
          <w:rFonts w:ascii="Times New Roman" w:eastAsiaTheme="minorEastAsia" w:hAnsi="Times New Roman" w:cstheme="minorBidi"/>
          <w:noProof/>
          <w:szCs w:val="22"/>
        </w:rPr>
      </w:pPr>
      <w:hyperlink w:anchor="_Toc100608028" w:history="1">
        <w:r w:rsidR="00074472" w:rsidRPr="00E8723C">
          <w:rPr>
            <w:rStyle w:val="afffffff3"/>
            <w:rFonts w:ascii="Times New Roman"/>
            <w:noProof/>
          </w:rPr>
          <w:t xml:space="preserve">6 </w:t>
        </w:r>
        <w:r w:rsidR="00074472" w:rsidRPr="00E8723C">
          <w:rPr>
            <w:rStyle w:val="afffffff3"/>
            <w:rFonts w:ascii="Times New Roman"/>
            <w:noProof/>
          </w:rPr>
          <w:t>废弃物处理</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_Toc100608028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5</w:t>
        </w:r>
        <w:r w:rsidR="00074472" w:rsidRPr="00E8723C">
          <w:rPr>
            <w:rFonts w:ascii="Times New Roman" w:hAnsi="Times New Roman"/>
            <w:noProof/>
          </w:rPr>
          <w:fldChar w:fldCharType="end"/>
        </w:r>
      </w:hyperlink>
    </w:p>
    <w:p w14:paraId="21554F31" w14:textId="28A92A16" w:rsidR="00074472" w:rsidRPr="00E8723C" w:rsidRDefault="00C85074" w:rsidP="00074472">
      <w:pPr>
        <w:pStyle w:val="11"/>
        <w:rPr>
          <w:rFonts w:ascii="Times New Roman" w:eastAsiaTheme="minorEastAsia" w:hAnsi="Times New Roman" w:cstheme="minorBidi"/>
          <w:noProof/>
          <w:szCs w:val="22"/>
        </w:rPr>
      </w:pPr>
      <w:hyperlink w:anchor="_Toc100608029" w:history="1">
        <w:r w:rsidR="00074472" w:rsidRPr="00E8723C">
          <w:rPr>
            <w:rStyle w:val="afffffff3"/>
            <w:rFonts w:ascii="Times New Roman"/>
            <w:noProof/>
            <w:spacing w:val="100"/>
          </w:rPr>
          <w:t>附录</w:t>
        </w:r>
        <w:r w:rsidR="00074472" w:rsidRPr="00E8723C">
          <w:rPr>
            <w:rStyle w:val="afffffff3"/>
            <w:rFonts w:ascii="Times New Roman"/>
            <w:noProof/>
            <w:spacing w:val="100"/>
          </w:rPr>
          <w:t>A</w:t>
        </w:r>
        <w:r w:rsidR="00074472" w:rsidRPr="00E8723C">
          <w:rPr>
            <w:rStyle w:val="afffffff3"/>
            <w:rFonts w:ascii="Times New Roman"/>
            <w:noProof/>
          </w:rPr>
          <w:t xml:space="preserve"> </w:t>
        </w:r>
        <w:r w:rsidR="00074472" w:rsidRPr="00E8723C">
          <w:rPr>
            <w:rStyle w:val="afffffff3"/>
            <w:rFonts w:ascii="Times New Roman"/>
            <w:noProof/>
          </w:rPr>
          <w:t>（资料性）</w:t>
        </w:r>
        <w:r w:rsidR="00074472" w:rsidRPr="00E8723C">
          <w:rPr>
            <w:rStyle w:val="afffffff3"/>
            <w:rFonts w:ascii="Times New Roman"/>
            <w:noProof/>
          </w:rPr>
          <w:t xml:space="preserve"> </w:t>
        </w:r>
        <w:r w:rsidR="00074472" w:rsidRPr="00E8723C">
          <w:rPr>
            <w:rStyle w:val="afffffff3"/>
            <w:rFonts w:ascii="Times New Roman"/>
            <w:noProof/>
          </w:rPr>
          <w:t>常用</w:t>
        </w:r>
        <w:r w:rsidR="00074472" w:rsidRPr="00E8723C">
          <w:rPr>
            <w:rStyle w:val="afffffff3"/>
            <w:rFonts w:ascii="Times New Roman"/>
            <w:noProof/>
          </w:rPr>
          <w:t>DNA</w:t>
        </w:r>
        <w:r w:rsidR="00074472" w:rsidRPr="00E8723C">
          <w:rPr>
            <w:rStyle w:val="afffffff3"/>
            <w:rFonts w:ascii="Times New Roman"/>
            <w:noProof/>
          </w:rPr>
          <w:t>条形码引物及</w:t>
        </w:r>
        <w:r w:rsidR="00074472" w:rsidRPr="00E8723C">
          <w:rPr>
            <w:rStyle w:val="afffffff3"/>
            <w:rFonts w:ascii="Times New Roman"/>
            <w:noProof/>
          </w:rPr>
          <w:t>PCR</w:t>
        </w:r>
        <w:r w:rsidR="00074472" w:rsidRPr="00E8723C">
          <w:rPr>
            <w:rStyle w:val="afffffff3"/>
            <w:rFonts w:ascii="Times New Roman"/>
            <w:noProof/>
          </w:rPr>
          <w:t>扩增条件</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_Toc100608029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6</w:t>
        </w:r>
        <w:r w:rsidR="00074472" w:rsidRPr="00E8723C">
          <w:rPr>
            <w:rFonts w:ascii="Times New Roman" w:hAnsi="Times New Roman"/>
            <w:noProof/>
          </w:rPr>
          <w:fldChar w:fldCharType="end"/>
        </w:r>
      </w:hyperlink>
    </w:p>
    <w:p w14:paraId="60CBC638" w14:textId="513888C4" w:rsidR="00074472" w:rsidRPr="00E8723C" w:rsidRDefault="00C85074" w:rsidP="00074472">
      <w:pPr>
        <w:pStyle w:val="11"/>
        <w:rPr>
          <w:rFonts w:ascii="Times New Roman" w:eastAsiaTheme="minorEastAsia" w:hAnsi="Times New Roman" w:cstheme="minorBidi"/>
          <w:noProof/>
          <w:szCs w:val="22"/>
        </w:rPr>
      </w:pPr>
      <w:hyperlink w:anchor="_Toc100608030" w:history="1">
        <w:r w:rsidR="00074472" w:rsidRPr="00E8723C">
          <w:rPr>
            <w:rStyle w:val="afffffff3"/>
            <w:rFonts w:ascii="Times New Roman"/>
            <w:noProof/>
            <w:spacing w:val="100"/>
          </w:rPr>
          <w:t>附录</w:t>
        </w:r>
        <w:r w:rsidR="00074472" w:rsidRPr="00E8723C">
          <w:rPr>
            <w:rStyle w:val="afffffff3"/>
            <w:rFonts w:ascii="Times New Roman"/>
            <w:noProof/>
            <w:spacing w:val="100"/>
          </w:rPr>
          <w:t>B</w:t>
        </w:r>
        <w:r w:rsidR="00074472" w:rsidRPr="00E8723C">
          <w:rPr>
            <w:rStyle w:val="afffffff3"/>
            <w:rFonts w:ascii="Times New Roman"/>
            <w:noProof/>
          </w:rPr>
          <w:t xml:space="preserve"> </w:t>
        </w:r>
        <w:r w:rsidR="00074472" w:rsidRPr="00E8723C">
          <w:rPr>
            <w:rStyle w:val="afffffff3"/>
            <w:rFonts w:ascii="Times New Roman"/>
            <w:noProof/>
          </w:rPr>
          <w:t>（资料性）</w:t>
        </w:r>
        <w:r w:rsidR="00074472" w:rsidRPr="00E8723C">
          <w:rPr>
            <w:rStyle w:val="afffffff3"/>
            <w:rFonts w:ascii="Times New Roman"/>
            <w:noProof/>
          </w:rPr>
          <w:t xml:space="preserve"> </w:t>
        </w:r>
        <w:r w:rsidR="00074472" w:rsidRPr="00E8723C">
          <w:rPr>
            <w:rStyle w:val="afffffff3"/>
            <w:rFonts w:ascii="Times New Roman"/>
            <w:noProof/>
          </w:rPr>
          <w:t>遗传距离分析原理和方法</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_Toc100608030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8</w:t>
        </w:r>
        <w:r w:rsidR="00074472" w:rsidRPr="00E8723C">
          <w:rPr>
            <w:rFonts w:ascii="Times New Roman" w:hAnsi="Times New Roman"/>
            <w:noProof/>
          </w:rPr>
          <w:fldChar w:fldCharType="end"/>
        </w:r>
      </w:hyperlink>
    </w:p>
    <w:p w14:paraId="6F50F4E4" w14:textId="528C1649" w:rsidR="00074472" w:rsidRPr="00E8723C" w:rsidRDefault="00C85074" w:rsidP="00074472">
      <w:pPr>
        <w:pStyle w:val="11"/>
        <w:rPr>
          <w:rStyle w:val="afffffff3"/>
          <w:rFonts w:ascii="Times New Roman"/>
          <w:noProof/>
        </w:rPr>
      </w:pPr>
      <w:hyperlink w:anchor="_Toc100608035" w:history="1">
        <w:r w:rsidR="00074472" w:rsidRPr="00E8723C">
          <w:rPr>
            <w:rStyle w:val="afffffff3"/>
            <w:rFonts w:ascii="Times New Roman"/>
            <w:noProof/>
            <w:spacing w:val="100"/>
          </w:rPr>
          <w:t>附录</w:t>
        </w:r>
        <w:r w:rsidR="00074472" w:rsidRPr="00E8723C">
          <w:rPr>
            <w:rStyle w:val="afffffff3"/>
            <w:rFonts w:ascii="Times New Roman"/>
            <w:noProof/>
            <w:spacing w:val="100"/>
          </w:rPr>
          <w:t>C</w:t>
        </w:r>
        <w:r w:rsidR="00074472" w:rsidRPr="00E8723C">
          <w:rPr>
            <w:rStyle w:val="afffffff3"/>
            <w:rFonts w:ascii="Times New Roman"/>
            <w:noProof/>
          </w:rPr>
          <w:t xml:space="preserve"> </w:t>
        </w:r>
        <w:r w:rsidR="00074472" w:rsidRPr="00E8723C">
          <w:rPr>
            <w:rStyle w:val="afffffff3"/>
            <w:rFonts w:ascii="Times New Roman"/>
            <w:noProof/>
          </w:rPr>
          <w:t>（资料性）</w:t>
        </w:r>
        <w:r w:rsidR="00074472" w:rsidRPr="00E8723C">
          <w:rPr>
            <w:rStyle w:val="afffffff3"/>
            <w:rFonts w:ascii="Times New Roman"/>
            <w:noProof/>
          </w:rPr>
          <w:t xml:space="preserve"> DNA</w:t>
        </w:r>
        <w:r w:rsidR="00074472" w:rsidRPr="00E8723C">
          <w:rPr>
            <w:rStyle w:val="afffffff3"/>
            <w:rFonts w:ascii="Times New Roman"/>
            <w:noProof/>
          </w:rPr>
          <w:t>条形码数据表格</w:t>
        </w:r>
        <w:r w:rsidR="00074472" w:rsidRPr="00E8723C">
          <w:rPr>
            <w:rFonts w:ascii="Times New Roman" w:hAnsi="Times New Roman"/>
            <w:noProof/>
          </w:rPr>
          <w:tab/>
        </w:r>
        <w:r w:rsidR="00074472" w:rsidRPr="00E8723C">
          <w:rPr>
            <w:rFonts w:ascii="Times New Roman" w:hAnsi="Times New Roman"/>
            <w:noProof/>
          </w:rPr>
          <w:fldChar w:fldCharType="begin"/>
        </w:r>
        <w:r w:rsidR="00074472" w:rsidRPr="00E8723C">
          <w:rPr>
            <w:rFonts w:ascii="Times New Roman" w:hAnsi="Times New Roman"/>
            <w:noProof/>
          </w:rPr>
          <w:instrText xml:space="preserve"> PAGEREF _Toc100608035 \h </w:instrText>
        </w:r>
        <w:r w:rsidR="00074472" w:rsidRPr="00E8723C">
          <w:rPr>
            <w:rFonts w:ascii="Times New Roman" w:hAnsi="Times New Roman"/>
            <w:noProof/>
          </w:rPr>
        </w:r>
        <w:r w:rsidR="00074472" w:rsidRPr="00E8723C">
          <w:rPr>
            <w:rFonts w:ascii="Times New Roman" w:hAnsi="Times New Roman"/>
            <w:noProof/>
          </w:rPr>
          <w:fldChar w:fldCharType="separate"/>
        </w:r>
        <w:r w:rsidR="00074472" w:rsidRPr="00E8723C">
          <w:rPr>
            <w:rFonts w:ascii="Times New Roman" w:hAnsi="Times New Roman"/>
            <w:noProof/>
          </w:rPr>
          <w:t>11</w:t>
        </w:r>
        <w:r w:rsidR="00074472" w:rsidRPr="00E8723C">
          <w:rPr>
            <w:rFonts w:ascii="Times New Roman" w:hAnsi="Times New Roman"/>
            <w:noProof/>
          </w:rPr>
          <w:fldChar w:fldCharType="end"/>
        </w:r>
      </w:hyperlink>
    </w:p>
    <w:p w14:paraId="633FC8A8" w14:textId="0C4F76FA" w:rsidR="00676288" w:rsidRPr="00E8723C" w:rsidRDefault="00676288" w:rsidP="00676288"/>
    <w:p w14:paraId="5F941615" w14:textId="77777777" w:rsidR="00676288" w:rsidRPr="00E8723C" w:rsidRDefault="00676288" w:rsidP="00676288"/>
    <w:p w14:paraId="499E32C3" w14:textId="1D8DE0F1" w:rsidR="00CC7D70" w:rsidRPr="00CC7D70" w:rsidRDefault="00CC7D70" w:rsidP="00074472">
      <w:pPr>
        <w:pStyle w:val="affffff7"/>
        <w:spacing w:afterLines="0" w:after="0" w:line="400" w:lineRule="exact"/>
        <w:sectPr w:rsidR="00CC7D70" w:rsidRPr="00CC7D70" w:rsidSect="00CC7D70">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linePitch="312"/>
        </w:sectPr>
      </w:pPr>
      <w:r w:rsidRPr="00E8723C">
        <w:rPr>
          <w:rFonts w:ascii="Times New Roman" w:eastAsia="宋体" w:hAnsi="Times New Roman"/>
        </w:rPr>
        <w:fldChar w:fldCharType="end"/>
      </w:r>
    </w:p>
    <w:p w14:paraId="466CA6AB" w14:textId="2D968D2A" w:rsidR="00F048FB" w:rsidRDefault="00F048FB" w:rsidP="00F048FB">
      <w:pPr>
        <w:pStyle w:val="a9"/>
        <w:spacing w:after="360"/>
      </w:pPr>
      <w:bookmarkStart w:id="18" w:name="_Toc100608008"/>
      <w:bookmarkStart w:id="19" w:name="BookMark2"/>
      <w:bookmarkEnd w:id="16"/>
      <w:r w:rsidRPr="00F048FB">
        <w:rPr>
          <w:spacing w:val="320"/>
        </w:rPr>
        <w:lastRenderedPageBreak/>
        <w:t>前</w:t>
      </w:r>
      <w:r>
        <w:t>言</w:t>
      </w:r>
      <w:bookmarkEnd w:id="17"/>
      <w:bookmarkEnd w:id="18"/>
    </w:p>
    <w:p w14:paraId="5142CB42" w14:textId="77777777" w:rsidR="00F048FB" w:rsidRPr="00772017" w:rsidRDefault="00F048FB" w:rsidP="00F048FB">
      <w:pPr>
        <w:pStyle w:val="afffff0"/>
        <w:ind w:firstLine="420"/>
        <w:rPr>
          <w:rFonts w:ascii="Times New Roman"/>
        </w:rPr>
      </w:pPr>
      <w:r w:rsidRPr="00772017">
        <w:rPr>
          <w:rFonts w:ascii="Times New Roman" w:hint="eastAsia"/>
        </w:rPr>
        <w:t>本文件按照</w:t>
      </w:r>
      <w:r w:rsidRPr="00772017">
        <w:rPr>
          <w:rFonts w:ascii="Times New Roman" w:hint="eastAsia"/>
        </w:rPr>
        <w:t>GB/T 1.1</w:t>
      </w:r>
      <w:r w:rsidRPr="00772017">
        <w:rPr>
          <w:rFonts w:ascii="Times New Roman" w:hint="eastAsia"/>
        </w:rPr>
        <w:t>—</w:t>
      </w:r>
      <w:r w:rsidRPr="00772017">
        <w:rPr>
          <w:rFonts w:ascii="Times New Roman" w:hint="eastAsia"/>
        </w:rPr>
        <w:t>2020</w:t>
      </w:r>
      <w:r w:rsidRPr="00772017">
        <w:rPr>
          <w:rFonts w:ascii="Times New Roman" w:hint="eastAsia"/>
        </w:rPr>
        <w:t>《标准化工作导则</w:t>
      </w:r>
      <w:r w:rsidRPr="00772017">
        <w:rPr>
          <w:rFonts w:ascii="Times New Roman" w:hint="eastAsia"/>
        </w:rPr>
        <w:t xml:space="preserve">  </w:t>
      </w:r>
      <w:r w:rsidRPr="00772017">
        <w:rPr>
          <w:rFonts w:ascii="Times New Roman" w:hint="eastAsia"/>
        </w:rPr>
        <w:t>第</w:t>
      </w:r>
      <w:r w:rsidRPr="00772017">
        <w:rPr>
          <w:rFonts w:ascii="Times New Roman" w:hint="eastAsia"/>
        </w:rPr>
        <w:t>1</w:t>
      </w:r>
      <w:r w:rsidRPr="00772017">
        <w:rPr>
          <w:rFonts w:ascii="Times New Roman" w:hint="eastAsia"/>
        </w:rPr>
        <w:t>部分：标准化文件的结构和起草规则》的规定起草。</w:t>
      </w:r>
    </w:p>
    <w:p w14:paraId="0A7C745A" w14:textId="588E9CEB" w:rsidR="00F048FB" w:rsidRPr="00772017" w:rsidRDefault="00A13F5E" w:rsidP="00F048FB">
      <w:pPr>
        <w:pStyle w:val="afffff0"/>
        <w:ind w:firstLine="420"/>
        <w:rPr>
          <w:rFonts w:ascii="Times New Roman"/>
        </w:rPr>
      </w:pPr>
      <w:r w:rsidRPr="00772017">
        <w:rPr>
          <w:rFonts w:ascii="Times New Roman" w:hint="eastAsia"/>
        </w:rPr>
        <w:t>请注意本文件的某些内容可能涉及专利。本文件的发布机构不承担识别专利的责任。</w:t>
      </w:r>
    </w:p>
    <w:p w14:paraId="03B28CC6" w14:textId="5AFEBF64" w:rsidR="00F048FB" w:rsidRPr="00772017" w:rsidRDefault="00F048FB" w:rsidP="00F048FB">
      <w:pPr>
        <w:pStyle w:val="afffff0"/>
        <w:ind w:firstLine="420"/>
        <w:rPr>
          <w:rFonts w:ascii="Times New Roman"/>
        </w:rPr>
      </w:pPr>
      <w:r w:rsidRPr="00772017">
        <w:rPr>
          <w:rFonts w:ascii="Times New Roman" w:hint="eastAsia"/>
        </w:rPr>
        <w:t>本文件由</w:t>
      </w:r>
      <w:r w:rsidR="00D21E52" w:rsidRPr="00772017">
        <w:rPr>
          <w:rFonts w:ascii="Times New Roman" w:hint="eastAsia"/>
        </w:rPr>
        <w:t>南京大学</w:t>
      </w:r>
      <w:r w:rsidRPr="00772017">
        <w:rPr>
          <w:rFonts w:ascii="Times New Roman" w:hint="eastAsia"/>
        </w:rPr>
        <w:t>提出。</w:t>
      </w:r>
    </w:p>
    <w:p w14:paraId="73CF3BA1" w14:textId="7AD3FBB9" w:rsidR="00F048FB" w:rsidRPr="00772017" w:rsidRDefault="00F048FB" w:rsidP="00F048FB">
      <w:pPr>
        <w:pStyle w:val="afffff0"/>
        <w:ind w:firstLine="420"/>
        <w:rPr>
          <w:rFonts w:ascii="Times New Roman"/>
        </w:rPr>
      </w:pPr>
      <w:r w:rsidRPr="00772017">
        <w:rPr>
          <w:rFonts w:ascii="Times New Roman" w:hint="eastAsia"/>
        </w:rPr>
        <w:t>本文件由</w:t>
      </w:r>
      <w:r w:rsidR="00D21E52" w:rsidRPr="00772017">
        <w:rPr>
          <w:rFonts w:ascii="Times New Roman" w:hint="eastAsia"/>
        </w:rPr>
        <w:t>中国环境科学学会</w:t>
      </w:r>
      <w:r w:rsidRPr="00772017">
        <w:rPr>
          <w:rFonts w:ascii="Times New Roman" w:hint="eastAsia"/>
        </w:rPr>
        <w:t>归口。</w:t>
      </w:r>
    </w:p>
    <w:p w14:paraId="702F818F" w14:textId="0E3717AF" w:rsidR="00F048FB" w:rsidRPr="00772017" w:rsidRDefault="00F048FB" w:rsidP="00F048FB">
      <w:pPr>
        <w:pStyle w:val="afffff0"/>
        <w:ind w:firstLine="420"/>
        <w:rPr>
          <w:rFonts w:ascii="Times New Roman"/>
        </w:rPr>
      </w:pPr>
      <w:r w:rsidRPr="00772017">
        <w:rPr>
          <w:rFonts w:ascii="Times New Roman" w:hint="eastAsia"/>
        </w:rPr>
        <w:t>本文件起草单位：</w:t>
      </w:r>
      <w:bookmarkStart w:id="20" w:name="_GoBack"/>
      <w:bookmarkEnd w:id="20"/>
    </w:p>
    <w:p w14:paraId="698A4574" w14:textId="77777777" w:rsidR="00F048FB" w:rsidRPr="00772017" w:rsidRDefault="00F048FB" w:rsidP="00F048FB">
      <w:pPr>
        <w:pStyle w:val="afffff0"/>
        <w:ind w:firstLine="420"/>
        <w:rPr>
          <w:rFonts w:ascii="Times New Roman"/>
        </w:rPr>
      </w:pPr>
      <w:r w:rsidRPr="00772017">
        <w:rPr>
          <w:rFonts w:ascii="Times New Roman" w:hint="eastAsia"/>
        </w:rPr>
        <w:t>本文件主要起草人：</w:t>
      </w:r>
    </w:p>
    <w:p w14:paraId="789772BE" w14:textId="77777777" w:rsidR="00F048FB" w:rsidRPr="00772017" w:rsidRDefault="00F048FB" w:rsidP="00F048FB">
      <w:pPr>
        <w:pStyle w:val="afffff0"/>
        <w:ind w:firstLine="420"/>
        <w:rPr>
          <w:rFonts w:ascii="Times New Roman"/>
        </w:rPr>
      </w:pPr>
    </w:p>
    <w:p w14:paraId="6519C9AC" w14:textId="77777777" w:rsidR="00F048FB" w:rsidRPr="00F048FB" w:rsidRDefault="00F048FB" w:rsidP="00F048FB">
      <w:pPr>
        <w:pStyle w:val="afffff0"/>
        <w:ind w:firstLine="420"/>
        <w:sectPr w:rsidR="00F048FB" w:rsidRPr="00F048FB" w:rsidSect="00CC7D70">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linePitch="312"/>
        </w:sectPr>
      </w:pPr>
    </w:p>
    <w:p w14:paraId="295AC5FE" w14:textId="77777777" w:rsidR="00F048FB" w:rsidRDefault="00F048FB" w:rsidP="00F048FB">
      <w:pPr>
        <w:pStyle w:val="a9"/>
        <w:spacing w:after="360"/>
      </w:pPr>
      <w:bookmarkStart w:id="21" w:name="_Toc96870521"/>
      <w:bookmarkStart w:id="22" w:name="_Toc100608009"/>
      <w:bookmarkStart w:id="23" w:name="BookMark3"/>
      <w:bookmarkEnd w:id="19"/>
      <w:r w:rsidRPr="00F048FB">
        <w:rPr>
          <w:spacing w:val="320"/>
        </w:rPr>
        <w:lastRenderedPageBreak/>
        <w:t>引</w:t>
      </w:r>
      <w:r>
        <w:t>言</w:t>
      </w:r>
      <w:bookmarkEnd w:id="21"/>
      <w:bookmarkEnd w:id="22"/>
    </w:p>
    <w:p w14:paraId="0E60FD90" w14:textId="77777777" w:rsidR="00166A76" w:rsidRPr="00CB5FFA" w:rsidRDefault="009E5D50" w:rsidP="009E5D50">
      <w:pPr>
        <w:pStyle w:val="affffffffffff5"/>
        <w:rPr>
          <w:rFonts w:cs="Times New Roman"/>
        </w:rPr>
      </w:pPr>
      <w:r w:rsidRPr="00CB5FFA">
        <w:rPr>
          <w:rFonts w:cs="Times New Roman"/>
        </w:rPr>
        <w:t>DNA</w:t>
      </w:r>
      <w:r w:rsidRPr="00CB5FFA">
        <w:rPr>
          <w:rFonts w:cs="Times New Roman"/>
        </w:rPr>
        <w:t>条形码技术是利用生物共有的、但种间差异明显的遗传信息脱氧核糖核酸（</w:t>
      </w:r>
      <w:r w:rsidRPr="00CB5FFA">
        <w:rPr>
          <w:rFonts w:cs="Times New Roman"/>
        </w:rPr>
        <w:t>DNA</w:t>
      </w:r>
      <w:r w:rsidRPr="00CB5FFA">
        <w:rPr>
          <w:rFonts w:cs="Times New Roman"/>
        </w:rPr>
        <w:t>）序列来实现物种鉴定的技术，具有可标准化和</w:t>
      </w:r>
      <w:proofErr w:type="gramStart"/>
      <w:r w:rsidRPr="00CB5FFA">
        <w:rPr>
          <w:rFonts w:cs="Times New Roman"/>
        </w:rPr>
        <w:t>可</w:t>
      </w:r>
      <w:proofErr w:type="gramEnd"/>
      <w:r w:rsidRPr="00CB5FFA">
        <w:rPr>
          <w:rFonts w:cs="Times New Roman"/>
        </w:rPr>
        <w:t>量化统计分析的特点。构建水生生物</w:t>
      </w:r>
      <w:r w:rsidRPr="00CB5FFA">
        <w:rPr>
          <w:rFonts w:cs="Times New Roman"/>
        </w:rPr>
        <w:t>DNA</w:t>
      </w:r>
      <w:r w:rsidRPr="00CB5FFA">
        <w:rPr>
          <w:rFonts w:cs="Times New Roman"/>
        </w:rPr>
        <w:t>条形码有助于记录我国水生生物物种分子遗传学特征，实现物种的快速准确鉴定。</w:t>
      </w:r>
    </w:p>
    <w:p w14:paraId="49A7A2E1" w14:textId="66238426" w:rsidR="009E5D50" w:rsidRPr="00CB5FFA" w:rsidRDefault="009E5D50" w:rsidP="009E5D50">
      <w:pPr>
        <w:pStyle w:val="affffffffffff5"/>
        <w:rPr>
          <w:rFonts w:cs="Times New Roman"/>
        </w:rPr>
      </w:pPr>
      <w:r w:rsidRPr="00CB5FFA">
        <w:rPr>
          <w:rFonts w:cs="Times New Roman"/>
        </w:rPr>
        <w:t>为规范水生生物</w:t>
      </w:r>
      <w:r w:rsidRPr="00CB5FFA">
        <w:rPr>
          <w:rFonts w:cs="Times New Roman"/>
        </w:rPr>
        <w:t>DNA</w:t>
      </w:r>
      <w:r w:rsidRPr="00CB5FFA">
        <w:rPr>
          <w:rFonts w:cs="Times New Roman"/>
        </w:rPr>
        <w:t>条形码构建，促进</w:t>
      </w:r>
      <w:r w:rsidRPr="00CB5FFA">
        <w:rPr>
          <w:rFonts w:cs="Times New Roman"/>
        </w:rPr>
        <w:t>DNA</w:t>
      </w:r>
      <w:r w:rsidRPr="00CB5FFA">
        <w:rPr>
          <w:rFonts w:cs="Times New Roman"/>
        </w:rPr>
        <w:t>条形码技术在我国水生生物鉴定、生物监测技术体系中的应用推广</w:t>
      </w:r>
      <w:r w:rsidR="00991303">
        <w:rPr>
          <w:rFonts w:hint="eastAsia"/>
        </w:rPr>
        <w:t>，制定本文件</w:t>
      </w:r>
      <w:r w:rsidRPr="00CB5FFA">
        <w:rPr>
          <w:rFonts w:cs="Times New Roman"/>
        </w:rPr>
        <w:t>。</w:t>
      </w:r>
    </w:p>
    <w:p w14:paraId="3B7CE6A1" w14:textId="77777777" w:rsidR="00F048FB" w:rsidRPr="009E5D50" w:rsidRDefault="00F048FB" w:rsidP="00F048FB">
      <w:pPr>
        <w:pStyle w:val="afffff0"/>
        <w:ind w:firstLine="420"/>
        <w:sectPr w:rsidR="00F048FB" w:rsidRPr="009E5D50" w:rsidSect="00CC7D70">
          <w:headerReference w:type="even" r:id="rId20"/>
          <w:headerReference w:type="default" r:id="rId21"/>
          <w:footerReference w:type="even" r:id="rId22"/>
          <w:footerReference w:type="default" r:id="rId23"/>
          <w:pgSz w:w="11906" w:h="16838" w:code="9"/>
          <w:pgMar w:top="2410" w:right="1134" w:bottom="1134" w:left="1134" w:header="1418" w:footer="1134" w:gutter="284"/>
          <w:pgNumType w:fmt="upperRoman"/>
          <w:cols w:space="425"/>
          <w:formProt w:val="0"/>
          <w:docGrid w:linePitch="312"/>
        </w:sectPr>
      </w:pPr>
    </w:p>
    <w:p w14:paraId="41A87958"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7744010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D616E3F41FD4DFBBC057CA44138AF5A"/>
        </w:placeholder>
      </w:sdtPr>
      <w:sdtEndPr/>
      <w:sdtContent>
        <w:bookmarkStart w:id="25" w:name="NEW_STAND_NAME" w:displacedByCustomXml="prev"/>
        <w:p w14:paraId="06E958FF" w14:textId="45D97761" w:rsidR="00F26B7E" w:rsidRPr="00F26B7E" w:rsidRDefault="00166A76" w:rsidP="009908A3">
          <w:pPr>
            <w:pStyle w:val="afffffffffd"/>
            <w:spacing w:afterLines="220" w:after="528"/>
          </w:pPr>
          <w:r w:rsidRPr="00166A76">
            <w:rPr>
              <w:rFonts w:hint="eastAsia"/>
            </w:rPr>
            <w:t>水生生物DNA条形码构建规程</w:t>
          </w:r>
        </w:p>
      </w:sdtContent>
    </w:sdt>
    <w:bookmarkEnd w:id="25" w:displacedByCustomXml="prev"/>
    <w:p w14:paraId="5ECDBAFB" w14:textId="77777777" w:rsidR="00F25A04" w:rsidRDefault="00F25A04" w:rsidP="00F25A04">
      <w:pPr>
        <w:pStyle w:val="afff1"/>
        <w:spacing w:before="240" w:after="240"/>
      </w:pPr>
      <w:bookmarkStart w:id="26" w:name="_Toc100608010"/>
      <w:bookmarkStart w:id="27" w:name="_Toc17233326"/>
      <w:bookmarkStart w:id="28" w:name="_Toc17233334"/>
      <w:bookmarkStart w:id="29" w:name="_Toc24884212"/>
      <w:bookmarkStart w:id="30" w:name="_Toc24884219"/>
      <w:bookmarkStart w:id="31" w:name="_Toc26648466"/>
      <w:bookmarkStart w:id="32" w:name="_Toc26718931"/>
      <w:bookmarkStart w:id="33" w:name="_Toc26986531"/>
      <w:bookmarkStart w:id="34" w:name="_Toc26986772"/>
      <w:bookmarkStart w:id="35" w:name="_Toc96866655"/>
      <w:bookmarkStart w:id="36" w:name="_Toc96870523"/>
      <w:r>
        <w:rPr>
          <w:rFonts w:hint="eastAsia"/>
        </w:rPr>
        <w:t>范围</w:t>
      </w:r>
      <w:bookmarkEnd w:id="26"/>
    </w:p>
    <w:p w14:paraId="158B0F2B" w14:textId="77777777" w:rsidR="00F25A04" w:rsidRPr="003302B2" w:rsidRDefault="00F25A04" w:rsidP="00F25A04">
      <w:pPr>
        <w:pStyle w:val="affffffffffff5"/>
        <w:rPr>
          <w:rFonts w:cs="Times New Roman"/>
        </w:rPr>
      </w:pPr>
      <w:r w:rsidRPr="003302B2">
        <w:rPr>
          <w:rFonts w:cs="Times New Roman"/>
        </w:rPr>
        <w:t>本文件规定了水生生物</w:t>
      </w:r>
      <w:r w:rsidRPr="003302B2">
        <w:rPr>
          <w:rFonts w:cs="Times New Roman"/>
        </w:rPr>
        <w:t>DNA</w:t>
      </w:r>
      <w:r w:rsidRPr="003302B2">
        <w:rPr>
          <w:rFonts w:cs="Times New Roman"/>
        </w:rPr>
        <w:t>条形码构建方法及质量控制和安全管理要求。</w:t>
      </w:r>
    </w:p>
    <w:p w14:paraId="12D1B240" w14:textId="690A07B9" w:rsidR="00F25A04" w:rsidRPr="00E8723C" w:rsidRDefault="00F25A04" w:rsidP="00F25A04">
      <w:pPr>
        <w:pStyle w:val="affffffffffff5"/>
        <w:rPr>
          <w:rFonts w:cs="Times New Roman"/>
        </w:rPr>
      </w:pPr>
      <w:r w:rsidRPr="00E8723C">
        <w:rPr>
          <w:rFonts w:cs="Times New Roman"/>
        </w:rPr>
        <w:t>本文件适用于</w:t>
      </w:r>
      <w:r w:rsidR="00481C56" w:rsidRPr="00E8723C">
        <w:rPr>
          <w:rFonts w:cs="Times New Roman" w:hint="eastAsia"/>
        </w:rPr>
        <w:t>我国</w:t>
      </w:r>
      <w:r w:rsidRPr="00E8723C">
        <w:rPr>
          <w:rFonts w:cs="Times New Roman"/>
        </w:rPr>
        <w:t>淡水生态系统</w:t>
      </w:r>
      <w:r w:rsidR="00481C56" w:rsidRPr="00E8723C">
        <w:rPr>
          <w:rFonts w:cs="Times New Roman"/>
        </w:rPr>
        <w:t>中</w:t>
      </w:r>
      <w:r w:rsidRPr="00E8723C">
        <w:rPr>
          <w:rFonts w:cs="Times New Roman"/>
        </w:rPr>
        <w:t>浮游植物、浮游动物、水生维管植物、大型底栖无脊椎动物和鱼类等生物类群的</w:t>
      </w:r>
      <w:r w:rsidRPr="00E8723C">
        <w:rPr>
          <w:rFonts w:cs="Times New Roman"/>
        </w:rPr>
        <w:t>DNA</w:t>
      </w:r>
      <w:r w:rsidRPr="00E8723C">
        <w:rPr>
          <w:rFonts w:cs="Times New Roman"/>
        </w:rPr>
        <w:t>条形码构建；</w:t>
      </w:r>
      <w:r w:rsidRPr="00E8723C">
        <w:rPr>
          <w:rFonts w:cs="Times New Roman" w:hint="eastAsia"/>
        </w:rPr>
        <w:t>其他</w:t>
      </w:r>
      <w:r w:rsidRPr="00E8723C">
        <w:rPr>
          <w:rFonts w:cs="Times New Roman"/>
        </w:rPr>
        <w:t>生态系统生物</w:t>
      </w:r>
      <w:r w:rsidRPr="00E8723C">
        <w:rPr>
          <w:rFonts w:cs="Times New Roman"/>
        </w:rPr>
        <w:t>DNA</w:t>
      </w:r>
      <w:r w:rsidRPr="00E8723C">
        <w:rPr>
          <w:rFonts w:cs="Times New Roman"/>
        </w:rPr>
        <w:t>条形码构建可参照</w:t>
      </w:r>
      <w:r w:rsidRPr="00E8723C">
        <w:rPr>
          <w:rFonts w:cs="Times New Roman" w:hint="eastAsia"/>
        </w:rPr>
        <w:t>执行</w:t>
      </w:r>
      <w:r w:rsidRPr="00E8723C">
        <w:rPr>
          <w:rFonts w:cs="Times New Roman"/>
        </w:rPr>
        <w:t>。</w:t>
      </w:r>
    </w:p>
    <w:p w14:paraId="4A95DBC3" w14:textId="77777777" w:rsidR="00E2552F" w:rsidRPr="00E8723C" w:rsidRDefault="00E2552F" w:rsidP="00A77CCB">
      <w:pPr>
        <w:pStyle w:val="afff1"/>
        <w:spacing w:before="240" w:after="240"/>
      </w:pPr>
      <w:bookmarkStart w:id="37" w:name="_Toc100608011"/>
      <w:r w:rsidRPr="00E8723C">
        <w:rPr>
          <w:rFonts w:hint="eastAsia"/>
        </w:rPr>
        <w:t>规范性引用文件</w:t>
      </w:r>
      <w:bookmarkEnd w:id="27"/>
      <w:bookmarkEnd w:id="28"/>
      <w:bookmarkEnd w:id="29"/>
      <w:bookmarkEnd w:id="30"/>
      <w:bookmarkEnd w:id="31"/>
      <w:bookmarkEnd w:id="32"/>
      <w:bookmarkEnd w:id="33"/>
      <w:bookmarkEnd w:id="34"/>
      <w:bookmarkEnd w:id="35"/>
      <w:bookmarkEnd w:id="36"/>
      <w:bookmarkEnd w:id="37"/>
    </w:p>
    <w:p w14:paraId="6A26E30C" w14:textId="1EEA4170" w:rsidR="00726365" w:rsidRPr="00E8723C" w:rsidRDefault="00C85074" w:rsidP="00726365">
      <w:pPr>
        <w:pStyle w:val="affffffffffff5"/>
      </w:pPr>
      <w:sdt>
        <w:sdtPr>
          <w:rPr>
            <w:rFonts w:hint="eastAsia"/>
            <w:noProof/>
            <w:kern w:val="0"/>
            <w:szCs w:val="20"/>
          </w:rPr>
          <w:id w:val="715848253"/>
          <w:placeholder>
            <w:docPart w:val="9DB3831AB279456487F07C8B4219737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8A57E6" w:rsidRPr="00E8723C">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354254D1" w14:textId="5C7AC707" w:rsidR="00A72757" w:rsidRPr="00E8723C" w:rsidRDefault="00A72757" w:rsidP="00726365">
      <w:pPr>
        <w:pStyle w:val="affffffffffff5"/>
      </w:pPr>
      <w:r w:rsidRPr="00E8723C">
        <w:rPr>
          <w:rFonts w:hint="eastAsia"/>
        </w:rPr>
        <w:t>G</w:t>
      </w:r>
      <w:r w:rsidRPr="00E8723C">
        <w:t xml:space="preserve">B 19489  </w:t>
      </w:r>
      <w:r w:rsidRPr="00E8723C">
        <w:rPr>
          <w:rFonts w:hint="eastAsia"/>
        </w:rPr>
        <w:t>实验室</w:t>
      </w:r>
      <w:r w:rsidRPr="00E8723C">
        <w:rPr>
          <w:rFonts w:hint="eastAsia"/>
        </w:rPr>
        <w:t xml:space="preserve"> </w:t>
      </w:r>
      <w:r w:rsidRPr="00E8723C">
        <w:rPr>
          <w:rFonts w:hint="eastAsia"/>
        </w:rPr>
        <w:t>生物安全通用要求</w:t>
      </w:r>
    </w:p>
    <w:p w14:paraId="168EE21A" w14:textId="5FBB7347" w:rsidR="00416F60" w:rsidRPr="00E8723C" w:rsidRDefault="00416F60" w:rsidP="00726365">
      <w:pPr>
        <w:pStyle w:val="affffffffffff5"/>
      </w:pPr>
      <w:r w:rsidRPr="00E8723C">
        <w:rPr>
          <w:rFonts w:hint="eastAsia"/>
        </w:rPr>
        <w:t xml:space="preserve">GB/T 30989 </w:t>
      </w:r>
      <w:r w:rsidRPr="00E8723C">
        <w:t xml:space="preserve"> </w:t>
      </w:r>
      <w:r w:rsidRPr="00E8723C">
        <w:rPr>
          <w:rFonts w:hint="eastAsia"/>
        </w:rPr>
        <w:t>高通量基因测序技术规程</w:t>
      </w:r>
    </w:p>
    <w:p w14:paraId="70E12A75" w14:textId="46FD0FD2" w:rsidR="00726365" w:rsidRPr="00E8723C" w:rsidRDefault="00726365" w:rsidP="00726365">
      <w:pPr>
        <w:pStyle w:val="affffffffffff5"/>
      </w:pPr>
      <w:r w:rsidRPr="00E8723C">
        <w:t xml:space="preserve">GB/T 34265  </w:t>
      </w:r>
      <w:r w:rsidRPr="00E8723C">
        <w:rPr>
          <w:rFonts w:hint="eastAsia"/>
        </w:rPr>
        <w:t>Sanger</w:t>
      </w:r>
      <w:r w:rsidRPr="00E8723C">
        <w:rPr>
          <w:rFonts w:hint="eastAsia"/>
        </w:rPr>
        <w:t>法测序技术指南</w:t>
      </w:r>
    </w:p>
    <w:p w14:paraId="0926C850" w14:textId="497CBD00" w:rsidR="00726365" w:rsidRPr="00E8723C" w:rsidRDefault="00726365" w:rsidP="00726365">
      <w:pPr>
        <w:pStyle w:val="affffffffffff5"/>
      </w:pPr>
      <w:r w:rsidRPr="00E8723C">
        <w:rPr>
          <w:rFonts w:hint="eastAsia"/>
        </w:rPr>
        <w:t xml:space="preserve">GB/T 35537 </w:t>
      </w:r>
      <w:r w:rsidRPr="00E8723C">
        <w:t xml:space="preserve"> </w:t>
      </w:r>
      <w:r w:rsidRPr="00E8723C">
        <w:rPr>
          <w:rFonts w:hint="eastAsia"/>
        </w:rPr>
        <w:t>高通量基因测序结果评价要求</w:t>
      </w:r>
    </w:p>
    <w:p w14:paraId="2FDF57A4" w14:textId="5132281D" w:rsidR="00726365" w:rsidRPr="00E8723C" w:rsidRDefault="00726365" w:rsidP="00726365">
      <w:pPr>
        <w:pStyle w:val="affffffffffff5"/>
      </w:pPr>
      <w:r w:rsidRPr="00E8723C">
        <w:rPr>
          <w:rFonts w:hint="eastAsia"/>
        </w:rPr>
        <w:t>G</w:t>
      </w:r>
      <w:r w:rsidRPr="00E8723C">
        <w:t xml:space="preserve">B/T 37874  </w:t>
      </w:r>
      <w:r w:rsidRPr="00E8723C">
        <w:rPr>
          <w:rFonts w:hint="eastAsia"/>
        </w:rPr>
        <w:t>核酸提取纯化方法评价通则</w:t>
      </w:r>
    </w:p>
    <w:p w14:paraId="6637FC89" w14:textId="3AD0E7F3" w:rsidR="00726365" w:rsidRPr="00E8723C" w:rsidRDefault="00726365" w:rsidP="00726365">
      <w:pPr>
        <w:pStyle w:val="affffffffffff5"/>
      </w:pPr>
      <w:r w:rsidRPr="00E8723C">
        <w:rPr>
          <w:rFonts w:hint="eastAsia"/>
        </w:rPr>
        <w:t xml:space="preserve">HJ 710.7 </w:t>
      </w:r>
      <w:r w:rsidRPr="00E8723C">
        <w:t xml:space="preserve"> </w:t>
      </w:r>
      <w:r w:rsidRPr="00E8723C">
        <w:rPr>
          <w:rFonts w:hint="eastAsia"/>
        </w:rPr>
        <w:t>生物多样性观测技术导则</w:t>
      </w:r>
      <w:r w:rsidRPr="00E8723C">
        <w:rPr>
          <w:rFonts w:hint="eastAsia"/>
        </w:rPr>
        <w:t xml:space="preserve"> </w:t>
      </w:r>
      <w:r w:rsidR="00025DB1" w:rsidRPr="00E8723C">
        <w:t xml:space="preserve"> </w:t>
      </w:r>
      <w:r w:rsidRPr="00E8723C">
        <w:rPr>
          <w:rFonts w:hint="eastAsia"/>
        </w:rPr>
        <w:t>内陆水域鱼类</w:t>
      </w:r>
    </w:p>
    <w:p w14:paraId="0CE003DE" w14:textId="7B5F322F" w:rsidR="00726365" w:rsidRPr="00E8723C" w:rsidRDefault="00726365" w:rsidP="00726365">
      <w:pPr>
        <w:pStyle w:val="affffffffffff5"/>
      </w:pPr>
      <w:bookmarkStart w:id="38" w:name="_Hlk92877317"/>
      <w:r w:rsidRPr="00E8723C">
        <w:rPr>
          <w:rFonts w:hint="eastAsia"/>
        </w:rPr>
        <w:t>HJ 710.8</w:t>
      </w:r>
      <w:bookmarkEnd w:id="38"/>
      <w:r w:rsidRPr="00E8723C">
        <w:rPr>
          <w:rFonts w:hint="eastAsia"/>
        </w:rPr>
        <w:t xml:space="preserve"> </w:t>
      </w:r>
      <w:r w:rsidRPr="00E8723C">
        <w:t xml:space="preserve"> </w:t>
      </w:r>
      <w:r w:rsidRPr="00E8723C">
        <w:rPr>
          <w:rFonts w:hint="eastAsia"/>
        </w:rPr>
        <w:t>生物多样性观测技术导则</w:t>
      </w:r>
      <w:r w:rsidRPr="00E8723C">
        <w:rPr>
          <w:rFonts w:hint="eastAsia"/>
        </w:rPr>
        <w:t xml:space="preserve"> </w:t>
      </w:r>
      <w:r w:rsidR="00025DB1" w:rsidRPr="00E8723C">
        <w:t xml:space="preserve"> </w:t>
      </w:r>
      <w:r w:rsidRPr="00E8723C">
        <w:rPr>
          <w:rFonts w:hint="eastAsia"/>
        </w:rPr>
        <w:t>淡水底栖大型无脊椎动物</w:t>
      </w:r>
    </w:p>
    <w:p w14:paraId="090104F0" w14:textId="33B52FAA" w:rsidR="00726365" w:rsidRPr="00E8723C" w:rsidRDefault="00726365" w:rsidP="00726365">
      <w:pPr>
        <w:pStyle w:val="affffffffffff5"/>
      </w:pPr>
      <w:r w:rsidRPr="00E8723C">
        <w:rPr>
          <w:rFonts w:hint="eastAsia"/>
        </w:rPr>
        <w:t>HJ 710.</w:t>
      </w:r>
      <w:r w:rsidRPr="00E8723C">
        <w:t>12</w:t>
      </w:r>
      <w:r w:rsidRPr="00E8723C">
        <w:rPr>
          <w:rFonts w:hint="eastAsia"/>
        </w:rPr>
        <w:t xml:space="preserve"> </w:t>
      </w:r>
      <w:r w:rsidRPr="00E8723C">
        <w:t xml:space="preserve"> </w:t>
      </w:r>
      <w:r w:rsidRPr="00E8723C">
        <w:rPr>
          <w:rFonts w:hint="eastAsia"/>
        </w:rPr>
        <w:t>生物多样性观测技术导则</w:t>
      </w:r>
      <w:r w:rsidRPr="00E8723C">
        <w:rPr>
          <w:rFonts w:hint="eastAsia"/>
        </w:rPr>
        <w:t xml:space="preserve"> </w:t>
      </w:r>
      <w:r w:rsidR="00025DB1" w:rsidRPr="00E8723C">
        <w:t xml:space="preserve"> </w:t>
      </w:r>
      <w:r w:rsidRPr="00E8723C">
        <w:rPr>
          <w:rFonts w:hint="eastAsia"/>
        </w:rPr>
        <w:t>水生维管植物</w:t>
      </w:r>
    </w:p>
    <w:p w14:paraId="48F261BA" w14:textId="5A14CB39" w:rsidR="0073267C" w:rsidRPr="00E8723C" w:rsidRDefault="0073267C" w:rsidP="00726365">
      <w:pPr>
        <w:pStyle w:val="affffffffffff5"/>
      </w:pPr>
      <w:r w:rsidRPr="00E8723C">
        <w:rPr>
          <w:rFonts w:hint="eastAsia"/>
        </w:rPr>
        <w:t>H</w:t>
      </w:r>
      <w:r w:rsidRPr="00E8723C">
        <w:t>J</w:t>
      </w:r>
      <w:r w:rsidR="00481C56" w:rsidRPr="00E8723C">
        <w:t xml:space="preserve"> </w:t>
      </w:r>
      <w:r w:rsidRPr="00E8723C">
        <w:t xml:space="preserve">1216  </w:t>
      </w:r>
      <w:r w:rsidRPr="00E8723C">
        <w:rPr>
          <w:rFonts w:hint="eastAsia"/>
        </w:rPr>
        <w:t>水质</w:t>
      </w:r>
      <w:r w:rsidRPr="00E8723C">
        <w:rPr>
          <w:rFonts w:hint="eastAsia"/>
        </w:rPr>
        <w:t xml:space="preserve"> </w:t>
      </w:r>
      <w:r w:rsidRPr="00E8723C">
        <w:rPr>
          <w:rFonts w:hint="eastAsia"/>
        </w:rPr>
        <w:t>浮游植物的测定</w:t>
      </w:r>
      <w:r w:rsidRPr="00E8723C">
        <w:rPr>
          <w:rFonts w:hint="eastAsia"/>
        </w:rPr>
        <w:t xml:space="preserve"> </w:t>
      </w:r>
      <w:r w:rsidRPr="00E8723C">
        <w:t xml:space="preserve">0.1 </w:t>
      </w:r>
      <w:r w:rsidRPr="00E8723C">
        <w:rPr>
          <w:rFonts w:hint="eastAsia"/>
        </w:rPr>
        <w:t>m</w:t>
      </w:r>
      <w:r w:rsidRPr="00E8723C">
        <w:t>l</w:t>
      </w:r>
      <w:r w:rsidRPr="00E8723C">
        <w:rPr>
          <w:rFonts w:hint="eastAsia"/>
        </w:rPr>
        <w:t>计数框</w:t>
      </w:r>
      <w:r w:rsidRPr="00E8723C">
        <w:rPr>
          <w:rFonts w:hint="eastAsia"/>
        </w:rPr>
        <w:t>-</w:t>
      </w:r>
      <w:r w:rsidRPr="00E8723C">
        <w:rPr>
          <w:rFonts w:hint="eastAsia"/>
        </w:rPr>
        <w:t>显微镜计数法</w:t>
      </w:r>
    </w:p>
    <w:p w14:paraId="14D3C38A" w14:textId="77777777" w:rsidR="0082136E" w:rsidRPr="00E8723C" w:rsidRDefault="007C509D" w:rsidP="00C8280E">
      <w:pPr>
        <w:pStyle w:val="affffffffffff5"/>
      </w:pPr>
      <w:r w:rsidRPr="00E8723C">
        <w:rPr>
          <w:rFonts w:hint="eastAsia"/>
        </w:rPr>
        <w:t>S</w:t>
      </w:r>
      <w:r w:rsidRPr="00E8723C">
        <w:t xml:space="preserve">C/T </w:t>
      </w:r>
      <w:r w:rsidR="000914EC" w:rsidRPr="00E8723C">
        <w:t>9402</w:t>
      </w:r>
      <w:r w:rsidRPr="00E8723C">
        <w:t xml:space="preserve"> </w:t>
      </w:r>
      <w:r w:rsidRPr="00E8723C">
        <w:rPr>
          <w:rFonts w:hint="eastAsia"/>
        </w:rPr>
        <w:t>淡水浮游生物调查技术规范</w:t>
      </w:r>
    </w:p>
    <w:p w14:paraId="5E1FD9D6" w14:textId="425A1491" w:rsidR="00C8280E" w:rsidRPr="00E8723C" w:rsidRDefault="00C8280E" w:rsidP="00C8280E">
      <w:pPr>
        <w:pStyle w:val="affffffffffff5"/>
      </w:pPr>
      <w:r w:rsidRPr="00E8723C">
        <w:t xml:space="preserve">LY/T 3191  </w:t>
      </w:r>
      <w:r w:rsidRPr="00E8723C">
        <w:rPr>
          <w:rFonts w:cs="Times New Roman"/>
        </w:rPr>
        <w:t>林木</w:t>
      </w:r>
      <w:r w:rsidRPr="00E8723C">
        <w:rPr>
          <w:rFonts w:cs="Times New Roman"/>
        </w:rPr>
        <w:t>DNA</w:t>
      </w:r>
      <w:r w:rsidRPr="00E8723C">
        <w:rPr>
          <w:rFonts w:cs="Times New Roman"/>
        </w:rPr>
        <w:t>条形码构建技术规程</w:t>
      </w:r>
    </w:p>
    <w:p w14:paraId="034BCBDF" w14:textId="2472A6A4" w:rsidR="00726365" w:rsidRPr="00E8723C" w:rsidRDefault="003A74EB" w:rsidP="00726365">
      <w:pPr>
        <w:pStyle w:val="affffffffffff5"/>
        <w:rPr>
          <w:rFonts w:cs="Times New Roman"/>
        </w:rPr>
      </w:pPr>
      <w:r w:rsidRPr="00E8723C">
        <w:rPr>
          <w:rFonts w:cs="Times New Roman" w:hint="eastAsia"/>
        </w:rPr>
        <w:t>S</w:t>
      </w:r>
      <w:r w:rsidRPr="00E8723C">
        <w:rPr>
          <w:rFonts w:cs="Times New Roman"/>
        </w:rPr>
        <w:t>N</w:t>
      </w:r>
      <w:r w:rsidR="00726365" w:rsidRPr="00E8723C">
        <w:rPr>
          <w:rFonts w:cs="Times New Roman"/>
        </w:rPr>
        <w:t xml:space="preserve">/T 4278  </w:t>
      </w:r>
      <w:proofErr w:type="gramStart"/>
      <w:r w:rsidR="00726365" w:rsidRPr="00E8723C">
        <w:rPr>
          <w:rFonts w:cs="Times New Roman"/>
        </w:rPr>
        <w:t>国境口岸医学</w:t>
      </w:r>
      <w:proofErr w:type="gramEnd"/>
      <w:r w:rsidR="00726365" w:rsidRPr="00E8723C">
        <w:rPr>
          <w:rFonts w:cs="Times New Roman"/>
        </w:rPr>
        <w:t>媒介昆虫</w:t>
      </w:r>
      <w:r w:rsidR="00726365" w:rsidRPr="00E8723C">
        <w:rPr>
          <w:rFonts w:cs="Times New Roman"/>
        </w:rPr>
        <w:t>DNA</w:t>
      </w:r>
      <w:r w:rsidR="00726365" w:rsidRPr="00E8723C">
        <w:rPr>
          <w:rFonts w:cs="Times New Roman"/>
        </w:rPr>
        <w:t>条形码鉴定操作规程</w:t>
      </w:r>
    </w:p>
    <w:p w14:paraId="5D6FA17E" w14:textId="22CA4144" w:rsidR="00A72757" w:rsidRPr="00E8723C" w:rsidRDefault="00A72757" w:rsidP="00726365">
      <w:pPr>
        <w:pStyle w:val="affffffffffff5"/>
        <w:rPr>
          <w:rFonts w:cs="Times New Roman"/>
        </w:rPr>
      </w:pPr>
      <w:r w:rsidRPr="00E8723C">
        <w:rPr>
          <w:rFonts w:cs="Times New Roman" w:hint="eastAsia"/>
        </w:rPr>
        <w:t>S</w:t>
      </w:r>
      <w:r w:rsidRPr="00E8723C">
        <w:rPr>
          <w:rFonts w:cs="Times New Roman"/>
        </w:rPr>
        <w:t xml:space="preserve">N/T 4835  </w:t>
      </w:r>
      <w:r w:rsidRPr="00E8723C">
        <w:rPr>
          <w:rFonts w:cs="Times New Roman" w:hint="eastAsia"/>
        </w:rPr>
        <w:t>实验室生物废弃物管理要求</w:t>
      </w:r>
    </w:p>
    <w:p w14:paraId="0DD8EBA7" w14:textId="0133D79C" w:rsidR="00726365" w:rsidRPr="00E8723C" w:rsidRDefault="00607DCB" w:rsidP="00726365">
      <w:pPr>
        <w:pStyle w:val="affffffffffff5"/>
      </w:pPr>
      <w:r w:rsidRPr="00E8723C">
        <w:rPr>
          <w:rFonts w:hint="eastAsia"/>
        </w:rPr>
        <w:t>DB</w:t>
      </w:r>
      <w:r w:rsidR="00676D97" w:rsidRPr="00E8723C">
        <w:t xml:space="preserve"> </w:t>
      </w:r>
      <w:r w:rsidRPr="00E8723C">
        <w:rPr>
          <w:rFonts w:hint="eastAsia"/>
        </w:rPr>
        <w:t xml:space="preserve">21/T 2777 </w:t>
      </w:r>
      <w:r w:rsidRPr="00E8723C">
        <w:t xml:space="preserve"> </w:t>
      </w:r>
      <w:r w:rsidRPr="00E8723C">
        <w:rPr>
          <w:rFonts w:hint="eastAsia"/>
        </w:rPr>
        <w:t>海洋</w:t>
      </w:r>
      <w:proofErr w:type="gramStart"/>
      <w:r w:rsidRPr="00E8723C">
        <w:rPr>
          <w:rFonts w:hint="eastAsia"/>
        </w:rPr>
        <w:t>浮游微藻分离</w:t>
      </w:r>
      <w:proofErr w:type="gramEnd"/>
      <w:r w:rsidRPr="00E8723C">
        <w:rPr>
          <w:rFonts w:hint="eastAsia"/>
        </w:rPr>
        <w:t>和筛选技术规程</w:t>
      </w:r>
    </w:p>
    <w:p w14:paraId="787C3927" w14:textId="77777777" w:rsidR="00B265BC" w:rsidRPr="00E8723C" w:rsidRDefault="00FD59EB" w:rsidP="00FD59EB">
      <w:pPr>
        <w:pStyle w:val="afff1"/>
        <w:spacing w:before="240" w:after="240"/>
      </w:pPr>
      <w:bookmarkStart w:id="39" w:name="_Toc96866656"/>
      <w:bookmarkStart w:id="40" w:name="_Toc96870524"/>
      <w:bookmarkStart w:id="41" w:name="_Toc100608012"/>
      <w:r w:rsidRPr="00E8723C">
        <w:rPr>
          <w:rFonts w:hint="eastAsia"/>
          <w:szCs w:val="21"/>
        </w:rPr>
        <w:t>术语和定义</w:t>
      </w:r>
      <w:bookmarkEnd w:id="39"/>
      <w:bookmarkEnd w:id="40"/>
      <w:bookmarkEnd w:id="41"/>
    </w:p>
    <w:bookmarkStart w:id="42" w:name="_Toc26986532" w:displacedByCustomXml="next"/>
    <w:bookmarkEnd w:id="42" w:displacedByCustomXml="next"/>
    <w:sdt>
      <w:sdtPr>
        <w:rPr>
          <w:rFonts w:ascii="Times New Roman"/>
        </w:rPr>
        <w:id w:val="-1909835108"/>
        <w:placeholder>
          <w:docPart w:val="211660CD3D344201A10DC50986EFA9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0A97A6A" w14:textId="431C3DED" w:rsidR="003C010C" w:rsidRPr="00E8723C" w:rsidRDefault="0062584F" w:rsidP="00BA263B">
          <w:pPr>
            <w:pStyle w:val="afffff0"/>
            <w:ind w:firstLine="420"/>
          </w:pPr>
          <w:r w:rsidRPr="00E8723C">
            <w:rPr>
              <w:rFonts w:ascii="Times New Roman" w:hint="eastAsia"/>
            </w:rPr>
            <w:t>GB/T 30989</w:t>
          </w:r>
          <w:r w:rsidRPr="00E8723C">
            <w:rPr>
              <w:rFonts w:ascii="Times New Roman" w:hint="eastAsia"/>
            </w:rPr>
            <w:t>、</w:t>
          </w:r>
          <w:r w:rsidRPr="00E8723C">
            <w:rPr>
              <w:rFonts w:ascii="Times New Roman" w:hint="eastAsia"/>
            </w:rPr>
            <w:t>GB/T 34265</w:t>
          </w:r>
          <w:r w:rsidRPr="00E8723C">
            <w:rPr>
              <w:rFonts w:ascii="Times New Roman" w:hint="eastAsia"/>
            </w:rPr>
            <w:t>和</w:t>
          </w:r>
          <w:r w:rsidRPr="00E8723C">
            <w:rPr>
              <w:rFonts w:ascii="Times New Roman"/>
            </w:rPr>
            <w:t>SN/T 4278</w:t>
          </w:r>
          <w:r w:rsidRPr="00E8723C">
            <w:rPr>
              <w:rFonts w:ascii="Times New Roman"/>
            </w:rPr>
            <w:t>界定的以及下列术语和定义适用于本文件。</w:t>
          </w:r>
        </w:p>
      </w:sdtContent>
    </w:sdt>
    <w:p w14:paraId="7BFCB047" w14:textId="17B904D6" w:rsidR="00066CD5" w:rsidRPr="00E8723C" w:rsidRDefault="00066CD5" w:rsidP="00066CD5">
      <w:pPr>
        <w:pStyle w:val="affffffffffff5"/>
        <w:ind w:firstLineChars="0" w:firstLine="0"/>
        <w:rPr>
          <w:rFonts w:eastAsia="黑体"/>
        </w:rPr>
      </w:pPr>
    </w:p>
    <w:p w14:paraId="58258E39" w14:textId="77777777" w:rsidR="00066CD5" w:rsidRPr="00E8723C" w:rsidRDefault="00066CD5" w:rsidP="00066CD5">
      <w:pPr>
        <w:pStyle w:val="a1"/>
        <w:numPr>
          <w:ilvl w:val="2"/>
          <w:numId w:val="2"/>
        </w:numPr>
        <w:spacing w:before="120" w:after="120"/>
      </w:pPr>
    </w:p>
    <w:p w14:paraId="33CE057D" w14:textId="52475AE1" w:rsidR="00066CD5" w:rsidRPr="00E8723C" w:rsidRDefault="00066CD5" w:rsidP="00066CD5">
      <w:pPr>
        <w:pStyle w:val="affffffffffff8"/>
      </w:pPr>
      <w:r w:rsidRPr="00E8723C">
        <w:rPr>
          <w:rFonts w:hint="eastAsia"/>
        </w:rPr>
        <w:t>水生生物</w:t>
      </w:r>
      <w:r w:rsidR="004F4FEC" w:rsidRPr="00E8723C">
        <w:rPr>
          <w:rFonts w:hint="eastAsia"/>
        </w:rPr>
        <w:t xml:space="preserve">  </w:t>
      </w:r>
      <w:proofErr w:type="spellStart"/>
      <w:r w:rsidR="004F4FEC" w:rsidRPr="00E8723C">
        <w:rPr>
          <w:rFonts w:hint="eastAsia"/>
        </w:rPr>
        <w:t>hydrobio</w:t>
      </w:r>
      <w:r w:rsidR="004F4FEC" w:rsidRPr="00E8723C">
        <w:t>s</w:t>
      </w:r>
      <w:proofErr w:type="spellEnd"/>
    </w:p>
    <w:p w14:paraId="01B54BA7" w14:textId="205D6E3D" w:rsidR="00066CD5" w:rsidRPr="00E8723C" w:rsidRDefault="00066CD5" w:rsidP="00066CD5">
      <w:pPr>
        <w:pStyle w:val="affffffffffff5"/>
      </w:pPr>
      <w:r w:rsidRPr="00E8723C">
        <w:rPr>
          <w:rFonts w:hint="eastAsia"/>
        </w:rPr>
        <w:t>全部或部分生活在各种水域中的生物。主要的淡水生物类群包括浮游植物、浮游动物、水生维管植物、大型底栖无脊椎动物和鱼类等。</w:t>
      </w:r>
    </w:p>
    <w:p w14:paraId="3B5AE936" w14:textId="77777777" w:rsidR="00066CD5" w:rsidRPr="00E8723C" w:rsidRDefault="00066CD5" w:rsidP="00066CD5">
      <w:pPr>
        <w:pStyle w:val="a1"/>
        <w:numPr>
          <w:ilvl w:val="2"/>
          <w:numId w:val="2"/>
        </w:numPr>
        <w:spacing w:before="120" w:after="120"/>
      </w:pPr>
    </w:p>
    <w:p w14:paraId="7CC7DD1C" w14:textId="77777777" w:rsidR="00066CD5" w:rsidRPr="00E8723C" w:rsidRDefault="00066CD5" w:rsidP="00066CD5">
      <w:pPr>
        <w:pStyle w:val="affffffffffff8"/>
      </w:pPr>
      <w:r w:rsidRPr="00E8723C">
        <w:rPr>
          <w:rFonts w:hint="eastAsia"/>
        </w:rPr>
        <w:t>引物</w:t>
      </w:r>
      <w:r w:rsidRPr="00E8723C">
        <w:rPr>
          <w:rFonts w:hint="eastAsia"/>
        </w:rPr>
        <w:t xml:space="preserve">  primer</w:t>
      </w:r>
    </w:p>
    <w:p w14:paraId="2FFB55D8" w14:textId="4820E364" w:rsidR="00066CD5" w:rsidRPr="00E8723C" w:rsidRDefault="00066CD5" w:rsidP="00066CD5">
      <w:pPr>
        <w:pStyle w:val="affffffffffff5"/>
      </w:pPr>
      <w:r w:rsidRPr="00E8723C">
        <w:rPr>
          <w:rFonts w:hint="eastAsia"/>
        </w:rPr>
        <w:t>在</w:t>
      </w:r>
      <w:r w:rsidRPr="00E8723C">
        <w:rPr>
          <w:rFonts w:hint="eastAsia"/>
        </w:rPr>
        <w:t>DNA</w:t>
      </w:r>
      <w:r w:rsidRPr="00E8723C">
        <w:rPr>
          <w:rFonts w:hint="eastAsia"/>
        </w:rPr>
        <w:t>复制过程中，结合于模板链上并作为复制延伸的起始位点和</w:t>
      </w:r>
      <w:r w:rsidRPr="00E8723C">
        <w:rPr>
          <w:rFonts w:hint="eastAsia"/>
        </w:rPr>
        <w:t>/</w:t>
      </w:r>
      <w:r w:rsidRPr="00E8723C">
        <w:rPr>
          <w:rFonts w:hint="eastAsia"/>
        </w:rPr>
        <w:t>或终止位点的，具有一定长度和顺序的寡核苷酸链。</w:t>
      </w:r>
    </w:p>
    <w:p w14:paraId="30C050FD" w14:textId="33BCBB68" w:rsidR="00066CD5" w:rsidRPr="00E8723C" w:rsidRDefault="00066CD5" w:rsidP="00066CD5">
      <w:pPr>
        <w:pStyle w:val="a1"/>
        <w:numPr>
          <w:ilvl w:val="2"/>
          <w:numId w:val="2"/>
        </w:numPr>
        <w:spacing w:before="120" w:after="120"/>
      </w:pPr>
    </w:p>
    <w:p w14:paraId="186F6928" w14:textId="77777777" w:rsidR="00066CD5" w:rsidRPr="00E8723C" w:rsidRDefault="00066CD5" w:rsidP="00066CD5">
      <w:pPr>
        <w:pStyle w:val="affffffffffff8"/>
      </w:pPr>
      <w:r w:rsidRPr="00E8723C">
        <w:rPr>
          <w:rFonts w:hint="eastAsia"/>
        </w:rPr>
        <w:t>聚合酶链式反应</w:t>
      </w:r>
      <w:r w:rsidRPr="00E8723C">
        <w:rPr>
          <w:rFonts w:hint="eastAsia"/>
        </w:rPr>
        <w:t xml:space="preserve">  polymerase chain reaction</w:t>
      </w:r>
      <w:r w:rsidRPr="00E8723C">
        <w:rPr>
          <w:rFonts w:hint="eastAsia"/>
        </w:rPr>
        <w:t>；</w:t>
      </w:r>
      <w:r w:rsidRPr="00E8723C">
        <w:rPr>
          <w:rFonts w:hint="eastAsia"/>
        </w:rPr>
        <w:t>PCR</w:t>
      </w:r>
    </w:p>
    <w:p w14:paraId="6A6E412C" w14:textId="3449F41A" w:rsidR="00066CD5" w:rsidRPr="00E8723C" w:rsidRDefault="00066CD5" w:rsidP="00066CD5">
      <w:pPr>
        <w:pStyle w:val="affffffffffff5"/>
      </w:pPr>
      <w:r w:rsidRPr="00E8723C">
        <w:rPr>
          <w:rFonts w:hint="eastAsia"/>
        </w:rPr>
        <w:t>一种体外酶促合成特异</w:t>
      </w:r>
      <w:r w:rsidRPr="00E8723C">
        <w:rPr>
          <w:rFonts w:hint="eastAsia"/>
        </w:rPr>
        <w:t>DNA</w:t>
      </w:r>
      <w:r w:rsidRPr="00E8723C">
        <w:rPr>
          <w:rFonts w:hint="eastAsia"/>
        </w:rPr>
        <w:t>片段的分子技术，由高温变性、低温退火及适温延伸等几步反应组成一个周期，循环进行，使目的</w:t>
      </w:r>
      <w:r w:rsidRPr="00E8723C">
        <w:rPr>
          <w:rFonts w:hint="eastAsia"/>
        </w:rPr>
        <w:t>DNA</w:t>
      </w:r>
      <w:r w:rsidRPr="00E8723C">
        <w:rPr>
          <w:rFonts w:hint="eastAsia"/>
        </w:rPr>
        <w:t>得以迅速扩增，具有特异性强、灵敏度高、操作简便省时等特点。</w:t>
      </w:r>
    </w:p>
    <w:p w14:paraId="142646E4" w14:textId="77777777" w:rsidR="00066CD5" w:rsidRPr="00E8723C" w:rsidRDefault="00066CD5" w:rsidP="00066CD5">
      <w:pPr>
        <w:pStyle w:val="a1"/>
        <w:numPr>
          <w:ilvl w:val="2"/>
          <w:numId w:val="2"/>
        </w:numPr>
        <w:spacing w:before="120" w:after="120"/>
      </w:pPr>
    </w:p>
    <w:p w14:paraId="4B2D328E" w14:textId="77777777" w:rsidR="00066CD5" w:rsidRPr="00E8723C" w:rsidRDefault="00066CD5" w:rsidP="00066CD5">
      <w:pPr>
        <w:pStyle w:val="affffffffffff8"/>
      </w:pPr>
      <w:r w:rsidRPr="00E8723C">
        <w:rPr>
          <w:rFonts w:hint="eastAsia"/>
        </w:rPr>
        <w:t>Sanger</w:t>
      </w:r>
      <w:r w:rsidRPr="00E8723C">
        <w:rPr>
          <w:rFonts w:hint="eastAsia"/>
        </w:rPr>
        <w:t>测序</w:t>
      </w:r>
      <w:r w:rsidRPr="00E8723C">
        <w:rPr>
          <w:rFonts w:hint="eastAsia"/>
        </w:rPr>
        <w:t xml:space="preserve">  sanger sequencing</w:t>
      </w:r>
    </w:p>
    <w:p w14:paraId="4C01A93A" w14:textId="1E8628FD" w:rsidR="00066CD5" w:rsidRPr="00E8723C" w:rsidRDefault="00066CD5" w:rsidP="00066CD5">
      <w:pPr>
        <w:pStyle w:val="affffffffffff5"/>
      </w:pPr>
      <w:r w:rsidRPr="00E8723C">
        <w:rPr>
          <w:rFonts w:hint="eastAsia"/>
        </w:rPr>
        <w:t>用于基因测序的双脱氧链末端终止法，</w:t>
      </w:r>
      <w:proofErr w:type="gramStart"/>
      <w:r w:rsidRPr="00E8723C">
        <w:rPr>
          <w:rFonts w:hint="eastAsia"/>
        </w:rPr>
        <w:t>在链延伸</w:t>
      </w:r>
      <w:proofErr w:type="gramEnd"/>
      <w:r w:rsidRPr="00E8723C">
        <w:rPr>
          <w:rFonts w:hint="eastAsia"/>
        </w:rPr>
        <w:t>过程中利用荧光标记双脱氧碱基随机阻断，产生以</w:t>
      </w:r>
      <w:r w:rsidRPr="00E8723C">
        <w:rPr>
          <w:rFonts w:hint="eastAsia"/>
        </w:rPr>
        <w:t>A</w:t>
      </w:r>
      <w:r w:rsidRPr="00E8723C">
        <w:rPr>
          <w:rFonts w:hint="eastAsia"/>
        </w:rPr>
        <w:t>、</w:t>
      </w:r>
      <w:r w:rsidRPr="00E8723C">
        <w:rPr>
          <w:rFonts w:hint="eastAsia"/>
        </w:rPr>
        <w:t>T</w:t>
      </w:r>
      <w:r w:rsidRPr="00E8723C">
        <w:rPr>
          <w:rFonts w:hint="eastAsia"/>
        </w:rPr>
        <w:t>、</w:t>
      </w:r>
      <w:r w:rsidRPr="00E8723C">
        <w:rPr>
          <w:rFonts w:hint="eastAsia"/>
        </w:rPr>
        <w:t>C</w:t>
      </w:r>
      <w:r w:rsidRPr="00E8723C">
        <w:rPr>
          <w:rFonts w:hint="eastAsia"/>
        </w:rPr>
        <w:t>、</w:t>
      </w:r>
      <w:r w:rsidRPr="00E8723C">
        <w:rPr>
          <w:rFonts w:hint="eastAsia"/>
        </w:rPr>
        <w:t>G</w:t>
      </w:r>
      <w:r w:rsidRPr="00E8723C">
        <w:rPr>
          <w:rFonts w:hint="eastAsia"/>
        </w:rPr>
        <w:t>结束的四组不同长度的核苷酸链，通过读取荧光信号实现对核酸碱基序</w:t>
      </w:r>
      <w:proofErr w:type="gramStart"/>
      <w:r w:rsidRPr="00E8723C">
        <w:rPr>
          <w:rFonts w:hint="eastAsia"/>
        </w:rPr>
        <w:t>列信息</w:t>
      </w:r>
      <w:proofErr w:type="gramEnd"/>
      <w:r w:rsidRPr="00E8723C">
        <w:rPr>
          <w:rFonts w:hint="eastAsia"/>
        </w:rPr>
        <w:t>的读取。</w:t>
      </w:r>
    </w:p>
    <w:p w14:paraId="1BDF3FEA" w14:textId="77777777" w:rsidR="00066CD5" w:rsidRPr="00E8723C" w:rsidRDefault="00066CD5" w:rsidP="00066CD5">
      <w:pPr>
        <w:pStyle w:val="affffffffffff5"/>
      </w:pPr>
    </w:p>
    <w:p w14:paraId="5861ACFA" w14:textId="6FE47C47" w:rsidR="00066CD5" w:rsidRPr="00E8723C" w:rsidRDefault="00066CD5" w:rsidP="00066CD5">
      <w:pPr>
        <w:pStyle w:val="a1"/>
        <w:numPr>
          <w:ilvl w:val="2"/>
          <w:numId w:val="2"/>
        </w:numPr>
        <w:spacing w:before="120" w:after="120"/>
      </w:pPr>
    </w:p>
    <w:p w14:paraId="6BAA70EE" w14:textId="45091E2F" w:rsidR="00066CD5" w:rsidRPr="00E8723C" w:rsidRDefault="00066CD5" w:rsidP="00066CD5">
      <w:pPr>
        <w:pStyle w:val="affffffffffff8"/>
      </w:pPr>
      <w:r w:rsidRPr="00E8723C">
        <w:rPr>
          <w:rFonts w:hint="eastAsia"/>
        </w:rPr>
        <w:t>高通量测序</w:t>
      </w:r>
      <w:r w:rsidRPr="00E8723C">
        <w:rPr>
          <w:rFonts w:hint="eastAsia"/>
        </w:rPr>
        <w:t xml:space="preserve">  high-throughput sequencing</w:t>
      </w:r>
    </w:p>
    <w:p w14:paraId="2B80AD73" w14:textId="04BB502D" w:rsidR="00066CD5" w:rsidRPr="00E8723C" w:rsidRDefault="00066CD5" w:rsidP="00066CD5">
      <w:pPr>
        <w:pStyle w:val="affffffffffff5"/>
      </w:pPr>
      <w:r w:rsidRPr="00E8723C">
        <w:rPr>
          <w:rFonts w:hint="eastAsia"/>
        </w:rPr>
        <w:t>区别于传统</w:t>
      </w:r>
      <w:r w:rsidRPr="00E8723C">
        <w:rPr>
          <w:rFonts w:hint="eastAsia"/>
        </w:rPr>
        <w:t>Sanger</w:t>
      </w:r>
      <w:r w:rsidRPr="00E8723C">
        <w:rPr>
          <w:rFonts w:hint="eastAsia"/>
        </w:rPr>
        <w:t>测序，能够一次并行对大量核酸分子进行平行序列测定的技术。</w:t>
      </w:r>
    </w:p>
    <w:p w14:paraId="70EB1860" w14:textId="4A65A88F" w:rsidR="00066CD5" w:rsidRPr="00E8723C" w:rsidRDefault="00066CD5" w:rsidP="00066CD5">
      <w:pPr>
        <w:pStyle w:val="a1"/>
        <w:numPr>
          <w:ilvl w:val="2"/>
          <w:numId w:val="2"/>
        </w:numPr>
        <w:spacing w:before="120" w:after="120"/>
      </w:pPr>
    </w:p>
    <w:p w14:paraId="0E5A7DB6" w14:textId="11060D4A" w:rsidR="00066CD5" w:rsidRPr="00E8723C" w:rsidRDefault="00066CD5" w:rsidP="00066CD5">
      <w:pPr>
        <w:pStyle w:val="affffffffffff8"/>
      </w:pPr>
      <w:r w:rsidRPr="00E8723C">
        <w:rPr>
          <w:rFonts w:hint="eastAsia"/>
        </w:rPr>
        <w:t>DNA</w:t>
      </w:r>
      <w:r w:rsidRPr="00E8723C">
        <w:rPr>
          <w:rFonts w:hint="eastAsia"/>
        </w:rPr>
        <w:t>条形码</w:t>
      </w:r>
      <w:r w:rsidRPr="00E8723C">
        <w:rPr>
          <w:rFonts w:hint="eastAsia"/>
        </w:rPr>
        <w:t xml:space="preserve">  DNA barcode</w:t>
      </w:r>
    </w:p>
    <w:p w14:paraId="390044ED" w14:textId="40956BCF" w:rsidR="00066CD5" w:rsidRPr="00E8723C" w:rsidRDefault="00066CD5" w:rsidP="00066CD5">
      <w:pPr>
        <w:pStyle w:val="affffffffffff5"/>
      </w:pPr>
      <w:r w:rsidRPr="00E8723C">
        <w:rPr>
          <w:rFonts w:hint="eastAsia"/>
        </w:rPr>
        <w:t>生物体细胞</w:t>
      </w:r>
      <w:proofErr w:type="gramStart"/>
      <w:r w:rsidRPr="00E8723C">
        <w:rPr>
          <w:rFonts w:hint="eastAsia"/>
        </w:rPr>
        <w:t>核或者</w:t>
      </w:r>
      <w:proofErr w:type="gramEnd"/>
      <w:r w:rsidRPr="00E8723C">
        <w:rPr>
          <w:rFonts w:hint="eastAsia"/>
        </w:rPr>
        <w:t>细胞器中一段公认的能够代表该物种的标准的、有足够变异的、易扩增的短</w:t>
      </w:r>
      <w:r w:rsidRPr="00E8723C">
        <w:rPr>
          <w:rFonts w:hint="eastAsia"/>
        </w:rPr>
        <w:t>DNA</w:t>
      </w:r>
      <w:r w:rsidRPr="00E8723C">
        <w:rPr>
          <w:rFonts w:hint="eastAsia"/>
        </w:rPr>
        <w:t>序列，可用于实现生物的识别和鉴定。</w:t>
      </w:r>
    </w:p>
    <w:p w14:paraId="64E0F8E4" w14:textId="6B053F4E" w:rsidR="00066CD5" w:rsidRPr="00E8723C" w:rsidRDefault="00066CD5" w:rsidP="00066CD5">
      <w:pPr>
        <w:pStyle w:val="a1"/>
        <w:numPr>
          <w:ilvl w:val="2"/>
          <w:numId w:val="2"/>
        </w:numPr>
        <w:spacing w:before="120" w:after="120"/>
      </w:pPr>
    </w:p>
    <w:p w14:paraId="7798BE13" w14:textId="7CD3B6C0" w:rsidR="00066CD5" w:rsidRPr="00E8723C" w:rsidRDefault="00066CD5" w:rsidP="00066CD5">
      <w:pPr>
        <w:pStyle w:val="affffffffffff8"/>
      </w:pPr>
      <w:r w:rsidRPr="00E8723C">
        <w:rPr>
          <w:rFonts w:hint="eastAsia"/>
        </w:rPr>
        <w:t>遗传距离</w:t>
      </w:r>
      <w:r w:rsidRPr="00E8723C">
        <w:rPr>
          <w:rFonts w:hint="eastAsia"/>
        </w:rPr>
        <w:t xml:space="preserve">  genetic distance</w:t>
      </w:r>
    </w:p>
    <w:p w14:paraId="435A871A" w14:textId="39C0D298" w:rsidR="00066CD5" w:rsidRPr="00E8723C" w:rsidRDefault="00066CD5" w:rsidP="00066CD5">
      <w:pPr>
        <w:pStyle w:val="affffffffffff5"/>
      </w:pPr>
      <w:r w:rsidRPr="00E8723C">
        <w:rPr>
          <w:rFonts w:hint="eastAsia"/>
        </w:rPr>
        <w:t>通过遗传标记如</w:t>
      </w:r>
      <w:r w:rsidRPr="00E8723C">
        <w:rPr>
          <w:rFonts w:hint="eastAsia"/>
        </w:rPr>
        <w:t>DNA</w:t>
      </w:r>
      <w:r w:rsidRPr="00E8723C">
        <w:rPr>
          <w:rFonts w:hint="eastAsia"/>
        </w:rPr>
        <w:t>条形码对种群或分类单元间遗传相似性和进化关系的测度。</w:t>
      </w:r>
    </w:p>
    <w:p w14:paraId="507B33F6" w14:textId="60D00C19" w:rsidR="00066CD5" w:rsidRPr="00E8723C" w:rsidRDefault="00066CD5" w:rsidP="00066CD5">
      <w:pPr>
        <w:pStyle w:val="a1"/>
        <w:numPr>
          <w:ilvl w:val="2"/>
          <w:numId w:val="2"/>
        </w:numPr>
        <w:spacing w:before="120" w:after="120"/>
      </w:pPr>
      <w:bookmarkStart w:id="43" w:name="_Toc942024"/>
      <w:bookmarkStart w:id="44" w:name="_Toc942353"/>
      <w:bookmarkStart w:id="45" w:name="_Toc1651887"/>
      <w:bookmarkStart w:id="46" w:name="_Toc43909744"/>
      <w:bookmarkStart w:id="47" w:name="_Toc43910103"/>
      <w:bookmarkStart w:id="48" w:name="_Toc44229537"/>
      <w:bookmarkStart w:id="49" w:name="_Toc55163889"/>
      <w:bookmarkStart w:id="50" w:name="_Toc56266930"/>
      <w:bookmarkStart w:id="51" w:name="_Toc61011782"/>
      <w:bookmarkStart w:id="52" w:name="_Toc942027"/>
      <w:bookmarkStart w:id="53" w:name="_Toc942356"/>
      <w:bookmarkStart w:id="54" w:name="_Toc1651890"/>
      <w:bookmarkStart w:id="55" w:name="_Toc43909747"/>
      <w:bookmarkStart w:id="56" w:name="_Toc43910106"/>
      <w:bookmarkStart w:id="57" w:name="_Toc44229540"/>
      <w:bookmarkStart w:id="58" w:name="_Toc55163892"/>
      <w:bookmarkStart w:id="59" w:name="_Toc56266933"/>
      <w:bookmarkStart w:id="60" w:name="_Toc61011785"/>
      <w:bookmarkStart w:id="61" w:name="_Toc76432980"/>
      <w:bookmarkStart w:id="62" w:name="_Toc43909748"/>
      <w:bookmarkStart w:id="63" w:name="_Toc43910107"/>
      <w:bookmarkStart w:id="64" w:name="_Toc44229541"/>
      <w:bookmarkStart w:id="65" w:name="_Toc55163893"/>
      <w:bookmarkStart w:id="66" w:name="_Toc56266934"/>
      <w:bookmarkStart w:id="67" w:name="_Toc61011786"/>
      <w:bookmarkStart w:id="68" w:name="_Toc76432981"/>
      <w:bookmarkStart w:id="69" w:name="_Toc43909749"/>
      <w:bookmarkStart w:id="70" w:name="_Toc43910108"/>
      <w:bookmarkStart w:id="71" w:name="_Toc44229542"/>
      <w:bookmarkStart w:id="72" w:name="_Toc55163894"/>
      <w:bookmarkStart w:id="73" w:name="_Toc56266935"/>
      <w:bookmarkStart w:id="74" w:name="_Toc61011787"/>
      <w:bookmarkStart w:id="75" w:name="_Toc76432982"/>
      <w:bookmarkStart w:id="76" w:name="_Toc76432983"/>
      <w:bookmarkStart w:id="77" w:name="_Toc8622670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914A5CE" w14:textId="384B52A7" w:rsidR="00066CD5" w:rsidRPr="00E8723C" w:rsidRDefault="00066CD5" w:rsidP="00066CD5">
      <w:pPr>
        <w:pStyle w:val="affffffffffff8"/>
      </w:pPr>
      <w:r w:rsidRPr="00E8723C">
        <w:rPr>
          <w:rFonts w:hint="eastAsia"/>
        </w:rPr>
        <w:t>16S</w:t>
      </w:r>
      <w:r w:rsidRPr="00E8723C">
        <w:rPr>
          <w:rFonts w:hint="eastAsia"/>
        </w:rPr>
        <w:t>核糖体</w:t>
      </w:r>
      <w:r w:rsidR="00FB3FEF" w:rsidRPr="00E8723C">
        <w:rPr>
          <w:rFonts w:hint="eastAsia"/>
        </w:rPr>
        <w:t xml:space="preserve"> </w:t>
      </w:r>
      <w:r w:rsidR="00906C9B" w:rsidRPr="00E8723C">
        <w:t xml:space="preserve"> </w:t>
      </w:r>
      <w:r w:rsidRPr="00E8723C">
        <w:rPr>
          <w:rFonts w:hint="eastAsia"/>
        </w:rPr>
        <w:t>DNA 16S ribosomal DNA</w:t>
      </w:r>
      <w:r w:rsidRPr="00E8723C">
        <w:rPr>
          <w:rFonts w:hint="eastAsia"/>
        </w:rPr>
        <w:t>；</w:t>
      </w:r>
      <w:r w:rsidRPr="00E8723C">
        <w:rPr>
          <w:rFonts w:hint="eastAsia"/>
        </w:rPr>
        <w:t>16S rDNA</w:t>
      </w:r>
    </w:p>
    <w:p w14:paraId="286D04CF" w14:textId="6829A3D4" w:rsidR="00066CD5" w:rsidRPr="00E8723C" w:rsidRDefault="00066CD5" w:rsidP="00066CD5">
      <w:pPr>
        <w:pStyle w:val="affffffffffff5"/>
      </w:pPr>
      <w:r w:rsidRPr="00E8723C">
        <w:rPr>
          <w:rFonts w:hint="eastAsia"/>
        </w:rPr>
        <w:t>原核生物编码核糖体小亚基</w:t>
      </w:r>
      <w:r w:rsidRPr="00E8723C">
        <w:rPr>
          <w:rFonts w:hint="eastAsia"/>
        </w:rPr>
        <w:t xml:space="preserve">16S </w:t>
      </w:r>
      <w:proofErr w:type="spellStart"/>
      <w:r w:rsidRPr="00E8723C">
        <w:rPr>
          <w:rFonts w:hint="eastAsia"/>
        </w:rPr>
        <w:t>rRNA</w:t>
      </w:r>
      <w:proofErr w:type="spellEnd"/>
      <w:r w:rsidRPr="00E8723C">
        <w:rPr>
          <w:rFonts w:hint="eastAsia"/>
        </w:rPr>
        <w:t>的</w:t>
      </w:r>
      <w:r w:rsidRPr="00E8723C">
        <w:rPr>
          <w:rFonts w:hint="eastAsia"/>
        </w:rPr>
        <w:t>DNA</w:t>
      </w:r>
      <w:r w:rsidRPr="00E8723C">
        <w:rPr>
          <w:rFonts w:hint="eastAsia"/>
        </w:rPr>
        <w:t>序列。</w:t>
      </w:r>
    </w:p>
    <w:p w14:paraId="55249BC3" w14:textId="7045319E" w:rsidR="00066CD5" w:rsidRPr="00E8723C" w:rsidRDefault="00066CD5" w:rsidP="00066CD5">
      <w:pPr>
        <w:pStyle w:val="a1"/>
        <w:numPr>
          <w:ilvl w:val="2"/>
          <w:numId w:val="2"/>
        </w:numPr>
        <w:spacing w:before="120" w:after="120"/>
      </w:pPr>
    </w:p>
    <w:p w14:paraId="6CFB8161" w14:textId="5B0891F4" w:rsidR="00066CD5" w:rsidRPr="00E8723C" w:rsidRDefault="00066CD5" w:rsidP="00066CD5">
      <w:pPr>
        <w:pStyle w:val="affffffffffff8"/>
      </w:pPr>
      <w:r w:rsidRPr="00E8723C">
        <w:rPr>
          <w:rFonts w:hint="eastAsia"/>
        </w:rPr>
        <w:t>18S</w:t>
      </w:r>
      <w:r w:rsidRPr="00E8723C">
        <w:rPr>
          <w:rFonts w:hint="eastAsia"/>
        </w:rPr>
        <w:t>核糖体</w:t>
      </w:r>
      <w:r w:rsidR="00FB3FEF" w:rsidRPr="00E8723C">
        <w:rPr>
          <w:rFonts w:hint="eastAsia"/>
        </w:rPr>
        <w:t xml:space="preserve"> </w:t>
      </w:r>
      <w:r w:rsidR="00906C9B" w:rsidRPr="00E8723C">
        <w:t xml:space="preserve"> </w:t>
      </w:r>
      <w:r w:rsidRPr="00E8723C">
        <w:rPr>
          <w:rFonts w:hint="eastAsia"/>
        </w:rPr>
        <w:t>DNA 18S ribosomal DNA</w:t>
      </w:r>
      <w:r w:rsidRPr="00E8723C">
        <w:rPr>
          <w:rFonts w:hint="eastAsia"/>
        </w:rPr>
        <w:t>；</w:t>
      </w:r>
      <w:r w:rsidRPr="00E8723C">
        <w:rPr>
          <w:rFonts w:hint="eastAsia"/>
        </w:rPr>
        <w:t>18S rDNA</w:t>
      </w:r>
    </w:p>
    <w:p w14:paraId="298D68D8" w14:textId="079F622C" w:rsidR="00066CD5" w:rsidRPr="00E8723C" w:rsidRDefault="00066CD5" w:rsidP="00066CD5">
      <w:pPr>
        <w:pStyle w:val="affffffffffff5"/>
      </w:pPr>
      <w:r w:rsidRPr="00E8723C">
        <w:rPr>
          <w:rFonts w:hint="eastAsia"/>
        </w:rPr>
        <w:t>真核生物编码核糖体小亚基</w:t>
      </w:r>
      <w:r w:rsidRPr="00E8723C">
        <w:rPr>
          <w:rFonts w:hint="eastAsia"/>
        </w:rPr>
        <w:t xml:space="preserve">18S </w:t>
      </w:r>
      <w:proofErr w:type="spellStart"/>
      <w:r w:rsidRPr="00E8723C">
        <w:rPr>
          <w:rFonts w:hint="eastAsia"/>
        </w:rPr>
        <w:t>rRNA</w:t>
      </w:r>
      <w:proofErr w:type="spellEnd"/>
      <w:r w:rsidRPr="00E8723C">
        <w:rPr>
          <w:rFonts w:hint="eastAsia"/>
        </w:rPr>
        <w:t>的</w:t>
      </w:r>
      <w:r w:rsidRPr="00E8723C">
        <w:rPr>
          <w:rFonts w:hint="eastAsia"/>
        </w:rPr>
        <w:t>DNA</w:t>
      </w:r>
      <w:r w:rsidRPr="00E8723C">
        <w:rPr>
          <w:rFonts w:hint="eastAsia"/>
        </w:rPr>
        <w:t>序列。</w:t>
      </w:r>
    </w:p>
    <w:p w14:paraId="1D62B73B" w14:textId="356D5BE1" w:rsidR="00066CD5" w:rsidRPr="00E8723C" w:rsidRDefault="00066CD5" w:rsidP="00066CD5">
      <w:pPr>
        <w:pStyle w:val="a1"/>
        <w:numPr>
          <w:ilvl w:val="2"/>
          <w:numId w:val="2"/>
        </w:numPr>
        <w:spacing w:before="120" w:after="120"/>
      </w:pPr>
    </w:p>
    <w:p w14:paraId="328801B9" w14:textId="75A858E6" w:rsidR="00066CD5" w:rsidRPr="00E8723C" w:rsidRDefault="00066CD5" w:rsidP="00066CD5">
      <w:pPr>
        <w:pStyle w:val="affffffffffff8"/>
      </w:pPr>
      <w:r w:rsidRPr="00E8723C">
        <w:rPr>
          <w:rFonts w:hint="eastAsia"/>
        </w:rPr>
        <w:t>线粒体</w:t>
      </w:r>
      <w:r w:rsidRPr="00E8723C">
        <w:rPr>
          <w:rFonts w:hint="eastAsia"/>
        </w:rPr>
        <w:t>12S</w:t>
      </w:r>
      <w:r w:rsidRPr="00E8723C">
        <w:rPr>
          <w:rFonts w:hint="eastAsia"/>
        </w:rPr>
        <w:t>核糖体</w:t>
      </w:r>
      <w:r w:rsidRPr="00E8723C">
        <w:rPr>
          <w:rFonts w:hint="eastAsia"/>
        </w:rPr>
        <w:t>DNA  mitochondrial 12S ribosomal DNA</w:t>
      </w:r>
      <w:r w:rsidRPr="00E8723C">
        <w:rPr>
          <w:rFonts w:hint="eastAsia"/>
        </w:rPr>
        <w:t>；</w:t>
      </w:r>
      <w:r w:rsidRPr="00E8723C">
        <w:rPr>
          <w:rFonts w:hint="eastAsia"/>
        </w:rPr>
        <w:t>Mt 12S rDNA</w:t>
      </w:r>
    </w:p>
    <w:p w14:paraId="3F6A8C6C" w14:textId="26B6F5AB" w:rsidR="00066CD5" w:rsidRPr="00E8723C" w:rsidRDefault="00066CD5" w:rsidP="00066CD5">
      <w:pPr>
        <w:pStyle w:val="affffffffffff5"/>
      </w:pPr>
      <w:r w:rsidRPr="00E8723C">
        <w:rPr>
          <w:rFonts w:hint="eastAsia"/>
        </w:rPr>
        <w:t>后生动物线粒体基因组上</w:t>
      </w:r>
      <w:r w:rsidRPr="00E8723C">
        <w:rPr>
          <w:rFonts w:hint="eastAsia"/>
        </w:rPr>
        <w:t xml:space="preserve">12S </w:t>
      </w:r>
      <w:proofErr w:type="spellStart"/>
      <w:r w:rsidRPr="00E8723C">
        <w:rPr>
          <w:rFonts w:hint="eastAsia"/>
        </w:rPr>
        <w:t>rRNA</w:t>
      </w:r>
      <w:proofErr w:type="spellEnd"/>
      <w:r w:rsidRPr="00E8723C">
        <w:rPr>
          <w:rFonts w:hint="eastAsia"/>
        </w:rPr>
        <w:t>对应的</w:t>
      </w:r>
      <w:r w:rsidRPr="00E8723C">
        <w:rPr>
          <w:rFonts w:hint="eastAsia"/>
        </w:rPr>
        <w:t>DNA</w:t>
      </w:r>
      <w:r w:rsidRPr="00E8723C">
        <w:rPr>
          <w:rFonts w:hint="eastAsia"/>
        </w:rPr>
        <w:t>序列。</w:t>
      </w:r>
    </w:p>
    <w:p w14:paraId="3C09B0D8" w14:textId="4B98216C" w:rsidR="00066CD5" w:rsidRPr="00E8723C" w:rsidRDefault="00066CD5" w:rsidP="00066CD5">
      <w:pPr>
        <w:pStyle w:val="a1"/>
        <w:numPr>
          <w:ilvl w:val="2"/>
          <w:numId w:val="2"/>
        </w:numPr>
        <w:spacing w:before="120" w:after="120"/>
      </w:pPr>
    </w:p>
    <w:p w14:paraId="68F17335" w14:textId="69F3595D" w:rsidR="00066CD5" w:rsidRPr="00E8723C" w:rsidRDefault="00066CD5" w:rsidP="00066CD5">
      <w:pPr>
        <w:pStyle w:val="affffffffffff8"/>
      </w:pPr>
      <w:r w:rsidRPr="00E8723C">
        <w:rPr>
          <w:rFonts w:hint="eastAsia"/>
        </w:rPr>
        <w:t>线粒体细胞色素</w:t>
      </w:r>
      <w:r w:rsidRPr="00E8723C">
        <w:rPr>
          <w:rFonts w:hint="eastAsia"/>
        </w:rPr>
        <w:t>c</w:t>
      </w:r>
      <w:r w:rsidRPr="00E8723C">
        <w:rPr>
          <w:rFonts w:hint="eastAsia"/>
        </w:rPr>
        <w:t>氧化酶</w:t>
      </w:r>
      <w:r w:rsidRPr="00E8723C">
        <w:rPr>
          <w:rFonts w:hint="eastAsia"/>
        </w:rPr>
        <w:t>I  mitochondrial cytochrome c oxidase I</w:t>
      </w:r>
      <w:r w:rsidRPr="00E8723C">
        <w:rPr>
          <w:rFonts w:hint="eastAsia"/>
        </w:rPr>
        <w:t>；</w:t>
      </w:r>
      <w:r w:rsidRPr="00E8723C">
        <w:rPr>
          <w:rFonts w:hint="eastAsia"/>
        </w:rPr>
        <w:t>COI</w:t>
      </w:r>
    </w:p>
    <w:p w14:paraId="7138797E" w14:textId="77777777" w:rsidR="00066CD5" w:rsidRPr="00E8723C" w:rsidRDefault="00066CD5" w:rsidP="00066CD5">
      <w:pPr>
        <w:pStyle w:val="affffffffffff5"/>
      </w:pPr>
      <w:r w:rsidRPr="00E8723C">
        <w:rPr>
          <w:rFonts w:hint="eastAsia"/>
        </w:rPr>
        <w:t>后生动物线粒体基因组上的线粒体细胞色素</w:t>
      </w:r>
      <w:r w:rsidRPr="00E8723C">
        <w:rPr>
          <w:rFonts w:hint="eastAsia"/>
        </w:rPr>
        <w:t>c</w:t>
      </w:r>
      <w:r w:rsidRPr="00E8723C">
        <w:rPr>
          <w:rFonts w:hint="eastAsia"/>
        </w:rPr>
        <w:t>氧化酶</w:t>
      </w:r>
      <w:r w:rsidRPr="00E8723C">
        <w:rPr>
          <w:rFonts w:hint="eastAsia"/>
        </w:rPr>
        <w:t>I</w:t>
      </w:r>
      <w:r w:rsidRPr="00E8723C">
        <w:rPr>
          <w:rFonts w:hint="eastAsia"/>
        </w:rPr>
        <w:t>对应的</w:t>
      </w:r>
      <w:r w:rsidRPr="00E8723C">
        <w:rPr>
          <w:rFonts w:hint="eastAsia"/>
        </w:rPr>
        <w:t>DNA</w:t>
      </w:r>
      <w:r w:rsidRPr="00E8723C">
        <w:rPr>
          <w:rFonts w:hint="eastAsia"/>
        </w:rPr>
        <w:t>序列。</w:t>
      </w:r>
    </w:p>
    <w:p w14:paraId="490CE1B3" w14:textId="6454E730" w:rsidR="00066CD5" w:rsidRPr="00E8723C" w:rsidRDefault="00066CD5" w:rsidP="00066CD5">
      <w:pPr>
        <w:pStyle w:val="a1"/>
        <w:numPr>
          <w:ilvl w:val="2"/>
          <w:numId w:val="2"/>
        </w:numPr>
        <w:spacing w:before="120" w:after="120"/>
      </w:pPr>
    </w:p>
    <w:p w14:paraId="322E1EBA" w14:textId="4E6F9E59" w:rsidR="00066CD5" w:rsidRPr="00E8723C" w:rsidRDefault="00066CD5" w:rsidP="00066CD5">
      <w:pPr>
        <w:pStyle w:val="affffffffffff8"/>
      </w:pPr>
      <w:r w:rsidRPr="00E8723C">
        <w:rPr>
          <w:rFonts w:hint="eastAsia"/>
        </w:rPr>
        <w:t>凭证标本</w:t>
      </w:r>
      <w:r w:rsidRPr="00E8723C">
        <w:rPr>
          <w:rFonts w:hint="eastAsia"/>
        </w:rPr>
        <w:t xml:space="preserve"> </w:t>
      </w:r>
      <w:r w:rsidR="00906C9B" w:rsidRPr="00E8723C">
        <w:t xml:space="preserve"> </w:t>
      </w:r>
      <w:r w:rsidRPr="00E8723C">
        <w:rPr>
          <w:rFonts w:hint="eastAsia"/>
        </w:rPr>
        <w:t>voucher specimen</w:t>
      </w:r>
    </w:p>
    <w:p w14:paraId="28360078" w14:textId="2E5D97EB" w:rsidR="00066CD5" w:rsidRPr="00E8723C" w:rsidRDefault="00066CD5" w:rsidP="00066CD5">
      <w:pPr>
        <w:pStyle w:val="affffffffffff5"/>
      </w:pPr>
      <w:r w:rsidRPr="00E8723C">
        <w:rPr>
          <w:rFonts w:hint="eastAsia"/>
        </w:rPr>
        <w:t>获取</w:t>
      </w:r>
      <w:r w:rsidRPr="00E8723C">
        <w:rPr>
          <w:rFonts w:hint="eastAsia"/>
        </w:rPr>
        <w:t>DNA</w:t>
      </w:r>
      <w:r w:rsidRPr="00E8723C">
        <w:rPr>
          <w:rFonts w:hint="eastAsia"/>
        </w:rPr>
        <w:t>条形码等分子数据的来源标本。可以是标本的一部分组织，也可以是同一批同种标本中的一个个体，但必须与本标本的</w:t>
      </w:r>
      <w:r w:rsidRPr="00E8723C">
        <w:rPr>
          <w:rFonts w:hint="eastAsia"/>
        </w:rPr>
        <w:t>DNA</w:t>
      </w:r>
      <w:r w:rsidRPr="00E8723C">
        <w:rPr>
          <w:rFonts w:hint="eastAsia"/>
        </w:rPr>
        <w:t>条形码数据等分子凭证是一一对应的关系。凭证标本必须有唯一性的标本编号和存放信息，便于日后查证。</w:t>
      </w:r>
    </w:p>
    <w:p w14:paraId="0A1F5575" w14:textId="77777777" w:rsidR="009E1F54" w:rsidRPr="00E8723C" w:rsidRDefault="009E1F54" w:rsidP="009E1F54">
      <w:pPr>
        <w:pStyle w:val="a0"/>
        <w:numPr>
          <w:ilvl w:val="1"/>
          <w:numId w:val="2"/>
        </w:numPr>
        <w:spacing w:before="240" w:after="240"/>
        <w:rPr>
          <w:rFonts w:cs="Times New Roman"/>
        </w:rPr>
      </w:pPr>
      <w:bookmarkStart w:id="78" w:name="_Toc86226710"/>
      <w:bookmarkStart w:id="79" w:name="_Toc96870525"/>
      <w:bookmarkStart w:id="80" w:name="_Toc100608013"/>
      <w:bookmarkEnd w:id="77"/>
      <w:r w:rsidRPr="00E8723C">
        <w:rPr>
          <w:rFonts w:cs="Times New Roman" w:hint="eastAsia"/>
        </w:rPr>
        <w:t>D</w:t>
      </w:r>
      <w:r w:rsidRPr="00E8723C">
        <w:rPr>
          <w:rFonts w:cs="Times New Roman"/>
        </w:rPr>
        <w:t>NA</w:t>
      </w:r>
      <w:r w:rsidRPr="00E8723C">
        <w:rPr>
          <w:rFonts w:cs="Times New Roman" w:hint="eastAsia"/>
        </w:rPr>
        <w:t>条形码构建方法</w:t>
      </w:r>
      <w:bookmarkEnd w:id="78"/>
      <w:bookmarkEnd w:id="79"/>
      <w:bookmarkEnd w:id="80"/>
    </w:p>
    <w:p w14:paraId="6F1E0F6A" w14:textId="5A570FBF" w:rsidR="009E1F54" w:rsidRPr="00E8723C" w:rsidRDefault="009E1F54" w:rsidP="009E1F54">
      <w:pPr>
        <w:pStyle w:val="afff2"/>
        <w:spacing w:before="120" w:after="120"/>
        <w:rPr>
          <w:rFonts w:ascii="Times New Roman"/>
        </w:rPr>
      </w:pPr>
      <w:bookmarkStart w:id="81" w:name="_Toc96870526"/>
      <w:bookmarkStart w:id="82" w:name="_Toc100608014"/>
      <w:r w:rsidRPr="00E8723C">
        <w:rPr>
          <w:rFonts w:ascii="Times New Roman" w:hint="eastAsia"/>
        </w:rPr>
        <w:t>DNA</w:t>
      </w:r>
      <w:r w:rsidRPr="00E8723C">
        <w:rPr>
          <w:rFonts w:ascii="Times New Roman" w:hint="eastAsia"/>
        </w:rPr>
        <w:t>条形码构建流程</w:t>
      </w:r>
      <w:bookmarkEnd w:id="81"/>
      <w:bookmarkEnd w:id="82"/>
    </w:p>
    <w:p w14:paraId="034ED1FB" w14:textId="775481F5" w:rsidR="009E1F54" w:rsidRPr="00E8723C" w:rsidRDefault="009E1F54" w:rsidP="00AB4446">
      <w:pPr>
        <w:pStyle w:val="afffff0"/>
        <w:ind w:firstLine="420"/>
        <w:rPr>
          <w:rFonts w:ascii="Times New Roman"/>
        </w:rPr>
      </w:pPr>
      <w:r w:rsidRPr="00E8723C">
        <w:rPr>
          <w:rFonts w:ascii="Times New Roman"/>
        </w:rPr>
        <w:t>水生生物</w:t>
      </w:r>
      <w:r w:rsidRPr="00E8723C">
        <w:rPr>
          <w:rFonts w:ascii="Times New Roman"/>
        </w:rPr>
        <w:t>DNA</w:t>
      </w:r>
      <w:r w:rsidRPr="00E8723C">
        <w:rPr>
          <w:rFonts w:ascii="Times New Roman"/>
        </w:rPr>
        <w:t>条形码构建流程包括：物种鉴定、条形码扩增与测序、条形码评估和</w:t>
      </w:r>
      <w:r w:rsidR="00E53E6E" w:rsidRPr="00E8723C">
        <w:rPr>
          <w:rFonts w:ascii="Times New Roman" w:hint="eastAsia"/>
        </w:rPr>
        <w:t>物种</w:t>
      </w:r>
      <w:r w:rsidR="00AB4446" w:rsidRPr="00E8723C">
        <w:rPr>
          <w:rFonts w:ascii="Times New Roman"/>
        </w:rPr>
        <w:t>条形码</w:t>
      </w:r>
      <w:r w:rsidRPr="00E8723C">
        <w:rPr>
          <w:rFonts w:ascii="Times New Roman"/>
        </w:rPr>
        <w:t>等过程</w:t>
      </w:r>
      <w:r w:rsidR="002D366E" w:rsidRPr="00E8723C">
        <w:rPr>
          <w:rFonts w:ascii="Times New Roman" w:hint="eastAsia"/>
        </w:rPr>
        <w:t>，见</w:t>
      </w:r>
      <w:r w:rsidRPr="00E8723C">
        <w:rPr>
          <w:rFonts w:ascii="Times New Roman"/>
        </w:rPr>
        <w:t>图</w:t>
      </w:r>
      <w:r w:rsidRPr="00E8723C">
        <w:rPr>
          <w:rFonts w:ascii="Times New Roman"/>
        </w:rPr>
        <w:t>1</w:t>
      </w:r>
      <w:r w:rsidRPr="00E8723C">
        <w:rPr>
          <w:rFonts w:ascii="Times New Roman"/>
        </w:rPr>
        <w:t>。</w:t>
      </w:r>
    </w:p>
    <w:p w14:paraId="16A56598" w14:textId="6DAB2D7F" w:rsidR="004B4649" w:rsidRPr="00E8723C" w:rsidRDefault="00AB4446" w:rsidP="00AB4446">
      <w:pPr>
        <w:pStyle w:val="afffff0"/>
        <w:ind w:firstLineChars="0" w:firstLine="0"/>
        <w:jc w:val="center"/>
      </w:pPr>
      <w:r w:rsidRPr="00E8723C">
        <w:rPr>
          <w:rFonts w:hint="eastAsia"/>
        </w:rPr>
        <w:lastRenderedPageBreak/>
        <w:drawing>
          <wp:inline distT="0" distB="0" distL="0" distR="0" wp14:anchorId="5AFD44B7" wp14:editId="2C5BD57E">
            <wp:extent cx="1990982" cy="1876301"/>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流程图-DNA条形码.t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00715" cy="1885473"/>
                    </a:xfrm>
                    <a:prstGeom prst="rect">
                      <a:avLst/>
                    </a:prstGeom>
                  </pic:spPr>
                </pic:pic>
              </a:graphicData>
            </a:graphic>
          </wp:inline>
        </w:drawing>
      </w:r>
    </w:p>
    <w:p w14:paraId="3D2A5328" w14:textId="45CAFF60" w:rsidR="00AB042A" w:rsidRPr="00E8723C" w:rsidRDefault="009B2DCC" w:rsidP="009B2DCC">
      <w:pPr>
        <w:pStyle w:val="14"/>
        <w:spacing w:before="120" w:after="120"/>
        <w:rPr>
          <w:rFonts w:ascii="黑体" w:hAnsi="黑体"/>
        </w:rPr>
      </w:pPr>
      <w:r w:rsidRPr="00E8723C">
        <w:rPr>
          <w:rFonts w:ascii="黑体" w:hAnsi="黑体" w:hint="eastAsia"/>
        </w:rPr>
        <w:t>图1</w:t>
      </w:r>
      <w:r w:rsidRPr="00E8723C">
        <w:rPr>
          <w:rFonts w:ascii="黑体" w:hAnsi="黑体"/>
        </w:rPr>
        <w:t xml:space="preserve"> </w:t>
      </w:r>
      <w:r w:rsidR="009E1F54" w:rsidRPr="00E8723C">
        <w:rPr>
          <w:rFonts w:ascii="黑体" w:hAnsi="黑体" w:hint="eastAsia"/>
        </w:rPr>
        <w:t>水生生物DNA条形码构建流程</w:t>
      </w:r>
    </w:p>
    <w:p w14:paraId="4E8077CB" w14:textId="141D0C79" w:rsidR="00DA630E" w:rsidRPr="00E8723C" w:rsidRDefault="00DA630E" w:rsidP="00DA630E">
      <w:pPr>
        <w:pStyle w:val="afff2"/>
        <w:spacing w:before="120" w:after="120"/>
      </w:pPr>
      <w:bookmarkStart w:id="83" w:name="_Toc86226712"/>
      <w:bookmarkStart w:id="84" w:name="_Toc96870527"/>
      <w:bookmarkStart w:id="85" w:name="_Toc100608015"/>
      <w:r w:rsidRPr="00E8723C">
        <w:rPr>
          <w:rFonts w:hint="eastAsia"/>
        </w:rPr>
        <w:t>物种鉴定</w:t>
      </w:r>
      <w:bookmarkEnd w:id="83"/>
      <w:bookmarkEnd w:id="84"/>
      <w:bookmarkEnd w:id="85"/>
    </w:p>
    <w:p w14:paraId="137FC686" w14:textId="2A6D3864" w:rsidR="0073267C" w:rsidRPr="00E8723C" w:rsidRDefault="00DA630E" w:rsidP="0073267C">
      <w:pPr>
        <w:pStyle w:val="afff3"/>
        <w:spacing w:before="120" w:after="120"/>
        <w:rPr>
          <w:rFonts w:ascii="Times New Roman" w:eastAsia="宋体"/>
        </w:rPr>
      </w:pPr>
      <w:r w:rsidRPr="00E8723C">
        <w:rPr>
          <w:rFonts w:ascii="Times New Roman" w:eastAsia="宋体" w:hint="eastAsia"/>
        </w:rPr>
        <w:t>浮游植物</w:t>
      </w:r>
      <w:r w:rsidR="0073267C" w:rsidRPr="00E8723C">
        <w:rPr>
          <w:rFonts w:ascii="Times New Roman" w:eastAsia="宋体" w:hint="eastAsia"/>
        </w:rPr>
        <w:t>的</w:t>
      </w:r>
      <w:r w:rsidR="007C509D" w:rsidRPr="00E8723C">
        <w:rPr>
          <w:rFonts w:ascii="Times New Roman" w:eastAsia="宋体" w:hint="eastAsia"/>
        </w:rPr>
        <w:t>定性</w:t>
      </w:r>
      <w:r w:rsidR="0073267C" w:rsidRPr="00E8723C">
        <w:rPr>
          <w:rFonts w:ascii="Times New Roman" w:eastAsia="宋体" w:hint="eastAsia"/>
        </w:rPr>
        <w:t>样品采集、保存与鉴定按照</w:t>
      </w:r>
      <w:r w:rsidR="007C509D" w:rsidRPr="00E8723C">
        <w:rPr>
          <w:rFonts w:ascii="Times New Roman" w:eastAsia="宋体"/>
        </w:rPr>
        <w:t>HJ1216</w:t>
      </w:r>
      <w:r w:rsidR="0073267C" w:rsidRPr="00E8723C">
        <w:rPr>
          <w:rFonts w:ascii="Times New Roman" w:eastAsia="宋体" w:hint="eastAsia"/>
        </w:rPr>
        <w:t>的规定执行，浮游植物的分离培养按照</w:t>
      </w:r>
      <w:r w:rsidR="0073267C" w:rsidRPr="00E8723C">
        <w:rPr>
          <w:rFonts w:ascii="Times New Roman" w:eastAsia="宋体"/>
        </w:rPr>
        <w:t>DB21/T 2777</w:t>
      </w:r>
      <w:r w:rsidR="0073267C" w:rsidRPr="00E8723C">
        <w:rPr>
          <w:rFonts w:ascii="Times New Roman" w:eastAsia="宋体" w:hint="eastAsia"/>
        </w:rPr>
        <w:t>的规定执行。</w:t>
      </w:r>
    </w:p>
    <w:p w14:paraId="31807EA3" w14:textId="26681F15" w:rsidR="00DA630E" w:rsidRPr="00E8723C" w:rsidRDefault="00DA630E" w:rsidP="00DA630E">
      <w:pPr>
        <w:pStyle w:val="afff3"/>
        <w:spacing w:before="120" w:after="120"/>
        <w:rPr>
          <w:rFonts w:ascii="Times New Roman" w:eastAsia="宋体"/>
        </w:rPr>
      </w:pPr>
      <w:r w:rsidRPr="00E8723C">
        <w:rPr>
          <w:rFonts w:ascii="Times New Roman" w:eastAsia="宋体" w:hint="eastAsia"/>
        </w:rPr>
        <w:t>浮游动物</w:t>
      </w:r>
      <w:r w:rsidR="007C509D" w:rsidRPr="00E8723C">
        <w:rPr>
          <w:rFonts w:ascii="Times New Roman" w:eastAsia="宋体" w:hint="eastAsia"/>
        </w:rPr>
        <w:t>的定性</w:t>
      </w:r>
      <w:r w:rsidRPr="00E8723C">
        <w:rPr>
          <w:rFonts w:ascii="Times New Roman" w:eastAsia="宋体" w:hint="eastAsia"/>
        </w:rPr>
        <w:t>样品采集与鉴定</w:t>
      </w:r>
      <w:r w:rsidR="00EC4986" w:rsidRPr="00E8723C">
        <w:rPr>
          <w:rFonts w:ascii="Times New Roman" w:eastAsia="宋体" w:hint="eastAsia"/>
        </w:rPr>
        <w:t>按照</w:t>
      </w:r>
      <w:r w:rsidR="0073267C" w:rsidRPr="00E8723C">
        <w:rPr>
          <w:rFonts w:ascii="Times New Roman" w:eastAsia="宋体"/>
        </w:rPr>
        <w:t>SC/T 9402</w:t>
      </w:r>
      <w:r w:rsidR="00592C23" w:rsidRPr="00E8723C">
        <w:rPr>
          <w:rFonts w:ascii="Times New Roman" w:eastAsia="宋体" w:hint="eastAsia"/>
        </w:rPr>
        <w:t>的规定</w:t>
      </w:r>
      <w:r w:rsidR="00F25A04" w:rsidRPr="00E8723C">
        <w:rPr>
          <w:rFonts w:ascii="Times New Roman" w:eastAsia="宋体" w:hint="eastAsia"/>
        </w:rPr>
        <w:t>执行</w:t>
      </w:r>
      <w:r w:rsidR="0017108B" w:rsidRPr="00E8723C">
        <w:rPr>
          <w:rFonts w:ascii="Times New Roman" w:eastAsia="宋体" w:hint="eastAsia"/>
        </w:rPr>
        <w:t>，</w:t>
      </w:r>
      <w:r w:rsidR="00AC6CD3" w:rsidRPr="00E8723C">
        <w:rPr>
          <w:rFonts w:ascii="Times New Roman" w:eastAsia="宋体" w:hint="eastAsia"/>
        </w:rPr>
        <w:t>加乙醇溶液固定（乙醇浓度</w:t>
      </w:r>
      <w:r w:rsidR="00AC6CD3" w:rsidRPr="00E8723C">
        <w:rPr>
          <w:rFonts w:ascii="Times New Roman" w:eastAsia="宋体"/>
        </w:rPr>
        <w:t>≥</w:t>
      </w:r>
      <w:r w:rsidR="00AC6CD3" w:rsidRPr="00E8723C">
        <w:rPr>
          <w:rFonts w:ascii="Times New Roman" w:eastAsia="宋体" w:hint="eastAsia"/>
        </w:rPr>
        <w:t>9</w:t>
      </w:r>
      <w:r w:rsidR="00AC6CD3" w:rsidRPr="00E8723C">
        <w:rPr>
          <w:rFonts w:ascii="Times New Roman" w:eastAsia="宋体"/>
        </w:rPr>
        <w:t>0</w:t>
      </w:r>
      <w:r w:rsidR="00AC6CD3" w:rsidRPr="00E8723C">
        <w:rPr>
          <w:rFonts w:ascii="Times New Roman" w:eastAsia="宋体" w:hint="eastAsia"/>
        </w:rPr>
        <w:t>%</w:t>
      </w:r>
      <w:r w:rsidR="00AC6CD3" w:rsidRPr="00E8723C">
        <w:rPr>
          <w:rFonts w:ascii="Times New Roman" w:eastAsia="宋体" w:hint="eastAsia"/>
        </w:rPr>
        <w:t>），常温保存</w:t>
      </w:r>
      <w:r w:rsidRPr="00E8723C">
        <w:rPr>
          <w:rFonts w:ascii="Times New Roman" w:eastAsia="宋体" w:hint="eastAsia"/>
        </w:rPr>
        <w:t>。</w:t>
      </w:r>
    </w:p>
    <w:p w14:paraId="29870F87" w14:textId="003450E0" w:rsidR="00DA630E" w:rsidRPr="00E8723C" w:rsidRDefault="00DA630E" w:rsidP="00DA630E">
      <w:pPr>
        <w:pStyle w:val="afff3"/>
        <w:spacing w:before="120" w:after="120"/>
        <w:rPr>
          <w:rFonts w:ascii="Times New Roman" w:eastAsia="宋体"/>
        </w:rPr>
      </w:pPr>
      <w:r w:rsidRPr="00E8723C">
        <w:rPr>
          <w:rFonts w:ascii="Times New Roman" w:eastAsia="宋体" w:hint="eastAsia"/>
        </w:rPr>
        <w:t>水生维管植物的</w:t>
      </w:r>
      <w:r w:rsidR="007C509D" w:rsidRPr="00E8723C">
        <w:rPr>
          <w:rFonts w:ascii="Times New Roman" w:eastAsia="宋体" w:hint="eastAsia"/>
        </w:rPr>
        <w:t>定性</w:t>
      </w:r>
      <w:r w:rsidRPr="00E8723C">
        <w:rPr>
          <w:rFonts w:ascii="Times New Roman" w:eastAsia="宋体" w:hint="eastAsia"/>
        </w:rPr>
        <w:t>样品采集与鉴定</w:t>
      </w:r>
      <w:r w:rsidR="00F25A04" w:rsidRPr="00E8723C">
        <w:rPr>
          <w:rFonts w:ascii="Times New Roman" w:eastAsia="宋体" w:hint="eastAsia"/>
        </w:rPr>
        <w:t>按照</w:t>
      </w:r>
      <w:r w:rsidRPr="00E8723C">
        <w:rPr>
          <w:rFonts w:ascii="Times New Roman" w:eastAsia="宋体"/>
        </w:rPr>
        <w:t>HJ 710.12</w:t>
      </w:r>
      <w:r w:rsidR="00F25A04" w:rsidRPr="00E8723C">
        <w:rPr>
          <w:rFonts w:ascii="Times New Roman" w:eastAsia="宋体" w:hint="eastAsia"/>
        </w:rPr>
        <w:t>的规定执行</w:t>
      </w:r>
      <w:r w:rsidRPr="00E8723C">
        <w:rPr>
          <w:rFonts w:ascii="Times New Roman" w:eastAsia="宋体" w:hint="eastAsia"/>
        </w:rPr>
        <w:t>，</w:t>
      </w:r>
      <w:r w:rsidR="00186D5C" w:rsidRPr="00E8723C">
        <w:rPr>
          <w:rFonts w:ascii="Times New Roman" w:eastAsia="宋体" w:hint="eastAsia"/>
        </w:rPr>
        <w:t>野外干冰</w:t>
      </w:r>
      <w:r w:rsidR="00EB70E2" w:rsidRPr="00E8723C">
        <w:rPr>
          <w:rFonts w:ascii="Times New Roman" w:eastAsia="宋体" w:hint="eastAsia"/>
        </w:rPr>
        <w:t>或</w:t>
      </w:r>
      <w:r w:rsidR="00EB70E2" w:rsidRPr="00E8723C">
        <w:rPr>
          <w:rFonts w:ascii="Times New Roman" w:eastAsia="宋体" w:hint="eastAsia"/>
        </w:rPr>
        <w:t>-</w:t>
      </w:r>
      <w:r w:rsidR="00EB70E2" w:rsidRPr="00E8723C">
        <w:rPr>
          <w:rFonts w:ascii="Times New Roman" w:eastAsia="宋体"/>
        </w:rPr>
        <w:t>20</w:t>
      </w:r>
      <w:r w:rsidR="00D84059" w:rsidRPr="00E8723C">
        <w:rPr>
          <w:rFonts w:ascii="Times New Roman" w:eastAsia="宋体"/>
        </w:rPr>
        <w:t xml:space="preserve"> </w:t>
      </w:r>
      <w:r w:rsidR="00D84059" w:rsidRPr="00E8723C">
        <w:rPr>
          <w:rFonts w:ascii="Times New Roman" w:eastAsia="宋体"/>
          <w:color w:val="000000" w:themeColor="text1"/>
        </w:rPr>
        <w:t>℃</w:t>
      </w:r>
      <w:r w:rsidR="00186D5C" w:rsidRPr="00E8723C">
        <w:rPr>
          <w:rFonts w:ascii="Times New Roman" w:eastAsia="宋体" w:hint="eastAsia"/>
        </w:rPr>
        <w:t>保存，实验室</w:t>
      </w:r>
      <w:r w:rsidRPr="00E8723C">
        <w:rPr>
          <w:rFonts w:ascii="Times New Roman" w:eastAsia="宋体" w:hint="eastAsia"/>
        </w:rPr>
        <w:t>-20</w:t>
      </w:r>
      <w:r w:rsidR="00D84059" w:rsidRPr="00E8723C">
        <w:rPr>
          <w:rFonts w:ascii="Times New Roman" w:eastAsia="宋体"/>
        </w:rPr>
        <w:t xml:space="preserve"> </w:t>
      </w:r>
      <w:r w:rsidR="00D84059" w:rsidRPr="00E8723C">
        <w:rPr>
          <w:rFonts w:ascii="Times New Roman" w:eastAsia="宋体"/>
          <w:color w:val="000000" w:themeColor="text1"/>
        </w:rPr>
        <w:t>℃</w:t>
      </w:r>
      <w:r w:rsidRPr="00E8723C">
        <w:rPr>
          <w:rFonts w:ascii="Times New Roman" w:eastAsia="宋体" w:hint="eastAsia"/>
        </w:rPr>
        <w:t>保存。</w:t>
      </w:r>
    </w:p>
    <w:p w14:paraId="3D6B7F7E" w14:textId="7754C84C" w:rsidR="00DA630E" w:rsidRPr="00E8723C" w:rsidRDefault="00DA630E" w:rsidP="00DA630E">
      <w:pPr>
        <w:pStyle w:val="afff3"/>
        <w:spacing w:before="120" w:after="120"/>
        <w:rPr>
          <w:rFonts w:ascii="Times New Roman" w:eastAsia="宋体"/>
        </w:rPr>
      </w:pPr>
      <w:r w:rsidRPr="00E8723C">
        <w:rPr>
          <w:rFonts w:ascii="Times New Roman" w:eastAsia="宋体" w:hint="eastAsia"/>
        </w:rPr>
        <w:t>大型底栖无脊椎动物</w:t>
      </w:r>
      <w:r w:rsidR="007C509D" w:rsidRPr="00E8723C">
        <w:rPr>
          <w:rFonts w:ascii="Times New Roman" w:eastAsia="宋体" w:hint="eastAsia"/>
        </w:rPr>
        <w:t>的定性</w:t>
      </w:r>
      <w:r w:rsidRPr="00E8723C">
        <w:rPr>
          <w:rFonts w:ascii="Times New Roman" w:eastAsia="宋体" w:hint="eastAsia"/>
        </w:rPr>
        <w:t>样品采集与鉴定</w:t>
      </w:r>
      <w:r w:rsidR="00F25A04" w:rsidRPr="00E8723C">
        <w:rPr>
          <w:rFonts w:ascii="Times New Roman" w:eastAsia="宋体" w:hint="eastAsia"/>
        </w:rPr>
        <w:t>按照</w:t>
      </w:r>
      <w:r w:rsidRPr="00E8723C">
        <w:rPr>
          <w:rFonts w:ascii="Times New Roman" w:eastAsia="宋体" w:hint="eastAsia"/>
        </w:rPr>
        <w:t>HJ 710.8</w:t>
      </w:r>
      <w:r w:rsidR="00F25A04" w:rsidRPr="00E8723C">
        <w:rPr>
          <w:rFonts w:ascii="Times New Roman" w:eastAsia="宋体" w:hint="eastAsia"/>
        </w:rPr>
        <w:t>的规定执行</w:t>
      </w:r>
      <w:r w:rsidRPr="00E8723C">
        <w:rPr>
          <w:rFonts w:ascii="Times New Roman" w:eastAsia="宋体" w:hint="eastAsia"/>
        </w:rPr>
        <w:t>，加乙醇溶液固定（乙醇浓度</w:t>
      </w:r>
      <w:r w:rsidR="00AC6CD3" w:rsidRPr="00E8723C">
        <w:rPr>
          <w:rFonts w:ascii="Times New Roman" w:eastAsia="宋体"/>
        </w:rPr>
        <w:t>≥</w:t>
      </w:r>
      <w:r w:rsidRPr="00E8723C">
        <w:rPr>
          <w:rFonts w:ascii="Times New Roman" w:eastAsia="宋体" w:hint="eastAsia"/>
        </w:rPr>
        <w:t>90%</w:t>
      </w:r>
      <w:r w:rsidRPr="00E8723C">
        <w:rPr>
          <w:rFonts w:ascii="Times New Roman" w:eastAsia="宋体" w:hint="eastAsia"/>
        </w:rPr>
        <w:t>），常温保存。</w:t>
      </w:r>
    </w:p>
    <w:p w14:paraId="6006C942" w14:textId="658D3665" w:rsidR="00DA630E" w:rsidRPr="00E8723C" w:rsidRDefault="00DA630E" w:rsidP="00DA630E">
      <w:pPr>
        <w:pStyle w:val="afff3"/>
        <w:spacing w:before="120" w:after="120"/>
        <w:rPr>
          <w:rFonts w:ascii="Times New Roman" w:eastAsia="宋体"/>
        </w:rPr>
      </w:pPr>
      <w:r w:rsidRPr="00E8723C">
        <w:rPr>
          <w:rFonts w:ascii="Times New Roman" w:eastAsia="宋体" w:hint="eastAsia"/>
        </w:rPr>
        <w:t>鱼类样品采集与鉴定</w:t>
      </w:r>
      <w:r w:rsidR="00F25A04" w:rsidRPr="00E8723C">
        <w:rPr>
          <w:rFonts w:ascii="Times New Roman" w:eastAsia="宋体" w:hint="eastAsia"/>
        </w:rPr>
        <w:t>按照</w:t>
      </w:r>
      <w:r w:rsidRPr="00E8723C">
        <w:rPr>
          <w:rFonts w:ascii="Times New Roman" w:eastAsia="宋体" w:hint="eastAsia"/>
        </w:rPr>
        <w:t>HJ 710.7</w:t>
      </w:r>
      <w:r w:rsidR="00F25A04" w:rsidRPr="00E8723C">
        <w:rPr>
          <w:rFonts w:ascii="Times New Roman" w:eastAsia="宋体" w:hint="eastAsia"/>
        </w:rPr>
        <w:t>的规定执行</w:t>
      </w:r>
      <w:r w:rsidRPr="00E8723C">
        <w:rPr>
          <w:rFonts w:ascii="Times New Roman" w:eastAsia="宋体" w:hint="eastAsia"/>
        </w:rPr>
        <w:t>，</w:t>
      </w:r>
      <w:r w:rsidR="00186D5C" w:rsidRPr="00E8723C">
        <w:rPr>
          <w:rFonts w:ascii="Times New Roman" w:eastAsia="宋体" w:hint="eastAsia"/>
        </w:rPr>
        <w:t>野外干冰</w:t>
      </w:r>
      <w:r w:rsidR="00EB70E2" w:rsidRPr="00E8723C">
        <w:rPr>
          <w:rFonts w:ascii="Times New Roman" w:eastAsia="宋体" w:hint="eastAsia"/>
        </w:rPr>
        <w:t>或</w:t>
      </w:r>
      <w:r w:rsidR="00EB70E2" w:rsidRPr="00E8723C">
        <w:rPr>
          <w:rFonts w:ascii="Times New Roman" w:eastAsia="宋体" w:hint="eastAsia"/>
        </w:rPr>
        <w:t>-</w:t>
      </w:r>
      <w:r w:rsidR="00EB70E2" w:rsidRPr="00E8723C">
        <w:rPr>
          <w:rFonts w:ascii="Times New Roman" w:eastAsia="宋体"/>
        </w:rPr>
        <w:t>20</w:t>
      </w:r>
      <w:r w:rsidR="00D84059" w:rsidRPr="00E8723C">
        <w:rPr>
          <w:rFonts w:ascii="Times New Roman" w:eastAsia="宋体"/>
        </w:rPr>
        <w:t xml:space="preserve"> </w:t>
      </w:r>
      <w:r w:rsidR="00D84059" w:rsidRPr="00E8723C">
        <w:rPr>
          <w:rFonts w:ascii="Times New Roman" w:eastAsia="宋体"/>
          <w:color w:val="000000" w:themeColor="text1"/>
        </w:rPr>
        <w:t>℃</w:t>
      </w:r>
      <w:r w:rsidR="00186D5C" w:rsidRPr="00E8723C">
        <w:rPr>
          <w:rFonts w:ascii="Times New Roman" w:eastAsia="宋体" w:hint="eastAsia"/>
        </w:rPr>
        <w:t>保存，实验室</w:t>
      </w:r>
      <w:r w:rsidRPr="00E8723C">
        <w:rPr>
          <w:rFonts w:ascii="Times New Roman" w:eastAsia="宋体" w:hint="eastAsia"/>
        </w:rPr>
        <w:t>-</w:t>
      </w:r>
      <w:r w:rsidRPr="00E8723C">
        <w:rPr>
          <w:rFonts w:ascii="Times New Roman" w:eastAsia="宋体"/>
        </w:rPr>
        <w:t>20</w:t>
      </w:r>
      <w:r w:rsidR="00D84059" w:rsidRPr="00E8723C">
        <w:rPr>
          <w:rFonts w:ascii="Times New Roman" w:eastAsia="宋体"/>
        </w:rPr>
        <w:t xml:space="preserve"> </w:t>
      </w:r>
      <w:r w:rsidR="00D84059" w:rsidRPr="00E8723C">
        <w:rPr>
          <w:rFonts w:ascii="Times New Roman" w:eastAsia="宋体"/>
          <w:color w:val="000000" w:themeColor="text1"/>
        </w:rPr>
        <w:t>℃</w:t>
      </w:r>
      <w:r w:rsidRPr="00E8723C">
        <w:rPr>
          <w:rFonts w:ascii="Times New Roman" w:eastAsia="宋体" w:hint="eastAsia"/>
        </w:rPr>
        <w:t>保存。</w:t>
      </w:r>
    </w:p>
    <w:p w14:paraId="7F63C390" w14:textId="1212C666" w:rsidR="00DA630E" w:rsidRPr="00E8723C" w:rsidRDefault="00DA630E" w:rsidP="00DA630E">
      <w:pPr>
        <w:pStyle w:val="afff3"/>
        <w:spacing w:before="120" w:after="120"/>
        <w:rPr>
          <w:rFonts w:ascii="Times New Roman" w:eastAsia="宋体"/>
        </w:rPr>
      </w:pPr>
      <w:r w:rsidRPr="00E8723C">
        <w:rPr>
          <w:rFonts w:ascii="Times New Roman" w:eastAsia="宋体" w:hint="eastAsia"/>
        </w:rPr>
        <w:t>形态学鉴定建议由具有丰富鉴定经验的</w:t>
      </w:r>
      <w:r w:rsidR="0073267C" w:rsidRPr="00E8723C">
        <w:rPr>
          <w:rFonts w:ascii="Times New Roman" w:eastAsia="宋体" w:hint="eastAsia"/>
        </w:rPr>
        <w:t>专业人员</w:t>
      </w:r>
      <w:r w:rsidRPr="00E8723C">
        <w:rPr>
          <w:rFonts w:ascii="Times New Roman" w:eastAsia="宋体" w:hint="eastAsia"/>
        </w:rPr>
        <w:t>完成，并保留凭证标本。</w:t>
      </w:r>
    </w:p>
    <w:p w14:paraId="31525C4E" w14:textId="77777777" w:rsidR="00DA630E" w:rsidRPr="00E8723C" w:rsidRDefault="00DA630E" w:rsidP="00DA630E">
      <w:pPr>
        <w:pStyle w:val="afff2"/>
        <w:spacing w:before="120" w:after="120"/>
      </w:pPr>
      <w:bookmarkStart w:id="86" w:name="_Toc86226713"/>
      <w:bookmarkStart w:id="87" w:name="_Toc96870528"/>
      <w:bookmarkStart w:id="88" w:name="_Toc100608016"/>
      <w:r w:rsidRPr="00E8723C">
        <w:rPr>
          <w:rFonts w:hint="eastAsia"/>
        </w:rPr>
        <w:t>条形码扩增与测序</w:t>
      </w:r>
      <w:bookmarkEnd w:id="86"/>
      <w:bookmarkEnd w:id="87"/>
      <w:bookmarkEnd w:id="88"/>
    </w:p>
    <w:p w14:paraId="3FABF2E1" w14:textId="77777777" w:rsidR="00DA630E" w:rsidRPr="00E8723C" w:rsidRDefault="00DA630E" w:rsidP="00DA630E">
      <w:pPr>
        <w:pStyle w:val="afff3"/>
        <w:spacing w:before="120" w:after="120"/>
      </w:pPr>
      <w:r w:rsidRPr="00E8723C">
        <w:rPr>
          <w:rFonts w:hint="eastAsia"/>
        </w:rPr>
        <w:t>DNA提取和浓度及纯度测定</w:t>
      </w:r>
    </w:p>
    <w:p w14:paraId="429173B6" w14:textId="3C5EFD8D" w:rsidR="00DA630E" w:rsidRPr="00E8723C" w:rsidRDefault="00DA630E" w:rsidP="00DA630E">
      <w:pPr>
        <w:pStyle w:val="afff4"/>
        <w:spacing w:before="120" w:after="120"/>
        <w:rPr>
          <w:rFonts w:ascii="Times New Roman" w:eastAsia="宋体"/>
        </w:rPr>
      </w:pPr>
      <w:r w:rsidRPr="00E8723C">
        <w:rPr>
          <w:rFonts w:ascii="Times New Roman" w:eastAsia="宋体"/>
        </w:rPr>
        <w:t>选取</w:t>
      </w:r>
      <w:r w:rsidR="00207ECF" w:rsidRPr="00E8723C">
        <w:rPr>
          <w:rFonts w:ascii="Times New Roman" w:eastAsia="宋体" w:hint="eastAsia"/>
        </w:rPr>
        <w:t>完整个体或</w:t>
      </w:r>
      <w:r w:rsidRPr="00E8723C">
        <w:rPr>
          <w:rFonts w:ascii="Times New Roman" w:eastAsia="宋体"/>
        </w:rPr>
        <w:t>合适部位的组织</w:t>
      </w:r>
      <w:r w:rsidR="00207ECF" w:rsidRPr="00E8723C">
        <w:rPr>
          <w:rFonts w:ascii="Times New Roman" w:eastAsia="宋体" w:hint="eastAsia"/>
        </w:rPr>
        <w:t>提取</w:t>
      </w:r>
      <w:r w:rsidR="00207ECF" w:rsidRPr="00E8723C">
        <w:rPr>
          <w:rFonts w:ascii="Times New Roman" w:eastAsia="宋体" w:hint="eastAsia"/>
        </w:rPr>
        <w:t>D</w:t>
      </w:r>
      <w:r w:rsidR="00207ECF" w:rsidRPr="00E8723C">
        <w:rPr>
          <w:rFonts w:ascii="Times New Roman" w:eastAsia="宋体"/>
        </w:rPr>
        <w:t>NA</w:t>
      </w:r>
      <w:r w:rsidRPr="00E8723C">
        <w:rPr>
          <w:rFonts w:ascii="Times New Roman" w:eastAsia="宋体"/>
        </w:rPr>
        <w:t>，避免外源污染。植物和动物组织</w:t>
      </w:r>
      <w:r w:rsidRPr="00E8723C">
        <w:rPr>
          <w:rFonts w:ascii="Times New Roman" w:eastAsia="宋体"/>
        </w:rPr>
        <w:t>DNA</w:t>
      </w:r>
      <w:r w:rsidRPr="00E8723C">
        <w:rPr>
          <w:rFonts w:ascii="Times New Roman" w:eastAsia="宋体" w:hint="eastAsia"/>
        </w:rPr>
        <w:t>的提取分别参考</w:t>
      </w:r>
      <w:r w:rsidRPr="00E8723C">
        <w:rPr>
          <w:rFonts w:ascii="Times New Roman" w:eastAsia="宋体" w:hint="eastAsia"/>
        </w:rPr>
        <w:t>L</w:t>
      </w:r>
      <w:r w:rsidRPr="00E8723C">
        <w:rPr>
          <w:rFonts w:ascii="Times New Roman" w:eastAsia="宋体"/>
        </w:rPr>
        <w:t>Y/T 3191</w:t>
      </w:r>
      <w:r w:rsidRPr="00E8723C">
        <w:rPr>
          <w:rFonts w:ascii="Times New Roman" w:eastAsia="宋体" w:hint="eastAsia"/>
        </w:rPr>
        <w:t>和</w:t>
      </w:r>
      <w:r w:rsidRPr="00E8723C">
        <w:rPr>
          <w:rFonts w:ascii="Times New Roman" w:eastAsia="宋体" w:hint="eastAsia"/>
        </w:rPr>
        <w:t xml:space="preserve"> S</w:t>
      </w:r>
      <w:r w:rsidR="002716FE" w:rsidRPr="00E8723C">
        <w:rPr>
          <w:rFonts w:ascii="Times New Roman" w:eastAsia="宋体"/>
        </w:rPr>
        <w:t>N</w:t>
      </w:r>
      <w:r w:rsidRPr="00E8723C">
        <w:rPr>
          <w:rFonts w:ascii="Times New Roman" w:eastAsia="宋体"/>
        </w:rPr>
        <w:t>/T 4278</w:t>
      </w:r>
      <w:r w:rsidRPr="00E8723C">
        <w:rPr>
          <w:rFonts w:ascii="Times New Roman" w:eastAsia="宋体" w:hint="eastAsia"/>
        </w:rPr>
        <w:t>。</w:t>
      </w:r>
    </w:p>
    <w:p w14:paraId="6110DC04" w14:textId="612B1CE3" w:rsidR="00DA630E" w:rsidRPr="00E8723C" w:rsidRDefault="00DA630E" w:rsidP="00AC6CD3">
      <w:pPr>
        <w:pStyle w:val="afff4"/>
        <w:spacing w:before="120" w:after="120"/>
        <w:rPr>
          <w:rFonts w:ascii="Times New Roman" w:eastAsia="宋体"/>
        </w:rPr>
      </w:pPr>
      <w:r w:rsidRPr="00E8723C">
        <w:rPr>
          <w:rFonts w:ascii="Times New Roman" w:eastAsia="宋体" w:hint="eastAsia"/>
        </w:rPr>
        <w:t>按</w:t>
      </w:r>
      <w:r w:rsidRPr="00E8723C">
        <w:rPr>
          <w:rFonts w:ascii="Times New Roman" w:eastAsia="宋体"/>
        </w:rPr>
        <w:t>GB/T 37874</w:t>
      </w:r>
      <w:r w:rsidRPr="00E8723C">
        <w:rPr>
          <w:rFonts w:ascii="Times New Roman" w:eastAsia="宋体" w:hint="eastAsia"/>
        </w:rPr>
        <w:t>的规定评价提取的</w:t>
      </w:r>
      <w:r w:rsidRPr="00E8723C">
        <w:rPr>
          <w:rFonts w:ascii="Times New Roman" w:eastAsia="宋体"/>
        </w:rPr>
        <w:t>DNA</w:t>
      </w:r>
      <w:r w:rsidRPr="00E8723C">
        <w:rPr>
          <w:rFonts w:ascii="Times New Roman" w:eastAsia="宋体" w:hint="eastAsia"/>
        </w:rPr>
        <w:t>浓度和纯度，一般要求浓度不低于</w:t>
      </w:r>
      <w:r w:rsidRPr="00E8723C">
        <w:rPr>
          <w:rFonts w:ascii="Times New Roman" w:eastAsia="宋体"/>
        </w:rPr>
        <w:t>1 ng/</w:t>
      </w:r>
      <w:proofErr w:type="spellStart"/>
      <w:r w:rsidRPr="00E8723C">
        <w:rPr>
          <w:rFonts w:ascii="Times New Roman" w:eastAsia="宋体"/>
        </w:rPr>
        <w:t>μL</w:t>
      </w:r>
      <w:proofErr w:type="spellEnd"/>
      <w:r w:rsidRPr="00E8723C">
        <w:rPr>
          <w:rFonts w:ascii="Times New Roman" w:eastAsia="宋体" w:hint="eastAsia"/>
        </w:rPr>
        <w:t>，在</w:t>
      </w:r>
      <w:r w:rsidRPr="00E8723C">
        <w:rPr>
          <w:rFonts w:ascii="Times New Roman" w:eastAsia="宋体"/>
        </w:rPr>
        <w:t>260nm</w:t>
      </w:r>
      <w:r w:rsidRPr="00E8723C">
        <w:rPr>
          <w:rFonts w:ascii="Times New Roman" w:eastAsia="宋体" w:hint="eastAsia"/>
        </w:rPr>
        <w:t>和</w:t>
      </w:r>
      <w:r w:rsidRPr="00E8723C">
        <w:rPr>
          <w:rFonts w:ascii="Times New Roman" w:eastAsia="宋体"/>
        </w:rPr>
        <w:t>280</w:t>
      </w:r>
      <w:r w:rsidR="00207ECF" w:rsidRPr="00E8723C">
        <w:rPr>
          <w:rFonts w:ascii="Times New Roman" w:eastAsia="宋体"/>
        </w:rPr>
        <w:t xml:space="preserve"> </w:t>
      </w:r>
      <w:r w:rsidRPr="00E8723C">
        <w:rPr>
          <w:rFonts w:ascii="Times New Roman" w:eastAsia="宋体"/>
        </w:rPr>
        <w:t>nm</w:t>
      </w:r>
      <w:r w:rsidRPr="00E8723C">
        <w:rPr>
          <w:rFonts w:ascii="Times New Roman" w:eastAsia="宋体" w:hint="eastAsia"/>
        </w:rPr>
        <w:t>波长处的吸光度值比值（</w:t>
      </w:r>
      <w:r w:rsidRPr="00E8723C">
        <w:rPr>
          <w:rFonts w:ascii="Times New Roman" w:eastAsia="宋体"/>
        </w:rPr>
        <w:t>OD260</w:t>
      </w:r>
      <w:r w:rsidR="00207ECF" w:rsidRPr="00E8723C">
        <w:rPr>
          <w:rFonts w:ascii="Times New Roman" w:eastAsia="宋体"/>
        </w:rPr>
        <w:t xml:space="preserve"> </w:t>
      </w:r>
      <w:r w:rsidRPr="00E8723C">
        <w:rPr>
          <w:rFonts w:ascii="Times New Roman" w:eastAsia="宋体"/>
        </w:rPr>
        <w:t>nm/OD280</w:t>
      </w:r>
      <w:r w:rsidR="00207ECF" w:rsidRPr="00E8723C">
        <w:rPr>
          <w:rFonts w:ascii="Times New Roman" w:eastAsia="宋体"/>
        </w:rPr>
        <w:t xml:space="preserve"> </w:t>
      </w:r>
      <w:r w:rsidRPr="00E8723C">
        <w:rPr>
          <w:rFonts w:ascii="Times New Roman" w:eastAsia="宋体"/>
        </w:rPr>
        <w:t>nm</w:t>
      </w:r>
      <w:r w:rsidRPr="00E8723C">
        <w:rPr>
          <w:rFonts w:ascii="Times New Roman" w:eastAsia="宋体" w:hint="eastAsia"/>
        </w:rPr>
        <w:t>）应在</w:t>
      </w:r>
      <w:r w:rsidRPr="00E8723C">
        <w:rPr>
          <w:rFonts w:ascii="Times New Roman" w:eastAsia="宋体"/>
        </w:rPr>
        <w:t>1.7~1.9</w:t>
      </w:r>
      <w:r w:rsidRPr="00E8723C">
        <w:rPr>
          <w:rFonts w:ascii="Times New Roman" w:eastAsia="宋体" w:hint="eastAsia"/>
        </w:rPr>
        <w:t>范围内。</w:t>
      </w:r>
      <w:r w:rsidR="00186D5C" w:rsidRPr="00E8723C">
        <w:rPr>
          <w:rFonts w:ascii="Times New Roman" w:eastAsia="宋体" w:hint="eastAsia"/>
        </w:rPr>
        <w:t>有效的</w:t>
      </w:r>
      <w:r w:rsidR="00186D5C" w:rsidRPr="00E8723C">
        <w:rPr>
          <w:rFonts w:ascii="Times New Roman" w:eastAsia="宋体" w:hint="eastAsia"/>
        </w:rPr>
        <w:t>D</w:t>
      </w:r>
      <w:r w:rsidR="00186D5C" w:rsidRPr="00E8723C">
        <w:rPr>
          <w:rFonts w:ascii="Times New Roman" w:eastAsia="宋体"/>
        </w:rPr>
        <w:t>NA</w:t>
      </w:r>
      <w:r w:rsidR="00186D5C" w:rsidRPr="00E8723C">
        <w:rPr>
          <w:rFonts w:ascii="Times New Roman" w:eastAsia="宋体" w:hint="eastAsia"/>
        </w:rPr>
        <w:t>样品分装为两份，一份在</w:t>
      </w:r>
      <w:r w:rsidR="00186D5C" w:rsidRPr="00E8723C">
        <w:rPr>
          <w:rFonts w:ascii="Times New Roman" w:eastAsia="宋体" w:hint="eastAsia"/>
        </w:rPr>
        <w:t>-</w:t>
      </w:r>
      <w:r w:rsidR="00186D5C" w:rsidRPr="00E8723C">
        <w:rPr>
          <w:rFonts w:ascii="Times New Roman" w:eastAsia="宋体"/>
        </w:rPr>
        <w:t xml:space="preserve">80 </w:t>
      </w:r>
      <w:r w:rsidR="00D84059" w:rsidRPr="00E8723C">
        <w:rPr>
          <w:rFonts w:ascii="Times New Roman" w:eastAsia="宋体"/>
          <w:color w:val="000000" w:themeColor="text1"/>
        </w:rPr>
        <w:t>℃</w:t>
      </w:r>
      <w:r w:rsidR="00186D5C" w:rsidRPr="00E8723C">
        <w:rPr>
          <w:rFonts w:ascii="Times New Roman" w:eastAsia="宋体" w:hint="eastAsia"/>
        </w:rPr>
        <w:t>长期保存，</w:t>
      </w:r>
      <w:r w:rsidR="00207ECF" w:rsidRPr="00E8723C">
        <w:rPr>
          <w:rFonts w:ascii="Times New Roman" w:eastAsia="宋体" w:hint="eastAsia"/>
        </w:rPr>
        <w:t>另</w:t>
      </w:r>
      <w:r w:rsidR="00186D5C" w:rsidRPr="00E8723C">
        <w:rPr>
          <w:rFonts w:ascii="Times New Roman" w:eastAsia="宋体" w:hint="eastAsia"/>
        </w:rPr>
        <w:t>一份保存</w:t>
      </w:r>
      <w:r w:rsidR="00AC6CD3" w:rsidRPr="00E8723C">
        <w:rPr>
          <w:rFonts w:ascii="Times New Roman" w:eastAsia="宋体" w:hint="eastAsia"/>
        </w:rPr>
        <w:t>在</w:t>
      </w:r>
      <w:r w:rsidR="00AC6CD3" w:rsidRPr="00E8723C">
        <w:rPr>
          <w:rFonts w:ascii="Times New Roman" w:eastAsia="宋体" w:hint="eastAsia"/>
        </w:rPr>
        <w:t>-20</w:t>
      </w:r>
      <w:r w:rsidR="00186D5C" w:rsidRPr="00E8723C">
        <w:rPr>
          <w:rFonts w:ascii="Times New Roman" w:eastAsia="宋体"/>
        </w:rPr>
        <w:t xml:space="preserve"> </w:t>
      </w:r>
      <w:r w:rsidR="00D84059" w:rsidRPr="00E8723C">
        <w:rPr>
          <w:rFonts w:ascii="Times New Roman" w:eastAsia="宋体"/>
          <w:color w:val="000000" w:themeColor="text1"/>
        </w:rPr>
        <w:t>℃</w:t>
      </w:r>
      <w:r w:rsidR="00186D5C" w:rsidRPr="00E8723C">
        <w:rPr>
          <w:rFonts w:ascii="Times New Roman" w:eastAsia="宋体" w:hint="eastAsia"/>
        </w:rPr>
        <w:t>用于后续实验</w:t>
      </w:r>
      <w:r w:rsidR="00AC6CD3" w:rsidRPr="00E8723C">
        <w:rPr>
          <w:rFonts w:ascii="Times New Roman" w:eastAsia="宋体" w:hint="eastAsia"/>
        </w:rPr>
        <w:t>，避免反复冻融。</w:t>
      </w:r>
    </w:p>
    <w:p w14:paraId="788DA9BD" w14:textId="5ED5698E" w:rsidR="009E1F54" w:rsidRPr="00E8723C" w:rsidRDefault="00DA630E" w:rsidP="00DA630E">
      <w:pPr>
        <w:pStyle w:val="afff3"/>
        <w:spacing w:before="120" w:after="120"/>
        <w:rPr>
          <w:rFonts w:ascii="Times New Roman" w:eastAsia="宋体"/>
          <w:b/>
        </w:rPr>
      </w:pPr>
      <w:r w:rsidRPr="00E8723C">
        <w:rPr>
          <w:rFonts w:ascii="Times New Roman" w:eastAsia="宋体" w:hint="eastAsia"/>
          <w:b/>
        </w:rPr>
        <w:t>条形码扩增与检测</w:t>
      </w:r>
    </w:p>
    <w:p w14:paraId="437DC5B0" w14:textId="2E29B370" w:rsidR="00FB70AF" w:rsidRPr="00E8723C" w:rsidRDefault="00FB70AF" w:rsidP="007A3CEE">
      <w:pPr>
        <w:pStyle w:val="afff4"/>
        <w:spacing w:before="120" w:after="120"/>
        <w:rPr>
          <w:rFonts w:ascii="Times New Roman" w:eastAsia="宋体"/>
        </w:rPr>
      </w:pPr>
      <w:r w:rsidRPr="00E8723C">
        <w:rPr>
          <w:rFonts w:ascii="Times New Roman" w:eastAsia="宋体"/>
        </w:rPr>
        <w:t>针对不同生物类群选择引物扩增目标</w:t>
      </w:r>
      <w:r w:rsidRPr="00E8723C">
        <w:rPr>
          <w:rFonts w:ascii="Times New Roman" w:eastAsia="宋体"/>
        </w:rPr>
        <w:t>DNA</w:t>
      </w:r>
      <w:r w:rsidRPr="00E8723C">
        <w:rPr>
          <w:rFonts w:ascii="Times New Roman" w:eastAsia="宋体"/>
        </w:rPr>
        <w:t>条形码序列，常用</w:t>
      </w:r>
      <w:r w:rsidRPr="00E8723C">
        <w:rPr>
          <w:rFonts w:ascii="Times New Roman" w:eastAsia="宋体"/>
        </w:rPr>
        <w:t>PCR</w:t>
      </w:r>
      <w:r w:rsidRPr="00E8723C">
        <w:rPr>
          <w:rFonts w:ascii="Times New Roman" w:eastAsia="宋体"/>
        </w:rPr>
        <w:t>扩增引物和扩增反应条件参照附录</w:t>
      </w:r>
      <w:r w:rsidRPr="00E8723C">
        <w:rPr>
          <w:rFonts w:ascii="Times New Roman" w:eastAsia="宋体"/>
        </w:rPr>
        <w:t>A</w:t>
      </w:r>
      <w:r w:rsidRPr="00E8723C">
        <w:rPr>
          <w:rFonts w:ascii="Times New Roman" w:eastAsia="宋体"/>
        </w:rPr>
        <w:t>。</w:t>
      </w:r>
    </w:p>
    <w:p w14:paraId="4B15B665" w14:textId="286F455E" w:rsidR="00FB70AF" w:rsidRPr="00E8723C" w:rsidRDefault="00FB70AF" w:rsidP="007A3CEE">
      <w:pPr>
        <w:pStyle w:val="afff4"/>
        <w:spacing w:before="120" w:after="120"/>
        <w:rPr>
          <w:rFonts w:ascii="Times New Roman" w:eastAsia="宋体"/>
        </w:rPr>
      </w:pPr>
      <w:r w:rsidRPr="00E8723C">
        <w:rPr>
          <w:rFonts w:ascii="Times New Roman" w:eastAsia="宋体"/>
        </w:rPr>
        <w:t>PCR</w:t>
      </w:r>
      <w:r w:rsidRPr="00E8723C">
        <w:rPr>
          <w:rFonts w:ascii="Times New Roman" w:eastAsia="宋体"/>
        </w:rPr>
        <w:t>扩增产物通过</w:t>
      </w:r>
      <w:r w:rsidRPr="00E8723C">
        <w:rPr>
          <w:rFonts w:ascii="Times New Roman" w:eastAsia="宋体"/>
        </w:rPr>
        <w:t>1%</w:t>
      </w:r>
      <w:r w:rsidR="00735E5B" w:rsidRPr="00E8723C">
        <w:rPr>
          <w:rFonts w:ascii="Times New Roman" w:eastAsia="宋体"/>
        </w:rPr>
        <w:t>~</w:t>
      </w:r>
      <w:r w:rsidRPr="00E8723C">
        <w:rPr>
          <w:rFonts w:ascii="Times New Roman" w:eastAsia="宋体"/>
        </w:rPr>
        <w:t>2%</w:t>
      </w:r>
      <w:r w:rsidRPr="00E8723C">
        <w:rPr>
          <w:rFonts w:ascii="Times New Roman" w:eastAsia="宋体"/>
        </w:rPr>
        <w:t>琼脂糖凝胶电泳检测扩增的有效性，应在目标长度位置出现一条单一的条带。若样品出现多个条带，需纯化</w:t>
      </w:r>
      <w:r w:rsidRPr="00E8723C">
        <w:rPr>
          <w:rFonts w:ascii="Times New Roman" w:eastAsia="宋体"/>
        </w:rPr>
        <w:t>PCR</w:t>
      </w:r>
      <w:r w:rsidRPr="00E8723C">
        <w:rPr>
          <w:rFonts w:ascii="Times New Roman" w:eastAsia="宋体"/>
        </w:rPr>
        <w:t>产物。具体过程</w:t>
      </w:r>
      <w:r w:rsidR="00EF2287" w:rsidRPr="00E8723C">
        <w:rPr>
          <w:rFonts w:ascii="Times New Roman" w:eastAsia="宋体" w:hint="eastAsia"/>
        </w:rPr>
        <w:t>按照</w:t>
      </w:r>
      <w:r w:rsidRPr="00E8723C">
        <w:rPr>
          <w:rFonts w:ascii="Times New Roman" w:eastAsia="宋体"/>
        </w:rPr>
        <w:t>SN/T 4278</w:t>
      </w:r>
      <w:r w:rsidR="00F25A04" w:rsidRPr="00E8723C">
        <w:rPr>
          <w:rFonts w:ascii="Times New Roman" w:eastAsia="宋体" w:hint="eastAsia"/>
        </w:rPr>
        <w:t>的规定</w:t>
      </w:r>
      <w:r w:rsidR="00EF2287" w:rsidRPr="00E8723C">
        <w:rPr>
          <w:rFonts w:ascii="Times New Roman" w:eastAsia="宋体" w:hint="eastAsia"/>
        </w:rPr>
        <w:t>执行</w:t>
      </w:r>
      <w:r w:rsidRPr="00E8723C">
        <w:rPr>
          <w:rFonts w:ascii="Times New Roman" w:eastAsia="宋体"/>
        </w:rPr>
        <w:t>。</w:t>
      </w:r>
    </w:p>
    <w:p w14:paraId="1B032925" w14:textId="77777777" w:rsidR="00FB70AF" w:rsidRPr="00E8723C" w:rsidRDefault="00FB70AF" w:rsidP="00FB70AF">
      <w:pPr>
        <w:pStyle w:val="a2"/>
        <w:numPr>
          <w:ilvl w:val="3"/>
          <w:numId w:val="2"/>
        </w:numPr>
        <w:spacing w:before="120" w:after="120"/>
        <w:rPr>
          <w:b/>
        </w:rPr>
      </w:pPr>
      <w:r w:rsidRPr="00E8723C">
        <w:rPr>
          <w:rFonts w:hint="eastAsia"/>
          <w:b/>
        </w:rPr>
        <w:t>测序</w:t>
      </w:r>
    </w:p>
    <w:p w14:paraId="634E2BDC" w14:textId="52B1751F" w:rsidR="00FB70AF" w:rsidRPr="00E8723C" w:rsidRDefault="00207ECF" w:rsidP="0082136E">
      <w:pPr>
        <w:pStyle w:val="affffffffffff5"/>
        <w:rPr>
          <w:rFonts w:cs="Times New Roman"/>
        </w:rPr>
      </w:pPr>
      <w:r w:rsidRPr="00E8723C">
        <w:rPr>
          <w:rFonts w:cs="Times New Roman" w:hint="eastAsia"/>
        </w:rPr>
        <w:t>对目标条带进行</w:t>
      </w:r>
      <w:r w:rsidR="00882806" w:rsidRPr="00E8723C">
        <w:rPr>
          <w:rFonts w:cs="Times New Roman"/>
        </w:rPr>
        <w:t>S</w:t>
      </w:r>
      <w:r w:rsidR="00882806" w:rsidRPr="00E8723C">
        <w:rPr>
          <w:rFonts w:cs="Times New Roman" w:hint="eastAsia"/>
        </w:rPr>
        <w:t>anger</w:t>
      </w:r>
      <w:r w:rsidRPr="00E8723C">
        <w:rPr>
          <w:rFonts w:cs="Times New Roman" w:hint="eastAsia"/>
        </w:rPr>
        <w:t>测序</w:t>
      </w:r>
      <w:r w:rsidR="00882806" w:rsidRPr="00E8723C">
        <w:rPr>
          <w:rFonts w:cs="Times New Roman" w:hint="eastAsia"/>
        </w:rPr>
        <w:t>，应满足</w:t>
      </w:r>
      <w:r w:rsidR="00882806" w:rsidRPr="00E8723C">
        <w:rPr>
          <w:rFonts w:cs="Times New Roman"/>
        </w:rPr>
        <w:t>GB/T 34265</w:t>
      </w:r>
      <w:r w:rsidR="00882806" w:rsidRPr="00E8723C">
        <w:rPr>
          <w:rFonts w:cs="Times New Roman" w:hint="eastAsia"/>
        </w:rPr>
        <w:t>的规定。</w:t>
      </w:r>
      <w:r w:rsidR="00882806" w:rsidRPr="00E8723C">
        <w:rPr>
          <w:rFonts w:cs="Times New Roman"/>
        </w:rPr>
        <w:t>为减少</w:t>
      </w:r>
      <w:r w:rsidR="00882806" w:rsidRPr="00E8723C">
        <w:rPr>
          <w:rFonts w:cs="Times New Roman"/>
        </w:rPr>
        <w:t>Sanger</w:t>
      </w:r>
      <w:r w:rsidR="00882806" w:rsidRPr="00E8723C">
        <w:rPr>
          <w:rFonts w:cs="Times New Roman"/>
        </w:rPr>
        <w:t>测序出现双峰或者测序失败，可先将</w:t>
      </w:r>
      <w:r w:rsidR="00882806" w:rsidRPr="00E8723C">
        <w:rPr>
          <w:rFonts w:cs="Times New Roman"/>
        </w:rPr>
        <w:t>PCR</w:t>
      </w:r>
      <w:r w:rsidR="00882806" w:rsidRPr="00E8723C">
        <w:rPr>
          <w:rFonts w:cs="Times New Roman"/>
        </w:rPr>
        <w:t>产物克隆到质粒中再进行测序。</w:t>
      </w:r>
      <w:r w:rsidR="00882806" w:rsidRPr="00E8723C">
        <w:rPr>
          <w:rFonts w:cs="Times New Roman" w:hint="eastAsia"/>
        </w:rPr>
        <w:t>针对大批量实验样品或</w:t>
      </w:r>
      <w:r w:rsidR="00882806" w:rsidRPr="00E8723C">
        <w:rPr>
          <w:rFonts w:cs="Times New Roman" w:hint="eastAsia"/>
        </w:rPr>
        <w:t>Sanger</w:t>
      </w:r>
      <w:r w:rsidR="00882806" w:rsidRPr="00E8723C">
        <w:rPr>
          <w:rFonts w:cs="Times New Roman" w:hint="eastAsia"/>
        </w:rPr>
        <w:t>测序失败的样品，可</w:t>
      </w:r>
      <w:r w:rsidR="0082136E" w:rsidRPr="00E8723C">
        <w:rPr>
          <w:rFonts w:cs="Times New Roman" w:hint="eastAsia"/>
        </w:rPr>
        <w:t>按照</w:t>
      </w:r>
      <w:r w:rsidR="0082136E" w:rsidRPr="00E8723C">
        <w:rPr>
          <w:rFonts w:cs="Times New Roman"/>
        </w:rPr>
        <w:t>GB/T 35537</w:t>
      </w:r>
      <w:r w:rsidR="0082136E" w:rsidRPr="00E8723C">
        <w:rPr>
          <w:rFonts w:cs="Times New Roman" w:hint="eastAsia"/>
        </w:rPr>
        <w:t>的规定进行高通量测序，</w:t>
      </w:r>
      <w:r w:rsidR="00FB70AF" w:rsidRPr="00E8723C">
        <w:rPr>
          <w:rFonts w:cs="Times New Roman"/>
        </w:rPr>
        <w:t>为每个样本提供不少于</w:t>
      </w:r>
      <w:r w:rsidR="00FB70AF" w:rsidRPr="00E8723C">
        <w:rPr>
          <w:rFonts w:cs="Times New Roman"/>
        </w:rPr>
        <w:t>100</w:t>
      </w:r>
      <w:r w:rsidR="00FB70AF" w:rsidRPr="00E8723C">
        <w:rPr>
          <w:rFonts w:cs="Times New Roman"/>
        </w:rPr>
        <w:t>条高质量序列。</w:t>
      </w:r>
    </w:p>
    <w:p w14:paraId="48F57256" w14:textId="77777777" w:rsidR="00FB70AF" w:rsidRPr="00E8723C" w:rsidRDefault="00FB70AF" w:rsidP="00462307">
      <w:pPr>
        <w:pStyle w:val="afff2"/>
        <w:spacing w:before="120" w:after="120"/>
      </w:pPr>
      <w:bookmarkStart w:id="89" w:name="_Toc86226714"/>
      <w:bookmarkStart w:id="90" w:name="_Toc100608017"/>
      <w:r w:rsidRPr="00E8723C">
        <w:rPr>
          <w:rFonts w:hint="eastAsia"/>
        </w:rPr>
        <w:t>条形码评估</w:t>
      </w:r>
      <w:bookmarkEnd w:id="89"/>
      <w:bookmarkEnd w:id="90"/>
    </w:p>
    <w:p w14:paraId="0B3017CD" w14:textId="77777777" w:rsidR="00FB70AF" w:rsidRPr="00E8723C" w:rsidRDefault="00FB70AF" w:rsidP="00FB70AF">
      <w:pPr>
        <w:pStyle w:val="a2"/>
        <w:numPr>
          <w:ilvl w:val="3"/>
          <w:numId w:val="2"/>
        </w:numPr>
        <w:spacing w:before="120" w:after="120"/>
        <w:rPr>
          <w:rFonts w:eastAsia="黑体"/>
        </w:rPr>
      </w:pPr>
      <w:r w:rsidRPr="00E8723C">
        <w:rPr>
          <w:rFonts w:eastAsia="黑体" w:hint="eastAsia"/>
        </w:rPr>
        <w:lastRenderedPageBreak/>
        <w:t>序列质控</w:t>
      </w:r>
    </w:p>
    <w:p w14:paraId="4F0DBCAF" w14:textId="61402D42" w:rsidR="00FB70AF" w:rsidRPr="00E8723C" w:rsidRDefault="00FB70AF" w:rsidP="00FB70AF">
      <w:pPr>
        <w:spacing w:line="240" w:lineRule="auto"/>
        <w:ind w:firstLine="420"/>
        <w:rPr>
          <w:rFonts w:ascii="Times New Roman" w:hAnsi="Times New Roman"/>
        </w:rPr>
      </w:pPr>
      <w:r w:rsidRPr="00E8723C">
        <w:rPr>
          <w:rFonts w:ascii="Times New Roman" w:hAnsi="Times New Roman"/>
        </w:rPr>
        <w:t>将</w:t>
      </w:r>
      <w:r w:rsidR="00676288" w:rsidRPr="00E8723C">
        <w:rPr>
          <w:rFonts w:ascii="Times New Roman" w:hAnsi="Times New Roman" w:hint="eastAsia"/>
        </w:rPr>
        <w:t>S</w:t>
      </w:r>
      <w:r w:rsidR="00676288" w:rsidRPr="00E8723C">
        <w:rPr>
          <w:rFonts w:ascii="Times New Roman" w:hAnsi="Times New Roman"/>
        </w:rPr>
        <w:t>anger</w:t>
      </w:r>
      <w:r w:rsidRPr="00E8723C">
        <w:rPr>
          <w:rFonts w:ascii="Times New Roman" w:hAnsi="Times New Roman"/>
        </w:rPr>
        <w:t>测序</w:t>
      </w:r>
      <w:r w:rsidR="001D561E" w:rsidRPr="00E8723C">
        <w:rPr>
          <w:rFonts w:ascii="Times New Roman" w:hAnsi="Times New Roman" w:hint="eastAsia"/>
        </w:rPr>
        <w:t>的</w:t>
      </w:r>
      <w:r w:rsidRPr="00E8723C">
        <w:rPr>
          <w:rFonts w:ascii="Times New Roman" w:hAnsi="Times New Roman"/>
        </w:rPr>
        <w:t>双端测序文件进行拼接，按照</w:t>
      </w:r>
      <w:r w:rsidRPr="00E8723C">
        <w:rPr>
          <w:rFonts w:ascii="Times New Roman" w:hAnsi="Times New Roman"/>
        </w:rPr>
        <w:t>GB/T 34265</w:t>
      </w:r>
      <w:r w:rsidR="00586AF5" w:rsidRPr="00E8723C">
        <w:rPr>
          <w:rFonts w:ascii="Times New Roman" w:hAnsi="Times New Roman" w:hint="eastAsia"/>
        </w:rPr>
        <w:t>的规定</w:t>
      </w:r>
      <w:r w:rsidRPr="00E8723C">
        <w:rPr>
          <w:rFonts w:ascii="Times New Roman" w:hAnsi="Times New Roman"/>
        </w:rPr>
        <w:t>去除测序结果两端的低质量序列。高通量测序</w:t>
      </w:r>
      <w:r w:rsidR="0082136E" w:rsidRPr="00E8723C">
        <w:rPr>
          <w:rFonts w:ascii="Times New Roman" w:hAnsi="Times New Roman" w:hint="eastAsia"/>
        </w:rPr>
        <w:t>应</w:t>
      </w:r>
      <w:r w:rsidRPr="00E8723C">
        <w:rPr>
          <w:rFonts w:ascii="Times New Roman" w:hAnsi="Times New Roman"/>
        </w:rPr>
        <w:t>保留数量最多的序列</w:t>
      </w:r>
      <w:r w:rsidR="0082136E" w:rsidRPr="00E8723C">
        <w:rPr>
          <w:rFonts w:ascii="Times New Roman" w:hAnsi="Times New Roman" w:hint="eastAsia"/>
        </w:rPr>
        <w:t>。测序序列应</w:t>
      </w:r>
      <w:r w:rsidRPr="00E8723C">
        <w:rPr>
          <w:rFonts w:ascii="Times New Roman" w:hAnsi="Times New Roman"/>
        </w:rPr>
        <w:t>去除扩增引物</w:t>
      </w:r>
      <w:r w:rsidR="0082136E" w:rsidRPr="00E8723C">
        <w:rPr>
          <w:rFonts w:ascii="Times New Roman" w:hAnsi="Times New Roman" w:hint="eastAsia"/>
        </w:rPr>
        <w:t>，并</w:t>
      </w:r>
      <w:r w:rsidRPr="00E8723C">
        <w:rPr>
          <w:rFonts w:ascii="Times New Roman" w:hAnsi="Times New Roman"/>
        </w:rPr>
        <w:t>保证序列方向与</w:t>
      </w:r>
      <w:r w:rsidRPr="00E8723C">
        <w:rPr>
          <w:rFonts w:ascii="Times New Roman" w:hAnsi="Times New Roman"/>
        </w:rPr>
        <w:t>PCR</w:t>
      </w:r>
      <w:r w:rsidRPr="00E8723C">
        <w:rPr>
          <w:rFonts w:ascii="Times New Roman" w:hAnsi="Times New Roman"/>
        </w:rPr>
        <w:t>扩增正向引物方向一致。</w:t>
      </w:r>
    </w:p>
    <w:p w14:paraId="5D0C5BAA" w14:textId="119E84C5" w:rsidR="00FB70AF" w:rsidRPr="00E8723C" w:rsidRDefault="00FB70AF" w:rsidP="00FB70AF">
      <w:pPr>
        <w:pStyle w:val="a2"/>
        <w:numPr>
          <w:ilvl w:val="3"/>
          <w:numId w:val="2"/>
        </w:numPr>
        <w:spacing w:before="120" w:after="120"/>
        <w:rPr>
          <w:rFonts w:eastAsia="黑体"/>
        </w:rPr>
      </w:pPr>
      <w:r w:rsidRPr="00E8723C">
        <w:rPr>
          <w:rFonts w:eastAsia="黑体" w:hint="eastAsia"/>
        </w:rPr>
        <w:t>遗传距离分析</w:t>
      </w:r>
    </w:p>
    <w:p w14:paraId="65F257B2" w14:textId="4E8954E4" w:rsidR="004E6CF9" w:rsidRPr="00E8723C" w:rsidRDefault="00F25B65" w:rsidP="00481C56">
      <w:pPr>
        <w:pStyle w:val="affffffffffff5"/>
      </w:pPr>
      <w:r w:rsidRPr="00E8723C">
        <w:rPr>
          <w:rFonts w:hint="eastAsia"/>
        </w:rPr>
        <w:t>基于</w:t>
      </w:r>
      <w:r w:rsidRPr="00E8723C">
        <w:rPr>
          <w:rFonts w:hint="eastAsia"/>
        </w:rPr>
        <w:t>D</w:t>
      </w:r>
      <w:r w:rsidRPr="00E8723C">
        <w:t>NA</w:t>
      </w:r>
      <w:r w:rsidRPr="00E8723C">
        <w:rPr>
          <w:rFonts w:hint="eastAsia"/>
        </w:rPr>
        <w:t>条形码的遗传距离</w:t>
      </w:r>
      <w:r w:rsidR="004E6CF9" w:rsidRPr="00E8723C">
        <w:rPr>
          <w:rFonts w:hint="eastAsia"/>
        </w:rPr>
        <w:t>分析包括序列准备</w:t>
      </w:r>
      <w:r w:rsidR="00BA29C8" w:rsidRPr="00E8723C">
        <w:rPr>
          <w:rFonts w:hint="eastAsia"/>
        </w:rPr>
        <w:t>、序列</w:t>
      </w:r>
      <w:r w:rsidR="004E6CF9" w:rsidRPr="00E8723C">
        <w:rPr>
          <w:rFonts w:hint="eastAsia"/>
        </w:rPr>
        <w:t>比对</w:t>
      </w:r>
      <w:r w:rsidR="00BA29C8" w:rsidRPr="00E8723C">
        <w:rPr>
          <w:rFonts w:hint="eastAsia"/>
        </w:rPr>
        <w:t>和修剪及</w:t>
      </w:r>
      <w:r w:rsidR="004E6CF9" w:rsidRPr="00E8723C">
        <w:rPr>
          <w:rFonts w:hint="eastAsia"/>
        </w:rPr>
        <w:t>遗传距离计算。</w:t>
      </w:r>
      <w:r w:rsidR="00BA29C8" w:rsidRPr="00E8723C">
        <w:rPr>
          <w:rFonts w:hint="eastAsia"/>
        </w:rPr>
        <w:t>具体原理和</w:t>
      </w:r>
      <w:r w:rsidR="004E6CF9" w:rsidRPr="00E8723C">
        <w:rPr>
          <w:rFonts w:hint="eastAsia"/>
        </w:rPr>
        <w:t>分析过程见附录</w:t>
      </w:r>
      <w:r w:rsidR="004E6CF9" w:rsidRPr="00E8723C">
        <w:rPr>
          <w:rFonts w:hint="eastAsia"/>
        </w:rPr>
        <w:t>B</w:t>
      </w:r>
      <w:r w:rsidR="004E6CF9" w:rsidRPr="00E8723C">
        <w:rPr>
          <w:rFonts w:hint="eastAsia"/>
        </w:rPr>
        <w:t>。</w:t>
      </w:r>
    </w:p>
    <w:p w14:paraId="578C8C92" w14:textId="12604307" w:rsidR="004E6CF9" w:rsidRPr="00E8723C" w:rsidRDefault="004E6CF9" w:rsidP="0082136E">
      <w:pPr>
        <w:pStyle w:val="afff4"/>
        <w:spacing w:before="120" w:after="120"/>
        <w:rPr>
          <w:rFonts w:ascii="Times New Roman"/>
        </w:rPr>
      </w:pPr>
      <w:r w:rsidRPr="00E8723C">
        <w:rPr>
          <w:rFonts w:ascii="Times New Roman" w:hint="eastAsia"/>
        </w:rPr>
        <w:t>序列准备</w:t>
      </w:r>
    </w:p>
    <w:p w14:paraId="65B8EAC8" w14:textId="6567E59E" w:rsidR="004E6CF9" w:rsidRPr="00E8723C" w:rsidRDefault="004E6CF9" w:rsidP="00481C56">
      <w:pPr>
        <w:pStyle w:val="affffffffffff5"/>
      </w:pPr>
      <w:r w:rsidRPr="00E8723C">
        <w:rPr>
          <w:rFonts w:hint="eastAsia"/>
        </w:rPr>
        <w:t>将</w:t>
      </w:r>
      <w:r w:rsidR="00074472" w:rsidRPr="00E8723C">
        <w:rPr>
          <w:rFonts w:hint="eastAsia"/>
        </w:rPr>
        <w:t>有效的</w:t>
      </w:r>
      <w:r w:rsidRPr="00E8723C">
        <w:rPr>
          <w:rFonts w:hint="eastAsia"/>
        </w:rPr>
        <w:t>样本序列合并整理成</w:t>
      </w:r>
      <w:proofErr w:type="spellStart"/>
      <w:r w:rsidRPr="00E8723C">
        <w:rPr>
          <w:rFonts w:hint="eastAsia"/>
        </w:rPr>
        <w:t>fasta</w:t>
      </w:r>
      <w:proofErr w:type="spellEnd"/>
      <w:r w:rsidRPr="00E8723C">
        <w:rPr>
          <w:rFonts w:hint="eastAsia"/>
        </w:rPr>
        <w:t>文件</w:t>
      </w:r>
      <w:r w:rsidR="00BA29C8" w:rsidRPr="00E8723C">
        <w:rPr>
          <w:rFonts w:hint="eastAsia"/>
        </w:rPr>
        <w:t>。</w:t>
      </w:r>
    </w:p>
    <w:p w14:paraId="5A0DC5CC" w14:textId="6FA33FB7" w:rsidR="004E6CF9" w:rsidRPr="00E8723C" w:rsidRDefault="004E6CF9" w:rsidP="0082136E">
      <w:pPr>
        <w:pStyle w:val="afff4"/>
        <w:spacing w:before="120" w:after="120"/>
        <w:rPr>
          <w:rFonts w:ascii="Times New Roman"/>
        </w:rPr>
      </w:pPr>
      <w:r w:rsidRPr="00E8723C">
        <w:rPr>
          <w:rFonts w:ascii="Times New Roman" w:hint="eastAsia"/>
        </w:rPr>
        <w:t>序列比对</w:t>
      </w:r>
      <w:r w:rsidR="00BA29C8" w:rsidRPr="00E8723C">
        <w:rPr>
          <w:rFonts w:ascii="Times New Roman" w:hint="eastAsia"/>
        </w:rPr>
        <w:t>和修剪</w:t>
      </w:r>
    </w:p>
    <w:p w14:paraId="2CFC763A" w14:textId="32AC9F11" w:rsidR="004E6CF9" w:rsidRPr="00E8723C" w:rsidRDefault="004E6CF9" w:rsidP="001D77A3">
      <w:pPr>
        <w:pStyle w:val="affffffffffff5"/>
      </w:pPr>
      <w:r w:rsidRPr="00E8723C">
        <w:rPr>
          <w:rFonts w:hint="eastAsia"/>
        </w:rPr>
        <w:t>采用</w:t>
      </w:r>
      <w:proofErr w:type="spellStart"/>
      <w:r w:rsidR="00BA29C8" w:rsidRPr="00E8723C">
        <w:rPr>
          <w:rFonts w:hint="eastAsia"/>
        </w:rPr>
        <w:t>Clustal</w:t>
      </w:r>
      <w:r w:rsidR="00BA29C8" w:rsidRPr="00E8723C">
        <w:t>W</w:t>
      </w:r>
      <w:proofErr w:type="spellEnd"/>
      <w:r w:rsidR="00BA29C8" w:rsidRPr="00E8723C">
        <w:rPr>
          <w:rFonts w:hint="eastAsia"/>
        </w:rPr>
        <w:t>方法进行多序列比对，并修剪</w:t>
      </w:r>
      <w:r w:rsidR="00FA352B" w:rsidRPr="00E8723C">
        <w:rPr>
          <w:rFonts w:hint="eastAsia"/>
        </w:rPr>
        <w:t>对齐</w:t>
      </w:r>
      <w:r w:rsidR="00BA29C8" w:rsidRPr="00E8723C">
        <w:rPr>
          <w:rFonts w:hint="eastAsia"/>
        </w:rPr>
        <w:t>双端序列。</w:t>
      </w:r>
    </w:p>
    <w:p w14:paraId="050ECE70" w14:textId="5435A251" w:rsidR="00BA29C8" w:rsidRPr="00E8723C" w:rsidRDefault="00BA29C8" w:rsidP="0082136E">
      <w:pPr>
        <w:pStyle w:val="afff4"/>
        <w:spacing w:before="120" w:after="120"/>
        <w:rPr>
          <w:rFonts w:ascii="Times New Roman"/>
        </w:rPr>
      </w:pPr>
      <w:r w:rsidRPr="00E8723C">
        <w:rPr>
          <w:rFonts w:ascii="Times New Roman" w:hint="eastAsia"/>
        </w:rPr>
        <w:t>遗传距离计算</w:t>
      </w:r>
    </w:p>
    <w:p w14:paraId="2191922E" w14:textId="6764504E" w:rsidR="00F25B65" w:rsidRPr="00E8723C" w:rsidRDefault="00BA29C8" w:rsidP="00481C56">
      <w:pPr>
        <w:pStyle w:val="affffffffffff5"/>
      </w:pPr>
      <w:r w:rsidRPr="00E8723C">
        <w:rPr>
          <w:rFonts w:hint="eastAsia"/>
        </w:rPr>
        <w:t>遗传距离计算</w:t>
      </w:r>
      <w:r w:rsidR="007D55B9" w:rsidRPr="00E8723C">
        <w:rPr>
          <w:rFonts w:hint="eastAsia"/>
        </w:rPr>
        <w:t>基于</w:t>
      </w:r>
      <w:r w:rsidR="00F25B65" w:rsidRPr="00E8723C">
        <w:rPr>
          <w:rFonts w:hint="eastAsia"/>
        </w:rPr>
        <w:t>有差异的核苷酸位点在序列中所占的比例，同时需要考虑</w:t>
      </w:r>
      <w:r w:rsidR="007D55B9" w:rsidRPr="00E8723C">
        <w:rPr>
          <w:rFonts w:hint="eastAsia"/>
        </w:rPr>
        <w:t>四种核苷酸的发生频率和核苷酸替换类型。</w:t>
      </w:r>
    </w:p>
    <w:p w14:paraId="58A7C9C9" w14:textId="77777777" w:rsidR="00FB70AF" w:rsidRPr="00E8723C" w:rsidRDefault="00FB70AF" w:rsidP="00FB70AF">
      <w:pPr>
        <w:pStyle w:val="a2"/>
        <w:numPr>
          <w:ilvl w:val="3"/>
          <w:numId w:val="2"/>
        </w:numPr>
        <w:spacing w:before="120" w:after="120"/>
        <w:rPr>
          <w:rFonts w:eastAsia="黑体"/>
        </w:rPr>
      </w:pPr>
      <w:r w:rsidRPr="00E8723C">
        <w:rPr>
          <w:rFonts w:eastAsia="黑体" w:hint="eastAsia"/>
        </w:rPr>
        <w:t>条形码有效性</w:t>
      </w:r>
    </w:p>
    <w:p w14:paraId="5CFF59C3" w14:textId="73C9230D" w:rsidR="0082136E" w:rsidRPr="00E8723C" w:rsidRDefault="00FB70AF" w:rsidP="0082136E">
      <w:pPr>
        <w:spacing w:line="240" w:lineRule="auto"/>
        <w:ind w:firstLine="420"/>
        <w:rPr>
          <w:rFonts w:ascii="Times New Roman" w:hAnsi="Times New Roman"/>
        </w:rPr>
      </w:pPr>
      <w:r w:rsidRPr="00E8723C">
        <w:rPr>
          <w:rFonts w:ascii="Times New Roman" w:hAnsi="Times New Roman" w:hint="eastAsia"/>
        </w:rPr>
        <w:t>成功的物种条形码应同时满足以下条件：</w:t>
      </w:r>
    </w:p>
    <w:p w14:paraId="4F92F1E0" w14:textId="4920A8FF" w:rsidR="00FB70AF" w:rsidRPr="00E8723C" w:rsidRDefault="00FB70AF" w:rsidP="0082136E">
      <w:pPr>
        <w:pStyle w:val="af4"/>
        <w:spacing w:before="120" w:after="120"/>
        <w:ind w:left="777" w:hanging="357"/>
      </w:pPr>
      <w:r w:rsidRPr="00E8723C">
        <w:t>阴性对照</w:t>
      </w:r>
      <w:r w:rsidRPr="00E8723C">
        <w:t>PCR</w:t>
      </w:r>
      <w:r w:rsidRPr="00E8723C">
        <w:t>无条带；</w:t>
      </w:r>
    </w:p>
    <w:p w14:paraId="5355F0F2" w14:textId="514D9095" w:rsidR="00FB70AF" w:rsidRPr="00E8723C" w:rsidRDefault="00FB70AF" w:rsidP="0082136E">
      <w:pPr>
        <w:pStyle w:val="af4"/>
        <w:spacing w:before="120" w:after="120"/>
        <w:ind w:left="777" w:hanging="357"/>
      </w:pPr>
      <w:r w:rsidRPr="00E8723C">
        <w:t>阳性对照的</w:t>
      </w:r>
      <w:r w:rsidRPr="00E8723C">
        <w:t>PCR</w:t>
      </w:r>
      <w:r w:rsidRPr="00E8723C">
        <w:t>产物</w:t>
      </w:r>
      <w:r w:rsidR="00074472" w:rsidRPr="00E8723C">
        <w:rPr>
          <w:rFonts w:hint="eastAsia"/>
        </w:rPr>
        <w:t>应</w:t>
      </w:r>
      <w:r w:rsidRPr="00E8723C">
        <w:t>在预期的</w:t>
      </w:r>
      <w:r w:rsidRPr="00E8723C">
        <w:t>DNA</w:t>
      </w:r>
      <w:r w:rsidRPr="00E8723C">
        <w:t>条形码序列长度位置出现目的条带；</w:t>
      </w:r>
    </w:p>
    <w:p w14:paraId="23095433" w14:textId="70E5A469" w:rsidR="00FB70AF" w:rsidRPr="00E8723C" w:rsidRDefault="00FB70AF" w:rsidP="0082136E">
      <w:pPr>
        <w:pStyle w:val="af4"/>
        <w:spacing w:before="120" w:after="120"/>
        <w:ind w:left="777" w:hanging="357"/>
      </w:pPr>
      <w:r w:rsidRPr="00E8723C">
        <w:t>测序获得高质量序列，</w:t>
      </w:r>
      <w:r w:rsidRPr="00E8723C">
        <w:t>Sanger</w:t>
      </w:r>
      <w:r w:rsidRPr="00E8723C">
        <w:t>测序和高通量测序分别达到</w:t>
      </w:r>
      <w:r w:rsidRPr="00E8723C">
        <w:t>QV20</w:t>
      </w:r>
      <w:r w:rsidRPr="00E8723C">
        <w:t>和</w:t>
      </w:r>
      <w:r w:rsidRPr="00E8723C">
        <w:t>Q20</w:t>
      </w:r>
      <w:r w:rsidRPr="00E8723C">
        <w:t>；</w:t>
      </w:r>
    </w:p>
    <w:p w14:paraId="37EFEBAA" w14:textId="728D9FEB" w:rsidR="00FB70AF" w:rsidRPr="00E8723C" w:rsidRDefault="00FB70AF" w:rsidP="0082136E">
      <w:pPr>
        <w:pStyle w:val="af4"/>
        <w:spacing w:before="120" w:after="120"/>
        <w:ind w:left="777" w:hanging="357"/>
      </w:pPr>
      <w:r w:rsidRPr="00E8723C">
        <w:t>种内遗传距离明显小于种间距离（一般</w:t>
      </w:r>
      <w:r w:rsidRPr="00E8723C">
        <w:t>5</w:t>
      </w:r>
      <w:r w:rsidR="00BF7889" w:rsidRPr="00E8723C">
        <w:t>倍</w:t>
      </w:r>
      <w:r w:rsidR="00BF7889" w:rsidRPr="00E8723C">
        <w:t>~</w:t>
      </w:r>
      <w:r w:rsidRPr="00E8723C">
        <w:t>10</w:t>
      </w:r>
      <w:r w:rsidRPr="00E8723C">
        <w:t>倍）</w:t>
      </w:r>
      <w:r w:rsidRPr="00E8723C">
        <w:rPr>
          <w:rFonts w:hint="eastAsia"/>
        </w:rPr>
        <w:t>。</w:t>
      </w:r>
    </w:p>
    <w:p w14:paraId="0A30A902" w14:textId="3AC65FCA" w:rsidR="00FB70AF" w:rsidRPr="00E8723C" w:rsidRDefault="00FB70AF" w:rsidP="00462307">
      <w:pPr>
        <w:pStyle w:val="afff2"/>
        <w:spacing w:before="120" w:after="120"/>
      </w:pPr>
      <w:bookmarkStart w:id="91" w:name="_Toc86226715"/>
      <w:bookmarkStart w:id="92" w:name="_Toc100608018"/>
      <w:r w:rsidRPr="00E8723C">
        <w:rPr>
          <w:rFonts w:hint="eastAsia"/>
        </w:rPr>
        <w:t>物种条形码</w:t>
      </w:r>
      <w:bookmarkEnd w:id="91"/>
      <w:bookmarkEnd w:id="92"/>
    </w:p>
    <w:p w14:paraId="5CCFCACB" w14:textId="3F3B4383" w:rsidR="00DF6BB1" w:rsidRPr="00E8723C" w:rsidRDefault="00DF6BB1" w:rsidP="00FB70AF">
      <w:pPr>
        <w:spacing w:line="240" w:lineRule="auto"/>
        <w:ind w:firstLine="420"/>
        <w:rPr>
          <w:rFonts w:ascii="Times New Roman" w:hAnsi="Times New Roman"/>
        </w:rPr>
      </w:pPr>
      <w:r w:rsidRPr="00E8723C">
        <w:rPr>
          <w:rFonts w:ascii="Times New Roman" w:hAnsi="Times New Roman" w:hint="eastAsia"/>
        </w:rPr>
        <w:t>成功的物种条形码信息由样本信息、</w:t>
      </w:r>
      <w:r w:rsidRPr="00E8723C">
        <w:rPr>
          <w:rFonts w:ascii="Times New Roman" w:hAnsi="Times New Roman" w:hint="eastAsia"/>
        </w:rPr>
        <w:t>DNA</w:t>
      </w:r>
      <w:r w:rsidRPr="00E8723C">
        <w:rPr>
          <w:rFonts w:ascii="Times New Roman" w:hAnsi="Times New Roman" w:hint="eastAsia"/>
        </w:rPr>
        <w:t>条形码信息和物种分类信息构成，在</w:t>
      </w:r>
      <w:r w:rsidRPr="00E8723C">
        <w:rPr>
          <w:rFonts w:ascii="Times New Roman" w:hAnsi="Times New Roman" w:hint="eastAsia"/>
        </w:rPr>
        <w:t>DNA</w:t>
      </w:r>
      <w:r w:rsidRPr="00E8723C">
        <w:rPr>
          <w:rFonts w:ascii="Times New Roman" w:hAnsi="Times New Roman" w:hint="eastAsia"/>
        </w:rPr>
        <w:t>条形码数据表中详实记录，见附录</w:t>
      </w:r>
      <w:r w:rsidR="00A22EF5" w:rsidRPr="00E8723C">
        <w:rPr>
          <w:rFonts w:ascii="Times New Roman" w:hAnsi="Times New Roman"/>
        </w:rPr>
        <w:t>C</w:t>
      </w:r>
      <w:r w:rsidRPr="00E8723C">
        <w:rPr>
          <w:rFonts w:ascii="Times New Roman" w:hAnsi="Times New Roman" w:hint="eastAsia"/>
        </w:rPr>
        <w:t>。</w:t>
      </w:r>
      <w:r w:rsidR="00F03CE9" w:rsidRPr="00E8723C">
        <w:rPr>
          <w:rFonts w:ascii="Times New Roman" w:hAnsi="Times New Roman" w:hint="eastAsia"/>
        </w:rPr>
        <w:t>样本信息包括样本编号、凭证标本信息、采样信息、鉴定信息和</w:t>
      </w:r>
      <w:r w:rsidR="00F03CE9" w:rsidRPr="00E8723C">
        <w:rPr>
          <w:rFonts w:ascii="Times New Roman" w:hAnsi="Times New Roman" w:hint="eastAsia"/>
        </w:rPr>
        <w:t>3</w:t>
      </w:r>
      <w:r w:rsidR="00F03CE9" w:rsidRPr="00E8723C">
        <w:rPr>
          <w:rFonts w:ascii="Times New Roman" w:hAnsi="Times New Roman" w:hint="eastAsia"/>
        </w:rPr>
        <w:t>张高清样本图片等。</w:t>
      </w:r>
      <w:r w:rsidR="00F03CE9" w:rsidRPr="00E8723C">
        <w:rPr>
          <w:rFonts w:ascii="Times New Roman" w:hAnsi="Times New Roman" w:hint="eastAsia"/>
        </w:rPr>
        <w:t>DNA</w:t>
      </w:r>
      <w:r w:rsidR="00F03CE9" w:rsidRPr="00E8723C">
        <w:rPr>
          <w:rFonts w:ascii="Times New Roman" w:hAnsi="Times New Roman" w:hint="eastAsia"/>
        </w:rPr>
        <w:t>条形码信息包括分子实验记录、扩增引物、测序平台和序列信息。</w:t>
      </w:r>
      <w:r w:rsidR="00F03CE9" w:rsidRPr="00E8723C">
        <w:rPr>
          <w:rFonts w:ascii="Times New Roman" w:hAnsi="Times New Roman" w:hint="eastAsia"/>
        </w:rPr>
        <w:t>DNA</w:t>
      </w:r>
      <w:r w:rsidR="00F03CE9" w:rsidRPr="00E8723C">
        <w:rPr>
          <w:rFonts w:ascii="Times New Roman" w:hAnsi="Times New Roman" w:hint="eastAsia"/>
        </w:rPr>
        <w:t>条形码数据可按照</w:t>
      </w:r>
      <w:r w:rsidR="00F03CE9" w:rsidRPr="00E8723C">
        <w:rPr>
          <w:rFonts w:ascii="Times New Roman" w:hAnsi="Times New Roman" w:hint="eastAsia"/>
        </w:rPr>
        <w:t>SN/T 4279</w:t>
      </w:r>
      <w:r w:rsidR="00F03CE9" w:rsidRPr="00E8723C">
        <w:rPr>
          <w:rFonts w:ascii="Times New Roman" w:hAnsi="Times New Roman" w:hint="eastAsia"/>
        </w:rPr>
        <w:t>的规定上传至</w:t>
      </w:r>
      <w:r w:rsidR="00F03CE9" w:rsidRPr="00E8723C">
        <w:rPr>
          <w:rFonts w:ascii="Times New Roman" w:hAnsi="Times New Roman" w:hint="eastAsia"/>
        </w:rPr>
        <w:t>BOLD</w:t>
      </w:r>
      <w:r w:rsidR="00F03CE9" w:rsidRPr="00E8723C">
        <w:rPr>
          <w:rFonts w:ascii="Times New Roman" w:hAnsi="Times New Roman" w:hint="eastAsia"/>
        </w:rPr>
        <w:t>或</w:t>
      </w:r>
      <w:r w:rsidR="00F03CE9" w:rsidRPr="00E8723C">
        <w:rPr>
          <w:rFonts w:ascii="Times New Roman" w:hAnsi="Times New Roman" w:hint="eastAsia"/>
        </w:rPr>
        <w:t>NCBI</w:t>
      </w:r>
      <w:r w:rsidR="00F03CE9" w:rsidRPr="00E8723C">
        <w:rPr>
          <w:rFonts w:ascii="Times New Roman" w:hAnsi="Times New Roman" w:hint="eastAsia"/>
        </w:rPr>
        <w:t>等公共数据库。</w:t>
      </w:r>
    </w:p>
    <w:p w14:paraId="63DDC9FF" w14:textId="3AA35BA1" w:rsidR="00FB70AF" w:rsidRPr="00E8723C" w:rsidRDefault="00FB70AF" w:rsidP="00FB70AF">
      <w:pPr>
        <w:pStyle w:val="afff1"/>
        <w:spacing w:before="240" w:after="240"/>
      </w:pPr>
      <w:bookmarkStart w:id="93" w:name="_Toc86226716"/>
      <w:bookmarkStart w:id="94" w:name="_Toc96870529"/>
      <w:bookmarkStart w:id="95" w:name="_Toc100608019"/>
      <w:r w:rsidRPr="00E8723C">
        <w:rPr>
          <w:rFonts w:hint="eastAsia"/>
        </w:rPr>
        <w:t>质量控制和</w:t>
      </w:r>
      <w:bookmarkEnd w:id="93"/>
      <w:bookmarkEnd w:id="94"/>
      <w:r w:rsidR="00D93511" w:rsidRPr="00E8723C">
        <w:rPr>
          <w:rFonts w:hint="eastAsia"/>
        </w:rPr>
        <w:t>质量保证</w:t>
      </w:r>
      <w:bookmarkEnd w:id="95"/>
    </w:p>
    <w:p w14:paraId="7BA318D6" w14:textId="73D1528A" w:rsidR="00FB70AF" w:rsidRPr="00E8723C" w:rsidRDefault="00FB70AF" w:rsidP="00FB70AF">
      <w:pPr>
        <w:pStyle w:val="afff2"/>
        <w:spacing w:before="120" w:after="120"/>
        <w:rPr>
          <w:rFonts w:ascii="Times New Roman" w:eastAsia="宋体"/>
        </w:rPr>
      </w:pPr>
      <w:bookmarkStart w:id="96" w:name="_Toc96870530"/>
      <w:bookmarkStart w:id="97" w:name="_Toc98401521"/>
      <w:bookmarkStart w:id="98" w:name="_Toc98409611"/>
      <w:bookmarkStart w:id="99" w:name="_Toc98409682"/>
      <w:bookmarkStart w:id="100" w:name="_Toc100608020"/>
      <w:r w:rsidRPr="00E8723C">
        <w:rPr>
          <w:rFonts w:ascii="Times New Roman" w:eastAsia="宋体" w:hint="eastAsia"/>
        </w:rPr>
        <w:t>严格按标准要求进行信息采集，填写各项数据记录。记录表格编页装订成册，内容齐全，填写翔实，字迹工整、清晰。原始数据记录表、</w:t>
      </w:r>
      <w:r w:rsidR="00592C23" w:rsidRPr="00E8723C">
        <w:rPr>
          <w:rFonts w:ascii="Times New Roman" w:eastAsia="宋体" w:hint="eastAsia"/>
        </w:rPr>
        <w:t>数码</w:t>
      </w:r>
      <w:r w:rsidRPr="00E8723C">
        <w:rPr>
          <w:rFonts w:ascii="Times New Roman" w:eastAsia="宋体" w:hint="eastAsia"/>
        </w:rPr>
        <w:t>图片、样品和分类凭证标本应及时保存归档，并及时填写和归档电子数据</w:t>
      </w:r>
      <w:r w:rsidR="0069403F" w:rsidRPr="00E8723C">
        <w:rPr>
          <w:rFonts w:ascii="Times New Roman" w:eastAsia="宋体" w:hint="eastAsia"/>
        </w:rPr>
        <w:t>（</w:t>
      </w:r>
      <w:r w:rsidRPr="00E8723C">
        <w:rPr>
          <w:rFonts w:ascii="Times New Roman" w:eastAsia="宋体" w:hint="eastAsia"/>
        </w:rPr>
        <w:t>包括数据记录表和数码图片等</w:t>
      </w:r>
      <w:r w:rsidR="0069403F" w:rsidRPr="00E8723C">
        <w:rPr>
          <w:rFonts w:ascii="Times New Roman" w:eastAsia="宋体" w:hint="eastAsia"/>
        </w:rPr>
        <w:t>）</w:t>
      </w:r>
      <w:r w:rsidRPr="00E8723C">
        <w:rPr>
          <w:rFonts w:ascii="Times New Roman" w:eastAsia="宋体" w:hint="eastAsia"/>
        </w:rPr>
        <w:t>。</w:t>
      </w:r>
      <w:bookmarkEnd w:id="96"/>
      <w:bookmarkEnd w:id="97"/>
      <w:bookmarkEnd w:id="98"/>
      <w:bookmarkEnd w:id="99"/>
      <w:bookmarkEnd w:id="100"/>
      <w:r w:rsidRPr="00E8723C">
        <w:rPr>
          <w:rFonts w:ascii="Times New Roman" w:eastAsia="宋体" w:hint="eastAsia"/>
        </w:rPr>
        <w:t xml:space="preserve"> </w:t>
      </w:r>
    </w:p>
    <w:p w14:paraId="3AFCBC62" w14:textId="0BA58A4B" w:rsidR="00FB70AF" w:rsidRPr="00E8723C" w:rsidRDefault="00FB70AF" w:rsidP="00FB70AF">
      <w:pPr>
        <w:pStyle w:val="afff2"/>
        <w:spacing w:before="120" w:after="120"/>
        <w:rPr>
          <w:rFonts w:ascii="Times New Roman" w:eastAsia="宋体"/>
        </w:rPr>
      </w:pPr>
      <w:bookmarkStart w:id="101" w:name="_Toc96870531"/>
      <w:bookmarkStart w:id="102" w:name="_Toc98401522"/>
      <w:bookmarkStart w:id="103" w:name="_Toc98409612"/>
      <w:bookmarkStart w:id="104" w:name="_Toc98409683"/>
      <w:bookmarkStart w:id="105" w:name="_Toc100608021"/>
      <w:r w:rsidRPr="00E8723C">
        <w:rPr>
          <w:rFonts w:ascii="Times New Roman" w:eastAsia="宋体" w:hint="eastAsia"/>
        </w:rPr>
        <w:t>采样完成后，将所有样品运回实验室，与实验室人员交接，填写实验室样品记录表。将样品瓶上的所有信息抄写在实验室样品登记表上，按照采样区域或样点对样品登记表进行统一编号。</w:t>
      </w:r>
      <w:bookmarkEnd w:id="101"/>
      <w:bookmarkEnd w:id="102"/>
      <w:bookmarkEnd w:id="103"/>
      <w:bookmarkEnd w:id="104"/>
      <w:bookmarkEnd w:id="105"/>
      <w:r w:rsidRPr="00E8723C">
        <w:rPr>
          <w:rFonts w:ascii="Times New Roman" w:eastAsia="宋体" w:hint="eastAsia"/>
        </w:rPr>
        <w:t xml:space="preserve"> </w:t>
      </w:r>
    </w:p>
    <w:p w14:paraId="0CD3D226" w14:textId="01F822E8" w:rsidR="00FB70AF" w:rsidRPr="00E8723C" w:rsidRDefault="00FB70AF" w:rsidP="00FB70AF">
      <w:pPr>
        <w:pStyle w:val="afff2"/>
        <w:spacing w:before="120" w:after="120"/>
        <w:rPr>
          <w:rFonts w:ascii="Times New Roman" w:eastAsia="宋体"/>
        </w:rPr>
      </w:pPr>
      <w:bookmarkStart w:id="106" w:name="_Toc96870532"/>
      <w:bookmarkStart w:id="107" w:name="_Toc98401523"/>
      <w:bookmarkStart w:id="108" w:name="_Toc98409613"/>
      <w:bookmarkStart w:id="109" w:name="_Toc98409684"/>
      <w:bookmarkStart w:id="110" w:name="_Toc100608022"/>
      <w:r w:rsidRPr="00E8723C">
        <w:rPr>
          <w:rFonts w:ascii="Times New Roman" w:eastAsia="宋体" w:hint="eastAsia"/>
        </w:rPr>
        <w:t>实验场所应具备分子生物学实验室的基本条件。</w:t>
      </w:r>
      <w:bookmarkEnd w:id="106"/>
      <w:bookmarkEnd w:id="107"/>
      <w:bookmarkEnd w:id="108"/>
      <w:bookmarkEnd w:id="109"/>
      <w:bookmarkEnd w:id="110"/>
    </w:p>
    <w:p w14:paraId="3531A76A" w14:textId="1C00DF33" w:rsidR="00FB70AF" w:rsidRPr="00E8723C" w:rsidRDefault="00FB70AF" w:rsidP="00FB70AF">
      <w:pPr>
        <w:pStyle w:val="afff2"/>
        <w:spacing w:before="120" w:after="120"/>
        <w:rPr>
          <w:rFonts w:ascii="Times New Roman" w:eastAsia="宋体"/>
        </w:rPr>
      </w:pPr>
      <w:bookmarkStart w:id="111" w:name="_Toc96870533"/>
      <w:bookmarkStart w:id="112" w:name="_Toc98401524"/>
      <w:bookmarkStart w:id="113" w:name="_Toc98409614"/>
      <w:bookmarkStart w:id="114" w:name="_Toc98409685"/>
      <w:bookmarkStart w:id="115" w:name="_Toc100608023"/>
      <w:r w:rsidRPr="00E8723C">
        <w:rPr>
          <w:rFonts w:ascii="Times New Roman" w:eastAsia="宋体" w:hint="eastAsia"/>
        </w:rPr>
        <w:t>为防止外源污染，实验前应将实验用具进行高压</w:t>
      </w:r>
      <w:r w:rsidR="001D77A3" w:rsidRPr="00E8723C">
        <w:rPr>
          <w:rFonts w:ascii="Times New Roman" w:eastAsia="宋体" w:hint="eastAsia"/>
        </w:rPr>
        <w:t>蒸汽</w:t>
      </w:r>
      <w:r w:rsidRPr="00E8723C">
        <w:rPr>
          <w:rFonts w:ascii="Times New Roman" w:eastAsia="宋体" w:hint="eastAsia"/>
        </w:rPr>
        <w:t>灭菌，并用</w:t>
      </w:r>
      <w:r w:rsidRPr="00E8723C">
        <w:rPr>
          <w:rFonts w:ascii="Times New Roman" w:eastAsia="宋体" w:hint="eastAsia"/>
        </w:rPr>
        <w:t>75%</w:t>
      </w:r>
      <w:r w:rsidRPr="00E8723C">
        <w:rPr>
          <w:rFonts w:ascii="Times New Roman" w:eastAsia="宋体" w:hint="eastAsia"/>
        </w:rPr>
        <w:t>乙醇擦洗</w:t>
      </w:r>
      <w:r w:rsidR="001D77A3" w:rsidRPr="00E8723C">
        <w:rPr>
          <w:rFonts w:ascii="Times New Roman" w:eastAsia="宋体" w:hint="eastAsia"/>
        </w:rPr>
        <w:t>实验桌面</w:t>
      </w:r>
      <w:r w:rsidRPr="00E8723C">
        <w:rPr>
          <w:rFonts w:ascii="Times New Roman" w:eastAsia="宋体" w:hint="eastAsia"/>
        </w:rPr>
        <w:t>。</w:t>
      </w:r>
      <w:bookmarkEnd w:id="111"/>
      <w:bookmarkEnd w:id="112"/>
      <w:bookmarkEnd w:id="113"/>
      <w:bookmarkEnd w:id="114"/>
      <w:bookmarkEnd w:id="115"/>
    </w:p>
    <w:p w14:paraId="4CF05C68" w14:textId="2B10DFFC" w:rsidR="00FB70AF" w:rsidRPr="00E8723C" w:rsidRDefault="00FB70AF" w:rsidP="00FB70AF">
      <w:pPr>
        <w:pStyle w:val="afff2"/>
        <w:spacing w:before="120" w:after="120"/>
        <w:rPr>
          <w:rFonts w:ascii="Times New Roman" w:eastAsia="宋体"/>
        </w:rPr>
      </w:pPr>
      <w:bookmarkStart w:id="116" w:name="_Toc96870534"/>
      <w:bookmarkStart w:id="117" w:name="_Toc98401525"/>
      <w:bookmarkStart w:id="118" w:name="_Toc98409615"/>
      <w:bookmarkStart w:id="119" w:name="_Toc98409686"/>
      <w:bookmarkStart w:id="120" w:name="_Toc100608024"/>
      <w:r w:rsidRPr="00E8723C">
        <w:rPr>
          <w:rFonts w:ascii="Times New Roman" w:eastAsia="宋体"/>
        </w:rPr>
        <w:t>DNA</w:t>
      </w:r>
      <w:r w:rsidRPr="00E8723C">
        <w:rPr>
          <w:rFonts w:ascii="Times New Roman" w:eastAsia="宋体"/>
        </w:rPr>
        <w:t>提取阴性对照（</w:t>
      </w:r>
      <w:r w:rsidRPr="00E8723C">
        <w:rPr>
          <w:rFonts w:ascii="Times New Roman" w:eastAsia="宋体"/>
        </w:rPr>
        <w:t>Negative isolation control</w:t>
      </w:r>
      <w:r w:rsidR="0069403F" w:rsidRPr="00E8723C">
        <w:rPr>
          <w:rFonts w:ascii="Times New Roman" w:eastAsia="宋体" w:hint="eastAsia"/>
        </w:rPr>
        <w:t>，</w:t>
      </w:r>
      <w:r w:rsidRPr="00E8723C">
        <w:rPr>
          <w:rFonts w:ascii="Times New Roman" w:eastAsia="宋体"/>
        </w:rPr>
        <w:t>NIC</w:t>
      </w:r>
      <w:r w:rsidRPr="00E8723C">
        <w:rPr>
          <w:rFonts w:ascii="Times New Roman" w:eastAsia="宋体"/>
        </w:rPr>
        <w:t>），用于监控</w:t>
      </w:r>
      <w:r w:rsidRPr="00E8723C">
        <w:rPr>
          <w:rFonts w:ascii="Times New Roman" w:eastAsia="宋体"/>
        </w:rPr>
        <w:t>DNA</w:t>
      </w:r>
      <w:r w:rsidRPr="00E8723C">
        <w:rPr>
          <w:rFonts w:ascii="Times New Roman" w:eastAsia="宋体"/>
        </w:rPr>
        <w:t>提取过程中的污染：在</w:t>
      </w:r>
      <w:r w:rsidRPr="00E8723C">
        <w:rPr>
          <w:rFonts w:ascii="Times New Roman" w:eastAsia="宋体"/>
        </w:rPr>
        <w:t>DNA</w:t>
      </w:r>
      <w:r w:rsidRPr="00E8723C">
        <w:rPr>
          <w:rFonts w:ascii="Times New Roman" w:eastAsia="宋体"/>
        </w:rPr>
        <w:t>提取过程中设置一个空管，和样品同步操作。</w:t>
      </w:r>
      <w:bookmarkEnd w:id="116"/>
      <w:bookmarkEnd w:id="117"/>
      <w:bookmarkEnd w:id="118"/>
      <w:bookmarkEnd w:id="119"/>
      <w:bookmarkEnd w:id="120"/>
    </w:p>
    <w:p w14:paraId="3C15E5E3" w14:textId="56F1B6A5" w:rsidR="00FB70AF" w:rsidRPr="00E8723C" w:rsidRDefault="00FB70AF" w:rsidP="00FB70AF">
      <w:pPr>
        <w:pStyle w:val="afff2"/>
        <w:spacing w:before="120" w:after="120"/>
        <w:rPr>
          <w:rFonts w:ascii="Times New Roman" w:eastAsia="宋体"/>
        </w:rPr>
      </w:pPr>
      <w:bookmarkStart w:id="121" w:name="_Toc96870535"/>
      <w:bookmarkStart w:id="122" w:name="_Toc98401526"/>
      <w:bookmarkStart w:id="123" w:name="_Toc98409616"/>
      <w:bookmarkStart w:id="124" w:name="_Toc98409687"/>
      <w:bookmarkStart w:id="125" w:name="_Toc100608025"/>
      <w:r w:rsidRPr="00E8723C">
        <w:rPr>
          <w:rFonts w:ascii="Times New Roman" w:eastAsia="宋体"/>
        </w:rPr>
        <w:lastRenderedPageBreak/>
        <w:t>PCR</w:t>
      </w:r>
      <w:r w:rsidRPr="00E8723C">
        <w:rPr>
          <w:rFonts w:ascii="Times New Roman" w:eastAsia="宋体"/>
        </w:rPr>
        <w:t>扩增阴性对照（</w:t>
      </w:r>
      <w:r w:rsidRPr="00E8723C">
        <w:rPr>
          <w:rFonts w:ascii="Times New Roman" w:eastAsia="宋体"/>
        </w:rPr>
        <w:t>Negative amplification control</w:t>
      </w:r>
      <w:r w:rsidR="0037120F" w:rsidRPr="00E8723C">
        <w:rPr>
          <w:rFonts w:ascii="Times New Roman" w:eastAsia="宋体" w:hint="eastAsia"/>
        </w:rPr>
        <w:t>，</w:t>
      </w:r>
      <w:r w:rsidRPr="00E8723C">
        <w:rPr>
          <w:rFonts w:ascii="Times New Roman" w:eastAsia="宋体"/>
        </w:rPr>
        <w:t>NAC</w:t>
      </w:r>
      <w:r w:rsidRPr="00E8723C">
        <w:rPr>
          <w:rFonts w:ascii="Times New Roman" w:eastAsia="宋体"/>
        </w:rPr>
        <w:t>），用于排除</w:t>
      </w:r>
      <w:r w:rsidRPr="00E8723C">
        <w:rPr>
          <w:rFonts w:ascii="Times New Roman" w:eastAsia="宋体"/>
        </w:rPr>
        <w:t>PCR</w:t>
      </w:r>
      <w:r w:rsidRPr="00E8723C">
        <w:rPr>
          <w:rFonts w:ascii="Times New Roman" w:eastAsia="宋体"/>
        </w:rPr>
        <w:t>反应混合物制备过程中由于污染造成的假阳性：用无菌水替代</w:t>
      </w:r>
      <w:r w:rsidRPr="00E8723C">
        <w:rPr>
          <w:rFonts w:ascii="Times New Roman" w:eastAsia="宋体"/>
        </w:rPr>
        <w:t>DNA</w:t>
      </w:r>
      <w:r w:rsidRPr="00E8723C">
        <w:rPr>
          <w:rFonts w:ascii="Times New Roman" w:eastAsia="宋体"/>
        </w:rPr>
        <w:t>样品进行同步</w:t>
      </w:r>
      <w:r w:rsidRPr="00E8723C">
        <w:rPr>
          <w:rFonts w:ascii="Times New Roman" w:eastAsia="宋体"/>
        </w:rPr>
        <w:t>PCR</w:t>
      </w:r>
      <w:r w:rsidRPr="00E8723C">
        <w:rPr>
          <w:rFonts w:ascii="Times New Roman" w:eastAsia="宋体"/>
        </w:rPr>
        <w:t>扩增。</w:t>
      </w:r>
      <w:bookmarkEnd w:id="121"/>
      <w:bookmarkEnd w:id="122"/>
      <w:bookmarkEnd w:id="123"/>
      <w:bookmarkEnd w:id="124"/>
      <w:bookmarkEnd w:id="125"/>
    </w:p>
    <w:p w14:paraId="37066BDF" w14:textId="77777777" w:rsidR="00DA1FBF" w:rsidRPr="00E8723C" w:rsidRDefault="00FB70AF" w:rsidP="00DA1FBF">
      <w:pPr>
        <w:pStyle w:val="afff2"/>
        <w:spacing w:before="120" w:after="120"/>
        <w:rPr>
          <w:rFonts w:ascii="Times New Roman" w:eastAsia="宋体"/>
        </w:rPr>
      </w:pPr>
      <w:bookmarkStart w:id="126" w:name="_Toc96870536"/>
      <w:bookmarkStart w:id="127" w:name="_Toc98401527"/>
      <w:bookmarkStart w:id="128" w:name="_Toc98409617"/>
      <w:bookmarkStart w:id="129" w:name="_Toc98409688"/>
      <w:bookmarkStart w:id="130" w:name="_Toc100608026"/>
      <w:r w:rsidRPr="00E8723C">
        <w:rPr>
          <w:rFonts w:ascii="Times New Roman" w:eastAsia="宋体"/>
        </w:rPr>
        <w:t>PCR</w:t>
      </w:r>
      <w:r w:rsidRPr="00E8723C">
        <w:rPr>
          <w:rFonts w:ascii="Times New Roman" w:eastAsia="宋体"/>
        </w:rPr>
        <w:t>扩增效率的阳性对照（</w:t>
      </w:r>
      <w:r w:rsidRPr="00E8723C">
        <w:rPr>
          <w:rFonts w:ascii="Times New Roman" w:eastAsia="宋体"/>
        </w:rPr>
        <w:t>Positive amplification control</w:t>
      </w:r>
      <w:r w:rsidR="0037120F" w:rsidRPr="00E8723C">
        <w:rPr>
          <w:rFonts w:ascii="Times New Roman" w:eastAsia="宋体" w:hint="eastAsia"/>
        </w:rPr>
        <w:t>，</w:t>
      </w:r>
      <w:r w:rsidRPr="00E8723C">
        <w:rPr>
          <w:rFonts w:ascii="Times New Roman" w:eastAsia="宋体"/>
        </w:rPr>
        <w:t>PAC</w:t>
      </w:r>
      <w:r w:rsidRPr="00E8723C">
        <w:rPr>
          <w:rFonts w:ascii="Times New Roman" w:eastAsia="宋体"/>
        </w:rPr>
        <w:t>）：添加等体积已知浓度的靶向生物的基因组</w:t>
      </w:r>
      <w:r w:rsidRPr="00E8723C">
        <w:rPr>
          <w:rFonts w:ascii="Times New Roman" w:eastAsia="宋体"/>
        </w:rPr>
        <w:t>DNA</w:t>
      </w:r>
      <w:r w:rsidRPr="00E8723C">
        <w:rPr>
          <w:rFonts w:ascii="Times New Roman" w:eastAsia="宋体"/>
        </w:rPr>
        <w:t>，同步进行</w:t>
      </w:r>
      <w:r w:rsidRPr="00E8723C">
        <w:rPr>
          <w:rFonts w:ascii="Times New Roman" w:eastAsia="宋体"/>
        </w:rPr>
        <w:t>PCR</w:t>
      </w:r>
      <w:r w:rsidRPr="00E8723C">
        <w:rPr>
          <w:rFonts w:ascii="Times New Roman" w:eastAsia="宋体"/>
        </w:rPr>
        <w:t>扩增。</w:t>
      </w:r>
      <w:bookmarkEnd w:id="126"/>
      <w:bookmarkEnd w:id="127"/>
      <w:bookmarkEnd w:id="128"/>
      <w:bookmarkEnd w:id="129"/>
      <w:bookmarkEnd w:id="130"/>
    </w:p>
    <w:p w14:paraId="15772A23" w14:textId="27FEF912" w:rsidR="00F03CE9" w:rsidRPr="00E8723C" w:rsidRDefault="00DA1FBF" w:rsidP="00DA1FBF">
      <w:pPr>
        <w:pStyle w:val="afff2"/>
        <w:spacing w:before="120" w:after="120"/>
        <w:rPr>
          <w:rFonts w:ascii="Times New Roman" w:eastAsia="宋体"/>
        </w:rPr>
      </w:pPr>
      <w:bookmarkStart w:id="131" w:name="_Toc100608027"/>
      <w:r w:rsidRPr="00E8723C">
        <w:rPr>
          <w:rFonts w:ascii="Times New Roman" w:eastAsia="宋体" w:hint="eastAsia"/>
        </w:rPr>
        <w:t>每个物种对应的凭证标本应按照</w:t>
      </w:r>
      <w:r w:rsidRPr="00E8723C">
        <w:rPr>
          <w:rFonts w:ascii="Times New Roman" w:eastAsia="宋体" w:hint="eastAsia"/>
        </w:rPr>
        <w:t>S</w:t>
      </w:r>
      <w:r w:rsidRPr="00E8723C">
        <w:rPr>
          <w:rFonts w:ascii="Times New Roman" w:eastAsia="宋体"/>
        </w:rPr>
        <w:t>N/T 4279</w:t>
      </w:r>
      <w:r w:rsidRPr="00E8723C">
        <w:rPr>
          <w:rFonts w:ascii="Times New Roman" w:eastAsia="宋体" w:hint="eastAsia"/>
        </w:rPr>
        <w:t>的规定妥善永久保存。</w:t>
      </w:r>
      <w:bookmarkEnd w:id="131"/>
    </w:p>
    <w:p w14:paraId="46CB5963" w14:textId="74D23007" w:rsidR="00D93511" w:rsidRPr="00E8723C" w:rsidRDefault="00D93511" w:rsidP="00481C56">
      <w:pPr>
        <w:pStyle w:val="afff1"/>
        <w:spacing w:before="240" w:after="240"/>
      </w:pPr>
      <w:bookmarkStart w:id="132" w:name="_Toc100608028"/>
      <w:r w:rsidRPr="00E8723C">
        <w:rPr>
          <w:rFonts w:hint="eastAsia"/>
        </w:rPr>
        <w:t>废弃物处理</w:t>
      </w:r>
      <w:bookmarkEnd w:id="132"/>
    </w:p>
    <w:p w14:paraId="2B0AD9AE" w14:textId="51694715" w:rsidR="00ED59C7" w:rsidRPr="00E8723C" w:rsidRDefault="00214E36" w:rsidP="00481C56">
      <w:pPr>
        <w:spacing w:line="240" w:lineRule="auto"/>
        <w:ind w:firstLine="420"/>
        <w:rPr>
          <w:rFonts w:ascii="Times New Roman"/>
        </w:rPr>
        <w:sectPr w:rsidR="00ED59C7" w:rsidRPr="00E8723C" w:rsidSect="00CC7D70">
          <w:headerReference w:type="even" r:id="rId25"/>
          <w:headerReference w:type="default" r:id="rId26"/>
          <w:footerReference w:type="even" r:id="rId27"/>
          <w:footerReference w:type="default" r:id="rId28"/>
          <w:pgSz w:w="11906" w:h="16838" w:code="9"/>
          <w:pgMar w:top="2410" w:right="1134" w:bottom="1134" w:left="1134" w:header="1418" w:footer="1134" w:gutter="284"/>
          <w:pgNumType w:start="1"/>
          <w:cols w:space="425"/>
          <w:formProt w:val="0"/>
          <w:docGrid w:linePitch="312"/>
        </w:sectPr>
      </w:pPr>
      <w:r w:rsidRPr="00E8723C">
        <w:rPr>
          <w:rFonts w:ascii="Times New Roman" w:hAnsi="Times New Roman" w:hint="eastAsia"/>
        </w:rPr>
        <w:t>废弃物的分类、收集、存放和集中处理应按照</w:t>
      </w:r>
      <w:r w:rsidRPr="00E8723C">
        <w:rPr>
          <w:rFonts w:ascii="Times New Roman" w:hAnsi="Times New Roman"/>
        </w:rPr>
        <w:t>GB</w:t>
      </w:r>
      <w:r w:rsidR="00676D97" w:rsidRPr="00E8723C">
        <w:rPr>
          <w:rFonts w:ascii="Times New Roman" w:hAnsi="Times New Roman"/>
        </w:rPr>
        <w:t xml:space="preserve"> </w:t>
      </w:r>
      <w:r w:rsidRPr="00E8723C">
        <w:rPr>
          <w:rFonts w:ascii="Times New Roman" w:hAnsi="Times New Roman"/>
        </w:rPr>
        <w:t>19489</w:t>
      </w:r>
      <w:r w:rsidRPr="00E8723C">
        <w:rPr>
          <w:rFonts w:ascii="Times New Roman" w:hAnsi="Times New Roman" w:hint="eastAsia"/>
        </w:rPr>
        <w:t>和</w:t>
      </w:r>
      <w:r w:rsidRPr="00E8723C">
        <w:rPr>
          <w:rFonts w:ascii="Times New Roman" w:hAnsi="Times New Roman"/>
        </w:rPr>
        <w:t>SN/T 4835</w:t>
      </w:r>
      <w:r w:rsidRPr="00E8723C">
        <w:rPr>
          <w:rFonts w:ascii="Times New Roman" w:hAnsi="Times New Roman" w:hint="eastAsia"/>
        </w:rPr>
        <w:t>的规定执行，其中生物废弃物在处理之前应采用高压灭菌、消毒或焚烧等方式灭活。此外，对含核酸染料的废液</w:t>
      </w:r>
      <w:proofErr w:type="gramStart"/>
      <w:r w:rsidRPr="00E8723C">
        <w:rPr>
          <w:rFonts w:ascii="Times New Roman" w:hAnsi="Times New Roman" w:hint="eastAsia"/>
        </w:rPr>
        <w:t>和废胶单独</w:t>
      </w:r>
      <w:proofErr w:type="gramEnd"/>
      <w:r w:rsidRPr="00E8723C">
        <w:rPr>
          <w:rFonts w:ascii="Times New Roman" w:hAnsi="Times New Roman" w:hint="eastAsia"/>
        </w:rPr>
        <w:t>收集</w:t>
      </w:r>
      <w:r w:rsidR="00676D97" w:rsidRPr="00E8723C">
        <w:rPr>
          <w:rFonts w:ascii="Times New Roman" w:hAnsi="Times New Roman" w:hint="eastAsia"/>
        </w:rPr>
        <w:t>和处理</w:t>
      </w:r>
      <w:r w:rsidRPr="00E8723C">
        <w:rPr>
          <w:rFonts w:ascii="Times New Roman" w:hAnsi="Times New Roman" w:hint="eastAsia"/>
        </w:rPr>
        <w:t>。</w:t>
      </w:r>
    </w:p>
    <w:p w14:paraId="2030E2A7" w14:textId="285F33AD" w:rsidR="0037120F" w:rsidRPr="00E8723C" w:rsidRDefault="0037120F" w:rsidP="0037120F">
      <w:pPr>
        <w:pStyle w:val="afd"/>
        <w:rPr>
          <w:vanish w:val="0"/>
        </w:rPr>
      </w:pPr>
      <w:bookmarkStart w:id="133" w:name="BookMark5"/>
      <w:bookmarkEnd w:id="24"/>
    </w:p>
    <w:p w14:paraId="674E363B" w14:textId="3E837317" w:rsidR="0037120F" w:rsidRPr="00E8723C" w:rsidRDefault="0037120F" w:rsidP="0037120F">
      <w:pPr>
        <w:pStyle w:val="aff3"/>
        <w:rPr>
          <w:vanish w:val="0"/>
        </w:rPr>
      </w:pPr>
    </w:p>
    <w:p w14:paraId="53E30448" w14:textId="3F2E4FDC" w:rsidR="0037120F" w:rsidRPr="00E8723C" w:rsidRDefault="0037120F" w:rsidP="0037120F">
      <w:pPr>
        <w:pStyle w:val="aff8"/>
        <w:spacing w:before="60" w:after="120"/>
      </w:pPr>
      <w:r w:rsidRPr="00E8723C">
        <w:br/>
      </w:r>
      <w:bookmarkStart w:id="134" w:name="_Toc96870537"/>
      <w:bookmarkStart w:id="135" w:name="_Toc100608029"/>
      <w:r w:rsidRPr="00E8723C">
        <w:rPr>
          <w:rFonts w:hint="eastAsia"/>
        </w:rPr>
        <w:t>（资料性）</w:t>
      </w:r>
      <w:r w:rsidRPr="00E8723C">
        <w:br/>
      </w:r>
      <w:r w:rsidRPr="00E8723C">
        <w:rPr>
          <w:rFonts w:hint="eastAsia"/>
        </w:rPr>
        <w:t>常用DNA条形码引物及PCR扩增条件</w:t>
      </w:r>
      <w:bookmarkEnd w:id="134"/>
      <w:bookmarkEnd w:id="135"/>
    </w:p>
    <w:p w14:paraId="6EBA7327" w14:textId="7B8C4E74" w:rsidR="0037120F" w:rsidRPr="00E8723C" w:rsidRDefault="00C93A37" w:rsidP="00F154EB">
      <w:pPr>
        <w:pStyle w:val="affffffffffff5"/>
        <w:rPr>
          <w:rFonts w:cs="Times New Roman"/>
        </w:rPr>
      </w:pPr>
      <w:r w:rsidRPr="00E8723C">
        <w:rPr>
          <w:rFonts w:cs="Times New Roman" w:hint="eastAsia"/>
        </w:rPr>
        <w:t>表</w:t>
      </w:r>
      <w:r w:rsidRPr="00E8723C">
        <w:rPr>
          <w:rFonts w:cs="Times New Roman" w:hint="eastAsia"/>
        </w:rPr>
        <w:t>A.1</w:t>
      </w:r>
      <w:r w:rsidRPr="00E8723C">
        <w:rPr>
          <w:rFonts w:cs="Times New Roman" w:hint="eastAsia"/>
        </w:rPr>
        <w:t>给出了基于</w:t>
      </w:r>
      <w:r w:rsidRPr="00E8723C">
        <w:rPr>
          <w:rFonts w:cs="Times New Roman" w:hint="eastAsia"/>
        </w:rPr>
        <w:t>Sanger</w:t>
      </w:r>
      <w:r w:rsidRPr="00E8723C">
        <w:rPr>
          <w:rFonts w:cs="Times New Roman" w:hint="eastAsia"/>
        </w:rPr>
        <w:t>测序的常见条形码引物信息；表</w:t>
      </w:r>
      <w:r w:rsidRPr="00E8723C">
        <w:rPr>
          <w:rFonts w:cs="Times New Roman" w:hint="eastAsia"/>
        </w:rPr>
        <w:t>A.2</w:t>
      </w:r>
      <w:r w:rsidRPr="00E8723C">
        <w:rPr>
          <w:rFonts w:cs="Times New Roman" w:hint="eastAsia"/>
        </w:rPr>
        <w:t>给出了基于高通量测序的常见条形码引物信息。</w:t>
      </w:r>
    </w:p>
    <w:p w14:paraId="1DDC58E4" w14:textId="40985C73" w:rsidR="0037120F" w:rsidRPr="00E8723C" w:rsidRDefault="00AC71CC" w:rsidP="00AC71CC">
      <w:pPr>
        <w:pStyle w:val="14"/>
        <w:spacing w:before="120" w:after="120"/>
        <w:rPr>
          <w:rFonts w:ascii="黑体" w:hAnsi="黑体"/>
        </w:rPr>
      </w:pPr>
      <w:r w:rsidRPr="00E8723C">
        <w:rPr>
          <w:rFonts w:ascii="黑体" w:hAnsi="黑体" w:hint="eastAsia"/>
        </w:rPr>
        <w:t>表A</w:t>
      </w:r>
      <w:r w:rsidRPr="00E8723C">
        <w:rPr>
          <w:rFonts w:ascii="黑体" w:hAnsi="黑体"/>
        </w:rPr>
        <w:t xml:space="preserve">.1 </w:t>
      </w:r>
      <w:r w:rsidR="00C830C8" w:rsidRPr="00E8723C">
        <w:rPr>
          <w:rFonts w:ascii="黑体" w:hAnsi="黑体" w:hint="eastAsia"/>
        </w:rPr>
        <w:t>基于Sanger法测序的常见条形码引物信息</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0"/>
        <w:gridCol w:w="1134"/>
        <w:gridCol w:w="1274"/>
        <w:gridCol w:w="4539"/>
        <w:gridCol w:w="1257"/>
      </w:tblGrid>
      <w:tr w:rsidR="00C830C8" w:rsidRPr="00E8723C" w14:paraId="1F58D9E5" w14:textId="77777777" w:rsidTr="001D77A3">
        <w:trPr>
          <w:trHeight w:val="485"/>
        </w:trPr>
        <w:tc>
          <w:tcPr>
            <w:tcW w:w="601" w:type="pct"/>
            <w:tcBorders>
              <w:top w:val="single" w:sz="12" w:space="0" w:color="auto"/>
              <w:bottom w:val="single" w:sz="12" w:space="0" w:color="auto"/>
            </w:tcBorders>
          </w:tcPr>
          <w:p w14:paraId="7FA062D7" w14:textId="77777777" w:rsidR="00C830C8" w:rsidRPr="00E8723C" w:rsidRDefault="00C830C8" w:rsidP="00F337B9">
            <w:pPr>
              <w:jc w:val="center"/>
              <w:rPr>
                <w:rFonts w:ascii="Times New Roman" w:hAnsi="Times New Roman"/>
                <w:bCs/>
                <w:sz w:val="18"/>
                <w:szCs w:val="18"/>
              </w:rPr>
            </w:pPr>
            <w:r w:rsidRPr="00E8723C">
              <w:rPr>
                <w:rFonts w:ascii="Times New Roman" w:hAnsi="Times New Roman"/>
                <w:bCs/>
                <w:sz w:val="18"/>
                <w:szCs w:val="18"/>
              </w:rPr>
              <w:t>目标群落</w:t>
            </w:r>
          </w:p>
        </w:tc>
        <w:tc>
          <w:tcPr>
            <w:tcW w:w="608" w:type="pct"/>
            <w:tcBorders>
              <w:top w:val="single" w:sz="12" w:space="0" w:color="auto"/>
              <w:bottom w:val="single" w:sz="12" w:space="0" w:color="auto"/>
            </w:tcBorders>
          </w:tcPr>
          <w:p w14:paraId="46FCE09E" w14:textId="77777777" w:rsidR="00C830C8" w:rsidRPr="00E8723C" w:rsidRDefault="00C830C8" w:rsidP="00F337B9">
            <w:pPr>
              <w:jc w:val="center"/>
              <w:rPr>
                <w:rFonts w:ascii="Times New Roman" w:hAnsi="Times New Roman"/>
                <w:bCs/>
                <w:sz w:val="18"/>
                <w:szCs w:val="18"/>
              </w:rPr>
            </w:pPr>
            <w:r w:rsidRPr="00E8723C">
              <w:rPr>
                <w:rFonts w:ascii="Times New Roman" w:hAnsi="Times New Roman"/>
                <w:bCs/>
                <w:sz w:val="18"/>
                <w:szCs w:val="18"/>
              </w:rPr>
              <w:t>基因名称</w:t>
            </w:r>
          </w:p>
        </w:tc>
        <w:tc>
          <w:tcPr>
            <w:tcW w:w="683" w:type="pct"/>
            <w:tcBorders>
              <w:top w:val="single" w:sz="12" w:space="0" w:color="auto"/>
              <w:bottom w:val="single" w:sz="12" w:space="0" w:color="auto"/>
            </w:tcBorders>
            <w:shd w:val="clear" w:color="auto" w:fill="auto"/>
            <w:tcMar>
              <w:top w:w="15" w:type="dxa"/>
              <w:left w:w="140" w:type="dxa"/>
              <w:bottom w:w="0" w:type="dxa"/>
              <w:right w:w="140" w:type="dxa"/>
            </w:tcMar>
            <w:hideMark/>
          </w:tcPr>
          <w:p w14:paraId="6E41F9D1" w14:textId="77777777" w:rsidR="00C830C8" w:rsidRPr="00E8723C" w:rsidRDefault="00C830C8" w:rsidP="00F337B9">
            <w:pPr>
              <w:jc w:val="center"/>
              <w:rPr>
                <w:rFonts w:ascii="Times New Roman" w:hAnsi="Times New Roman"/>
                <w:sz w:val="18"/>
                <w:szCs w:val="18"/>
              </w:rPr>
            </w:pPr>
            <w:r w:rsidRPr="00E8723C">
              <w:rPr>
                <w:rFonts w:ascii="Times New Roman" w:hAnsi="Times New Roman"/>
                <w:bCs/>
                <w:sz w:val="18"/>
                <w:szCs w:val="18"/>
              </w:rPr>
              <w:t>引物名称</w:t>
            </w:r>
          </w:p>
        </w:tc>
        <w:tc>
          <w:tcPr>
            <w:tcW w:w="2434" w:type="pct"/>
            <w:tcBorders>
              <w:top w:val="single" w:sz="12" w:space="0" w:color="auto"/>
              <w:bottom w:val="single" w:sz="12" w:space="0" w:color="auto"/>
            </w:tcBorders>
            <w:shd w:val="clear" w:color="auto" w:fill="auto"/>
            <w:tcMar>
              <w:top w:w="15" w:type="dxa"/>
              <w:left w:w="140" w:type="dxa"/>
              <w:bottom w:w="0" w:type="dxa"/>
              <w:right w:w="140" w:type="dxa"/>
            </w:tcMar>
            <w:hideMark/>
          </w:tcPr>
          <w:p w14:paraId="7419C0C2" w14:textId="77777777" w:rsidR="00C830C8" w:rsidRPr="00E8723C" w:rsidRDefault="00C830C8" w:rsidP="00F337B9">
            <w:pPr>
              <w:jc w:val="center"/>
              <w:rPr>
                <w:rFonts w:ascii="Times New Roman" w:hAnsi="Times New Roman"/>
                <w:sz w:val="18"/>
                <w:szCs w:val="18"/>
              </w:rPr>
            </w:pPr>
            <w:r w:rsidRPr="00E8723C">
              <w:rPr>
                <w:rFonts w:ascii="Times New Roman" w:hAnsi="Times New Roman"/>
                <w:bCs/>
                <w:sz w:val="18"/>
                <w:szCs w:val="18"/>
              </w:rPr>
              <w:t>引物序列（</w:t>
            </w:r>
            <w:r w:rsidRPr="00E8723C">
              <w:rPr>
                <w:rFonts w:ascii="Times New Roman" w:hAnsi="Times New Roman"/>
                <w:bCs/>
                <w:sz w:val="18"/>
                <w:szCs w:val="18"/>
              </w:rPr>
              <w:t>5</w:t>
            </w:r>
            <w:proofErr w:type="gramStart"/>
            <w:r w:rsidRPr="00E8723C">
              <w:rPr>
                <w:rFonts w:ascii="Times New Roman" w:hAnsi="Times New Roman"/>
                <w:bCs/>
                <w:sz w:val="18"/>
                <w:szCs w:val="18"/>
              </w:rPr>
              <w:t>’</w:t>
            </w:r>
            <w:proofErr w:type="gramEnd"/>
            <w:r w:rsidRPr="00E8723C">
              <w:rPr>
                <w:rFonts w:ascii="Times New Roman" w:hAnsi="Times New Roman"/>
                <w:bCs/>
                <w:sz w:val="18"/>
                <w:szCs w:val="18"/>
              </w:rPr>
              <w:t xml:space="preserve"> - 3</w:t>
            </w:r>
            <w:proofErr w:type="gramStart"/>
            <w:r w:rsidRPr="00E8723C">
              <w:rPr>
                <w:rFonts w:ascii="Times New Roman" w:hAnsi="Times New Roman"/>
                <w:bCs/>
                <w:sz w:val="18"/>
                <w:szCs w:val="18"/>
              </w:rPr>
              <w:t>’</w:t>
            </w:r>
            <w:proofErr w:type="gramEnd"/>
            <w:r w:rsidRPr="00E8723C">
              <w:rPr>
                <w:rFonts w:ascii="Times New Roman" w:hAnsi="Times New Roman"/>
                <w:bCs/>
                <w:sz w:val="18"/>
                <w:szCs w:val="18"/>
              </w:rPr>
              <w:t>）</w:t>
            </w:r>
          </w:p>
        </w:tc>
        <w:tc>
          <w:tcPr>
            <w:tcW w:w="674" w:type="pct"/>
            <w:tcBorders>
              <w:top w:val="single" w:sz="12" w:space="0" w:color="auto"/>
              <w:bottom w:val="single" w:sz="12" w:space="0" w:color="auto"/>
            </w:tcBorders>
          </w:tcPr>
          <w:p w14:paraId="1B04B9CE" w14:textId="77777777" w:rsidR="00C830C8" w:rsidRPr="00E8723C" w:rsidRDefault="00C830C8" w:rsidP="00F337B9">
            <w:pPr>
              <w:jc w:val="center"/>
              <w:rPr>
                <w:rFonts w:ascii="Times New Roman" w:hAnsi="Times New Roman"/>
                <w:bCs/>
                <w:sz w:val="18"/>
                <w:szCs w:val="18"/>
              </w:rPr>
            </w:pPr>
            <w:r w:rsidRPr="00E8723C">
              <w:rPr>
                <w:rFonts w:ascii="Times New Roman" w:hAnsi="Times New Roman"/>
                <w:bCs/>
                <w:sz w:val="18"/>
                <w:szCs w:val="18"/>
              </w:rPr>
              <w:t>退火温度</w:t>
            </w:r>
          </w:p>
        </w:tc>
      </w:tr>
      <w:tr w:rsidR="00C830C8" w:rsidRPr="00E8723C" w14:paraId="6619A583" w14:textId="77777777" w:rsidTr="001D77A3">
        <w:trPr>
          <w:trHeight w:val="485"/>
        </w:trPr>
        <w:tc>
          <w:tcPr>
            <w:tcW w:w="601" w:type="pct"/>
            <w:vMerge w:val="restart"/>
            <w:tcBorders>
              <w:top w:val="single" w:sz="12" w:space="0" w:color="auto"/>
            </w:tcBorders>
            <w:vAlign w:val="center"/>
          </w:tcPr>
          <w:p w14:paraId="2EABF9AA" w14:textId="77777777" w:rsidR="00C830C8" w:rsidRPr="00E8723C" w:rsidRDefault="00C830C8" w:rsidP="00F337B9">
            <w:pPr>
              <w:jc w:val="center"/>
              <w:rPr>
                <w:rFonts w:ascii="Times New Roman" w:hAnsi="Times New Roman"/>
                <w:sz w:val="18"/>
                <w:szCs w:val="18"/>
              </w:rPr>
            </w:pPr>
            <w:r w:rsidRPr="00E8723C">
              <w:rPr>
                <w:rFonts w:ascii="Times New Roman" w:hAnsi="Times New Roman"/>
                <w:bCs/>
                <w:sz w:val="18"/>
                <w:szCs w:val="18"/>
              </w:rPr>
              <w:t>蓝藻门</w:t>
            </w:r>
          </w:p>
        </w:tc>
        <w:tc>
          <w:tcPr>
            <w:tcW w:w="608" w:type="pct"/>
            <w:vMerge w:val="restart"/>
            <w:tcBorders>
              <w:top w:val="single" w:sz="12" w:space="0" w:color="auto"/>
            </w:tcBorders>
            <w:vAlign w:val="center"/>
          </w:tcPr>
          <w:p w14:paraId="1695AF93"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16S rDNA</w:t>
            </w:r>
          </w:p>
        </w:tc>
        <w:tc>
          <w:tcPr>
            <w:tcW w:w="683" w:type="pct"/>
            <w:tcBorders>
              <w:top w:val="single" w:sz="12" w:space="0" w:color="auto"/>
            </w:tcBorders>
            <w:shd w:val="clear" w:color="auto" w:fill="auto"/>
            <w:tcMar>
              <w:top w:w="15" w:type="dxa"/>
              <w:left w:w="140" w:type="dxa"/>
              <w:bottom w:w="0" w:type="dxa"/>
              <w:right w:w="140" w:type="dxa"/>
            </w:tcMar>
            <w:vAlign w:val="center"/>
            <w:hideMark/>
          </w:tcPr>
          <w:p w14:paraId="077D5274"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16S-27F</w:t>
            </w:r>
          </w:p>
        </w:tc>
        <w:tc>
          <w:tcPr>
            <w:tcW w:w="2434" w:type="pct"/>
            <w:tcBorders>
              <w:top w:val="single" w:sz="12" w:space="0" w:color="auto"/>
            </w:tcBorders>
            <w:shd w:val="clear" w:color="auto" w:fill="auto"/>
            <w:tcMar>
              <w:top w:w="15" w:type="dxa"/>
              <w:left w:w="140" w:type="dxa"/>
              <w:bottom w:w="0" w:type="dxa"/>
              <w:right w:w="140" w:type="dxa"/>
            </w:tcMar>
            <w:vAlign w:val="center"/>
            <w:hideMark/>
          </w:tcPr>
          <w:p w14:paraId="6DD0DA85"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AGAGTTTGATCCTGGCTCAG</w:t>
            </w:r>
          </w:p>
        </w:tc>
        <w:tc>
          <w:tcPr>
            <w:tcW w:w="674" w:type="pct"/>
            <w:vMerge w:val="restart"/>
            <w:tcBorders>
              <w:top w:val="single" w:sz="12" w:space="0" w:color="auto"/>
            </w:tcBorders>
            <w:vAlign w:val="center"/>
          </w:tcPr>
          <w:p w14:paraId="005C0ADE" w14:textId="53607E7A" w:rsidR="00C830C8" w:rsidRPr="00E8723C" w:rsidRDefault="00C830C8" w:rsidP="00F337B9">
            <w:pPr>
              <w:jc w:val="center"/>
              <w:rPr>
                <w:rFonts w:ascii="Times New Roman" w:hAnsi="Times New Roman"/>
                <w:sz w:val="18"/>
                <w:szCs w:val="18"/>
              </w:rPr>
            </w:pPr>
            <w:r w:rsidRPr="00E8723C">
              <w:rPr>
                <w:rFonts w:ascii="Times New Roman" w:hAnsi="Times New Roman"/>
                <w:iCs/>
                <w:sz w:val="18"/>
                <w:szCs w:val="18"/>
              </w:rPr>
              <w:t>55</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001D77A3" w:rsidRPr="00E8723C">
              <w:rPr>
                <w:rFonts w:ascii="Times New Roman" w:hAnsi="Times New Roman"/>
                <w:iCs/>
                <w:sz w:val="18"/>
                <w:szCs w:val="18"/>
              </w:rPr>
              <w:t xml:space="preserve">62 </w:t>
            </w:r>
            <w:r w:rsidRPr="00E8723C">
              <w:rPr>
                <w:rFonts w:ascii="Times New Roman" w:hAnsi="Times New Roman"/>
                <w:iCs/>
                <w:sz w:val="18"/>
                <w:szCs w:val="18"/>
              </w:rPr>
              <w:t>°C</w:t>
            </w:r>
          </w:p>
        </w:tc>
      </w:tr>
      <w:tr w:rsidR="00C830C8" w:rsidRPr="00E8723C" w14:paraId="677C66DB" w14:textId="77777777" w:rsidTr="001D77A3">
        <w:trPr>
          <w:trHeight w:val="485"/>
        </w:trPr>
        <w:tc>
          <w:tcPr>
            <w:tcW w:w="601" w:type="pct"/>
            <w:vMerge/>
            <w:vAlign w:val="center"/>
          </w:tcPr>
          <w:p w14:paraId="00EF7BA5" w14:textId="77777777" w:rsidR="00C830C8" w:rsidRPr="00E8723C" w:rsidRDefault="00C830C8" w:rsidP="00F337B9">
            <w:pPr>
              <w:jc w:val="center"/>
              <w:rPr>
                <w:rFonts w:ascii="Times New Roman" w:hAnsi="Times New Roman"/>
                <w:sz w:val="18"/>
                <w:szCs w:val="18"/>
              </w:rPr>
            </w:pPr>
          </w:p>
        </w:tc>
        <w:tc>
          <w:tcPr>
            <w:tcW w:w="608" w:type="pct"/>
            <w:vMerge/>
            <w:vAlign w:val="center"/>
          </w:tcPr>
          <w:p w14:paraId="7E671DC3" w14:textId="77777777" w:rsidR="00C830C8" w:rsidRPr="00E8723C" w:rsidRDefault="00C830C8" w:rsidP="00F337B9">
            <w:pPr>
              <w:jc w:val="center"/>
              <w:rPr>
                <w:rFonts w:ascii="Times New Roman" w:hAnsi="Times New Roman"/>
                <w:sz w:val="18"/>
                <w:szCs w:val="18"/>
              </w:rPr>
            </w:pPr>
          </w:p>
        </w:tc>
        <w:tc>
          <w:tcPr>
            <w:tcW w:w="683" w:type="pct"/>
            <w:shd w:val="clear" w:color="auto" w:fill="auto"/>
            <w:tcMar>
              <w:top w:w="15" w:type="dxa"/>
              <w:left w:w="140" w:type="dxa"/>
              <w:bottom w:w="0" w:type="dxa"/>
              <w:right w:w="140" w:type="dxa"/>
            </w:tcMar>
            <w:vAlign w:val="center"/>
            <w:hideMark/>
          </w:tcPr>
          <w:p w14:paraId="54EDC437"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16S-1492R</w:t>
            </w:r>
          </w:p>
        </w:tc>
        <w:tc>
          <w:tcPr>
            <w:tcW w:w="2434" w:type="pct"/>
            <w:shd w:val="clear" w:color="auto" w:fill="auto"/>
            <w:tcMar>
              <w:top w:w="15" w:type="dxa"/>
              <w:left w:w="140" w:type="dxa"/>
              <w:bottom w:w="0" w:type="dxa"/>
              <w:right w:w="140" w:type="dxa"/>
            </w:tcMar>
            <w:vAlign w:val="center"/>
            <w:hideMark/>
          </w:tcPr>
          <w:p w14:paraId="408D5975"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RGMAACCTTGTACGACTT</w:t>
            </w:r>
          </w:p>
        </w:tc>
        <w:tc>
          <w:tcPr>
            <w:tcW w:w="674" w:type="pct"/>
            <w:vMerge/>
            <w:vAlign w:val="center"/>
          </w:tcPr>
          <w:p w14:paraId="09ADB16D" w14:textId="77777777" w:rsidR="00C830C8" w:rsidRPr="00E8723C" w:rsidRDefault="00C830C8" w:rsidP="00F337B9">
            <w:pPr>
              <w:jc w:val="center"/>
              <w:rPr>
                <w:rFonts w:ascii="Times New Roman" w:hAnsi="Times New Roman"/>
                <w:sz w:val="18"/>
                <w:szCs w:val="18"/>
              </w:rPr>
            </w:pPr>
          </w:p>
        </w:tc>
      </w:tr>
      <w:tr w:rsidR="00C830C8" w:rsidRPr="00E8723C" w14:paraId="5AEE02B3" w14:textId="77777777" w:rsidTr="001D77A3">
        <w:trPr>
          <w:trHeight w:val="485"/>
        </w:trPr>
        <w:tc>
          <w:tcPr>
            <w:tcW w:w="601" w:type="pct"/>
            <w:vMerge w:val="restart"/>
            <w:vAlign w:val="center"/>
          </w:tcPr>
          <w:p w14:paraId="2A82CB9B" w14:textId="77777777" w:rsidR="00C830C8" w:rsidRPr="00E8723C" w:rsidRDefault="00C830C8" w:rsidP="00F337B9">
            <w:pPr>
              <w:jc w:val="center"/>
              <w:rPr>
                <w:rFonts w:ascii="Times New Roman" w:hAnsi="Times New Roman"/>
                <w:sz w:val="18"/>
                <w:szCs w:val="18"/>
              </w:rPr>
            </w:pPr>
            <w:r w:rsidRPr="00E8723C">
              <w:rPr>
                <w:rFonts w:ascii="Times New Roman" w:hAnsi="Times New Roman"/>
                <w:bCs/>
                <w:sz w:val="18"/>
                <w:szCs w:val="18"/>
              </w:rPr>
              <w:t>真核藻类</w:t>
            </w:r>
          </w:p>
        </w:tc>
        <w:tc>
          <w:tcPr>
            <w:tcW w:w="608" w:type="pct"/>
            <w:vMerge w:val="restart"/>
            <w:vAlign w:val="center"/>
          </w:tcPr>
          <w:p w14:paraId="76C9D04C"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18S rDNA</w:t>
            </w:r>
          </w:p>
        </w:tc>
        <w:tc>
          <w:tcPr>
            <w:tcW w:w="683" w:type="pct"/>
            <w:shd w:val="clear" w:color="auto" w:fill="auto"/>
            <w:tcMar>
              <w:top w:w="15" w:type="dxa"/>
              <w:left w:w="140" w:type="dxa"/>
              <w:bottom w:w="0" w:type="dxa"/>
              <w:right w:w="140" w:type="dxa"/>
            </w:tcMar>
            <w:vAlign w:val="center"/>
            <w:hideMark/>
          </w:tcPr>
          <w:p w14:paraId="3748EF64"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18S-7F</w:t>
            </w:r>
          </w:p>
        </w:tc>
        <w:tc>
          <w:tcPr>
            <w:tcW w:w="2434" w:type="pct"/>
            <w:shd w:val="clear" w:color="auto" w:fill="auto"/>
            <w:tcMar>
              <w:top w:w="15" w:type="dxa"/>
              <w:left w:w="140" w:type="dxa"/>
              <w:bottom w:w="0" w:type="dxa"/>
              <w:right w:w="140" w:type="dxa"/>
            </w:tcMar>
            <w:vAlign w:val="center"/>
            <w:hideMark/>
          </w:tcPr>
          <w:p w14:paraId="0414ABDE"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ACCTGGTTGATCCTGCCAG</w:t>
            </w:r>
          </w:p>
        </w:tc>
        <w:tc>
          <w:tcPr>
            <w:tcW w:w="674" w:type="pct"/>
            <w:vMerge w:val="restart"/>
            <w:vAlign w:val="center"/>
          </w:tcPr>
          <w:p w14:paraId="281223A4" w14:textId="4D02AFC4" w:rsidR="00C830C8" w:rsidRPr="00E8723C" w:rsidRDefault="00C830C8" w:rsidP="00F337B9">
            <w:pPr>
              <w:jc w:val="center"/>
              <w:rPr>
                <w:rFonts w:ascii="Times New Roman" w:hAnsi="Times New Roman"/>
                <w:sz w:val="18"/>
                <w:szCs w:val="18"/>
              </w:rPr>
            </w:pPr>
            <w:r w:rsidRPr="00E8723C">
              <w:rPr>
                <w:rFonts w:ascii="Times New Roman" w:hAnsi="Times New Roman"/>
                <w:iCs/>
                <w:sz w:val="18"/>
                <w:szCs w:val="18"/>
              </w:rPr>
              <w:t>55</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001D77A3" w:rsidRPr="00E8723C">
              <w:rPr>
                <w:rFonts w:ascii="Times New Roman" w:hAnsi="Times New Roman"/>
                <w:iCs/>
                <w:sz w:val="18"/>
                <w:szCs w:val="18"/>
              </w:rPr>
              <w:t xml:space="preserve">62 </w:t>
            </w:r>
            <w:r w:rsidRPr="00E8723C">
              <w:rPr>
                <w:rFonts w:ascii="Times New Roman" w:hAnsi="Times New Roman"/>
                <w:iCs/>
                <w:sz w:val="18"/>
                <w:szCs w:val="18"/>
              </w:rPr>
              <w:t>°C</w:t>
            </w:r>
          </w:p>
        </w:tc>
      </w:tr>
      <w:tr w:rsidR="00C830C8" w:rsidRPr="00E8723C" w14:paraId="515B7B48" w14:textId="77777777" w:rsidTr="001D77A3">
        <w:trPr>
          <w:trHeight w:val="485"/>
        </w:trPr>
        <w:tc>
          <w:tcPr>
            <w:tcW w:w="601" w:type="pct"/>
            <w:vMerge/>
            <w:vAlign w:val="center"/>
          </w:tcPr>
          <w:p w14:paraId="77EA68BD" w14:textId="77777777" w:rsidR="00C830C8" w:rsidRPr="00E8723C" w:rsidRDefault="00C830C8" w:rsidP="00F337B9">
            <w:pPr>
              <w:jc w:val="center"/>
              <w:rPr>
                <w:rFonts w:ascii="Times New Roman" w:hAnsi="Times New Roman"/>
                <w:sz w:val="18"/>
                <w:szCs w:val="18"/>
              </w:rPr>
            </w:pPr>
          </w:p>
        </w:tc>
        <w:tc>
          <w:tcPr>
            <w:tcW w:w="608" w:type="pct"/>
            <w:vMerge/>
            <w:vAlign w:val="center"/>
          </w:tcPr>
          <w:p w14:paraId="76C10116" w14:textId="77777777" w:rsidR="00C830C8" w:rsidRPr="00E8723C" w:rsidRDefault="00C830C8" w:rsidP="00F337B9">
            <w:pPr>
              <w:jc w:val="center"/>
              <w:rPr>
                <w:rFonts w:ascii="Times New Roman" w:hAnsi="Times New Roman"/>
                <w:sz w:val="18"/>
                <w:szCs w:val="18"/>
              </w:rPr>
            </w:pPr>
          </w:p>
        </w:tc>
        <w:tc>
          <w:tcPr>
            <w:tcW w:w="683" w:type="pct"/>
            <w:shd w:val="clear" w:color="auto" w:fill="auto"/>
            <w:tcMar>
              <w:top w:w="15" w:type="dxa"/>
              <w:left w:w="140" w:type="dxa"/>
              <w:bottom w:w="0" w:type="dxa"/>
              <w:right w:w="140" w:type="dxa"/>
            </w:tcMar>
            <w:vAlign w:val="center"/>
            <w:hideMark/>
          </w:tcPr>
          <w:p w14:paraId="65538E85"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18S-1534R</w:t>
            </w:r>
          </w:p>
        </w:tc>
        <w:tc>
          <w:tcPr>
            <w:tcW w:w="2434" w:type="pct"/>
            <w:shd w:val="clear" w:color="auto" w:fill="auto"/>
            <w:tcMar>
              <w:top w:w="15" w:type="dxa"/>
              <w:left w:w="140" w:type="dxa"/>
              <w:bottom w:w="0" w:type="dxa"/>
              <w:right w:w="140" w:type="dxa"/>
            </w:tcMar>
            <w:vAlign w:val="center"/>
            <w:hideMark/>
          </w:tcPr>
          <w:p w14:paraId="518F62F3"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TGATCCTTCYGC AGGTTCAC</w:t>
            </w:r>
          </w:p>
        </w:tc>
        <w:tc>
          <w:tcPr>
            <w:tcW w:w="674" w:type="pct"/>
            <w:vMerge/>
            <w:vAlign w:val="center"/>
          </w:tcPr>
          <w:p w14:paraId="04D3EDEE" w14:textId="77777777" w:rsidR="00C830C8" w:rsidRPr="00E8723C" w:rsidRDefault="00C830C8" w:rsidP="00F337B9">
            <w:pPr>
              <w:jc w:val="center"/>
              <w:rPr>
                <w:rFonts w:ascii="Times New Roman" w:hAnsi="Times New Roman"/>
                <w:sz w:val="18"/>
                <w:szCs w:val="18"/>
              </w:rPr>
            </w:pPr>
          </w:p>
        </w:tc>
      </w:tr>
      <w:tr w:rsidR="00C830C8" w:rsidRPr="00E8723C" w14:paraId="5BC82EA4" w14:textId="77777777" w:rsidTr="001D77A3">
        <w:trPr>
          <w:trHeight w:val="485"/>
        </w:trPr>
        <w:tc>
          <w:tcPr>
            <w:tcW w:w="601" w:type="pct"/>
            <w:vMerge w:val="restart"/>
            <w:vAlign w:val="center"/>
          </w:tcPr>
          <w:p w14:paraId="3D955F5C"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水生维管植物</w:t>
            </w:r>
          </w:p>
        </w:tc>
        <w:tc>
          <w:tcPr>
            <w:tcW w:w="608" w:type="pct"/>
            <w:vMerge w:val="restart"/>
            <w:vAlign w:val="center"/>
          </w:tcPr>
          <w:p w14:paraId="26781CF9" w14:textId="77777777" w:rsidR="00C830C8" w:rsidRPr="00E8723C" w:rsidRDefault="00C830C8" w:rsidP="00F337B9">
            <w:pPr>
              <w:jc w:val="center"/>
              <w:rPr>
                <w:rFonts w:ascii="Times New Roman" w:hAnsi="Times New Roman"/>
                <w:sz w:val="18"/>
                <w:szCs w:val="18"/>
              </w:rPr>
            </w:pPr>
            <w:proofErr w:type="spellStart"/>
            <w:r w:rsidRPr="00E8723C">
              <w:rPr>
                <w:rFonts w:ascii="Times New Roman" w:hAnsi="Times New Roman"/>
                <w:sz w:val="18"/>
                <w:szCs w:val="18"/>
              </w:rPr>
              <w:t>RbcL</w:t>
            </w:r>
            <w:proofErr w:type="spellEnd"/>
          </w:p>
        </w:tc>
        <w:tc>
          <w:tcPr>
            <w:tcW w:w="683" w:type="pct"/>
            <w:shd w:val="clear" w:color="auto" w:fill="auto"/>
            <w:tcMar>
              <w:top w:w="15" w:type="dxa"/>
              <w:left w:w="140" w:type="dxa"/>
              <w:bottom w:w="0" w:type="dxa"/>
              <w:right w:w="140" w:type="dxa"/>
            </w:tcMar>
            <w:vAlign w:val="center"/>
          </w:tcPr>
          <w:p w14:paraId="68FC3A0C" w14:textId="77777777" w:rsidR="00C830C8" w:rsidRPr="00E8723C" w:rsidRDefault="00C830C8" w:rsidP="00F337B9">
            <w:pPr>
              <w:jc w:val="center"/>
              <w:rPr>
                <w:rFonts w:ascii="Times New Roman" w:hAnsi="Times New Roman"/>
                <w:sz w:val="18"/>
                <w:szCs w:val="18"/>
              </w:rPr>
            </w:pPr>
            <w:proofErr w:type="spellStart"/>
            <w:r w:rsidRPr="00E8723C">
              <w:rPr>
                <w:rFonts w:ascii="Times New Roman" w:hAnsi="Times New Roman"/>
                <w:sz w:val="18"/>
                <w:szCs w:val="18"/>
              </w:rPr>
              <w:t>orbcLa</w:t>
            </w:r>
            <w:proofErr w:type="spellEnd"/>
            <w:r w:rsidRPr="00E8723C">
              <w:rPr>
                <w:rFonts w:ascii="Times New Roman" w:hAnsi="Times New Roman"/>
                <w:sz w:val="18"/>
                <w:szCs w:val="18"/>
              </w:rPr>
              <w:t>-F</w:t>
            </w:r>
          </w:p>
        </w:tc>
        <w:tc>
          <w:tcPr>
            <w:tcW w:w="2434" w:type="pct"/>
            <w:shd w:val="clear" w:color="auto" w:fill="auto"/>
            <w:tcMar>
              <w:top w:w="15" w:type="dxa"/>
              <w:left w:w="140" w:type="dxa"/>
              <w:bottom w:w="0" w:type="dxa"/>
              <w:right w:w="140" w:type="dxa"/>
            </w:tcMar>
          </w:tcPr>
          <w:p w14:paraId="2F4BC40A"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ATGTCACCACAAACAGAGACTAAAGCAAGTG</w:t>
            </w:r>
          </w:p>
        </w:tc>
        <w:tc>
          <w:tcPr>
            <w:tcW w:w="674" w:type="pct"/>
            <w:vMerge w:val="restart"/>
            <w:vAlign w:val="center"/>
          </w:tcPr>
          <w:p w14:paraId="08AC79C5" w14:textId="6D573D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60</w:t>
            </w:r>
            <w:r w:rsidR="001D77A3" w:rsidRPr="00E8723C">
              <w:rPr>
                <w:rFonts w:ascii="Times New Roman" w:hAnsi="Times New Roman"/>
                <w:sz w:val="18"/>
                <w:szCs w:val="18"/>
              </w:rPr>
              <w:t xml:space="preserve"> </w:t>
            </w:r>
            <w:r w:rsidR="00F337B9" w:rsidRPr="00E8723C">
              <w:rPr>
                <w:rFonts w:ascii="Times New Roman" w:hAnsi="Times New Roman"/>
                <w:iCs/>
                <w:sz w:val="18"/>
                <w:szCs w:val="18"/>
              </w:rPr>
              <w:t>°C ~</w:t>
            </w:r>
            <w:r w:rsidRPr="00E8723C">
              <w:rPr>
                <w:rFonts w:ascii="Times New Roman" w:hAnsi="Times New Roman"/>
                <w:sz w:val="18"/>
                <w:szCs w:val="18"/>
              </w:rPr>
              <w:t>61</w:t>
            </w:r>
            <w:r w:rsidR="001D77A3" w:rsidRPr="00E8723C">
              <w:rPr>
                <w:rFonts w:ascii="Times New Roman" w:hAnsi="Times New Roman"/>
                <w:sz w:val="18"/>
                <w:szCs w:val="18"/>
              </w:rPr>
              <w:t xml:space="preserve"> </w:t>
            </w:r>
            <w:r w:rsidRPr="00E8723C">
              <w:rPr>
                <w:rFonts w:ascii="Times New Roman" w:hAnsi="Times New Roman"/>
                <w:iCs/>
                <w:sz w:val="18"/>
                <w:szCs w:val="18"/>
              </w:rPr>
              <w:t>°C</w:t>
            </w:r>
          </w:p>
        </w:tc>
      </w:tr>
      <w:tr w:rsidR="00C830C8" w:rsidRPr="00E8723C" w14:paraId="5025788E" w14:textId="77777777" w:rsidTr="001D77A3">
        <w:trPr>
          <w:trHeight w:val="485"/>
        </w:trPr>
        <w:tc>
          <w:tcPr>
            <w:tcW w:w="601" w:type="pct"/>
            <w:vMerge/>
            <w:vAlign w:val="center"/>
          </w:tcPr>
          <w:p w14:paraId="29B22CA3" w14:textId="77777777" w:rsidR="00C830C8" w:rsidRPr="00E8723C" w:rsidRDefault="00C830C8" w:rsidP="00F337B9">
            <w:pPr>
              <w:jc w:val="center"/>
              <w:rPr>
                <w:rFonts w:ascii="Times New Roman" w:hAnsi="Times New Roman"/>
                <w:sz w:val="18"/>
                <w:szCs w:val="18"/>
              </w:rPr>
            </w:pPr>
          </w:p>
        </w:tc>
        <w:tc>
          <w:tcPr>
            <w:tcW w:w="608" w:type="pct"/>
            <w:vMerge/>
            <w:vAlign w:val="center"/>
          </w:tcPr>
          <w:p w14:paraId="336721A3" w14:textId="77777777" w:rsidR="00C830C8" w:rsidRPr="00E8723C" w:rsidRDefault="00C830C8" w:rsidP="00F337B9">
            <w:pPr>
              <w:jc w:val="center"/>
              <w:rPr>
                <w:rFonts w:ascii="Times New Roman" w:hAnsi="Times New Roman"/>
                <w:sz w:val="18"/>
                <w:szCs w:val="18"/>
              </w:rPr>
            </w:pPr>
          </w:p>
        </w:tc>
        <w:tc>
          <w:tcPr>
            <w:tcW w:w="683" w:type="pct"/>
            <w:shd w:val="clear" w:color="auto" w:fill="auto"/>
            <w:tcMar>
              <w:top w:w="15" w:type="dxa"/>
              <w:left w:w="140" w:type="dxa"/>
              <w:bottom w:w="0" w:type="dxa"/>
              <w:right w:w="140" w:type="dxa"/>
            </w:tcMar>
            <w:vAlign w:val="center"/>
          </w:tcPr>
          <w:p w14:paraId="16823B71" w14:textId="77777777" w:rsidR="00C830C8" w:rsidRPr="00E8723C" w:rsidRDefault="00C830C8" w:rsidP="00F337B9">
            <w:pPr>
              <w:jc w:val="center"/>
              <w:rPr>
                <w:rFonts w:ascii="Times New Roman" w:hAnsi="Times New Roman"/>
                <w:sz w:val="18"/>
                <w:szCs w:val="18"/>
              </w:rPr>
            </w:pPr>
            <w:proofErr w:type="spellStart"/>
            <w:r w:rsidRPr="00E8723C">
              <w:rPr>
                <w:rFonts w:ascii="Times New Roman" w:hAnsi="Times New Roman"/>
                <w:sz w:val="18"/>
                <w:szCs w:val="18"/>
              </w:rPr>
              <w:t>orbcLa</w:t>
            </w:r>
            <w:proofErr w:type="spellEnd"/>
            <w:r w:rsidRPr="00E8723C">
              <w:rPr>
                <w:rFonts w:ascii="Times New Roman" w:hAnsi="Times New Roman"/>
                <w:sz w:val="18"/>
                <w:szCs w:val="18"/>
              </w:rPr>
              <w:t>-R</w:t>
            </w:r>
          </w:p>
        </w:tc>
        <w:tc>
          <w:tcPr>
            <w:tcW w:w="2434" w:type="pct"/>
            <w:shd w:val="clear" w:color="auto" w:fill="auto"/>
            <w:tcMar>
              <w:top w:w="15" w:type="dxa"/>
              <w:left w:w="140" w:type="dxa"/>
              <w:bottom w:w="0" w:type="dxa"/>
              <w:right w:w="140" w:type="dxa"/>
            </w:tcMar>
          </w:tcPr>
          <w:p w14:paraId="1D2F0DA2"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TCATCYTTGGTAAAATCAAGTCCACCRCG</w:t>
            </w:r>
          </w:p>
        </w:tc>
        <w:tc>
          <w:tcPr>
            <w:tcW w:w="674" w:type="pct"/>
            <w:vMerge/>
            <w:vAlign w:val="center"/>
          </w:tcPr>
          <w:p w14:paraId="312AC071" w14:textId="77777777" w:rsidR="00C830C8" w:rsidRPr="00E8723C" w:rsidRDefault="00C830C8" w:rsidP="00F337B9">
            <w:pPr>
              <w:jc w:val="center"/>
              <w:rPr>
                <w:rFonts w:ascii="Times New Roman" w:hAnsi="Times New Roman"/>
                <w:sz w:val="18"/>
                <w:szCs w:val="18"/>
              </w:rPr>
            </w:pPr>
          </w:p>
        </w:tc>
      </w:tr>
      <w:tr w:rsidR="00C830C8" w:rsidRPr="00E8723C" w14:paraId="7D81E4C8" w14:textId="77777777" w:rsidTr="001D77A3">
        <w:trPr>
          <w:trHeight w:val="485"/>
        </w:trPr>
        <w:tc>
          <w:tcPr>
            <w:tcW w:w="601" w:type="pct"/>
            <w:vMerge/>
            <w:vAlign w:val="center"/>
          </w:tcPr>
          <w:p w14:paraId="488EC0B1" w14:textId="77777777" w:rsidR="00C830C8" w:rsidRPr="00E8723C" w:rsidRDefault="00C830C8" w:rsidP="00F337B9">
            <w:pPr>
              <w:jc w:val="center"/>
              <w:rPr>
                <w:rFonts w:ascii="Times New Roman" w:hAnsi="Times New Roman"/>
                <w:sz w:val="18"/>
                <w:szCs w:val="18"/>
              </w:rPr>
            </w:pPr>
          </w:p>
        </w:tc>
        <w:tc>
          <w:tcPr>
            <w:tcW w:w="608" w:type="pct"/>
            <w:vMerge w:val="restart"/>
            <w:vAlign w:val="center"/>
          </w:tcPr>
          <w:p w14:paraId="27832FBA"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ITS</w:t>
            </w:r>
          </w:p>
        </w:tc>
        <w:tc>
          <w:tcPr>
            <w:tcW w:w="683" w:type="pct"/>
            <w:shd w:val="clear" w:color="auto" w:fill="auto"/>
            <w:tcMar>
              <w:top w:w="15" w:type="dxa"/>
              <w:left w:w="140" w:type="dxa"/>
              <w:bottom w:w="0" w:type="dxa"/>
              <w:right w:w="140" w:type="dxa"/>
            </w:tcMar>
            <w:vAlign w:val="center"/>
          </w:tcPr>
          <w:p w14:paraId="6ECABBD9"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oITS2-F</w:t>
            </w:r>
          </w:p>
        </w:tc>
        <w:tc>
          <w:tcPr>
            <w:tcW w:w="2434" w:type="pct"/>
            <w:shd w:val="clear" w:color="auto" w:fill="auto"/>
            <w:tcMar>
              <w:top w:w="15" w:type="dxa"/>
              <w:left w:w="140" w:type="dxa"/>
              <w:bottom w:w="0" w:type="dxa"/>
              <w:right w:w="140" w:type="dxa"/>
            </w:tcMar>
          </w:tcPr>
          <w:p w14:paraId="72956665"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GCGAAATGCGATACTTGGTGTGAATTGC</w:t>
            </w:r>
          </w:p>
        </w:tc>
        <w:tc>
          <w:tcPr>
            <w:tcW w:w="674" w:type="pct"/>
            <w:vMerge w:val="restart"/>
            <w:vAlign w:val="center"/>
          </w:tcPr>
          <w:p w14:paraId="6886268D" w14:textId="35AC7A4E"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60</w:t>
            </w:r>
            <w:r w:rsidR="001D77A3" w:rsidRPr="00E8723C">
              <w:rPr>
                <w:rFonts w:ascii="Times New Roman" w:hAnsi="Times New Roman"/>
                <w:sz w:val="18"/>
                <w:szCs w:val="18"/>
              </w:rPr>
              <w:t xml:space="preserve"> </w:t>
            </w:r>
            <w:r w:rsidR="00F337B9" w:rsidRPr="00E8723C">
              <w:rPr>
                <w:rFonts w:ascii="Times New Roman" w:hAnsi="Times New Roman"/>
                <w:iCs/>
                <w:sz w:val="18"/>
                <w:szCs w:val="18"/>
              </w:rPr>
              <w:t>°C ~</w:t>
            </w:r>
            <w:r w:rsidRPr="00E8723C">
              <w:rPr>
                <w:rFonts w:ascii="Times New Roman" w:hAnsi="Times New Roman"/>
                <w:sz w:val="18"/>
                <w:szCs w:val="18"/>
              </w:rPr>
              <w:t>61</w:t>
            </w:r>
            <w:r w:rsidR="001D77A3" w:rsidRPr="00E8723C">
              <w:rPr>
                <w:rFonts w:ascii="Times New Roman" w:hAnsi="Times New Roman"/>
                <w:sz w:val="18"/>
                <w:szCs w:val="18"/>
              </w:rPr>
              <w:t xml:space="preserve"> </w:t>
            </w:r>
            <w:r w:rsidRPr="00E8723C">
              <w:rPr>
                <w:rFonts w:ascii="Times New Roman" w:hAnsi="Times New Roman"/>
                <w:iCs/>
                <w:sz w:val="18"/>
                <w:szCs w:val="18"/>
              </w:rPr>
              <w:t>°C</w:t>
            </w:r>
          </w:p>
        </w:tc>
      </w:tr>
      <w:tr w:rsidR="00C830C8" w:rsidRPr="00E8723C" w14:paraId="7D7C73E6" w14:textId="77777777" w:rsidTr="001D77A3">
        <w:trPr>
          <w:trHeight w:val="485"/>
        </w:trPr>
        <w:tc>
          <w:tcPr>
            <w:tcW w:w="601" w:type="pct"/>
            <w:vMerge/>
            <w:vAlign w:val="center"/>
          </w:tcPr>
          <w:p w14:paraId="7B32CCA1" w14:textId="77777777" w:rsidR="00C830C8" w:rsidRPr="00E8723C" w:rsidRDefault="00C830C8" w:rsidP="00F337B9">
            <w:pPr>
              <w:jc w:val="center"/>
              <w:rPr>
                <w:rFonts w:ascii="Times New Roman" w:hAnsi="Times New Roman"/>
                <w:sz w:val="18"/>
                <w:szCs w:val="18"/>
              </w:rPr>
            </w:pPr>
          </w:p>
        </w:tc>
        <w:tc>
          <w:tcPr>
            <w:tcW w:w="608" w:type="pct"/>
            <w:vMerge/>
            <w:vAlign w:val="center"/>
          </w:tcPr>
          <w:p w14:paraId="66E145FB" w14:textId="77777777" w:rsidR="00C830C8" w:rsidRPr="00E8723C" w:rsidRDefault="00C830C8" w:rsidP="00F337B9">
            <w:pPr>
              <w:jc w:val="center"/>
              <w:rPr>
                <w:rFonts w:ascii="Times New Roman" w:hAnsi="Times New Roman"/>
                <w:sz w:val="18"/>
                <w:szCs w:val="18"/>
              </w:rPr>
            </w:pPr>
          </w:p>
        </w:tc>
        <w:tc>
          <w:tcPr>
            <w:tcW w:w="683" w:type="pct"/>
            <w:shd w:val="clear" w:color="auto" w:fill="auto"/>
            <w:tcMar>
              <w:top w:w="15" w:type="dxa"/>
              <w:left w:w="140" w:type="dxa"/>
              <w:bottom w:w="0" w:type="dxa"/>
              <w:right w:w="140" w:type="dxa"/>
            </w:tcMar>
            <w:vAlign w:val="center"/>
          </w:tcPr>
          <w:p w14:paraId="6B469402"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oITS2-R</w:t>
            </w:r>
          </w:p>
        </w:tc>
        <w:tc>
          <w:tcPr>
            <w:tcW w:w="2434" w:type="pct"/>
            <w:shd w:val="clear" w:color="auto" w:fill="auto"/>
            <w:tcMar>
              <w:top w:w="15" w:type="dxa"/>
              <w:left w:w="140" w:type="dxa"/>
              <w:bottom w:w="0" w:type="dxa"/>
              <w:right w:w="140" w:type="dxa"/>
            </w:tcMar>
          </w:tcPr>
          <w:p w14:paraId="0DA90B2A"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CCTTGTAAGTTTCTTTTCCTCCGCTTATTGATATGC</w:t>
            </w:r>
          </w:p>
        </w:tc>
        <w:tc>
          <w:tcPr>
            <w:tcW w:w="674" w:type="pct"/>
            <w:vMerge/>
            <w:vAlign w:val="center"/>
          </w:tcPr>
          <w:p w14:paraId="291DF63E" w14:textId="77777777" w:rsidR="00C830C8" w:rsidRPr="00E8723C" w:rsidRDefault="00C830C8" w:rsidP="00F337B9">
            <w:pPr>
              <w:jc w:val="center"/>
              <w:rPr>
                <w:rFonts w:ascii="Times New Roman" w:hAnsi="Times New Roman"/>
                <w:sz w:val="18"/>
                <w:szCs w:val="18"/>
              </w:rPr>
            </w:pPr>
          </w:p>
        </w:tc>
      </w:tr>
      <w:tr w:rsidR="00C830C8" w:rsidRPr="00E8723C" w14:paraId="567676C8" w14:textId="77777777" w:rsidTr="001D77A3">
        <w:trPr>
          <w:trHeight w:val="485"/>
        </w:trPr>
        <w:tc>
          <w:tcPr>
            <w:tcW w:w="601" w:type="pct"/>
            <w:vMerge w:val="restart"/>
            <w:vAlign w:val="center"/>
          </w:tcPr>
          <w:p w14:paraId="2A77346B" w14:textId="77777777" w:rsidR="00C830C8" w:rsidRPr="00E8723C" w:rsidRDefault="00C830C8" w:rsidP="00AF4056">
            <w:pPr>
              <w:spacing w:line="240" w:lineRule="auto"/>
              <w:jc w:val="center"/>
              <w:rPr>
                <w:rFonts w:ascii="Times New Roman" w:hAnsi="Times New Roman"/>
                <w:iCs/>
                <w:sz w:val="18"/>
                <w:szCs w:val="18"/>
              </w:rPr>
            </w:pPr>
            <w:r w:rsidRPr="00E8723C">
              <w:rPr>
                <w:rFonts w:ascii="Times New Roman" w:hAnsi="Times New Roman"/>
                <w:iCs/>
                <w:sz w:val="18"/>
                <w:szCs w:val="18"/>
              </w:rPr>
              <w:t>浮游动物</w:t>
            </w:r>
          </w:p>
          <w:p w14:paraId="3A22BC12" w14:textId="77777777" w:rsidR="00C830C8" w:rsidRPr="00E8723C" w:rsidRDefault="00C830C8" w:rsidP="00AF4056">
            <w:pPr>
              <w:spacing w:line="240" w:lineRule="auto"/>
              <w:jc w:val="center"/>
              <w:rPr>
                <w:rFonts w:ascii="Times New Roman" w:hAnsi="Times New Roman"/>
                <w:sz w:val="18"/>
                <w:szCs w:val="18"/>
              </w:rPr>
            </w:pPr>
            <w:r w:rsidRPr="00E8723C">
              <w:rPr>
                <w:rFonts w:ascii="Times New Roman" w:hAnsi="Times New Roman"/>
                <w:iCs/>
                <w:sz w:val="18"/>
                <w:szCs w:val="18"/>
              </w:rPr>
              <w:t>底栖动物</w:t>
            </w:r>
          </w:p>
        </w:tc>
        <w:tc>
          <w:tcPr>
            <w:tcW w:w="608" w:type="pct"/>
            <w:vMerge w:val="restart"/>
            <w:vAlign w:val="center"/>
          </w:tcPr>
          <w:p w14:paraId="6195D827" w14:textId="77777777" w:rsidR="00C830C8" w:rsidRPr="00E8723C" w:rsidRDefault="00C830C8" w:rsidP="00F337B9">
            <w:pPr>
              <w:jc w:val="center"/>
              <w:rPr>
                <w:rFonts w:ascii="Times New Roman" w:hAnsi="Times New Roman"/>
                <w:sz w:val="18"/>
                <w:szCs w:val="18"/>
              </w:rPr>
            </w:pPr>
            <w:r w:rsidRPr="00E8723C">
              <w:rPr>
                <w:rFonts w:ascii="Times New Roman" w:hAnsi="Times New Roman"/>
                <w:iCs/>
                <w:sz w:val="18"/>
                <w:szCs w:val="18"/>
              </w:rPr>
              <w:t>COI</w:t>
            </w:r>
          </w:p>
        </w:tc>
        <w:tc>
          <w:tcPr>
            <w:tcW w:w="683" w:type="pct"/>
            <w:shd w:val="clear" w:color="auto" w:fill="auto"/>
            <w:tcMar>
              <w:top w:w="15" w:type="dxa"/>
              <w:left w:w="140" w:type="dxa"/>
              <w:bottom w:w="0" w:type="dxa"/>
              <w:right w:w="140" w:type="dxa"/>
            </w:tcMar>
            <w:vAlign w:val="center"/>
          </w:tcPr>
          <w:p w14:paraId="4C92334C" w14:textId="77777777" w:rsidR="00C830C8" w:rsidRPr="00E8723C" w:rsidRDefault="00C830C8" w:rsidP="00F337B9">
            <w:pPr>
              <w:jc w:val="center"/>
              <w:rPr>
                <w:rFonts w:ascii="Times New Roman" w:hAnsi="Times New Roman"/>
                <w:iCs/>
                <w:sz w:val="18"/>
                <w:szCs w:val="18"/>
              </w:rPr>
            </w:pPr>
            <w:r w:rsidRPr="00E8723C">
              <w:rPr>
                <w:rFonts w:ascii="Times New Roman" w:hAnsi="Times New Roman"/>
                <w:sz w:val="18"/>
                <w:szCs w:val="18"/>
              </w:rPr>
              <w:t>LCO1490F</w:t>
            </w:r>
          </w:p>
        </w:tc>
        <w:tc>
          <w:tcPr>
            <w:tcW w:w="2434" w:type="pct"/>
            <w:shd w:val="clear" w:color="auto" w:fill="auto"/>
            <w:tcMar>
              <w:top w:w="15" w:type="dxa"/>
              <w:left w:w="140" w:type="dxa"/>
              <w:bottom w:w="0" w:type="dxa"/>
              <w:right w:w="140" w:type="dxa"/>
            </w:tcMar>
            <w:vAlign w:val="center"/>
          </w:tcPr>
          <w:p w14:paraId="1FC6D05D"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GGTCAACAAATCATAAAGATATTGG</w:t>
            </w:r>
          </w:p>
        </w:tc>
        <w:tc>
          <w:tcPr>
            <w:tcW w:w="674" w:type="pct"/>
            <w:vMerge w:val="restart"/>
            <w:vAlign w:val="center"/>
          </w:tcPr>
          <w:p w14:paraId="29344CE3" w14:textId="475CD6C3" w:rsidR="00C830C8" w:rsidRPr="00E8723C" w:rsidRDefault="00C830C8" w:rsidP="00F337B9">
            <w:pPr>
              <w:jc w:val="center"/>
              <w:rPr>
                <w:rFonts w:ascii="Times New Roman" w:hAnsi="Times New Roman"/>
                <w:sz w:val="18"/>
                <w:szCs w:val="18"/>
              </w:rPr>
            </w:pPr>
            <w:r w:rsidRPr="00E8723C">
              <w:rPr>
                <w:rFonts w:ascii="Times New Roman" w:hAnsi="Times New Roman"/>
                <w:iCs/>
                <w:sz w:val="18"/>
                <w:szCs w:val="18"/>
              </w:rPr>
              <w:t>45</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001D77A3" w:rsidRPr="00E8723C">
              <w:rPr>
                <w:rFonts w:ascii="Times New Roman" w:hAnsi="Times New Roman"/>
                <w:iCs/>
                <w:sz w:val="18"/>
                <w:szCs w:val="18"/>
              </w:rPr>
              <w:t xml:space="preserve">55 </w:t>
            </w:r>
            <w:r w:rsidRPr="00E8723C">
              <w:rPr>
                <w:rFonts w:ascii="Times New Roman" w:hAnsi="Times New Roman"/>
                <w:iCs/>
                <w:sz w:val="18"/>
                <w:szCs w:val="18"/>
              </w:rPr>
              <w:t>°C</w:t>
            </w:r>
          </w:p>
        </w:tc>
      </w:tr>
      <w:tr w:rsidR="00C830C8" w:rsidRPr="00E8723C" w14:paraId="7A7B12AD" w14:textId="77777777" w:rsidTr="001D77A3">
        <w:trPr>
          <w:trHeight w:val="485"/>
        </w:trPr>
        <w:tc>
          <w:tcPr>
            <w:tcW w:w="601" w:type="pct"/>
            <w:vMerge/>
            <w:vAlign w:val="center"/>
          </w:tcPr>
          <w:p w14:paraId="19B7BA17" w14:textId="77777777" w:rsidR="00C830C8" w:rsidRPr="00E8723C" w:rsidRDefault="00C830C8" w:rsidP="00F337B9">
            <w:pPr>
              <w:jc w:val="center"/>
              <w:rPr>
                <w:rFonts w:ascii="Times New Roman" w:hAnsi="Times New Roman"/>
                <w:sz w:val="18"/>
                <w:szCs w:val="18"/>
              </w:rPr>
            </w:pPr>
          </w:p>
        </w:tc>
        <w:tc>
          <w:tcPr>
            <w:tcW w:w="608" w:type="pct"/>
            <w:vMerge/>
            <w:vAlign w:val="center"/>
          </w:tcPr>
          <w:p w14:paraId="386AB941" w14:textId="77777777" w:rsidR="00C830C8" w:rsidRPr="00E8723C" w:rsidRDefault="00C830C8" w:rsidP="00F337B9">
            <w:pPr>
              <w:jc w:val="center"/>
              <w:rPr>
                <w:rFonts w:ascii="Times New Roman" w:hAnsi="Times New Roman"/>
                <w:sz w:val="18"/>
                <w:szCs w:val="18"/>
              </w:rPr>
            </w:pPr>
          </w:p>
        </w:tc>
        <w:tc>
          <w:tcPr>
            <w:tcW w:w="683" w:type="pct"/>
            <w:shd w:val="clear" w:color="auto" w:fill="auto"/>
            <w:tcMar>
              <w:top w:w="15" w:type="dxa"/>
              <w:left w:w="140" w:type="dxa"/>
              <w:bottom w:w="0" w:type="dxa"/>
              <w:right w:w="140" w:type="dxa"/>
            </w:tcMar>
            <w:vAlign w:val="center"/>
          </w:tcPr>
          <w:p w14:paraId="7151D597" w14:textId="77777777" w:rsidR="00C830C8" w:rsidRPr="00E8723C" w:rsidRDefault="00C830C8" w:rsidP="00F337B9">
            <w:pPr>
              <w:jc w:val="center"/>
              <w:rPr>
                <w:rFonts w:ascii="Times New Roman" w:hAnsi="Times New Roman"/>
                <w:iCs/>
                <w:sz w:val="18"/>
                <w:szCs w:val="18"/>
              </w:rPr>
            </w:pPr>
            <w:r w:rsidRPr="00E8723C">
              <w:rPr>
                <w:rFonts w:ascii="Times New Roman" w:hAnsi="Times New Roman"/>
                <w:sz w:val="18"/>
                <w:szCs w:val="18"/>
              </w:rPr>
              <w:t>HCO2198R</w:t>
            </w:r>
          </w:p>
        </w:tc>
        <w:tc>
          <w:tcPr>
            <w:tcW w:w="2434" w:type="pct"/>
            <w:shd w:val="clear" w:color="auto" w:fill="auto"/>
            <w:tcMar>
              <w:top w:w="15" w:type="dxa"/>
              <w:left w:w="140" w:type="dxa"/>
              <w:bottom w:w="0" w:type="dxa"/>
              <w:right w:w="140" w:type="dxa"/>
            </w:tcMar>
            <w:vAlign w:val="center"/>
          </w:tcPr>
          <w:p w14:paraId="6B7C0008"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TAAACTTCAGGGTGACCAAAAAATCA</w:t>
            </w:r>
          </w:p>
        </w:tc>
        <w:tc>
          <w:tcPr>
            <w:tcW w:w="674" w:type="pct"/>
            <w:vMerge/>
            <w:vAlign w:val="center"/>
          </w:tcPr>
          <w:p w14:paraId="0F1A2E9E" w14:textId="77777777" w:rsidR="00C830C8" w:rsidRPr="00E8723C" w:rsidRDefault="00C830C8" w:rsidP="00F337B9">
            <w:pPr>
              <w:jc w:val="center"/>
              <w:rPr>
                <w:rFonts w:ascii="Times New Roman" w:hAnsi="Times New Roman"/>
                <w:sz w:val="18"/>
                <w:szCs w:val="18"/>
              </w:rPr>
            </w:pPr>
          </w:p>
        </w:tc>
      </w:tr>
      <w:tr w:rsidR="00C830C8" w:rsidRPr="00E8723C" w14:paraId="2785EA36" w14:textId="77777777" w:rsidTr="001D77A3">
        <w:trPr>
          <w:trHeight w:val="485"/>
        </w:trPr>
        <w:tc>
          <w:tcPr>
            <w:tcW w:w="601" w:type="pct"/>
            <w:vMerge w:val="restart"/>
            <w:vAlign w:val="center"/>
          </w:tcPr>
          <w:p w14:paraId="5E88684A" w14:textId="77777777" w:rsidR="00C830C8" w:rsidRPr="00E8723C" w:rsidRDefault="00C830C8" w:rsidP="00F337B9">
            <w:pPr>
              <w:jc w:val="center"/>
              <w:rPr>
                <w:rFonts w:ascii="Times New Roman" w:hAnsi="Times New Roman"/>
                <w:iCs/>
                <w:sz w:val="18"/>
                <w:szCs w:val="18"/>
              </w:rPr>
            </w:pPr>
            <w:r w:rsidRPr="00E8723C">
              <w:rPr>
                <w:rFonts w:ascii="Times New Roman" w:hAnsi="Times New Roman"/>
                <w:iCs/>
                <w:sz w:val="18"/>
                <w:szCs w:val="18"/>
              </w:rPr>
              <w:t>鱼类</w:t>
            </w:r>
          </w:p>
        </w:tc>
        <w:tc>
          <w:tcPr>
            <w:tcW w:w="608" w:type="pct"/>
            <w:vMerge w:val="restart"/>
            <w:vAlign w:val="center"/>
          </w:tcPr>
          <w:p w14:paraId="3215B906" w14:textId="12657C7F" w:rsidR="00C830C8" w:rsidRPr="00E8723C" w:rsidRDefault="00592C23" w:rsidP="00C830C8">
            <w:pPr>
              <w:spacing w:line="240" w:lineRule="auto"/>
              <w:jc w:val="center"/>
              <w:rPr>
                <w:rFonts w:ascii="Times New Roman" w:hAnsi="Times New Roman"/>
                <w:iCs/>
                <w:sz w:val="18"/>
                <w:szCs w:val="18"/>
              </w:rPr>
            </w:pPr>
            <w:r w:rsidRPr="00E8723C">
              <w:rPr>
                <w:rFonts w:ascii="Times New Roman" w:hAnsi="Times New Roman" w:hint="eastAsia"/>
                <w:iCs/>
                <w:sz w:val="18"/>
                <w:szCs w:val="18"/>
              </w:rPr>
              <w:t>Mt</w:t>
            </w:r>
            <w:r w:rsidRPr="00E8723C">
              <w:rPr>
                <w:rFonts w:ascii="Times New Roman" w:hAnsi="Times New Roman"/>
                <w:iCs/>
                <w:sz w:val="18"/>
                <w:szCs w:val="18"/>
              </w:rPr>
              <w:t xml:space="preserve"> </w:t>
            </w:r>
            <w:r w:rsidR="00C830C8" w:rsidRPr="00E8723C">
              <w:rPr>
                <w:rFonts w:ascii="Times New Roman" w:hAnsi="Times New Roman"/>
                <w:iCs/>
                <w:sz w:val="18"/>
                <w:szCs w:val="18"/>
              </w:rPr>
              <w:t>12S</w:t>
            </w:r>
            <w:r w:rsidR="00C830C8" w:rsidRPr="00E8723C">
              <w:rPr>
                <w:rFonts w:ascii="Times New Roman" w:hAnsi="Times New Roman"/>
                <w:sz w:val="18"/>
                <w:szCs w:val="18"/>
              </w:rPr>
              <w:t xml:space="preserve"> rDNA</w:t>
            </w:r>
          </w:p>
        </w:tc>
        <w:tc>
          <w:tcPr>
            <w:tcW w:w="683" w:type="pct"/>
            <w:shd w:val="clear" w:color="auto" w:fill="auto"/>
            <w:tcMar>
              <w:top w:w="15" w:type="dxa"/>
              <w:left w:w="140" w:type="dxa"/>
              <w:bottom w:w="0" w:type="dxa"/>
              <w:right w:w="140" w:type="dxa"/>
            </w:tcMar>
            <w:vAlign w:val="center"/>
          </w:tcPr>
          <w:p w14:paraId="0667E25E" w14:textId="77777777" w:rsidR="00C830C8" w:rsidRPr="00E8723C" w:rsidRDefault="00C830C8" w:rsidP="00F337B9">
            <w:pPr>
              <w:jc w:val="center"/>
              <w:rPr>
                <w:rFonts w:ascii="Times New Roman" w:hAnsi="Times New Roman"/>
                <w:iCs/>
                <w:sz w:val="18"/>
                <w:szCs w:val="18"/>
              </w:rPr>
            </w:pPr>
            <w:r w:rsidRPr="00E8723C">
              <w:rPr>
                <w:rFonts w:ascii="Times New Roman" w:hAnsi="Times New Roman"/>
                <w:iCs/>
                <w:sz w:val="18"/>
                <w:szCs w:val="18"/>
              </w:rPr>
              <w:t>MetafishF1</w:t>
            </w:r>
          </w:p>
        </w:tc>
        <w:tc>
          <w:tcPr>
            <w:tcW w:w="2434" w:type="pct"/>
            <w:shd w:val="clear" w:color="auto" w:fill="auto"/>
            <w:tcMar>
              <w:top w:w="15" w:type="dxa"/>
              <w:left w:w="140" w:type="dxa"/>
              <w:bottom w:w="0" w:type="dxa"/>
              <w:right w:w="140" w:type="dxa"/>
            </w:tcMar>
            <w:vAlign w:val="center"/>
          </w:tcPr>
          <w:p w14:paraId="5A63D2B0"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TCGTGCCAGCCACCGCGGTTA</w:t>
            </w:r>
          </w:p>
        </w:tc>
        <w:tc>
          <w:tcPr>
            <w:tcW w:w="674" w:type="pct"/>
            <w:vMerge w:val="restart"/>
            <w:vAlign w:val="center"/>
          </w:tcPr>
          <w:p w14:paraId="4296A006" w14:textId="1B8EA101" w:rsidR="00C830C8" w:rsidRPr="00E8723C" w:rsidRDefault="00C830C8" w:rsidP="00F337B9">
            <w:pPr>
              <w:jc w:val="center"/>
              <w:rPr>
                <w:rFonts w:ascii="Times New Roman" w:hAnsi="Times New Roman"/>
                <w:sz w:val="18"/>
                <w:szCs w:val="18"/>
              </w:rPr>
            </w:pPr>
            <w:r w:rsidRPr="00E8723C">
              <w:rPr>
                <w:rFonts w:ascii="Times New Roman" w:hAnsi="Times New Roman"/>
                <w:iCs/>
                <w:sz w:val="18"/>
                <w:szCs w:val="18"/>
              </w:rPr>
              <w:t>60</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Pr="00E8723C">
              <w:rPr>
                <w:rFonts w:ascii="Times New Roman" w:hAnsi="Times New Roman"/>
                <w:iCs/>
                <w:sz w:val="18"/>
                <w:szCs w:val="18"/>
              </w:rPr>
              <w:t>62 °C</w:t>
            </w:r>
          </w:p>
        </w:tc>
      </w:tr>
      <w:tr w:rsidR="00C830C8" w:rsidRPr="00E8723C" w14:paraId="0F890DBE" w14:textId="77777777" w:rsidTr="001D77A3">
        <w:trPr>
          <w:trHeight w:val="485"/>
        </w:trPr>
        <w:tc>
          <w:tcPr>
            <w:tcW w:w="601" w:type="pct"/>
            <w:vMerge/>
          </w:tcPr>
          <w:p w14:paraId="5776DFE6" w14:textId="77777777" w:rsidR="00C830C8" w:rsidRPr="00E8723C" w:rsidRDefault="00C830C8" w:rsidP="00F337B9">
            <w:pPr>
              <w:jc w:val="center"/>
              <w:rPr>
                <w:rFonts w:ascii="Times New Roman" w:hAnsi="Times New Roman"/>
                <w:iCs/>
                <w:sz w:val="18"/>
                <w:szCs w:val="18"/>
              </w:rPr>
            </w:pPr>
          </w:p>
        </w:tc>
        <w:tc>
          <w:tcPr>
            <w:tcW w:w="608" w:type="pct"/>
            <w:vMerge/>
          </w:tcPr>
          <w:p w14:paraId="067862EF" w14:textId="77777777" w:rsidR="00C830C8" w:rsidRPr="00E8723C" w:rsidRDefault="00C830C8" w:rsidP="00F337B9">
            <w:pPr>
              <w:jc w:val="center"/>
              <w:rPr>
                <w:rFonts w:ascii="Times New Roman" w:hAnsi="Times New Roman"/>
                <w:iCs/>
                <w:sz w:val="18"/>
                <w:szCs w:val="18"/>
              </w:rPr>
            </w:pPr>
          </w:p>
        </w:tc>
        <w:tc>
          <w:tcPr>
            <w:tcW w:w="683" w:type="pct"/>
            <w:shd w:val="clear" w:color="auto" w:fill="auto"/>
            <w:tcMar>
              <w:top w:w="15" w:type="dxa"/>
              <w:left w:w="140" w:type="dxa"/>
              <w:bottom w:w="0" w:type="dxa"/>
              <w:right w:w="140" w:type="dxa"/>
            </w:tcMar>
            <w:vAlign w:val="center"/>
          </w:tcPr>
          <w:p w14:paraId="53781F46" w14:textId="77777777" w:rsidR="00C830C8" w:rsidRPr="00E8723C" w:rsidRDefault="00C830C8" w:rsidP="00F337B9">
            <w:pPr>
              <w:jc w:val="center"/>
              <w:rPr>
                <w:rFonts w:ascii="Times New Roman" w:hAnsi="Times New Roman"/>
                <w:iCs/>
                <w:sz w:val="18"/>
                <w:szCs w:val="18"/>
              </w:rPr>
            </w:pPr>
            <w:r w:rsidRPr="00E8723C">
              <w:rPr>
                <w:rFonts w:ascii="Times New Roman" w:hAnsi="Times New Roman"/>
                <w:iCs/>
                <w:sz w:val="18"/>
                <w:szCs w:val="18"/>
              </w:rPr>
              <w:t>MetafishR12</w:t>
            </w:r>
          </w:p>
        </w:tc>
        <w:tc>
          <w:tcPr>
            <w:tcW w:w="2434" w:type="pct"/>
            <w:shd w:val="clear" w:color="auto" w:fill="auto"/>
            <w:tcMar>
              <w:top w:w="15" w:type="dxa"/>
              <w:left w:w="140" w:type="dxa"/>
              <w:bottom w:w="0" w:type="dxa"/>
              <w:right w:w="140" w:type="dxa"/>
            </w:tcMar>
            <w:vAlign w:val="center"/>
          </w:tcPr>
          <w:p w14:paraId="42549FF7"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AACTNGGTNCGTTGATCGG</w:t>
            </w:r>
          </w:p>
        </w:tc>
        <w:tc>
          <w:tcPr>
            <w:tcW w:w="674" w:type="pct"/>
            <w:vMerge/>
          </w:tcPr>
          <w:p w14:paraId="438990E9" w14:textId="77777777" w:rsidR="00C830C8" w:rsidRPr="00E8723C" w:rsidRDefault="00C830C8" w:rsidP="00F337B9">
            <w:pPr>
              <w:jc w:val="center"/>
              <w:rPr>
                <w:rFonts w:ascii="Times New Roman" w:hAnsi="Times New Roman"/>
                <w:iCs/>
                <w:sz w:val="18"/>
                <w:szCs w:val="18"/>
              </w:rPr>
            </w:pPr>
          </w:p>
        </w:tc>
      </w:tr>
      <w:tr w:rsidR="00C830C8" w:rsidRPr="00E8723C" w14:paraId="3FFB3A74" w14:textId="77777777" w:rsidTr="001D77A3">
        <w:trPr>
          <w:trHeight w:val="485"/>
        </w:trPr>
        <w:tc>
          <w:tcPr>
            <w:tcW w:w="601" w:type="pct"/>
            <w:vMerge/>
          </w:tcPr>
          <w:p w14:paraId="17E0F65C" w14:textId="77777777" w:rsidR="00C830C8" w:rsidRPr="00E8723C" w:rsidRDefault="00C830C8" w:rsidP="00F337B9">
            <w:pPr>
              <w:jc w:val="center"/>
              <w:rPr>
                <w:rFonts w:ascii="Times New Roman" w:hAnsi="Times New Roman"/>
                <w:iCs/>
                <w:sz w:val="18"/>
                <w:szCs w:val="18"/>
              </w:rPr>
            </w:pPr>
          </w:p>
        </w:tc>
        <w:tc>
          <w:tcPr>
            <w:tcW w:w="608" w:type="pct"/>
            <w:vMerge w:val="restart"/>
            <w:vAlign w:val="center"/>
          </w:tcPr>
          <w:p w14:paraId="5C672C8D" w14:textId="77777777" w:rsidR="00C830C8" w:rsidRPr="00E8723C" w:rsidRDefault="00C830C8" w:rsidP="00F337B9">
            <w:pPr>
              <w:jc w:val="center"/>
              <w:rPr>
                <w:rFonts w:ascii="Times New Roman" w:hAnsi="Times New Roman"/>
                <w:iCs/>
                <w:sz w:val="18"/>
                <w:szCs w:val="18"/>
              </w:rPr>
            </w:pPr>
            <w:r w:rsidRPr="00E8723C">
              <w:rPr>
                <w:rFonts w:ascii="Times New Roman" w:hAnsi="Times New Roman"/>
                <w:iCs/>
                <w:sz w:val="18"/>
                <w:szCs w:val="18"/>
              </w:rPr>
              <w:t>COI</w:t>
            </w:r>
          </w:p>
          <w:p w14:paraId="2C57F413" w14:textId="204B2457" w:rsidR="00D84059" w:rsidRPr="00E8723C" w:rsidRDefault="00D84059" w:rsidP="00F337B9">
            <w:pPr>
              <w:jc w:val="center"/>
              <w:rPr>
                <w:rFonts w:ascii="Times New Roman" w:hAnsi="Times New Roman"/>
                <w:iCs/>
                <w:sz w:val="18"/>
                <w:szCs w:val="18"/>
              </w:rPr>
            </w:pPr>
            <w:r w:rsidRPr="00E8723C">
              <w:rPr>
                <w:rFonts w:ascii="Times New Roman" w:hAnsi="Times New Roman"/>
                <w:iCs/>
                <w:sz w:val="18"/>
                <w:szCs w:val="18"/>
              </w:rPr>
              <w:t>2</w:t>
            </w:r>
            <w:r w:rsidRPr="00E8723C">
              <w:rPr>
                <w:rFonts w:ascii="Times New Roman" w:hAnsi="Times New Roman" w:hint="eastAsia"/>
                <w:iCs/>
                <w:sz w:val="18"/>
                <w:szCs w:val="18"/>
              </w:rPr>
              <w:t>对引物结合</w:t>
            </w:r>
          </w:p>
        </w:tc>
        <w:tc>
          <w:tcPr>
            <w:tcW w:w="683" w:type="pct"/>
            <w:shd w:val="clear" w:color="auto" w:fill="auto"/>
            <w:tcMar>
              <w:top w:w="15" w:type="dxa"/>
              <w:left w:w="140" w:type="dxa"/>
              <w:bottom w:w="0" w:type="dxa"/>
              <w:right w:w="140" w:type="dxa"/>
            </w:tcMar>
          </w:tcPr>
          <w:p w14:paraId="453B4FC6" w14:textId="77777777" w:rsidR="00C830C8" w:rsidRPr="00E8723C" w:rsidRDefault="00C830C8" w:rsidP="00F337B9">
            <w:pPr>
              <w:jc w:val="center"/>
              <w:rPr>
                <w:rFonts w:ascii="Times New Roman" w:hAnsi="Times New Roman"/>
                <w:iCs/>
                <w:sz w:val="18"/>
                <w:szCs w:val="18"/>
              </w:rPr>
            </w:pPr>
            <w:r w:rsidRPr="00E8723C">
              <w:rPr>
                <w:rFonts w:ascii="Times New Roman" w:hAnsi="Times New Roman"/>
                <w:sz w:val="18"/>
                <w:szCs w:val="18"/>
              </w:rPr>
              <w:t>FishF1</w:t>
            </w:r>
          </w:p>
        </w:tc>
        <w:tc>
          <w:tcPr>
            <w:tcW w:w="2434" w:type="pct"/>
            <w:shd w:val="clear" w:color="auto" w:fill="auto"/>
            <w:tcMar>
              <w:top w:w="15" w:type="dxa"/>
              <w:left w:w="140" w:type="dxa"/>
              <w:bottom w:w="0" w:type="dxa"/>
              <w:right w:w="140" w:type="dxa"/>
            </w:tcMar>
          </w:tcPr>
          <w:p w14:paraId="0F7034BA"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TCAACCAACCACAAAGACATTGGCAC</w:t>
            </w:r>
          </w:p>
        </w:tc>
        <w:tc>
          <w:tcPr>
            <w:tcW w:w="674" w:type="pct"/>
            <w:vMerge w:val="restart"/>
            <w:vAlign w:val="center"/>
          </w:tcPr>
          <w:p w14:paraId="5EA37638" w14:textId="1DCCB279" w:rsidR="00C830C8" w:rsidRPr="00E8723C" w:rsidRDefault="00C830C8" w:rsidP="00F337B9">
            <w:pPr>
              <w:jc w:val="center"/>
              <w:rPr>
                <w:rFonts w:ascii="Times New Roman" w:hAnsi="Times New Roman"/>
                <w:iCs/>
                <w:sz w:val="18"/>
                <w:szCs w:val="18"/>
              </w:rPr>
            </w:pPr>
            <w:r w:rsidRPr="00E8723C">
              <w:rPr>
                <w:rFonts w:ascii="Times New Roman" w:hAnsi="Times New Roman"/>
                <w:iCs/>
                <w:sz w:val="18"/>
                <w:szCs w:val="18"/>
              </w:rPr>
              <w:t>50</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Pr="00E8723C">
              <w:rPr>
                <w:rFonts w:ascii="Times New Roman" w:hAnsi="Times New Roman"/>
                <w:iCs/>
                <w:sz w:val="18"/>
                <w:szCs w:val="18"/>
              </w:rPr>
              <w:t>60 °C</w:t>
            </w:r>
          </w:p>
        </w:tc>
      </w:tr>
      <w:tr w:rsidR="00C830C8" w:rsidRPr="00E8723C" w14:paraId="4769373C" w14:textId="77777777" w:rsidTr="001D77A3">
        <w:trPr>
          <w:trHeight w:val="485"/>
        </w:trPr>
        <w:tc>
          <w:tcPr>
            <w:tcW w:w="601" w:type="pct"/>
            <w:vMerge/>
          </w:tcPr>
          <w:p w14:paraId="23FE5480" w14:textId="77777777" w:rsidR="00C830C8" w:rsidRPr="00E8723C" w:rsidRDefault="00C830C8" w:rsidP="00F337B9">
            <w:pPr>
              <w:jc w:val="center"/>
              <w:rPr>
                <w:rFonts w:ascii="Times New Roman" w:hAnsi="Times New Roman"/>
                <w:iCs/>
                <w:sz w:val="18"/>
                <w:szCs w:val="18"/>
              </w:rPr>
            </w:pPr>
          </w:p>
        </w:tc>
        <w:tc>
          <w:tcPr>
            <w:tcW w:w="608" w:type="pct"/>
            <w:vMerge/>
          </w:tcPr>
          <w:p w14:paraId="6EFC7C9A" w14:textId="77777777" w:rsidR="00C830C8" w:rsidRPr="00E8723C" w:rsidRDefault="00C830C8" w:rsidP="00F337B9">
            <w:pPr>
              <w:jc w:val="center"/>
              <w:rPr>
                <w:rFonts w:ascii="Times New Roman" w:hAnsi="Times New Roman"/>
                <w:iCs/>
                <w:sz w:val="18"/>
                <w:szCs w:val="18"/>
              </w:rPr>
            </w:pPr>
          </w:p>
        </w:tc>
        <w:tc>
          <w:tcPr>
            <w:tcW w:w="683" w:type="pct"/>
            <w:shd w:val="clear" w:color="auto" w:fill="auto"/>
            <w:tcMar>
              <w:top w:w="15" w:type="dxa"/>
              <w:left w:w="140" w:type="dxa"/>
              <w:bottom w:w="0" w:type="dxa"/>
              <w:right w:w="140" w:type="dxa"/>
            </w:tcMar>
          </w:tcPr>
          <w:p w14:paraId="6745126F" w14:textId="77777777" w:rsidR="00C830C8" w:rsidRPr="00E8723C" w:rsidRDefault="00C830C8" w:rsidP="00F337B9">
            <w:pPr>
              <w:jc w:val="center"/>
              <w:rPr>
                <w:rFonts w:ascii="Times New Roman" w:hAnsi="Times New Roman"/>
                <w:iCs/>
                <w:sz w:val="18"/>
                <w:szCs w:val="18"/>
              </w:rPr>
            </w:pPr>
            <w:r w:rsidRPr="00E8723C">
              <w:rPr>
                <w:rFonts w:ascii="Times New Roman" w:hAnsi="Times New Roman"/>
                <w:sz w:val="18"/>
                <w:szCs w:val="18"/>
              </w:rPr>
              <w:t>FishF2</w:t>
            </w:r>
          </w:p>
        </w:tc>
        <w:tc>
          <w:tcPr>
            <w:tcW w:w="2434" w:type="pct"/>
            <w:shd w:val="clear" w:color="auto" w:fill="auto"/>
            <w:tcMar>
              <w:top w:w="15" w:type="dxa"/>
              <w:left w:w="140" w:type="dxa"/>
              <w:bottom w:w="0" w:type="dxa"/>
              <w:right w:w="140" w:type="dxa"/>
            </w:tcMar>
          </w:tcPr>
          <w:p w14:paraId="5FE11B24"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TCGACTAATCATAAAGATATCGGCAC</w:t>
            </w:r>
          </w:p>
        </w:tc>
        <w:tc>
          <w:tcPr>
            <w:tcW w:w="674" w:type="pct"/>
            <w:vMerge/>
            <w:vAlign w:val="center"/>
          </w:tcPr>
          <w:p w14:paraId="59DB26B8" w14:textId="77777777" w:rsidR="00C830C8" w:rsidRPr="00E8723C" w:rsidRDefault="00C830C8" w:rsidP="00F337B9">
            <w:pPr>
              <w:jc w:val="center"/>
              <w:rPr>
                <w:rFonts w:ascii="Times New Roman" w:hAnsi="Times New Roman"/>
                <w:iCs/>
                <w:sz w:val="18"/>
                <w:szCs w:val="18"/>
              </w:rPr>
            </w:pPr>
          </w:p>
        </w:tc>
      </w:tr>
      <w:tr w:rsidR="00C830C8" w:rsidRPr="00E8723C" w14:paraId="54881FE2" w14:textId="77777777" w:rsidTr="001D77A3">
        <w:trPr>
          <w:trHeight w:val="485"/>
        </w:trPr>
        <w:tc>
          <w:tcPr>
            <w:tcW w:w="601" w:type="pct"/>
            <w:vMerge/>
          </w:tcPr>
          <w:p w14:paraId="2A78E332" w14:textId="77777777" w:rsidR="00C830C8" w:rsidRPr="00E8723C" w:rsidRDefault="00C830C8" w:rsidP="00F337B9">
            <w:pPr>
              <w:jc w:val="center"/>
              <w:rPr>
                <w:rFonts w:ascii="Times New Roman" w:hAnsi="Times New Roman"/>
                <w:iCs/>
                <w:sz w:val="18"/>
                <w:szCs w:val="18"/>
              </w:rPr>
            </w:pPr>
          </w:p>
        </w:tc>
        <w:tc>
          <w:tcPr>
            <w:tcW w:w="608" w:type="pct"/>
            <w:vMerge/>
          </w:tcPr>
          <w:p w14:paraId="7AB0CC4D" w14:textId="77777777" w:rsidR="00C830C8" w:rsidRPr="00E8723C" w:rsidRDefault="00C830C8" w:rsidP="00F337B9">
            <w:pPr>
              <w:jc w:val="center"/>
              <w:rPr>
                <w:rFonts w:ascii="Times New Roman" w:hAnsi="Times New Roman"/>
                <w:iCs/>
                <w:sz w:val="18"/>
                <w:szCs w:val="18"/>
              </w:rPr>
            </w:pPr>
          </w:p>
        </w:tc>
        <w:tc>
          <w:tcPr>
            <w:tcW w:w="683" w:type="pct"/>
            <w:shd w:val="clear" w:color="auto" w:fill="auto"/>
            <w:tcMar>
              <w:top w:w="15" w:type="dxa"/>
              <w:left w:w="140" w:type="dxa"/>
              <w:bottom w:w="0" w:type="dxa"/>
              <w:right w:w="140" w:type="dxa"/>
            </w:tcMar>
          </w:tcPr>
          <w:p w14:paraId="6B9AAFB0" w14:textId="77777777" w:rsidR="00C830C8" w:rsidRPr="00E8723C" w:rsidRDefault="00C830C8" w:rsidP="00F337B9">
            <w:pPr>
              <w:jc w:val="center"/>
              <w:rPr>
                <w:rFonts w:ascii="Times New Roman" w:hAnsi="Times New Roman"/>
                <w:iCs/>
                <w:sz w:val="18"/>
                <w:szCs w:val="18"/>
              </w:rPr>
            </w:pPr>
            <w:r w:rsidRPr="00E8723C">
              <w:rPr>
                <w:rFonts w:ascii="Times New Roman" w:hAnsi="Times New Roman"/>
                <w:sz w:val="18"/>
                <w:szCs w:val="18"/>
              </w:rPr>
              <w:t>FishR1</w:t>
            </w:r>
          </w:p>
        </w:tc>
        <w:tc>
          <w:tcPr>
            <w:tcW w:w="2434" w:type="pct"/>
            <w:shd w:val="clear" w:color="auto" w:fill="auto"/>
            <w:tcMar>
              <w:top w:w="15" w:type="dxa"/>
              <w:left w:w="140" w:type="dxa"/>
              <w:bottom w:w="0" w:type="dxa"/>
              <w:right w:w="140" w:type="dxa"/>
            </w:tcMar>
          </w:tcPr>
          <w:p w14:paraId="2852EDBF"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TAGACTTCTGGGTGGCCAAAGAATCA</w:t>
            </w:r>
          </w:p>
        </w:tc>
        <w:tc>
          <w:tcPr>
            <w:tcW w:w="674" w:type="pct"/>
            <w:vMerge/>
            <w:vAlign w:val="center"/>
          </w:tcPr>
          <w:p w14:paraId="10778724" w14:textId="77777777" w:rsidR="00C830C8" w:rsidRPr="00E8723C" w:rsidRDefault="00C830C8" w:rsidP="00F337B9">
            <w:pPr>
              <w:jc w:val="center"/>
              <w:rPr>
                <w:rFonts w:ascii="Times New Roman" w:hAnsi="Times New Roman"/>
                <w:iCs/>
                <w:sz w:val="18"/>
                <w:szCs w:val="18"/>
              </w:rPr>
            </w:pPr>
          </w:p>
        </w:tc>
      </w:tr>
      <w:tr w:rsidR="00C830C8" w:rsidRPr="00E8723C" w14:paraId="1BCF198C" w14:textId="77777777" w:rsidTr="001D77A3">
        <w:trPr>
          <w:trHeight w:val="485"/>
        </w:trPr>
        <w:tc>
          <w:tcPr>
            <w:tcW w:w="601" w:type="pct"/>
            <w:vMerge/>
          </w:tcPr>
          <w:p w14:paraId="053BF699" w14:textId="77777777" w:rsidR="00C830C8" w:rsidRPr="00E8723C" w:rsidRDefault="00C830C8" w:rsidP="00F337B9">
            <w:pPr>
              <w:jc w:val="center"/>
              <w:rPr>
                <w:rFonts w:ascii="Times New Roman" w:hAnsi="Times New Roman"/>
                <w:iCs/>
                <w:sz w:val="18"/>
                <w:szCs w:val="18"/>
              </w:rPr>
            </w:pPr>
          </w:p>
        </w:tc>
        <w:tc>
          <w:tcPr>
            <w:tcW w:w="608" w:type="pct"/>
            <w:vMerge/>
          </w:tcPr>
          <w:p w14:paraId="687008B9" w14:textId="77777777" w:rsidR="00C830C8" w:rsidRPr="00E8723C" w:rsidRDefault="00C830C8" w:rsidP="00F337B9">
            <w:pPr>
              <w:jc w:val="center"/>
              <w:rPr>
                <w:rFonts w:ascii="Times New Roman" w:hAnsi="Times New Roman"/>
                <w:iCs/>
                <w:sz w:val="18"/>
                <w:szCs w:val="18"/>
              </w:rPr>
            </w:pPr>
          </w:p>
        </w:tc>
        <w:tc>
          <w:tcPr>
            <w:tcW w:w="683" w:type="pct"/>
            <w:shd w:val="clear" w:color="auto" w:fill="auto"/>
            <w:tcMar>
              <w:top w:w="15" w:type="dxa"/>
              <w:left w:w="140" w:type="dxa"/>
              <w:bottom w:w="0" w:type="dxa"/>
              <w:right w:w="140" w:type="dxa"/>
            </w:tcMar>
          </w:tcPr>
          <w:p w14:paraId="2D0B8371" w14:textId="77777777" w:rsidR="00C830C8" w:rsidRPr="00E8723C" w:rsidRDefault="00C830C8" w:rsidP="00F337B9">
            <w:pPr>
              <w:jc w:val="center"/>
              <w:rPr>
                <w:rFonts w:ascii="Times New Roman" w:hAnsi="Times New Roman"/>
                <w:iCs/>
                <w:sz w:val="18"/>
                <w:szCs w:val="18"/>
              </w:rPr>
            </w:pPr>
            <w:r w:rsidRPr="00E8723C">
              <w:rPr>
                <w:rFonts w:ascii="Times New Roman" w:hAnsi="Times New Roman"/>
                <w:sz w:val="18"/>
                <w:szCs w:val="18"/>
              </w:rPr>
              <w:t>FishR2</w:t>
            </w:r>
          </w:p>
        </w:tc>
        <w:tc>
          <w:tcPr>
            <w:tcW w:w="2434" w:type="pct"/>
            <w:shd w:val="clear" w:color="auto" w:fill="auto"/>
            <w:tcMar>
              <w:top w:w="15" w:type="dxa"/>
              <w:left w:w="140" w:type="dxa"/>
              <w:bottom w:w="0" w:type="dxa"/>
              <w:right w:w="140" w:type="dxa"/>
            </w:tcMar>
          </w:tcPr>
          <w:p w14:paraId="2DBE3E8C" w14:textId="77777777" w:rsidR="00C830C8" w:rsidRPr="00E8723C" w:rsidRDefault="00C830C8" w:rsidP="00F337B9">
            <w:pPr>
              <w:jc w:val="center"/>
              <w:rPr>
                <w:rFonts w:ascii="Times New Roman" w:hAnsi="Times New Roman"/>
                <w:sz w:val="18"/>
                <w:szCs w:val="18"/>
              </w:rPr>
            </w:pPr>
            <w:r w:rsidRPr="00E8723C">
              <w:rPr>
                <w:rFonts w:ascii="Times New Roman" w:hAnsi="Times New Roman"/>
                <w:sz w:val="18"/>
                <w:szCs w:val="18"/>
              </w:rPr>
              <w:t>ACTTCAGGGTGACCGAAGAATCAGAA</w:t>
            </w:r>
          </w:p>
        </w:tc>
        <w:tc>
          <w:tcPr>
            <w:tcW w:w="674" w:type="pct"/>
            <w:vMerge/>
            <w:vAlign w:val="center"/>
          </w:tcPr>
          <w:p w14:paraId="7672590C" w14:textId="77777777" w:rsidR="00C830C8" w:rsidRPr="00E8723C" w:rsidRDefault="00C830C8" w:rsidP="00F337B9">
            <w:pPr>
              <w:jc w:val="center"/>
              <w:rPr>
                <w:rFonts w:ascii="Times New Roman" w:hAnsi="Times New Roman"/>
                <w:iCs/>
                <w:sz w:val="18"/>
                <w:szCs w:val="18"/>
              </w:rPr>
            </w:pPr>
          </w:p>
        </w:tc>
      </w:tr>
    </w:tbl>
    <w:p w14:paraId="06757CBD" w14:textId="77777777" w:rsidR="00AF4056" w:rsidRPr="00E8723C" w:rsidRDefault="00AF4056" w:rsidP="00AF4056">
      <w:pPr>
        <w:pStyle w:val="aff4"/>
        <w:numPr>
          <w:ilvl w:val="0"/>
          <w:numId w:val="0"/>
        </w:numPr>
        <w:spacing w:before="120" w:after="120"/>
        <w:ind w:firstLine="420"/>
        <w:jc w:val="both"/>
      </w:pPr>
    </w:p>
    <w:p w14:paraId="4040DEDC" w14:textId="77777777" w:rsidR="00AF4056" w:rsidRPr="00E8723C" w:rsidRDefault="00AF4056" w:rsidP="00AF4056">
      <w:pPr>
        <w:pStyle w:val="afffff0"/>
        <w:ind w:firstLine="420"/>
      </w:pPr>
    </w:p>
    <w:p w14:paraId="13B28480" w14:textId="77777777" w:rsidR="00AF4056" w:rsidRPr="00E8723C" w:rsidRDefault="00AF4056" w:rsidP="00AF4056">
      <w:pPr>
        <w:pStyle w:val="afffff0"/>
        <w:ind w:firstLine="420"/>
      </w:pPr>
    </w:p>
    <w:p w14:paraId="4291EF87" w14:textId="77777777" w:rsidR="00AF4056" w:rsidRPr="00E8723C" w:rsidRDefault="00AF4056" w:rsidP="00AF4056">
      <w:pPr>
        <w:pStyle w:val="afffff0"/>
        <w:ind w:firstLine="420"/>
      </w:pPr>
    </w:p>
    <w:p w14:paraId="739EDD64" w14:textId="77777777" w:rsidR="00AF4056" w:rsidRPr="00E8723C" w:rsidRDefault="00AF4056" w:rsidP="00AF4056">
      <w:pPr>
        <w:pStyle w:val="afffff0"/>
        <w:ind w:firstLine="420"/>
      </w:pPr>
    </w:p>
    <w:p w14:paraId="30A02CE1" w14:textId="77777777" w:rsidR="00AF4056" w:rsidRPr="00E8723C" w:rsidRDefault="00AF4056" w:rsidP="00AF4056">
      <w:pPr>
        <w:pStyle w:val="afffff0"/>
        <w:ind w:firstLine="420"/>
      </w:pPr>
    </w:p>
    <w:p w14:paraId="0BE68EC8" w14:textId="77777777" w:rsidR="00AF4056" w:rsidRPr="00E8723C" w:rsidRDefault="00AF4056" w:rsidP="00AF4056">
      <w:pPr>
        <w:pStyle w:val="afffff0"/>
        <w:ind w:firstLine="420"/>
      </w:pPr>
    </w:p>
    <w:p w14:paraId="045D9502" w14:textId="0712AD6D" w:rsidR="0037120F" w:rsidRPr="00E8723C" w:rsidRDefault="00AC71CC" w:rsidP="00AC71CC">
      <w:pPr>
        <w:pStyle w:val="14"/>
        <w:spacing w:before="120" w:after="120"/>
        <w:rPr>
          <w:rFonts w:ascii="黑体" w:hAnsi="黑体"/>
        </w:rPr>
      </w:pPr>
      <w:r w:rsidRPr="00E8723C">
        <w:rPr>
          <w:rFonts w:ascii="黑体" w:hAnsi="黑体" w:hint="eastAsia"/>
        </w:rPr>
        <w:lastRenderedPageBreak/>
        <w:t>表A</w:t>
      </w:r>
      <w:r w:rsidRPr="00E8723C">
        <w:rPr>
          <w:rFonts w:ascii="黑体" w:hAnsi="黑体"/>
        </w:rPr>
        <w:t xml:space="preserve">.2 </w:t>
      </w:r>
      <w:r w:rsidR="00AF4056" w:rsidRPr="00E8723C">
        <w:rPr>
          <w:rFonts w:ascii="黑体" w:hAnsi="黑体" w:hint="eastAsia"/>
        </w:rPr>
        <w:t>基于高通量测序的常见条形码引物信息</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77"/>
        <w:gridCol w:w="1417"/>
        <w:gridCol w:w="1393"/>
        <w:gridCol w:w="4420"/>
        <w:gridCol w:w="1117"/>
      </w:tblGrid>
      <w:tr w:rsidR="00AF4056" w:rsidRPr="00E8723C" w14:paraId="56CC25E1" w14:textId="77777777" w:rsidTr="001D77A3">
        <w:trPr>
          <w:trHeight w:hRule="exact" w:val="454"/>
        </w:trPr>
        <w:tc>
          <w:tcPr>
            <w:tcW w:w="524" w:type="pct"/>
            <w:tcBorders>
              <w:top w:val="single" w:sz="12" w:space="0" w:color="auto"/>
              <w:bottom w:val="single" w:sz="12" w:space="0" w:color="auto"/>
            </w:tcBorders>
            <w:vAlign w:val="center"/>
          </w:tcPr>
          <w:p w14:paraId="660068FB" w14:textId="77777777" w:rsidR="00AF4056" w:rsidRPr="00E8723C" w:rsidRDefault="00AF4056" w:rsidP="00F337B9">
            <w:pPr>
              <w:spacing w:line="240" w:lineRule="auto"/>
              <w:jc w:val="center"/>
              <w:rPr>
                <w:rFonts w:ascii="Times New Roman" w:hAnsi="Times New Roman"/>
                <w:bCs/>
                <w:sz w:val="18"/>
                <w:szCs w:val="18"/>
              </w:rPr>
            </w:pPr>
            <w:r w:rsidRPr="00E8723C">
              <w:rPr>
                <w:rFonts w:ascii="Times New Roman" w:hAnsi="Times New Roman"/>
                <w:bCs/>
                <w:sz w:val="18"/>
                <w:szCs w:val="18"/>
              </w:rPr>
              <w:t>目标群落</w:t>
            </w:r>
          </w:p>
        </w:tc>
        <w:tc>
          <w:tcPr>
            <w:tcW w:w="760" w:type="pct"/>
            <w:tcBorders>
              <w:top w:val="single" w:sz="12" w:space="0" w:color="auto"/>
              <w:bottom w:val="single" w:sz="12" w:space="0" w:color="auto"/>
            </w:tcBorders>
            <w:vAlign w:val="center"/>
          </w:tcPr>
          <w:p w14:paraId="38C852CE" w14:textId="77777777" w:rsidR="00AF4056" w:rsidRPr="00E8723C" w:rsidRDefault="00AF4056" w:rsidP="00F337B9">
            <w:pPr>
              <w:spacing w:line="240" w:lineRule="auto"/>
              <w:jc w:val="center"/>
              <w:rPr>
                <w:rFonts w:ascii="Times New Roman" w:hAnsi="Times New Roman"/>
                <w:bCs/>
                <w:sz w:val="18"/>
                <w:szCs w:val="18"/>
              </w:rPr>
            </w:pPr>
            <w:r w:rsidRPr="00E8723C">
              <w:rPr>
                <w:rFonts w:ascii="Times New Roman" w:hAnsi="Times New Roman"/>
                <w:bCs/>
                <w:sz w:val="18"/>
                <w:szCs w:val="18"/>
              </w:rPr>
              <w:t>基因名称</w:t>
            </w:r>
          </w:p>
        </w:tc>
        <w:tc>
          <w:tcPr>
            <w:tcW w:w="747" w:type="pct"/>
            <w:tcBorders>
              <w:top w:val="single" w:sz="12" w:space="0" w:color="auto"/>
              <w:bottom w:val="single" w:sz="12" w:space="0" w:color="auto"/>
            </w:tcBorders>
            <w:shd w:val="clear" w:color="auto" w:fill="auto"/>
            <w:tcMar>
              <w:top w:w="15" w:type="dxa"/>
              <w:left w:w="140" w:type="dxa"/>
              <w:bottom w:w="0" w:type="dxa"/>
              <w:right w:w="140" w:type="dxa"/>
            </w:tcMar>
            <w:vAlign w:val="center"/>
            <w:hideMark/>
          </w:tcPr>
          <w:p w14:paraId="781D78B5"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bCs/>
                <w:sz w:val="18"/>
                <w:szCs w:val="18"/>
              </w:rPr>
              <w:t>引物名称</w:t>
            </w:r>
          </w:p>
        </w:tc>
        <w:tc>
          <w:tcPr>
            <w:tcW w:w="2370" w:type="pct"/>
            <w:tcBorders>
              <w:top w:val="single" w:sz="12" w:space="0" w:color="auto"/>
              <w:bottom w:val="single" w:sz="12" w:space="0" w:color="auto"/>
            </w:tcBorders>
            <w:shd w:val="clear" w:color="auto" w:fill="auto"/>
            <w:tcMar>
              <w:top w:w="15" w:type="dxa"/>
              <w:left w:w="140" w:type="dxa"/>
              <w:bottom w:w="0" w:type="dxa"/>
              <w:right w:w="140" w:type="dxa"/>
            </w:tcMar>
            <w:vAlign w:val="center"/>
            <w:hideMark/>
          </w:tcPr>
          <w:p w14:paraId="1DACA9B9"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bCs/>
                <w:sz w:val="18"/>
                <w:szCs w:val="18"/>
              </w:rPr>
              <w:t>引物序列（</w:t>
            </w:r>
            <w:r w:rsidRPr="00E8723C">
              <w:rPr>
                <w:rFonts w:ascii="Times New Roman" w:hAnsi="Times New Roman"/>
                <w:bCs/>
                <w:sz w:val="18"/>
                <w:szCs w:val="18"/>
              </w:rPr>
              <w:t>5</w:t>
            </w:r>
            <w:proofErr w:type="gramStart"/>
            <w:r w:rsidRPr="00E8723C">
              <w:rPr>
                <w:rFonts w:ascii="Times New Roman" w:hAnsi="Times New Roman"/>
                <w:bCs/>
                <w:sz w:val="18"/>
                <w:szCs w:val="18"/>
              </w:rPr>
              <w:t>’</w:t>
            </w:r>
            <w:proofErr w:type="gramEnd"/>
            <w:r w:rsidRPr="00E8723C">
              <w:rPr>
                <w:rFonts w:ascii="Times New Roman" w:hAnsi="Times New Roman"/>
                <w:bCs/>
                <w:sz w:val="18"/>
                <w:szCs w:val="18"/>
              </w:rPr>
              <w:t xml:space="preserve"> - 3</w:t>
            </w:r>
            <w:proofErr w:type="gramStart"/>
            <w:r w:rsidRPr="00E8723C">
              <w:rPr>
                <w:rFonts w:ascii="Times New Roman" w:hAnsi="Times New Roman"/>
                <w:bCs/>
                <w:sz w:val="18"/>
                <w:szCs w:val="18"/>
              </w:rPr>
              <w:t>’</w:t>
            </w:r>
            <w:proofErr w:type="gramEnd"/>
            <w:r w:rsidRPr="00E8723C">
              <w:rPr>
                <w:rFonts w:ascii="Times New Roman" w:hAnsi="Times New Roman"/>
                <w:bCs/>
                <w:sz w:val="18"/>
                <w:szCs w:val="18"/>
              </w:rPr>
              <w:t>）</w:t>
            </w:r>
          </w:p>
        </w:tc>
        <w:tc>
          <w:tcPr>
            <w:tcW w:w="599" w:type="pct"/>
            <w:tcBorders>
              <w:top w:val="single" w:sz="12" w:space="0" w:color="auto"/>
              <w:bottom w:val="single" w:sz="12" w:space="0" w:color="auto"/>
            </w:tcBorders>
            <w:vAlign w:val="center"/>
          </w:tcPr>
          <w:p w14:paraId="03F7DC54" w14:textId="77777777" w:rsidR="00AF4056" w:rsidRPr="00E8723C" w:rsidRDefault="00AF4056" w:rsidP="00F337B9">
            <w:pPr>
              <w:spacing w:line="240" w:lineRule="auto"/>
              <w:jc w:val="center"/>
              <w:rPr>
                <w:rFonts w:ascii="Times New Roman" w:hAnsi="Times New Roman"/>
                <w:bCs/>
                <w:sz w:val="18"/>
                <w:szCs w:val="18"/>
              </w:rPr>
            </w:pPr>
            <w:r w:rsidRPr="00E8723C">
              <w:rPr>
                <w:rFonts w:ascii="Times New Roman" w:hAnsi="Times New Roman"/>
                <w:bCs/>
                <w:sz w:val="18"/>
                <w:szCs w:val="18"/>
              </w:rPr>
              <w:t>退火温度</w:t>
            </w:r>
          </w:p>
        </w:tc>
      </w:tr>
      <w:tr w:rsidR="00AF4056" w:rsidRPr="00E8723C" w14:paraId="2EC3ED40" w14:textId="77777777" w:rsidTr="001D77A3">
        <w:trPr>
          <w:trHeight w:hRule="exact" w:val="454"/>
        </w:trPr>
        <w:tc>
          <w:tcPr>
            <w:tcW w:w="524" w:type="pct"/>
            <w:vMerge w:val="restart"/>
            <w:tcBorders>
              <w:top w:val="single" w:sz="12" w:space="0" w:color="auto"/>
            </w:tcBorders>
            <w:vAlign w:val="center"/>
          </w:tcPr>
          <w:p w14:paraId="70D61EBF"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bCs/>
                <w:sz w:val="18"/>
                <w:szCs w:val="18"/>
              </w:rPr>
              <w:t>蓝藻门</w:t>
            </w:r>
          </w:p>
        </w:tc>
        <w:tc>
          <w:tcPr>
            <w:tcW w:w="760" w:type="pct"/>
            <w:vMerge w:val="restart"/>
            <w:tcBorders>
              <w:top w:val="single" w:sz="12" w:space="0" w:color="auto"/>
            </w:tcBorders>
            <w:vAlign w:val="center"/>
          </w:tcPr>
          <w:p w14:paraId="616688CF"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pacing w:val="-5"/>
                <w:sz w:val="18"/>
                <w:szCs w:val="18"/>
              </w:rPr>
              <w:t>16S_V3</w:t>
            </w:r>
          </w:p>
        </w:tc>
        <w:tc>
          <w:tcPr>
            <w:tcW w:w="747" w:type="pct"/>
            <w:tcBorders>
              <w:top w:val="single" w:sz="12" w:space="0" w:color="auto"/>
            </w:tcBorders>
            <w:shd w:val="clear" w:color="auto" w:fill="auto"/>
            <w:tcMar>
              <w:top w:w="15" w:type="dxa"/>
              <w:left w:w="140" w:type="dxa"/>
              <w:bottom w:w="0" w:type="dxa"/>
              <w:right w:w="140" w:type="dxa"/>
            </w:tcMar>
            <w:vAlign w:val="center"/>
            <w:hideMark/>
          </w:tcPr>
          <w:p w14:paraId="359B5E1E"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pacing w:val="-3"/>
                <w:sz w:val="18"/>
                <w:szCs w:val="18"/>
              </w:rPr>
              <w:t>16S_341F</w:t>
            </w:r>
          </w:p>
        </w:tc>
        <w:tc>
          <w:tcPr>
            <w:tcW w:w="2370" w:type="pct"/>
            <w:tcBorders>
              <w:top w:val="single" w:sz="12" w:space="0" w:color="auto"/>
            </w:tcBorders>
            <w:shd w:val="clear" w:color="auto" w:fill="auto"/>
            <w:tcMar>
              <w:top w:w="15" w:type="dxa"/>
              <w:left w:w="140" w:type="dxa"/>
              <w:bottom w:w="0" w:type="dxa"/>
              <w:right w:w="140" w:type="dxa"/>
            </w:tcMar>
            <w:vAlign w:val="center"/>
            <w:hideMark/>
          </w:tcPr>
          <w:p w14:paraId="24767479" w14:textId="5A65C91C"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pacing w:val="-3"/>
                <w:sz w:val="18"/>
                <w:szCs w:val="18"/>
              </w:rPr>
              <w:t>CCTACGGGRSGCWGCAG</w:t>
            </w:r>
          </w:p>
        </w:tc>
        <w:tc>
          <w:tcPr>
            <w:tcW w:w="599" w:type="pct"/>
            <w:vMerge w:val="restart"/>
            <w:tcBorders>
              <w:top w:val="single" w:sz="12" w:space="0" w:color="auto"/>
            </w:tcBorders>
            <w:vAlign w:val="center"/>
          </w:tcPr>
          <w:p w14:paraId="6F5F1C0C" w14:textId="002231BC"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iCs/>
                <w:sz w:val="18"/>
                <w:szCs w:val="18"/>
              </w:rPr>
              <w:t>55</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Pr="00E8723C">
              <w:rPr>
                <w:rFonts w:ascii="Times New Roman" w:hAnsi="Times New Roman"/>
                <w:iCs/>
                <w:sz w:val="18"/>
                <w:szCs w:val="18"/>
              </w:rPr>
              <w:t>62 °C</w:t>
            </w:r>
          </w:p>
        </w:tc>
      </w:tr>
      <w:tr w:rsidR="00AF4056" w:rsidRPr="00E8723C" w14:paraId="2EC460E1" w14:textId="77777777" w:rsidTr="001D77A3">
        <w:trPr>
          <w:trHeight w:hRule="exact" w:val="454"/>
        </w:trPr>
        <w:tc>
          <w:tcPr>
            <w:tcW w:w="524" w:type="pct"/>
            <w:vMerge/>
            <w:vAlign w:val="center"/>
          </w:tcPr>
          <w:p w14:paraId="2D717184" w14:textId="77777777" w:rsidR="00AF4056" w:rsidRPr="00E8723C" w:rsidRDefault="00AF4056" w:rsidP="00F337B9">
            <w:pPr>
              <w:spacing w:line="240" w:lineRule="auto"/>
              <w:jc w:val="center"/>
              <w:rPr>
                <w:rFonts w:ascii="Times New Roman" w:hAnsi="Times New Roman"/>
                <w:sz w:val="18"/>
                <w:szCs w:val="18"/>
              </w:rPr>
            </w:pPr>
          </w:p>
        </w:tc>
        <w:tc>
          <w:tcPr>
            <w:tcW w:w="760" w:type="pct"/>
            <w:vMerge/>
            <w:vAlign w:val="center"/>
          </w:tcPr>
          <w:p w14:paraId="741C9071" w14:textId="77777777" w:rsidR="00AF4056" w:rsidRPr="00E8723C" w:rsidRDefault="00AF4056" w:rsidP="00F337B9">
            <w:pPr>
              <w:spacing w:line="240" w:lineRule="auto"/>
              <w:jc w:val="center"/>
              <w:rPr>
                <w:rFonts w:ascii="Times New Roman" w:hAnsi="Times New Roman"/>
                <w:sz w:val="18"/>
                <w:szCs w:val="18"/>
              </w:rPr>
            </w:pPr>
          </w:p>
        </w:tc>
        <w:tc>
          <w:tcPr>
            <w:tcW w:w="747" w:type="pct"/>
            <w:shd w:val="clear" w:color="auto" w:fill="auto"/>
            <w:tcMar>
              <w:top w:w="15" w:type="dxa"/>
              <w:left w:w="140" w:type="dxa"/>
              <w:bottom w:w="0" w:type="dxa"/>
              <w:right w:w="140" w:type="dxa"/>
            </w:tcMar>
            <w:vAlign w:val="center"/>
            <w:hideMark/>
          </w:tcPr>
          <w:p w14:paraId="06DE47CC"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pacing w:val="-3"/>
                <w:sz w:val="18"/>
                <w:szCs w:val="18"/>
              </w:rPr>
              <w:t>16S_518R</w:t>
            </w:r>
          </w:p>
        </w:tc>
        <w:tc>
          <w:tcPr>
            <w:tcW w:w="2370" w:type="pct"/>
            <w:shd w:val="clear" w:color="auto" w:fill="auto"/>
            <w:tcMar>
              <w:top w:w="15" w:type="dxa"/>
              <w:left w:w="140" w:type="dxa"/>
              <w:bottom w:w="0" w:type="dxa"/>
              <w:right w:w="140" w:type="dxa"/>
            </w:tcMar>
            <w:vAlign w:val="center"/>
            <w:hideMark/>
          </w:tcPr>
          <w:p w14:paraId="1875239F"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pacing w:val="-3"/>
                <w:sz w:val="18"/>
                <w:szCs w:val="18"/>
              </w:rPr>
              <w:t>ATTACCGCGGCTGCTGG</w:t>
            </w:r>
          </w:p>
        </w:tc>
        <w:tc>
          <w:tcPr>
            <w:tcW w:w="599" w:type="pct"/>
            <w:vMerge/>
            <w:vAlign w:val="center"/>
          </w:tcPr>
          <w:p w14:paraId="60E43B50" w14:textId="77777777" w:rsidR="00AF4056" w:rsidRPr="00E8723C" w:rsidRDefault="00AF4056" w:rsidP="00F337B9">
            <w:pPr>
              <w:spacing w:line="240" w:lineRule="auto"/>
              <w:jc w:val="center"/>
              <w:rPr>
                <w:rFonts w:ascii="Times New Roman" w:hAnsi="Times New Roman"/>
                <w:sz w:val="18"/>
                <w:szCs w:val="18"/>
              </w:rPr>
            </w:pPr>
          </w:p>
        </w:tc>
      </w:tr>
      <w:tr w:rsidR="00AF4056" w:rsidRPr="00E8723C" w14:paraId="2FFAC38F" w14:textId="77777777" w:rsidTr="001D77A3">
        <w:trPr>
          <w:trHeight w:hRule="exact" w:val="454"/>
        </w:trPr>
        <w:tc>
          <w:tcPr>
            <w:tcW w:w="524" w:type="pct"/>
            <w:vMerge/>
            <w:vAlign w:val="center"/>
          </w:tcPr>
          <w:p w14:paraId="3EC55208" w14:textId="77777777" w:rsidR="00AF4056" w:rsidRPr="00E8723C" w:rsidRDefault="00AF4056" w:rsidP="00F337B9">
            <w:pPr>
              <w:spacing w:line="240" w:lineRule="auto"/>
              <w:jc w:val="center"/>
              <w:rPr>
                <w:rFonts w:ascii="Times New Roman" w:hAnsi="Times New Roman"/>
                <w:sz w:val="18"/>
                <w:szCs w:val="18"/>
              </w:rPr>
            </w:pPr>
          </w:p>
        </w:tc>
        <w:tc>
          <w:tcPr>
            <w:tcW w:w="760" w:type="pct"/>
            <w:vMerge w:val="restart"/>
            <w:vAlign w:val="center"/>
          </w:tcPr>
          <w:p w14:paraId="32E8E2E3"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pacing w:val="-5"/>
                <w:sz w:val="18"/>
                <w:szCs w:val="18"/>
              </w:rPr>
              <w:t>16S_V4</w:t>
            </w:r>
          </w:p>
        </w:tc>
        <w:tc>
          <w:tcPr>
            <w:tcW w:w="747" w:type="pct"/>
            <w:shd w:val="clear" w:color="auto" w:fill="auto"/>
            <w:tcMar>
              <w:top w:w="15" w:type="dxa"/>
              <w:left w:w="140" w:type="dxa"/>
              <w:bottom w:w="0" w:type="dxa"/>
              <w:right w:w="140" w:type="dxa"/>
            </w:tcMar>
            <w:vAlign w:val="center"/>
          </w:tcPr>
          <w:p w14:paraId="2B54DA1C"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16S_515F</w:t>
            </w:r>
          </w:p>
        </w:tc>
        <w:tc>
          <w:tcPr>
            <w:tcW w:w="2370" w:type="pct"/>
            <w:shd w:val="clear" w:color="auto" w:fill="auto"/>
            <w:tcMar>
              <w:top w:w="15" w:type="dxa"/>
              <w:left w:w="140" w:type="dxa"/>
              <w:bottom w:w="0" w:type="dxa"/>
              <w:right w:w="140" w:type="dxa"/>
            </w:tcMar>
            <w:vAlign w:val="center"/>
          </w:tcPr>
          <w:p w14:paraId="71402E20"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GTGCCAGCMGCCGCGGTAA</w:t>
            </w:r>
          </w:p>
        </w:tc>
        <w:tc>
          <w:tcPr>
            <w:tcW w:w="599" w:type="pct"/>
            <w:vMerge w:val="restart"/>
            <w:vAlign w:val="center"/>
          </w:tcPr>
          <w:p w14:paraId="4636662E" w14:textId="3D03EC73"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iCs/>
                <w:sz w:val="18"/>
                <w:szCs w:val="18"/>
              </w:rPr>
              <w:t>55</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Pr="00E8723C">
              <w:rPr>
                <w:rFonts w:ascii="Times New Roman" w:hAnsi="Times New Roman"/>
                <w:iCs/>
                <w:sz w:val="18"/>
                <w:szCs w:val="18"/>
              </w:rPr>
              <w:t>62 °C</w:t>
            </w:r>
          </w:p>
        </w:tc>
      </w:tr>
      <w:tr w:rsidR="00AF4056" w:rsidRPr="00E8723C" w14:paraId="110A7F7C" w14:textId="77777777" w:rsidTr="001D77A3">
        <w:trPr>
          <w:trHeight w:hRule="exact" w:val="454"/>
        </w:trPr>
        <w:tc>
          <w:tcPr>
            <w:tcW w:w="524" w:type="pct"/>
            <w:vMerge/>
            <w:vAlign w:val="center"/>
          </w:tcPr>
          <w:p w14:paraId="422D1E6A" w14:textId="77777777" w:rsidR="00AF4056" w:rsidRPr="00E8723C" w:rsidRDefault="00AF4056" w:rsidP="00F337B9">
            <w:pPr>
              <w:spacing w:line="240" w:lineRule="auto"/>
              <w:jc w:val="center"/>
              <w:rPr>
                <w:rFonts w:ascii="Times New Roman" w:hAnsi="Times New Roman"/>
                <w:sz w:val="18"/>
                <w:szCs w:val="18"/>
              </w:rPr>
            </w:pPr>
          </w:p>
        </w:tc>
        <w:tc>
          <w:tcPr>
            <w:tcW w:w="760" w:type="pct"/>
            <w:vMerge/>
            <w:vAlign w:val="center"/>
          </w:tcPr>
          <w:p w14:paraId="57F49DB3" w14:textId="77777777" w:rsidR="00AF4056" w:rsidRPr="00E8723C" w:rsidRDefault="00AF4056" w:rsidP="00F337B9">
            <w:pPr>
              <w:spacing w:line="240" w:lineRule="auto"/>
              <w:jc w:val="center"/>
              <w:rPr>
                <w:rFonts w:ascii="Times New Roman" w:hAnsi="Times New Roman"/>
                <w:sz w:val="18"/>
                <w:szCs w:val="18"/>
              </w:rPr>
            </w:pPr>
          </w:p>
        </w:tc>
        <w:tc>
          <w:tcPr>
            <w:tcW w:w="747" w:type="pct"/>
            <w:shd w:val="clear" w:color="auto" w:fill="auto"/>
            <w:tcMar>
              <w:top w:w="15" w:type="dxa"/>
              <w:left w:w="140" w:type="dxa"/>
              <w:bottom w:w="0" w:type="dxa"/>
              <w:right w:w="140" w:type="dxa"/>
            </w:tcMar>
            <w:vAlign w:val="center"/>
          </w:tcPr>
          <w:p w14:paraId="5E52CA05"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16S_806R</w:t>
            </w:r>
          </w:p>
        </w:tc>
        <w:tc>
          <w:tcPr>
            <w:tcW w:w="2370" w:type="pct"/>
            <w:shd w:val="clear" w:color="auto" w:fill="auto"/>
            <w:tcMar>
              <w:top w:w="15" w:type="dxa"/>
              <w:left w:w="140" w:type="dxa"/>
              <w:bottom w:w="0" w:type="dxa"/>
              <w:right w:w="140" w:type="dxa"/>
            </w:tcMar>
            <w:vAlign w:val="center"/>
          </w:tcPr>
          <w:p w14:paraId="291D1489"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GGACTACHVGGGTWTCTAAT</w:t>
            </w:r>
          </w:p>
        </w:tc>
        <w:tc>
          <w:tcPr>
            <w:tcW w:w="599" w:type="pct"/>
            <w:vMerge/>
            <w:vAlign w:val="center"/>
          </w:tcPr>
          <w:p w14:paraId="5BA982C4" w14:textId="77777777" w:rsidR="00AF4056" w:rsidRPr="00E8723C" w:rsidRDefault="00AF4056" w:rsidP="00F337B9">
            <w:pPr>
              <w:spacing w:line="240" w:lineRule="auto"/>
              <w:jc w:val="center"/>
              <w:rPr>
                <w:rFonts w:ascii="Times New Roman" w:hAnsi="Times New Roman"/>
                <w:sz w:val="18"/>
                <w:szCs w:val="18"/>
              </w:rPr>
            </w:pPr>
          </w:p>
        </w:tc>
      </w:tr>
      <w:tr w:rsidR="00AF4056" w:rsidRPr="00E8723C" w14:paraId="0809A1E5" w14:textId="77777777" w:rsidTr="001D77A3">
        <w:trPr>
          <w:trHeight w:hRule="exact" w:val="454"/>
        </w:trPr>
        <w:tc>
          <w:tcPr>
            <w:tcW w:w="524" w:type="pct"/>
            <w:vMerge/>
            <w:vAlign w:val="center"/>
          </w:tcPr>
          <w:p w14:paraId="5AC96933" w14:textId="77777777" w:rsidR="00AF4056" w:rsidRPr="00E8723C" w:rsidRDefault="00AF4056" w:rsidP="00F337B9">
            <w:pPr>
              <w:spacing w:line="240" w:lineRule="auto"/>
              <w:jc w:val="center"/>
              <w:rPr>
                <w:rFonts w:ascii="Times New Roman" w:hAnsi="Times New Roman"/>
                <w:sz w:val="18"/>
                <w:szCs w:val="18"/>
              </w:rPr>
            </w:pPr>
          </w:p>
        </w:tc>
        <w:tc>
          <w:tcPr>
            <w:tcW w:w="760" w:type="pct"/>
            <w:vMerge w:val="restart"/>
            <w:vAlign w:val="center"/>
          </w:tcPr>
          <w:p w14:paraId="7BD5A95B"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16S_V3_V4</w:t>
            </w:r>
          </w:p>
        </w:tc>
        <w:tc>
          <w:tcPr>
            <w:tcW w:w="747" w:type="pct"/>
            <w:shd w:val="clear" w:color="auto" w:fill="auto"/>
            <w:tcMar>
              <w:top w:w="15" w:type="dxa"/>
              <w:left w:w="140" w:type="dxa"/>
              <w:bottom w:w="0" w:type="dxa"/>
              <w:right w:w="140" w:type="dxa"/>
            </w:tcMar>
            <w:vAlign w:val="center"/>
          </w:tcPr>
          <w:p w14:paraId="4ECF1479"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16S-338F</w:t>
            </w:r>
          </w:p>
        </w:tc>
        <w:tc>
          <w:tcPr>
            <w:tcW w:w="2370" w:type="pct"/>
            <w:shd w:val="clear" w:color="auto" w:fill="auto"/>
            <w:tcMar>
              <w:top w:w="15" w:type="dxa"/>
              <w:left w:w="140" w:type="dxa"/>
              <w:bottom w:w="0" w:type="dxa"/>
              <w:right w:w="140" w:type="dxa"/>
            </w:tcMar>
            <w:vAlign w:val="center"/>
          </w:tcPr>
          <w:p w14:paraId="79514F14"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ACTCCTACGGGAGGCAGCAG</w:t>
            </w:r>
          </w:p>
        </w:tc>
        <w:tc>
          <w:tcPr>
            <w:tcW w:w="599" w:type="pct"/>
            <w:vMerge w:val="restart"/>
            <w:vAlign w:val="center"/>
          </w:tcPr>
          <w:p w14:paraId="3F53AC66" w14:textId="7AFFD560"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iCs/>
                <w:sz w:val="18"/>
                <w:szCs w:val="18"/>
              </w:rPr>
              <w:t>55</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Pr="00E8723C">
              <w:rPr>
                <w:rFonts w:ascii="Times New Roman" w:hAnsi="Times New Roman"/>
                <w:iCs/>
                <w:sz w:val="18"/>
                <w:szCs w:val="18"/>
              </w:rPr>
              <w:t>62 °C</w:t>
            </w:r>
          </w:p>
        </w:tc>
      </w:tr>
      <w:tr w:rsidR="00AF4056" w:rsidRPr="00E8723C" w14:paraId="0F18BF35" w14:textId="77777777" w:rsidTr="001D77A3">
        <w:trPr>
          <w:trHeight w:hRule="exact" w:val="454"/>
        </w:trPr>
        <w:tc>
          <w:tcPr>
            <w:tcW w:w="524" w:type="pct"/>
            <w:vMerge/>
            <w:vAlign w:val="center"/>
          </w:tcPr>
          <w:p w14:paraId="749483B0" w14:textId="77777777" w:rsidR="00AF4056" w:rsidRPr="00E8723C" w:rsidRDefault="00AF4056" w:rsidP="00F337B9">
            <w:pPr>
              <w:spacing w:line="240" w:lineRule="auto"/>
              <w:jc w:val="center"/>
              <w:rPr>
                <w:rFonts w:ascii="Times New Roman" w:hAnsi="Times New Roman"/>
                <w:sz w:val="18"/>
                <w:szCs w:val="18"/>
              </w:rPr>
            </w:pPr>
          </w:p>
        </w:tc>
        <w:tc>
          <w:tcPr>
            <w:tcW w:w="760" w:type="pct"/>
            <w:vMerge/>
            <w:vAlign w:val="center"/>
          </w:tcPr>
          <w:p w14:paraId="008CEB4E" w14:textId="77777777" w:rsidR="00AF4056" w:rsidRPr="00E8723C" w:rsidRDefault="00AF4056" w:rsidP="00F337B9">
            <w:pPr>
              <w:spacing w:line="240" w:lineRule="auto"/>
              <w:jc w:val="center"/>
              <w:rPr>
                <w:rFonts w:ascii="Times New Roman" w:hAnsi="Times New Roman"/>
                <w:sz w:val="18"/>
                <w:szCs w:val="18"/>
              </w:rPr>
            </w:pPr>
          </w:p>
        </w:tc>
        <w:tc>
          <w:tcPr>
            <w:tcW w:w="747" w:type="pct"/>
            <w:shd w:val="clear" w:color="auto" w:fill="auto"/>
            <w:tcMar>
              <w:top w:w="15" w:type="dxa"/>
              <w:left w:w="140" w:type="dxa"/>
              <w:bottom w:w="0" w:type="dxa"/>
              <w:right w:w="140" w:type="dxa"/>
            </w:tcMar>
            <w:vAlign w:val="center"/>
          </w:tcPr>
          <w:p w14:paraId="392BC642" w14:textId="628B2C00"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16S-806</w:t>
            </w:r>
            <w:r w:rsidR="00BF0960" w:rsidRPr="00E8723C">
              <w:rPr>
                <w:rFonts w:ascii="Times New Roman" w:hAnsi="Times New Roman"/>
                <w:spacing w:val="-3"/>
                <w:sz w:val="18"/>
                <w:szCs w:val="18"/>
              </w:rPr>
              <w:t>R</w:t>
            </w:r>
          </w:p>
        </w:tc>
        <w:tc>
          <w:tcPr>
            <w:tcW w:w="2370" w:type="pct"/>
            <w:shd w:val="clear" w:color="auto" w:fill="auto"/>
            <w:tcMar>
              <w:top w:w="15" w:type="dxa"/>
              <w:left w:w="140" w:type="dxa"/>
              <w:bottom w:w="0" w:type="dxa"/>
              <w:right w:w="140" w:type="dxa"/>
            </w:tcMar>
            <w:vAlign w:val="center"/>
          </w:tcPr>
          <w:p w14:paraId="5F61B149"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GGACTACHVGGGTWTCTAAT</w:t>
            </w:r>
          </w:p>
        </w:tc>
        <w:tc>
          <w:tcPr>
            <w:tcW w:w="599" w:type="pct"/>
            <w:vMerge/>
            <w:vAlign w:val="center"/>
          </w:tcPr>
          <w:p w14:paraId="41DB249F" w14:textId="77777777" w:rsidR="00AF4056" w:rsidRPr="00E8723C" w:rsidRDefault="00AF4056" w:rsidP="00F337B9">
            <w:pPr>
              <w:spacing w:line="240" w:lineRule="auto"/>
              <w:jc w:val="center"/>
              <w:rPr>
                <w:rFonts w:ascii="Times New Roman" w:hAnsi="Times New Roman"/>
                <w:sz w:val="18"/>
                <w:szCs w:val="18"/>
              </w:rPr>
            </w:pPr>
          </w:p>
        </w:tc>
      </w:tr>
      <w:tr w:rsidR="00AF4056" w:rsidRPr="00E8723C" w14:paraId="2CF50B58" w14:textId="77777777" w:rsidTr="001D77A3">
        <w:trPr>
          <w:trHeight w:hRule="exact" w:val="454"/>
        </w:trPr>
        <w:tc>
          <w:tcPr>
            <w:tcW w:w="524" w:type="pct"/>
            <w:vMerge w:val="restart"/>
            <w:vAlign w:val="center"/>
          </w:tcPr>
          <w:p w14:paraId="436C06C1"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bCs/>
                <w:sz w:val="18"/>
                <w:szCs w:val="18"/>
              </w:rPr>
              <w:t>真核藻类</w:t>
            </w:r>
          </w:p>
        </w:tc>
        <w:tc>
          <w:tcPr>
            <w:tcW w:w="760" w:type="pct"/>
            <w:vMerge w:val="restart"/>
            <w:vAlign w:val="center"/>
          </w:tcPr>
          <w:p w14:paraId="224C044A"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18S_V9</w:t>
            </w:r>
          </w:p>
        </w:tc>
        <w:tc>
          <w:tcPr>
            <w:tcW w:w="747" w:type="pct"/>
            <w:shd w:val="clear" w:color="auto" w:fill="auto"/>
            <w:tcMar>
              <w:top w:w="15" w:type="dxa"/>
              <w:left w:w="140" w:type="dxa"/>
              <w:bottom w:w="0" w:type="dxa"/>
              <w:right w:w="140" w:type="dxa"/>
            </w:tcMar>
            <w:vAlign w:val="center"/>
          </w:tcPr>
          <w:p w14:paraId="594D4D1E"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pacing w:val="-3"/>
                <w:sz w:val="18"/>
                <w:szCs w:val="18"/>
              </w:rPr>
              <w:t>18S_1389F</w:t>
            </w:r>
          </w:p>
        </w:tc>
        <w:tc>
          <w:tcPr>
            <w:tcW w:w="2370" w:type="pct"/>
            <w:shd w:val="clear" w:color="auto" w:fill="auto"/>
            <w:tcMar>
              <w:top w:w="15" w:type="dxa"/>
              <w:left w:w="140" w:type="dxa"/>
              <w:bottom w:w="0" w:type="dxa"/>
              <w:right w:w="140" w:type="dxa"/>
            </w:tcMar>
            <w:vAlign w:val="center"/>
          </w:tcPr>
          <w:p w14:paraId="0594679F" w14:textId="77777777" w:rsidR="00AF4056" w:rsidRPr="00E8723C" w:rsidRDefault="00AF4056" w:rsidP="00F337B9">
            <w:pPr>
              <w:spacing w:before="1" w:line="240" w:lineRule="auto"/>
              <w:ind w:left="226" w:right="38" w:firstLine="360"/>
              <w:rPr>
                <w:rFonts w:ascii="Times New Roman" w:hAnsi="Times New Roman"/>
                <w:sz w:val="18"/>
                <w:szCs w:val="18"/>
              </w:rPr>
            </w:pPr>
            <w:r w:rsidRPr="00E8723C">
              <w:rPr>
                <w:rFonts w:ascii="Times New Roman" w:hAnsi="Times New Roman"/>
                <w:sz w:val="18"/>
                <w:szCs w:val="18"/>
              </w:rPr>
              <w:t>TCCCTGCCHTTTGTACACAC</w:t>
            </w:r>
          </w:p>
        </w:tc>
        <w:tc>
          <w:tcPr>
            <w:tcW w:w="599" w:type="pct"/>
            <w:vMerge w:val="restart"/>
            <w:vAlign w:val="center"/>
          </w:tcPr>
          <w:p w14:paraId="2957EB92" w14:textId="503D2B66"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iCs/>
                <w:sz w:val="18"/>
                <w:szCs w:val="18"/>
              </w:rPr>
              <w:t>55</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Pr="00E8723C">
              <w:rPr>
                <w:rFonts w:ascii="Times New Roman" w:hAnsi="Times New Roman"/>
                <w:iCs/>
                <w:sz w:val="18"/>
                <w:szCs w:val="18"/>
              </w:rPr>
              <w:t>62 °C</w:t>
            </w:r>
          </w:p>
        </w:tc>
      </w:tr>
      <w:tr w:rsidR="00AF4056" w:rsidRPr="00E8723C" w14:paraId="2CF4C141" w14:textId="77777777" w:rsidTr="001D77A3">
        <w:trPr>
          <w:trHeight w:hRule="exact" w:val="454"/>
        </w:trPr>
        <w:tc>
          <w:tcPr>
            <w:tcW w:w="524" w:type="pct"/>
            <w:vMerge/>
            <w:vAlign w:val="center"/>
          </w:tcPr>
          <w:p w14:paraId="4FC0F780" w14:textId="77777777" w:rsidR="00AF4056" w:rsidRPr="00E8723C" w:rsidRDefault="00AF4056" w:rsidP="00F337B9">
            <w:pPr>
              <w:spacing w:line="240" w:lineRule="auto"/>
              <w:jc w:val="center"/>
              <w:rPr>
                <w:rFonts w:ascii="Times New Roman" w:hAnsi="Times New Roman"/>
                <w:sz w:val="18"/>
                <w:szCs w:val="18"/>
              </w:rPr>
            </w:pPr>
          </w:p>
        </w:tc>
        <w:tc>
          <w:tcPr>
            <w:tcW w:w="760" w:type="pct"/>
            <w:vMerge/>
            <w:vAlign w:val="center"/>
          </w:tcPr>
          <w:p w14:paraId="38E3BCBF" w14:textId="77777777" w:rsidR="00AF4056" w:rsidRPr="00E8723C" w:rsidRDefault="00AF4056" w:rsidP="00F337B9">
            <w:pPr>
              <w:spacing w:line="240" w:lineRule="auto"/>
              <w:jc w:val="center"/>
              <w:rPr>
                <w:rFonts w:ascii="Times New Roman" w:hAnsi="Times New Roman"/>
                <w:sz w:val="18"/>
                <w:szCs w:val="18"/>
              </w:rPr>
            </w:pPr>
          </w:p>
        </w:tc>
        <w:tc>
          <w:tcPr>
            <w:tcW w:w="747" w:type="pct"/>
            <w:shd w:val="clear" w:color="auto" w:fill="auto"/>
            <w:tcMar>
              <w:top w:w="15" w:type="dxa"/>
              <w:left w:w="140" w:type="dxa"/>
              <w:bottom w:w="0" w:type="dxa"/>
              <w:right w:w="140" w:type="dxa"/>
            </w:tcMar>
            <w:vAlign w:val="center"/>
          </w:tcPr>
          <w:p w14:paraId="13CCBDA9"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pacing w:val="-3"/>
                <w:sz w:val="18"/>
                <w:szCs w:val="18"/>
              </w:rPr>
              <w:t>18S_1510R</w:t>
            </w:r>
          </w:p>
        </w:tc>
        <w:tc>
          <w:tcPr>
            <w:tcW w:w="2370" w:type="pct"/>
            <w:shd w:val="clear" w:color="auto" w:fill="auto"/>
            <w:tcMar>
              <w:top w:w="15" w:type="dxa"/>
              <w:left w:w="140" w:type="dxa"/>
              <w:bottom w:w="0" w:type="dxa"/>
              <w:right w:w="140" w:type="dxa"/>
            </w:tcMar>
            <w:vAlign w:val="center"/>
            <w:hideMark/>
          </w:tcPr>
          <w:p w14:paraId="3094C0CE"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pacing w:val="-3"/>
                <w:sz w:val="18"/>
                <w:szCs w:val="18"/>
              </w:rPr>
              <w:t>CCTTCYGCAGGTTCACCTAC</w:t>
            </w:r>
          </w:p>
        </w:tc>
        <w:tc>
          <w:tcPr>
            <w:tcW w:w="599" w:type="pct"/>
            <w:vMerge/>
            <w:vAlign w:val="center"/>
          </w:tcPr>
          <w:p w14:paraId="55B57274" w14:textId="77777777" w:rsidR="00AF4056" w:rsidRPr="00E8723C" w:rsidRDefault="00AF4056" w:rsidP="00F337B9">
            <w:pPr>
              <w:spacing w:line="240" w:lineRule="auto"/>
              <w:jc w:val="center"/>
              <w:rPr>
                <w:rFonts w:ascii="Times New Roman" w:hAnsi="Times New Roman"/>
                <w:sz w:val="18"/>
                <w:szCs w:val="18"/>
              </w:rPr>
            </w:pPr>
          </w:p>
        </w:tc>
      </w:tr>
      <w:tr w:rsidR="00AF4056" w:rsidRPr="00E8723C" w14:paraId="177B6622" w14:textId="77777777" w:rsidTr="001D77A3">
        <w:trPr>
          <w:trHeight w:hRule="exact" w:val="650"/>
        </w:trPr>
        <w:tc>
          <w:tcPr>
            <w:tcW w:w="524" w:type="pct"/>
            <w:vMerge/>
            <w:vAlign w:val="center"/>
          </w:tcPr>
          <w:p w14:paraId="44A6B0C8" w14:textId="77777777" w:rsidR="00AF4056" w:rsidRPr="00E8723C" w:rsidRDefault="00AF4056" w:rsidP="00F337B9">
            <w:pPr>
              <w:spacing w:line="240" w:lineRule="auto"/>
              <w:jc w:val="center"/>
              <w:rPr>
                <w:rFonts w:ascii="Times New Roman" w:hAnsi="Times New Roman"/>
                <w:sz w:val="18"/>
                <w:szCs w:val="18"/>
              </w:rPr>
            </w:pPr>
          </w:p>
        </w:tc>
        <w:tc>
          <w:tcPr>
            <w:tcW w:w="760" w:type="pct"/>
            <w:vMerge w:val="restart"/>
            <w:vAlign w:val="center"/>
          </w:tcPr>
          <w:p w14:paraId="49D8BE26"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18S_V4</w:t>
            </w:r>
          </w:p>
        </w:tc>
        <w:tc>
          <w:tcPr>
            <w:tcW w:w="747" w:type="pct"/>
            <w:shd w:val="clear" w:color="auto" w:fill="auto"/>
            <w:tcMar>
              <w:top w:w="15" w:type="dxa"/>
              <w:left w:w="140" w:type="dxa"/>
              <w:bottom w:w="0" w:type="dxa"/>
              <w:right w:w="140" w:type="dxa"/>
            </w:tcMar>
            <w:vAlign w:val="center"/>
          </w:tcPr>
          <w:p w14:paraId="1B039B50"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TAReuk454FWD1</w:t>
            </w:r>
          </w:p>
        </w:tc>
        <w:tc>
          <w:tcPr>
            <w:tcW w:w="2370" w:type="pct"/>
            <w:shd w:val="clear" w:color="auto" w:fill="auto"/>
            <w:tcMar>
              <w:top w:w="15" w:type="dxa"/>
              <w:left w:w="140" w:type="dxa"/>
              <w:bottom w:w="0" w:type="dxa"/>
              <w:right w:w="140" w:type="dxa"/>
            </w:tcMar>
            <w:vAlign w:val="center"/>
          </w:tcPr>
          <w:p w14:paraId="746A07ED"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CCAGCA(G/C)C(C/T)GCGGTAATTCC</w:t>
            </w:r>
          </w:p>
        </w:tc>
        <w:tc>
          <w:tcPr>
            <w:tcW w:w="599" w:type="pct"/>
            <w:vMerge w:val="restart"/>
            <w:vAlign w:val="center"/>
          </w:tcPr>
          <w:p w14:paraId="22BF1453" w14:textId="202EFB9F"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iCs/>
                <w:sz w:val="18"/>
                <w:szCs w:val="18"/>
              </w:rPr>
              <w:t>55</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Pr="00E8723C">
              <w:rPr>
                <w:rFonts w:ascii="Times New Roman" w:hAnsi="Times New Roman"/>
                <w:iCs/>
                <w:sz w:val="18"/>
                <w:szCs w:val="18"/>
              </w:rPr>
              <w:t>62</w:t>
            </w:r>
            <w:r w:rsidRPr="00E8723C">
              <w:rPr>
                <w:rFonts w:ascii="Times New Roman" w:hAnsi="Times New Roman"/>
                <w:sz w:val="18"/>
                <w:szCs w:val="18"/>
              </w:rPr>
              <w:t xml:space="preserve"> °C</w:t>
            </w:r>
          </w:p>
        </w:tc>
      </w:tr>
      <w:tr w:rsidR="00AF4056" w:rsidRPr="00E8723C" w14:paraId="43654415" w14:textId="77777777" w:rsidTr="001D77A3">
        <w:trPr>
          <w:trHeight w:hRule="exact" w:val="454"/>
        </w:trPr>
        <w:tc>
          <w:tcPr>
            <w:tcW w:w="524" w:type="pct"/>
            <w:vMerge/>
            <w:vAlign w:val="center"/>
          </w:tcPr>
          <w:p w14:paraId="7409DFBE" w14:textId="77777777" w:rsidR="00AF4056" w:rsidRPr="00E8723C" w:rsidRDefault="00AF4056" w:rsidP="00F337B9">
            <w:pPr>
              <w:spacing w:line="240" w:lineRule="auto"/>
              <w:jc w:val="center"/>
              <w:rPr>
                <w:rFonts w:ascii="Times New Roman" w:hAnsi="Times New Roman"/>
                <w:sz w:val="18"/>
                <w:szCs w:val="18"/>
              </w:rPr>
            </w:pPr>
          </w:p>
        </w:tc>
        <w:tc>
          <w:tcPr>
            <w:tcW w:w="760" w:type="pct"/>
            <w:vMerge/>
            <w:vAlign w:val="center"/>
          </w:tcPr>
          <w:p w14:paraId="39D98179" w14:textId="77777777" w:rsidR="00AF4056" w:rsidRPr="00E8723C" w:rsidRDefault="00AF4056" w:rsidP="00F337B9">
            <w:pPr>
              <w:spacing w:line="240" w:lineRule="auto"/>
              <w:jc w:val="center"/>
              <w:rPr>
                <w:rFonts w:ascii="Times New Roman" w:hAnsi="Times New Roman"/>
                <w:sz w:val="18"/>
                <w:szCs w:val="18"/>
              </w:rPr>
            </w:pPr>
          </w:p>
        </w:tc>
        <w:tc>
          <w:tcPr>
            <w:tcW w:w="747" w:type="pct"/>
            <w:shd w:val="clear" w:color="auto" w:fill="auto"/>
            <w:tcMar>
              <w:top w:w="15" w:type="dxa"/>
              <w:left w:w="140" w:type="dxa"/>
              <w:bottom w:w="0" w:type="dxa"/>
              <w:right w:w="140" w:type="dxa"/>
            </w:tcMar>
            <w:vAlign w:val="center"/>
          </w:tcPr>
          <w:p w14:paraId="6848C5C3"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TAReukREV3</w:t>
            </w:r>
          </w:p>
        </w:tc>
        <w:tc>
          <w:tcPr>
            <w:tcW w:w="2370" w:type="pct"/>
            <w:shd w:val="clear" w:color="auto" w:fill="auto"/>
            <w:tcMar>
              <w:top w:w="15" w:type="dxa"/>
              <w:left w:w="140" w:type="dxa"/>
              <w:bottom w:w="0" w:type="dxa"/>
              <w:right w:w="140" w:type="dxa"/>
            </w:tcMar>
            <w:vAlign w:val="center"/>
          </w:tcPr>
          <w:p w14:paraId="4AD7BCA1"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ACTTTCGTTCTTGAT(C/T)(A/G)A</w:t>
            </w:r>
          </w:p>
        </w:tc>
        <w:tc>
          <w:tcPr>
            <w:tcW w:w="599" w:type="pct"/>
            <w:vMerge/>
            <w:vAlign w:val="center"/>
          </w:tcPr>
          <w:p w14:paraId="516C50D1" w14:textId="77777777" w:rsidR="00AF4056" w:rsidRPr="00E8723C" w:rsidRDefault="00AF4056" w:rsidP="00F337B9">
            <w:pPr>
              <w:spacing w:line="240" w:lineRule="auto"/>
              <w:jc w:val="center"/>
              <w:rPr>
                <w:rFonts w:ascii="Times New Roman" w:hAnsi="Times New Roman"/>
                <w:sz w:val="18"/>
                <w:szCs w:val="18"/>
              </w:rPr>
            </w:pPr>
          </w:p>
        </w:tc>
      </w:tr>
      <w:tr w:rsidR="00AF4056" w:rsidRPr="00E8723C" w14:paraId="1C186F9C" w14:textId="77777777" w:rsidTr="001D77A3">
        <w:trPr>
          <w:trHeight w:hRule="exact" w:val="454"/>
        </w:trPr>
        <w:tc>
          <w:tcPr>
            <w:tcW w:w="524" w:type="pct"/>
            <w:vMerge w:val="restart"/>
            <w:vAlign w:val="center"/>
          </w:tcPr>
          <w:p w14:paraId="6C3963CC" w14:textId="77777777" w:rsidR="001D77A3"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iCs/>
                <w:sz w:val="18"/>
                <w:szCs w:val="18"/>
              </w:rPr>
              <w:t>水生维管</w:t>
            </w:r>
          </w:p>
          <w:p w14:paraId="1EF1B186" w14:textId="5B447495" w:rsidR="00AF4056"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iCs/>
                <w:sz w:val="18"/>
                <w:szCs w:val="18"/>
              </w:rPr>
              <w:t>植物</w:t>
            </w:r>
          </w:p>
        </w:tc>
        <w:tc>
          <w:tcPr>
            <w:tcW w:w="760" w:type="pct"/>
            <w:vMerge w:val="restart"/>
            <w:vAlign w:val="center"/>
          </w:tcPr>
          <w:p w14:paraId="393417A1" w14:textId="77777777" w:rsidR="00AF4056"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sz w:val="18"/>
                <w:szCs w:val="18"/>
              </w:rPr>
              <w:t>18S_ V7</w:t>
            </w:r>
          </w:p>
        </w:tc>
        <w:tc>
          <w:tcPr>
            <w:tcW w:w="747" w:type="pct"/>
            <w:shd w:val="clear" w:color="auto" w:fill="auto"/>
            <w:tcMar>
              <w:top w:w="15" w:type="dxa"/>
              <w:left w:w="140" w:type="dxa"/>
              <w:bottom w:w="0" w:type="dxa"/>
              <w:right w:w="140" w:type="dxa"/>
            </w:tcMar>
            <w:vAlign w:val="center"/>
          </w:tcPr>
          <w:p w14:paraId="1E7B4CF0"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z w:val="18"/>
                <w:szCs w:val="18"/>
              </w:rPr>
              <w:t>Euka02_V7F</w:t>
            </w:r>
          </w:p>
        </w:tc>
        <w:tc>
          <w:tcPr>
            <w:tcW w:w="2370" w:type="pct"/>
            <w:shd w:val="clear" w:color="auto" w:fill="auto"/>
            <w:tcMar>
              <w:top w:w="15" w:type="dxa"/>
              <w:left w:w="140" w:type="dxa"/>
              <w:bottom w:w="0" w:type="dxa"/>
              <w:right w:w="140" w:type="dxa"/>
            </w:tcMar>
            <w:vAlign w:val="center"/>
          </w:tcPr>
          <w:p w14:paraId="7B4357AB"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TTTGTCTGSTTAATTSCG</w:t>
            </w:r>
          </w:p>
        </w:tc>
        <w:tc>
          <w:tcPr>
            <w:tcW w:w="599" w:type="pct"/>
            <w:vMerge w:val="restart"/>
            <w:vAlign w:val="center"/>
          </w:tcPr>
          <w:p w14:paraId="61873C12" w14:textId="3F3D0CF6" w:rsidR="00AF4056"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sz w:val="18"/>
                <w:szCs w:val="18"/>
              </w:rPr>
              <w:t>45</w:t>
            </w:r>
            <w:r w:rsidR="001D77A3" w:rsidRPr="00E8723C">
              <w:rPr>
                <w:rFonts w:ascii="Times New Roman" w:hAnsi="Times New Roman"/>
                <w:sz w:val="18"/>
                <w:szCs w:val="18"/>
              </w:rPr>
              <w:t xml:space="preserve"> </w:t>
            </w:r>
            <w:r w:rsidR="00F337B9" w:rsidRPr="00E8723C">
              <w:rPr>
                <w:rFonts w:ascii="Times New Roman" w:hAnsi="Times New Roman"/>
                <w:iCs/>
                <w:sz w:val="18"/>
                <w:szCs w:val="18"/>
              </w:rPr>
              <w:t>°C ~</w:t>
            </w:r>
            <w:r w:rsidRPr="00E8723C">
              <w:rPr>
                <w:rFonts w:ascii="Times New Roman" w:hAnsi="Times New Roman"/>
                <w:sz w:val="18"/>
                <w:szCs w:val="18"/>
              </w:rPr>
              <w:t>55</w:t>
            </w:r>
            <w:r w:rsidR="001D77A3" w:rsidRPr="00E8723C">
              <w:rPr>
                <w:rFonts w:ascii="Times New Roman" w:hAnsi="Times New Roman"/>
                <w:sz w:val="18"/>
                <w:szCs w:val="18"/>
              </w:rPr>
              <w:t xml:space="preserve"> </w:t>
            </w:r>
            <w:r w:rsidRPr="00E8723C">
              <w:rPr>
                <w:rFonts w:ascii="Times New Roman" w:hAnsi="Times New Roman"/>
                <w:iCs/>
                <w:sz w:val="18"/>
                <w:szCs w:val="18"/>
              </w:rPr>
              <w:t>°C</w:t>
            </w:r>
          </w:p>
        </w:tc>
      </w:tr>
      <w:tr w:rsidR="00AF4056" w:rsidRPr="00E8723C" w14:paraId="76D479CD" w14:textId="77777777" w:rsidTr="001D77A3">
        <w:trPr>
          <w:trHeight w:hRule="exact" w:val="454"/>
        </w:trPr>
        <w:tc>
          <w:tcPr>
            <w:tcW w:w="524" w:type="pct"/>
            <w:vMerge/>
            <w:vAlign w:val="center"/>
          </w:tcPr>
          <w:p w14:paraId="707E6AD1" w14:textId="77777777" w:rsidR="00AF4056" w:rsidRPr="00E8723C" w:rsidRDefault="00AF4056" w:rsidP="00F337B9">
            <w:pPr>
              <w:spacing w:line="240" w:lineRule="auto"/>
              <w:jc w:val="center"/>
              <w:rPr>
                <w:rFonts w:ascii="Times New Roman" w:hAnsi="Times New Roman"/>
                <w:iCs/>
                <w:sz w:val="18"/>
                <w:szCs w:val="18"/>
              </w:rPr>
            </w:pPr>
          </w:p>
        </w:tc>
        <w:tc>
          <w:tcPr>
            <w:tcW w:w="760" w:type="pct"/>
            <w:vMerge/>
            <w:vAlign w:val="center"/>
          </w:tcPr>
          <w:p w14:paraId="3CD4C824" w14:textId="77777777" w:rsidR="00AF4056" w:rsidRPr="00E8723C" w:rsidRDefault="00AF4056" w:rsidP="00F337B9">
            <w:pPr>
              <w:spacing w:line="240" w:lineRule="auto"/>
              <w:jc w:val="center"/>
              <w:rPr>
                <w:rFonts w:ascii="Times New Roman" w:hAnsi="Times New Roman"/>
                <w:iCs/>
                <w:sz w:val="18"/>
                <w:szCs w:val="18"/>
              </w:rPr>
            </w:pPr>
          </w:p>
        </w:tc>
        <w:tc>
          <w:tcPr>
            <w:tcW w:w="747" w:type="pct"/>
            <w:shd w:val="clear" w:color="auto" w:fill="auto"/>
            <w:tcMar>
              <w:top w:w="15" w:type="dxa"/>
              <w:left w:w="140" w:type="dxa"/>
              <w:bottom w:w="0" w:type="dxa"/>
              <w:right w:w="140" w:type="dxa"/>
            </w:tcMar>
            <w:vAlign w:val="center"/>
          </w:tcPr>
          <w:p w14:paraId="4A0EDC6D"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z w:val="18"/>
                <w:szCs w:val="18"/>
              </w:rPr>
              <w:t>Euka02_V7R</w:t>
            </w:r>
          </w:p>
        </w:tc>
        <w:tc>
          <w:tcPr>
            <w:tcW w:w="2370" w:type="pct"/>
            <w:shd w:val="clear" w:color="auto" w:fill="auto"/>
            <w:tcMar>
              <w:top w:w="15" w:type="dxa"/>
              <w:left w:w="140" w:type="dxa"/>
              <w:bottom w:w="0" w:type="dxa"/>
              <w:right w:w="140" w:type="dxa"/>
            </w:tcMar>
            <w:vAlign w:val="center"/>
          </w:tcPr>
          <w:p w14:paraId="372B2926"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ACAGACCTGTTATTGC</w:t>
            </w:r>
          </w:p>
        </w:tc>
        <w:tc>
          <w:tcPr>
            <w:tcW w:w="599" w:type="pct"/>
            <w:vMerge/>
            <w:vAlign w:val="center"/>
          </w:tcPr>
          <w:p w14:paraId="0DD671B2" w14:textId="77777777" w:rsidR="00AF4056" w:rsidRPr="00E8723C" w:rsidRDefault="00AF4056" w:rsidP="00F337B9">
            <w:pPr>
              <w:spacing w:line="240" w:lineRule="auto"/>
              <w:jc w:val="center"/>
              <w:rPr>
                <w:rFonts w:ascii="Times New Roman" w:hAnsi="Times New Roman"/>
                <w:iCs/>
                <w:sz w:val="18"/>
                <w:szCs w:val="18"/>
              </w:rPr>
            </w:pPr>
          </w:p>
        </w:tc>
      </w:tr>
      <w:tr w:rsidR="00AF4056" w:rsidRPr="00E8723C" w14:paraId="0A49821C" w14:textId="77777777" w:rsidTr="001D77A3">
        <w:trPr>
          <w:trHeight w:hRule="exact" w:val="454"/>
        </w:trPr>
        <w:tc>
          <w:tcPr>
            <w:tcW w:w="524" w:type="pct"/>
            <w:vMerge/>
            <w:vAlign w:val="center"/>
          </w:tcPr>
          <w:p w14:paraId="505199E5" w14:textId="77777777" w:rsidR="00AF4056" w:rsidRPr="00E8723C" w:rsidRDefault="00AF4056" w:rsidP="00F337B9">
            <w:pPr>
              <w:spacing w:line="240" w:lineRule="auto"/>
              <w:jc w:val="center"/>
              <w:rPr>
                <w:rFonts w:ascii="Times New Roman" w:hAnsi="Times New Roman"/>
                <w:iCs/>
                <w:sz w:val="18"/>
                <w:szCs w:val="18"/>
              </w:rPr>
            </w:pPr>
          </w:p>
        </w:tc>
        <w:tc>
          <w:tcPr>
            <w:tcW w:w="760" w:type="pct"/>
            <w:vMerge w:val="restart"/>
            <w:vAlign w:val="center"/>
          </w:tcPr>
          <w:p w14:paraId="6589B9BC" w14:textId="77777777" w:rsidR="00AF4056" w:rsidRPr="00E8723C" w:rsidRDefault="00AF4056" w:rsidP="00F337B9">
            <w:pPr>
              <w:spacing w:line="240" w:lineRule="auto"/>
              <w:jc w:val="center"/>
              <w:rPr>
                <w:rFonts w:ascii="Times New Roman" w:hAnsi="Times New Roman"/>
                <w:iCs/>
                <w:sz w:val="18"/>
                <w:szCs w:val="18"/>
              </w:rPr>
            </w:pPr>
            <w:proofErr w:type="spellStart"/>
            <w:r w:rsidRPr="00E8723C">
              <w:rPr>
                <w:rFonts w:ascii="Times New Roman" w:hAnsi="Times New Roman"/>
                <w:iCs/>
                <w:sz w:val="18"/>
                <w:szCs w:val="18"/>
              </w:rPr>
              <w:t>RbcL</w:t>
            </w:r>
            <w:proofErr w:type="spellEnd"/>
          </w:p>
        </w:tc>
        <w:tc>
          <w:tcPr>
            <w:tcW w:w="747" w:type="pct"/>
            <w:shd w:val="clear" w:color="auto" w:fill="auto"/>
            <w:tcMar>
              <w:top w:w="15" w:type="dxa"/>
              <w:left w:w="140" w:type="dxa"/>
              <w:bottom w:w="0" w:type="dxa"/>
              <w:right w:w="140" w:type="dxa"/>
            </w:tcMar>
            <w:vAlign w:val="center"/>
          </w:tcPr>
          <w:p w14:paraId="6FA74F70"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z w:val="18"/>
                <w:szCs w:val="18"/>
              </w:rPr>
              <w:t>orbcL2_F</w:t>
            </w:r>
          </w:p>
        </w:tc>
        <w:tc>
          <w:tcPr>
            <w:tcW w:w="2370" w:type="pct"/>
            <w:shd w:val="clear" w:color="auto" w:fill="auto"/>
            <w:tcMar>
              <w:top w:w="15" w:type="dxa"/>
              <w:left w:w="140" w:type="dxa"/>
              <w:bottom w:w="0" w:type="dxa"/>
              <w:right w:w="140" w:type="dxa"/>
            </w:tcMar>
            <w:vAlign w:val="center"/>
          </w:tcPr>
          <w:p w14:paraId="009F7C58"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color w:val="000000" w:themeColor="text1"/>
                <w:sz w:val="18"/>
                <w:szCs w:val="18"/>
              </w:rPr>
              <w:t>YGATGGACTTACNAGTCTTGATCGTTACAAAGG</w:t>
            </w:r>
          </w:p>
        </w:tc>
        <w:tc>
          <w:tcPr>
            <w:tcW w:w="599" w:type="pct"/>
            <w:vMerge w:val="restart"/>
            <w:vAlign w:val="center"/>
          </w:tcPr>
          <w:p w14:paraId="0171EACE" w14:textId="0B566E93" w:rsidR="00AF4056"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sz w:val="18"/>
                <w:szCs w:val="18"/>
              </w:rPr>
              <w:t>60</w:t>
            </w:r>
            <w:r w:rsidR="001D77A3" w:rsidRPr="00E8723C">
              <w:rPr>
                <w:rFonts w:ascii="Times New Roman" w:hAnsi="Times New Roman"/>
                <w:sz w:val="18"/>
                <w:szCs w:val="18"/>
              </w:rPr>
              <w:t xml:space="preserve"> </w:t>
            </w:r>
            <w:r w:rsidR="00F337B9" w:rsidRPr="00E8723C">
              <w:rPr>
                <w:rFonts w:ascii="Times New Roman" w:hAnsi="Times New Roman"/>
                <w:iCs/>
                <w:sz w:val="18"/>
                <w:szCs w:val="18"/>
              </w:rPr>
              <w:t>°C ~</w:t>
            </w:r>
            <w:r w:rsidRPr="00E8723C">
              <w:rPr>
                <w:rFonts w:ascii="Times New Roman" w:hAnsi="Times New Roman"/>
                <w:sz w:val="18"/>
                <w:szCs w:val="18"/>
              </w:rPr>
              <w:t xml:space="preserve">62 </w:t>
            </w:r>
            <w:r w:rsidRPr="00E8723C">
              <w:rPr>
                <w:rFonts w:ascii="Times New Roman" w:hAnsi="Times New Roman"/>
                <w:iCs/>
                <w:sz w:val="18"/>
                <w:szCs w:val="18"/>
              </w:rPr>
              <w:t>°C</w:t>
            </w:r>
          </w:p>
        </w:tc>
      </w:tr>
      <w:tr w:rsidR="00AF4056" w:rsidRPr="00E8723C" w14:paraId="75404704" w14:textId="77777777" w:rsidTr="001D77A3">
        <w:trPr>
          <w:trHeight w:hRule="exact" w:val="640"/>
        </w:trPr>
        <w:tc>
          <w:tcPr>
            <w:tcW w:w="524" w:type="pct"/>
            <w:vMerge/>
            <w:vAlign w:val="center"/>
          </w:tcPr>
          <w:p w14:paraId="41111DA9" w14:textId="77777777" w:rsidR="00AF4056" w:rsidRPr="00E8723C" w:rsidRDefault="00AF4056" w:rsidP="00F337B9">
            <w:pPr>
              <w:spacing w:line="240" w:lineRule="auto"/>
              <w:jc w:val="center"/>
              <w:rPr>
                <w:rFonts w:ascii="Times New Roman" w:hAnsi="Times New Roman"/>
                <w:iCs/>
                <w:sz w:val="18"/>
                <w:szCs w:val="18"/>
              </w:rPr>
            </w:pPr>
          </w:p>
        </w:tc>
        <w:tc>
          <w:tcPr>
            <w:tcW w:w="760" w:type="pct"/>
            <w:vMerge/>
            <w:vAlign w:val="center"/>
          </w:tcPr>
          <w:p w14:paraId="48ABB169" w14:textId="77777777" w:rsidR="00AF4056" w:rsidRPr="00E8723C" w:rsidRDefault="00AF4056" w:rsidP="00F337B9">
            <w:pPr>
              <w:spacing w:line="240" w:lineRule="auto"/>
              <w:jc w:val="center"/>
              <w:rPr>
                <w:rFonts w:ascii="Times New Roman" w:hAnsi="Times New Roman"/>
                <w:iCs/>
                <w:sz w:val="18"/>
                <w:szCs w:val="18"/>
              </w:rPr>
            </w:pPr>
          </w:p>
        </w:tc>
        <w:tc>
          <w:tcPr>
            <w:tcW w:w="747" w:type="pct"/>
            <w:shd w:val="clear" w:color="auto" w:fill="auto"/>
            <w:tcMar>
              <w:top w:w="15" w:type="dxa"/>
              <w:left w:w="140" w:type="dxa"/>
              <w:bottom w:w="0" w:type="dxa"/>
              <w:right w:w="140" w:type="dxa"/>
            </w:tcMar>
            <w:vAlign w:val="center"/>
          </w:tcPr>
          <w:p w14:paraId="7DC1E1C8"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z w:val="18"/>
                <w:szCs w:val="18"/>
              </w:rPr>
              <w:t>orbcL2_R</w:t>
            </w:r>
          </w:p>
        </w:tc>
        <w:tc>
          <w:tcPr>
            <w:tcW w:w="2370" w:type="pct"/>
            <w:shd w:val="clear" w:color="auto" w:fill="auto"/>
            <w:tcMar>
              <w:top w:w="15" w:type="dxa"/>
              <w:left w:w="140" w:type="dxa"/>
              <w:bottom w:w="0" w:type="dxa"/>
              <w:right w:w="140" w:type="dxa"/>
            </w:tcMar>
            <w:vAlign w:val="center"/>
          </w:tcPr>
          <w:p w14:paraId="11FFB14B"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color w:val="000000" w:themeColor="text1"/>
                <w:sz w:val="18"/>
                <w:szCs w:val="18"/>
              </w:rPr>
              <w:t>GNCCATAYTTRTTCAATTTATCTCTTTCAACTTGGATNCC</w:t>
            </w:r>
          </w:p>
        </w:tc>
        <w:tc>
          <w:tcPr>
            <w:tcW w:w="599" w:type="pct"/>
            <w:vMerge/>
            <w:vAlign w:val="center"/>
          </w:tcPr>
          <w:p w14:paraId="194132A3" w14:textId="77777777" w:rsidR="00AF4056" w:rsidRPr="00E8723C" w:rsidRDefault="00AF4056" w:rsidP="00F337B9">
            <w:pPr>
              <w:spacing w:line="240" w:lineRule="auto"/>
              <w:jc w:val="center"/>
              <w:rPr>
                <w:rFonts w:ascii="Times New Roman" w:hAnsi="Times New Roman"/>
                <w:iCs/>
                <w:sz w:val="18"/>
                <w:szCs w:val="18"/>
              </w:rPr>
            </w:pPr>
          </w:p>
        </w:tc>
      </w:tr>
      <w:tr w:rsidR="00AF4056" w:rsidRPr="00E8723C" w14:paraId="6B2916AC" w14:textId="77777777" w:rsidTr="001D77A3">
        <w:trPr>
          <w:trHeight w:hRule="exact" w:val="454"/>
        </w:trPr>
        <w:tc>
          <w:tcPr>
            <w:tcW w:w="524" w:type="pct"/>
            <w:vMerge w:val="restart"/>
            <w:vAlign w:val="center"/>
          </w:tcPr>
          <w:p w14:paraId="3DF1604F" w14:textId="77777777" w:rsidR="00AF4056"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iCs/>
                <w:sz w:val="18"/>
                <w:szCs w:val="18"/>
              </w:rPr>
              <w:t>浮游动物</w:t>
            </w:r>
          </w:p>
          <w:p w14:paraId="70089A47"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iCs/>
                <w:sz w:val="18"/>
                <w:szCs w:val="18"/>
              </w:rPr>
              <w:t>底栖动物</w:t>
            </w:r>
          </w:p>
        </w:tc>
        <w:tc>
          <w:tcPr>
            <w:tcW w:w="760" w:type="pct"/>
            <w:vMerge w:val="restart"/>
            <w:vAlign w:val="center"/>
          </w:tcPr>
          <w:p w14:paraId="15137EFF"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iCs/>
                <w:sz w:val="18"/>
                <w:szCs w:val="18"/>
              </w:rPr>
              <w:t>COI-1</w:t>
            </w:r>
          </w:p>
        </w:tc>
        <w:tc>
          <w:tcPr>
            <w:tcW w:w="747" w:type="pct"/>
            <w:shd w:val="clear" w:color="auto" w:fill="auto"/>
            <w:tcMar>
              <w:top w:w="15" w:type="dxa"/>
              <w:left w:w="140" w:type="dxa"/>
              <w:bottom w:w="0" w:type="dxa"/>
              <w:right w:w="140" w:type="dxa"/>
            </w:tcMar>
            <w:vAlign w:val="center"/>
          </w:tcPr>
          <w:p w14:paraId="27FBB103" w14:textId="77777777" w:rsidR="00AF4056" w:rsidRPr="00E8723C" w:rsidRDefault="00AF4056" w:rsidP="00F337B9">
            <w:pPr>
              <w:spacing w:line="240" w:lineRule="auto"/>
              <w:jc w:val="center"/>
              <w:rPr>
                <w:rFonts w:ascii="Times New Roman" w:hAnsi="Times New Roman"/>
                <w:iCs/>
                <w:sz w:val="18"/>
                <w:szCs w:val="18"/>
              </w:rPr>
            </w:pPr>
            <w:proofErr w:type="spellStart"/>
            <w:r w:rsidRPr="00E8723C">
              <w:rPr>
                <w:rFonts w:ascii="Times New Roman" w:hAnsi="Times New Roman"/>
                <w:spacing w:val="-3"/>
                <w:sz w:val="18"/>
                <w:szCs w:val="18"/>
              </w:rPr>
              <w:t>mlCOIintF</w:t>
            </w:r>
            <w:proofErr w:type="spellEnd"/>
          </w:p>
        </w:tc>
        <w:tc>
          <w:tcPr>
            <w:tcW w:w="2370" w:type="pct"/>
            <w:shd w:val="clear" w:color="auto" w:fill="auto"/>
            <w:tcMar>
              <w:top w:w="15" w:type="dxa"/>
              <w:left w:w="140" w:type="dxa"/>
              <w:bottom w:w="0" w:type="dxa"/>
              <w:right w:w="140" w:type="dxa"/>
            </w:tcMar>
            <w:vAlign w:val="center"/>
          </w:tcPr>
          <w:p w14:paraId="7DC298A7"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GGWACWGGWTGAACWGTWTAYCCYCC</w:t>
            </w:r>
          </w:p>
        </w:tc>
        <w:tc>
          <w:tcPr>
            <w:tcW w:w="599" w:type="pct"/>
            <w:vMerge w:val="restart"/>
            <w:vAlign w:val="center"/>
          </w:tcPr>
          <w:p w14:paraId="2D673355" w14:textId="0AB0B345"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45</w:t>
            </w:r>
            <w:r w:rsidR="001D77A3" w:rsidRPr="00E8723C">
              <w:rPr>
                <w:rFonts w:ascii="Times New Roman" w:hAnsi="Times New Roman"/>
                <w:sz w:val="18"/>
                <w:szCs w:val="18"/>
              </w:rPr>
              <w:t xml:space="preserve"> </w:t>
            </w:r>
            <w:r w:rsidR="00F337B9" w:rsidRPr="00E8723C">
              <w:rPr>
                <w:rFonts w:ascii="Times New Roman" w:hAnsi="Times New Roman"/>
                <w:iCs/>
                <w:sz w:val="18"/>
                <w:szCs w:val="18"/>
              </w:rPr>
              <w:t>°C ~</w:t>
            </w:r>
            <w:r w:rsidRPr="00E8723C">
              <w:rPr>
                <w:rFonts w:ascii="Times New Roman" w:hAnsi="Times New Roman"/>
                <w:sz w:val="18"/>
                <w:szCs w:val="18"/>
              </w:rPr>
              <w:t>55</w:t>
            </w:r>
            <w:r w:rsidR="001D77A3" w:rsidRPr="00E8723C">
              <w:rPr>
                <w:rFonts w:ascii="Times New Roman" w:hAnsi="Times New Roman"/>
                <w:sz w:val="18"/>
                <w:szCs w:val="18"/>
              </w:rPr>
              <w:t xml:space="preserve"> </w:t>
            </w:r>
            <w:r w:rsidRPr="00E8723C">
              <w:rPr>
                <w:rFonts w:ascii="Times New Roman" w:hAnsi="Times New Roman"/>
                <w:iCs/>
                <w:sz w:val="18"/>
                <w:szCs w:val="18"/>
              </w:rPr>
              <w:t>°C</w:t>
            </w:r>
          </w:p>
        </w:tc>
      </w:tr>
      <w:tr w:rsidR="00AF4056" w:rsidRPr="00E8723C" w14:paraId="69F8C090" w14:textId="77777777" w:rsidTr="001D77A3">
        <w:trPr>
          <w:trHeight w:hRule="exact" w:val="454"/>
        </w:trPr>
        <w:tc>
          <w:tcPr>
            <w:tcW w:w="524" w:type="pct"/>
            <w:vMerge/>
            <w:vAlign w:val="center"/>
          </w:tcPr>
          <w:p w14:paraId="2257B9AD" w14:textId="77777777" w:rsidR="00AF4056" w:rsidRPr="00E8723C" w:rsidRDefault="00AF4056" w:rsidP="00F337B9">
            <w:pPr>
              <w:spacing w:line="240" w:lineRule="auto"/>
              <w:jc w:val="center"/>
              <w:rPr>
                <w:rFonts w:ascii="Times New Roman" w:hAnsi="Times New Roman"/>
                <w:sz w:val="18"/>
                <w:szCs w:val="18"/>
              </w:rPr>
            </w:pPr>
          </w:p>
        </w:tc>
        <w:tc>
          <w:tcPr>
            <w:tcW w:w="760" w:type="pct"/>
            <w:vMerge/>
            <w:vAlign w:val="center"/>
          </w:tcPr>
          <w:p w14:paraId="1A7AD89F" w14:textId="77777777" w:rsidR="00AF4056" w:rsidRPr="00E8723C" w:rsidRDefault="00AF4056" w:rsidP="00F337B9">
            <w:pPr>
              <w:spacing w:line="240" w:lineRule="auto"/>
              <w:jc w:val="center"/>
              <w:rPr>
                <w:rFonts w:ascii="Times New Roman" w:hAnsi="Times New Roman"/>
                <w:sz w:val="18"/>
                <w:szCs w:val="18"/>
              </w:rPr>
            </w:pPr>
          </w:p>
        </w:tc>
        <w:tc>
          <w:tcPr>
            <w:tcW w:w="747" w:type="pct"/>
            <w:shd w:val="clear" w:color="auto" w:fill="auto"/>
            <w:tcMar>
              <w:top w:w="15" w:type="dxa"/>
              <w:left w:w="140" w:type="dxa"/>
              <w:bottom w:w="0" w:type="dxa"/>
              <w:right w:w="140" w:type="dxa"/>
            </w:tcMar>
            <w:vAlign w:val="center"/>
          </w:tcPr>
          <w:p w14:paraId="75D51D22" w14:textId="77777777" w:rsidR="00AF4056"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spacing w:val="-3"/>
                <w:sz w:val="18"/>
                <w:szCs w:val="18"/>
              </w:rPr>
              <w:t>dgHCO2198</w:t>
            </w:r>
          </w:p>
        </w:tc>
        <w:tc>
          <w:tcPr>
            <w:tcW w:w="2370" w:type="pct"/>
            <w:shd w:val="clear" w:color="auto" w:fill="auto"/>
            <w:tcMar>
              <w:top w:w="15" w:type="dxa"/>
              <w:left w:w="140" w:type="dxa"/>
              <w:bottom w:w="0" w:type="dxa"/>
              <w:right w:w="140" w:type="dxa"/>
            </w:tcMar>
            <w:vAlign w:val="center"/>
          </w:tcPr>
          <w:p w14:paraId="0BCB853C" w14:textId="77777777" w:rsidR="00AF4056"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sz w:val="18"/>
                <w:szCs w:val="18"/>
              </w:rPr>
              <w:t>TAAACTTCAGGGTGACCAAAAAATCA</w:t>
            </w:r>
          </w:p>
        </w:tc>
        <w:tc>
          <w:tcPr>
            <w:tcW w:w="599" w:type="pct"/>
            <w:vMerge/>
            <w:vAlign w:val="center"/>
          </w:tcPr>
          <w:p w14:paraId="19C30738" w14:textId="77777777" w:rsidR="00AF4056" w:rsidRPr="00E8723C" w:rsidRDefault="00AF4056" w:rsidP="00F337B9">
            <w:pPr>
              <w:spacing w:line="240" w:lineRule="auto"/>
              <w:jc w:val="center"/>
              <w:rPr>
                <w:rFonts w:ascii="Times New Roman" w:hAnsi="Times New Roman"/>
                <w:sz w:val="18"/>
                <w:szCs w:val="18"/>
              </w:rPr>
            </w:pPr>
          </w:p>
        </w:tc>
      </w:tr>
      <w:tr w:rsidR="00AF4056" w:rsidRPr="00E8723C" w14:paraId="57AD8C12" w14:textId="77777777" w:rsidTr="001D77A3">
        <w:trPr>
          <w:trHeight w:hRule="exact" w:val="454"/>
        </w:trPr>
        <w:tc>
          <w:tcPr>
            <w:tcW w:w="524" w:type="pct"/>
            <w:vMerge w:val="restart"/>
            <w:vAlign w:val="center"/>
          </w:tcPr>
          <w:p w14:paraId="0700509F"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iCs/>
                <w:sz w:val="18"/>
                <w:szCs w:val="18"/>
              </w:rPr>
              <w:t>底栖动物</w:t>
            </w:r>
          </w:p>
        </w:tc>
        <w:tc>
          <w:tcPr>
            <w:tcW w:w="760" w:type="pct"/>
            <w:vMerge w:val="restart"/>
            <w:vAlign w:val="center"/>
          </w:tcPr>
          <w:p w14:paraId="3221A45A"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COI-2</w:t>
            </w:r>
          </w:p>
        </w:tc>
        <w:tc>
          <w:tcPr>
            <w:tcW w:w="747" w:type="pct"/>
            <w:shd w:val="clear" w:color="auto" w:fill="auto"/>
            <w:tcMar>
              <w:top w:w="15" w:type="dxa"/>
              <w:left w:w="140" w:type="dxa"/>
              <w:bottom w:w="0" w:type="dxa"/>
              <w:right w:w="140" w:type="dxa"/>
            </w:tcMar>
            <w:vAlign w:val="center"/>
          </w:tcPr>
          <w:p w14:paraId="4FAADA33" w14:textId="77777777" w:rsidR="00AF4056" w:rsidRPr="00E8723C" w:rsidRDefault="00AF4056" w:rsidP="00F337B9">
            <w:pPr>
              <w:spacing w:line="240" w:lineRule="auto"/>
              <w:jc w:val="center"/>
              <w:rPr>
                <w:rFonts w:ascii="Times New Roman" w:hAnsi="Times New Roman"/>
                <w:spacing w:val="-3"/>
                <w:sz w:val="18"/>
                <w:szCs w:val="18"/>
              </w:rPr>
            </w:pPr>
            <w:proofErr w:type="spellStart"/>
            <w:r w:rsidRPr="00E8723C">
              <w:rPr>
                <w:rFonts w:ascii="Times New Roman" w:hAnsi="Times New Roman"/>
                <w:spacing w:val="-3"/>
                <w:sz w:val="18"/>
                <w:szCs w:val="18"/>
              </w:rPr>
              <w:t>mlCOIintF</w:t>
            </w:r>
            <w:proofErr w:type="spellEnd"/>
          </w:p>
        </w:tc>
        <w:tc>
          <w:tcPr>
            <w:tcW w:w="2370" w:type="pct"/>
            <w:shd w:val="clear" w:color="auto" w:fill="auto"/>
            <w:tcMar>
              <w:top w:w="15" w:type="dxa"/>
              <w:left w:w="140" w:type="dxa"/>
              <w:bottom w:w="0" w:type="dxa"/>
              <w:right w:w="140" w:type="dxa"/>
            </w:tcMar>
            <w:vAlign w:val="center"/>
          </w:tcPr>
          <w:p w14:paraId="6881B7A2"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GGWACWGGWTGAACWGTWTAYCCYCC</w:t>
            </w:r>
          </w:p>
        </w:tc>
        <w:tc>
          <w:tcPr>
            <w:tcW w:w="599" w:type="pct"/>
            <w:vMerge w:val="restart"/>
            <w:vAlign w:val="center"/>
          </w:tcPr>
          <w:p w14:paraId="536EAB46" w14:textId="7146C4A0"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45</w:t>
            </w:r>
            <w:r w:rsidR="001D77A3" w:rsidRPr="00E8723C">
              <w:rPr>
                <w:rFonts w:ascii="Times New Roman" w:hAnsi="Times New Roman"/>
                <w:sz w:val="18"/>
                <w:szCs w:val="18"/>
              </w:rPr>
              <w:t xml:space="preserve"> </w:t>
            </w:r>
            <w:r w:rsidR="00F337B9" w:rsidRPr="00E8723C">
              <w:rPr>
                <w:rFonts w:ascii="Times New Roman" w:hAnsi="Times New Roman"/>
                <w:iCs/>
                <w:sz w:val="18"/>
                <w:szCs w:val="18"/>
              </w:rPr>
              <w:t>°C ~</w:t>
            </w:r>
            <w:r w:rsidRPr="00E8723C">
              <w:rPr>
                <w:rFonts w:ascii="Times New Roman" w:hAnsi="Times New Roman"/>
                <w:sz w:val="18"/>
                <w:szCs w:val="18"/>
              </w:rPr>
              <w:t>55</w:t>
            </w:r>
            <w:r w:rsidR="001D77A3" w:rsidRPr="00E8723C">
              <w:rPr>
                <w:rFonts w:ascii="Times New Roman" w:hAnsi="Times New Roman"/>
                <w:sz w:val="18"/>
                <w:szCs w:val="18"/>
              </w:rPr>
              <w:t xml:space="preserve"> </w:t>
            </w:r>
            <w:r w:rsidRPr="00E8723C">
              <w:rPr>
                <w:rFonts w:ascii="Times New Roman" w:hAnsi="Times New Roman"/>
                <w:iCs/>
                <w:sz w:val="18"/>
                <w:szCs w:val="18"/>
              </w:rPr>
              <w:t>°C</w:t>
            </w:r>
          </w:p>
        </w:tc>
      </w:tr>
      <w:tr w:rsidR="00AF4056" w:rsidRPr="00E8723C" w14:paraId="024B1203" w14:textId="77777777" w:rsidTr="001D77A3">
        <w:trPr>
          <w:trHeight w:hRule="exact" w:val="454"/>
        </w:trPr>
        <w:tc>
          <w:tcPr>
            <w:tcW w:w="524" w:type="pct"/>
            <w:vMerge/>
            <w:vAlign w:val="center"/>
          </w:tcPr>
          <w:p w14:paraId="37E3811B" w14:textId="77777777" w:rsidR="00AF4056" w:rsidRPr="00E8723C" w:rsidRDefault="00AF4056" w:rsidP="00F337B9">
            <w:pPr>
              <w:spacing w:line="240" w:lineRule="auto"/>
              <w:jc w:val="center"/>
              <w:rPr>
                <w:rFonts w:ascii="Times New Roman" w:hAnsi="Times New Roman"/>
                <w:sz w:val="18"/>
                <w:szCs w:val="18"/>
              </w:rPr>
            </w:pPr>
          </w:p>
        </w:tc>
        <w:tc>
          <w:tcPr>
            <w:tcW w:w="760" w:type="pct"/>
            <w:vMerge/>
            <w:vAlign w:val="center"/>
          </w:tcPr>
          <w:p w14:paraId="2DDCB83C" w14:textId="77777777" w:rsidR="00AF4056" w:rsidRPr="00E8723C" w:rsidRDefault="00AF4056" w:rsidP="00F337B9">
            <w:pPr>
              <w:spacing w:line="240" w:lineRule="auto"/>
              <w:jc w:val="center"/>
              <w:rPr>
                <w:rFonts w:ascii="Times New Roman" w:hAnsi="Times New Roman"/>
                <w:sz w:val="18"/>
                <w:szCs w:val="18"/>
              </w:rPr>
            </w:pPr>
          </w:p>
        </w:tc>
        <w:tc>
          <w:tcPr>
            <w:tcW w:w="747" w:type="pct"/>
            <w:shd w:val="clear" w:color="auto" w:fill="auto"/>
            <w:tcMar>
              <w:top w:w="15" w:type="dxa"/>
              <w:left w:w="140" w:type="dxa"/>
              <w:bottom w:w="0" w:type="dxa"/>
              <w:right w:w="140" w:type="dxa"/>
            </w:tcMar>
            <w:vAlign w:val="center"/>
          </w:tcPr>
          <w:p w14:paraId="07949DF5"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jgHCO2198</w:t>
            </w:r>
          </w:p>
        </w:tc>
        <w:tc>
          <w:tcPr>
            <w:tcW w:w="2370" w:type="pct"/>
            <w:shd w:val="clear" w:color="auto" w:fill="auto"/>
            <w:tcMar>
              <w:top w:w="15" w:type="dxa"/>
              <w:left w:w="140" w:type="dxa"/>
              <w:bottom w:w="0" w:type="dxa"/>
              <w:right w:w="140" w:type="dxa"/>
            </w:tcMar>
            <w:vAlign w:val="center"/>
          </w:tcPr>
          <w:p w14:paraId="6B7C7068"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TAIACYTCIGGRTGICCRAARAAYCA</w:t>
            </w:r>
          </w:p>
        </w:tc>
        <w:tc>
          <w:tcPr>
            <w:tcW w:w="599" w:type="pct"/>
            <w:vMerge/>
            <w:vAlign w:val="center"/>
          </w:tcPr>
          <w:p w14:paraId="1FF12CA9" w14:textId="77777777" w:rsidR="00AF4056" w:rsidRPr="00E8723C" w:rsidRDefault="00AF4056" w:rsidP="00F337B9">
            <w:pPr>
              <w:spacing w:line="240" w:lineRule="auto"/>
              <w:jc w:val="center"/>
              <w:rPr>
                <w:rFonts w:ascii="Times New Roman" w:hAnsi="Times New Roman"/>
                <w:sz w:val="18"/>
                <w:szCs w:val="18"/>
              </w:rPr>
            </w:pPr>
          </w:p>
        </w:tc>
      </w:tr>
      <w:tr w:rsidR="00AF4056" w:rsidRPr="00E8723C" w14:paraId="03BAF374" w14:textId="77777777" w:rsidTr="001D77A3">
        <w:trPr>
          <w:trHeight w:hRule="exact" w:val="454"/>
        </w:trPr>
        <w:tc>
          <w:tcPr>
            <w:tcW w:w="524" w:type="pct"/>
            <w:vMerge w:val="restart"/>
            <w:vAlign w:val="center"/>
          </w:tcPr>
          <w:p w14:paraId="06C8FEE2" w14:textId="6EAFC5A7" w:rsidR="00AF4056" w:rsidRPr="00E8723C" w:rsidRDefault="00AF4056" w:rsidP="00E23A6F">
            <w:pPr>
              <w:spacing w:line="240" w:lineRule="auto"/>
              <w:jc w:val="center"/>
              <w:rPr>
                <w:rFonts w:ascii="Times New Roman" w:hAnsi="Times New Roman"/>
                <w:sz w:val="18"/>
                <w:szCs w:val="18"/>
              </w:rPr>
            </w:pPr>
            <w:r w:rsidRPr="00E8723C">
              <w:rPr>
                <w:rFonts w:ascii="Times New Roman" w:hAnsi="Times New Roman"/>
                <w:iCs/>
                <w:sz w:val="18"/>
                <w:szCs w:val="18"/>
              </w:rPr>
              <w:t>鱼类</w:t>
            </w:r>
          </w:p>
        </w:tc>
        <w:tc>
          <w:tcPr>
            <w:tcW w:w="760" w:type="pct"/>
            <w:vMerge w:val="restart"/>
            <w:vAlign w:val="center"/>
          </w:tcPr>
          <w:p w14:paraId="67E6E1EA" w14:textId="0DE12120" w:rsidR="00AF4056" w:rsidRPr="00E8723C" w:rsidRDefault="00592C23" w:rsidP="00F337B9">
            <w:pPr>
              <w:spacing w:line="240" w:lineRule="auto"/>
              <w:jc w:val="center"/>
              <w:rPr>
                <w:rFonts w:ascii="Times New Roman" w:hAnsi="Times New Roman"/>
                <w:iCs/>
                <w:sz w:val="18"/>
                <w:szCs w:val="18"/>
              </w:rPr>
            </w:pPr>
            <w:r w:rsidRPr="00E8723C">
              <w:rPr>
                <w:rFonts w:ascii="Times New Roman" w:hAnsi="Times New Roman" w:hint="eastAsia"/>
                <w:iCs/>
                <w:sz w:val="18"/>
                <w:szCs w:val="18"/>
              </w:rPr>
              <w:t>M</w:t>
            </w:r>
            <w:r w:rsidRPr="00E8723C">
              <w:rPr>
                <w:rFonts w:ascii="Times New Roman" w:hAnsi="Times New Roman"/>
                <w:iCs/>
                <w:sz w:val="18"/>
                <w:szCs w:val="18"/>
              </w:rPr>
              <w:t xml:space="preserve">t </w:t>
            </w:r>
            <w:r w:rsidR="00AF4056" w:rsidRPr="00E8723C">
              <w:rPr>
                <w:rFonts w:ascii="Times New Roman" w:hAnsi="Times New Roman"/>
                <w:iCs/>
                <w:sz w:val="18"/>
                <w:szCs w:val="18"/>
              </w:rPr>
              <w:t>12S rDNA-1</w:t>
            </w:r>
          </w:p>
        </w:tc>
        <w:tc>
          <w:tcPr>
            <w:tcW w:w="747" w:type="pct"/>
            <w:shd w:val="clear" w:color="auto" w:fill="auto"/>
            <w:tcMar>
              <w:top w:w="15" w:type="dxa"/>
              <w:left w:w="140" w:type="dxa"/>
              <w:bottom w:w="0" w:type="dxa"/>
              <w:right w:w="140" w:type="dxa"/>
            </w:tcMar>
            <w:vAlign w:val="center"/>
          </w:tcPr>
          <w:p w14:paraId="1F75C898" w14:textId="77777777" w:rsidR="00AF4056"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spacing w:val="-3"/>
                <w:sz w:val="18"/>
                <w:szCs w:val="18"/>
              </w:rPr>
              <w:t>MetafishF1</w:t>
            </w:r>
          </w:p>
        </w:tc>
        <w:tc>
          <w:tcPr>
            <w:tcW w:w="2370" w:type="pct"/>
            <w:shd w:val="clear" w:color="auto" w:fill="auto"/>
            <w:tcMar>
              <w:top w:w="15" w:type="dxa"/>
              <w:left w:w="140" w:type="dxa"/>
              <w:bottom w:w="0" w:type="dxa"/>
              <w:right w:w="140" w:type="dxa"/>
            </w:tcMar>
            <w:vAlign w:val="center"/>
          </w:tcPr>
          <w:p w14:paraId="049D28FE" w14:textId="77777777" w:rsidR="00AF4056"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sz w:val="18"/>
                <w:szCs w:val="18"/>
              </w:rPr>
              <w:t>TCGTGCCAGCCACCGCGGTTA</w:t>
            </w:r>
          </w:p>
        </w:tc>
        <w:tc>
          <w:tcPr>
            <w:tcW w:w="599" w:type="pct"/>
            <w:vMerge w:val="restart"/>
            <w:vAlign w:val="center"/>
          </w:tcPr>
          <w:p w14:paraId="1C3A4D7A" w14:textId="3E9E3A58"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iCs/>
                <w:sz w:val="18"/>
                <w:szCs w:val="18"/>
              </w:rPr>
              <w:t>60</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Pr="00E8723C">
              <w:rPr>
                <w:rFonts w:ascii="Times New Roman" w:hAnsi="Times New Roman"/>
                <w:iCs/>
                <w:sz w:val="18"/>
                <w:szCs w:val="18"/>
              </w:rPr>
              <w:t>63 °C</w:t>
            </w:r>
          </w:p>
        </w:tc>
      </w:tr>
      <w:tr w:rsidR="00AF4056" w:rsidRPr="00E8723C" w14:paraId="06812D64" w14:textId="77777777" w:rsidTr="001D77A3">
        <w:trPr>
          <w:trHeight w:hRule="exact" w:val="454"/>
        </w:trPr>
        <w:tc>
          <w:tcPr>
            <w:tcW w:w="524" w:type="pct"/>
            <w:vMerge/>
            <w:vAlign w:val="center"/>
          </w:tcPr>
          <w:p w14:paraId="361A4A1C" w14:textId="77777777" w:rsidR="00AF4056" w:rsidRPr="00E8723C" w:rsidRDefault="00AF4056" w:rsidP="00F337B9">
            <w:pPr>
              <w:spacing w:line="240" w:lineRule="auto"/>
              <w:jc w:val="center"/>
              <w:rPr>
                <w:rFonts w:ascii="Times New Roman" w:hAnsi="Times New Roman"/>
                <w:iCs/>
                <w:sz w:val="18"/>
                <w:szCs w:val="18"/>
              </w:rPr>
            </w:pPr>
          </w:p>
        </w:tc>
        <w:tc>
          <w:tcPr>
            <w:tcW w:w="760" w:type="pct"/>
            <w:vMerge/>
            <w:vAlign w:val="center"/>
          </w:tcPr>
          <w:p w14:paraId="2999EB04" w14:textId="77777777" w:rsidR="00AF4056" w:rsidRPr="00E8723C" w:rsidRDefault="00AF4056" w:rsidP="00F337B9">
            <w:pPr>
              <w:spacing w:line="240" w:lineRule="auto"/>
              <w:jc w:val="center"/>
              <w:rPr>
                <w:rFonts w:ascii="Times New Roman" w:hAnsi="Times New Roman"/>
                <w:iCs/>
                <w:sz w:val="18"/>
                <w:szCs w:val="18"/>
              </w:rPr>
            </w:pPr>
          </w:p>
        </w:tc>
        <w:tc>
          <w:tcPr>
            <w:tcW w:w="747" w:type="pct"/>
            <w:shd w:val="clear" w:color="auto" w:fill="auto"/>
            <w:tcMar>
              <w:top w:w="15" w:type="dxa"/>
              <w:left w:w="140" w:type="dxa"/>
              <w:bottom w:w="0" w:type="dxa"/>
              <w:right w:w="140" w:type="dxa"/>
            </w:tcMar>
            <w:vAlign w:val="center"/>
          </w:tcPr>
          <w:p w14:paraId="10D9BFF0" w14:textId="77777777" w:rsidR="00AF4056"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spacing w:val="-3"/>
                <w:sz w:val="18"/>
                <w:szCs w:val="18"/>
              </w:rPr>
              <w:t>MetafishR1</w:t>
            </w:r>
          </w:p>
        </w:tc>
        <w:tc>
          <w:tcPr>
            <w:tcW w:w="2370" w:type="pct"/>
            <w:shd w:val="clear" w:color="auto" w:fill="auto"/>
            <w:tcMar>
              <w:top w:w="15" w:type="dxa"/>
              <w:left w:w="140" w:type="dxa"/>
              <w:bottom w:w="0" w:type="dxa"/>
              <w:right w:w="140" w:type="dxa"/>
            </w:tcMar>
            <w:vAlign w:val="center"/>
          </w:tcPr>
          <w:p w14:paraId="0CA5189B" w14:textId="77777777" w:rsidR="00AF4056" w:rsidRPr="00E8723C" w:rsidRDefault="00AF4056" w:rsidP="00F337B9">
            <w:pPr>
              <w:spacing w:line="240" w:lineRule="auto"/>
              <w:jc w:val="center"/>
              <w:rPr>
                <w:rFonts w:ascii="Times New Roman" w:hAnsi="Times New Roman"/>
                <w:iCs/>
                <w:sz w:val="18"/>
                <w:szCs w:val="18"/>
              </w:rPr>
            </w:pPr>
            <w:r w:rsidRPr="00E8723C">
              <w:rPr>
                <w:rFonts w:ascii="Times New Roman" w:hAnsi="Times New Roman"/>
                <w:iCs/>
                <w:sz w:val="18"/>
                <w:szCs w:val="18"/>
              </w:rPr>
              <w:t>ATAGTGGGGTATCTAATCCCAG</w:t>
            </w:r>
          </w:p>
        </w:tc>
        <w:tc>
          <w:tcPr>
            <w:tcW w:w="599" w:type="pct"/>
            <w:vMerge/>
            <w:vAlign w:val="center"/>
          </w:tcPr>
          <w:p w14:paraId="34ADB18D" w14:textId="77777777" w:rsidR="00AF4056" w:rsidRPr="00E8723C" w:rsidRDefault="00AF4056" w:rsidP="00F337B9">
            <w:pPr>
              <w:spacing w:line="240" w:lineRule="auto"/>
              <w:jc w:val="center"/>
              <w:rPr>
                <w:rFonts w:ascii="Times New Roman" w:hAnsi="Times New Roman"/>
                <w:iCs/>
                <w:sz w:val="18"/>
                <w:szCs w:val="18"/>
              </w:rPr>
            </w:pPr>
          </w:p>
        </w:tc>
      </w:tr>
      <w:tr w:rsidR="00AF4056" w:rsidRPr="00E8723C" w14:paraId="6074DAD2" w14:textId="77777777" w:rsidTr="001D77A3">
        <w:trPr>
          <w:trHeight w:hRule="exact" w:val="454"/>
        </w:trPr>
        <w:tc>
          <w:tcPr>
            <w:tcW w:w="524" w:type="pct"/>
            <w:vMerge/>
            <w:vAlign w:val="center"/>
          </w:tcPr>
          <w:p w14:paraId="24B70D87" w14:textId="77777777" w:rsidR="00AF4056" w:rsidRPr="00E8723C" w:rsidRDefault="00AF4056" w:rsidP="00F337B9">
            <w:pPr>
              <w:spacing w:line="240" w:lineRule="auto"/>
              <w:jc w:val="center"/>
              <w:rPr>
                <w:rFonts w:ascii="Times New Roman" w:hAnsi="Times New Roman"/>
                <w:iCs/>
                <w:sz w:val="18"/>
                <w:szCs w:val="18"/>
              </w:rPr>
            </w:pPr>
          </w:p>
        </w:tc>
        <w:tc>
          <w:tcPr>
            <w:tcW w:w="760" w:type="pct"/>
            <w:vMerge w:val="restart"/>
            <w:vAlign w:val="center"/>
          </w:tcPr>
          <w:p w14:paraId="1D8EB05D" w14:textId="10C075F6" w:rsidR="00AF4056" w:rsidRPr="00E8723C" w:rsidRDefault="00592C23" w:rsidP="00F337B9">
            <w:pPr>
              <w:spacing w:line="240" w:lineRule="auto"/>
              <w:jc w:val="center"/>
              <w:rPr>
                <w:rFonts w:ascii="Times New Roman" w:hAnsi="Times New Roman"/>
                <w:iCs/>
                <w:sz w:val="18"/>
                <w:szCs w:val="18"/>
              </w:rPr>
            </w:pPr>
            <w:r w:rsidRPr="00E8723C">
              <w:rPr>
                <w:rFonts w:ascii="Times New Roman" w:hAnsi="Times New Roman" w:hint="eastAsia"/>
                <w:iCs/>
                <w:sz w:val="18"/>
                <w:szCs w:val="18"/>
              </w:rPr>
              <w:t>M</w:t>
            </w:r>
            <w:r w:rsidRPr="00E8723C">
              <w:rPr>
                <w:rFonts w:ascii="Times New Roman" w:hAnsi="Times New Roman"/>
                <w:iCs/>
                <w:sz w:val="18"/>
                <w:szCs w:val="18"/>
              </w:rPr>
              <w:t xml:space="preserve">t </w:t>
            </w:r>
            <w:r w:rsidR="00AF4056" w:rsidRPr="00E8723C">
              <w:rPr>
                <w:rFonts w:ascii="Times New Roman" w:hAnsi="Times New Roman"/>
                <w:iCs/>
                <w:sz w:val="18"/>
                <w:szCs w:val="18"/>
              </w:rPr>
              <w:t>12S rDNA-2</w:t>
            </w:r>
          </w:p>
        </w:tc>
        <w:tc>
          <w:tcPr>
            <w:tcW w:w="747" w:type="pct"/>
            <w:shd w:val="clear" w:color="auto" w:fill="auto"/>
            <w:tcMar>
              <w:top w:w="15" w:type="dxa"/>
              <w:left w:w="140" w:type="dxa"/>
              <w:bottom w:w="0" w:type="dxa"/>
              <w:right w:w="140" w:type="dxa"/>
            </w:tcMar>
            <w:vAlign w:val="center"/>
          </w:tcPr>
          <w:p w14:paraId="06109BBB"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Tele02_F</w:t>
            </w:r>
          </w:p>
        </w:tc>
        <w:tc>
          <w:tcPr>
            <w:tcW w:w="2370" w:type="pct"/>
            <w:shd w:val="clear" w:color="auto" w:fill="auto"/>
            <w:tcMar>
              <w:top w:w="15" w:type="dxa"/>
              <w:left w:w="140" w:type="dxa"/>
              <w:bottom w:w="0" w:type="dxa"/>
              <w:right w:w="140" w:type="dxa"/>
            </w:tcMar>
            <w:vAlign w:val="center"/>
          </w:tcPr>
          <w:p w14:paraId="46331466"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AAACTCGTGCCAGCCACC</w:t>
            </w:r>
          </w:p>
        </w:tc>
        <w:tc>
          <w:tcPr>
            <w:tcW w:w="599" w:type="pct"/>
            <w:vMerge w:val="restart"/>
            <w:vAlign w:val="center"/>
          </w:tcPr>
          <w:p w14:paraId="30A26120" w14:textId="3A89EC97" w:rsidR="00AF4056" w:rsidRPr="00E8723C" w:rsidRDefault="00042923" w:rsidP="00042923">
            <w:pPr>
              <w:spacing w:line="240" w:lineRule="auto"/>
              <w:jc w:val="center"/>
              <w:rPr>
                <w:rFonts w:ascii="Times New Roman" w:hAnsi="Times New Roman"/>
                <w:iCs/>
                <w:sz w:val="18"/>
                <w:szCs w:val="18"/>
              </w:rPr>
            </w:pPr>
            <w:r w:rsidRPr="00E8723C">
              <w:rPr>
                <w:rFonts w:ascii="Times New Roman" w:hAnsi="Times New Roman"/>
                <w:iCs/>
                <w:sz w:val="18"/>
                <w:szCs w:val="18"/>
              </w:rPr>
              <w:t>55</w:t>
            </w:r>
            <w:r w:rsidR="001D77A3" w:rsidRPr="00E8723C">
              <w:rPr>
                <w:rFonts w:ascii="Times New Roman" w:hAnsi="Times New Roman"/>
                <w:iCs/>
                <w:sz w:val="18"/>
                <w:szCs w:val="18"/>
              </w:rPr>
              <w:t xml:space="preserve"> </w:t>
            </w:r>
            <w:r w:rsidR="00F337B9" w:rsidRPr="00E8723C">
              <w:rPr>
                <w:rFonts w:ascii="Times New Roman" w:hAnsi="Times New Roman"/>
                <w:iCs/>
                <w:sz w:val="18"/>
                <w:szCs w:val="18"/>
              </w:rPr>
              <w:t>°C ~</w:t>
            </w:r>
            <w:r w:rsidRPr="00E8723C">
              <w:rPr>
                <w:rFonts w:ascii="Times New Roman" w:hAnsi="Times New Roman"/>
                <w:iCs/>
                <w:sz w:val="18"/>
                <w:szCs w:val="18"/>
              </w:rPr>
              <w:t>60</w:t>
            </w:r>
            <w:r w:rsidR="001D77A3" w:rsidRPr="00E8723C">
              <w:rPr>
                <w:rFonts w:ascii="Times New Roman" w:hAnsi="Times New Roman"/>
                <w:iCs/>
                <w:sz w:val="18"/>
                <w:szCs w:val="18"/>
              </w:rPr>
              <w:t xml:space="preserve"> </w:t>
            </w:r>
            <w:r w:rsidR="00AF4056" w:rsidRPr="00E8723C">
              <w:rPr>
                <w:rFonts w:ascii="Times New Roman" w:hAnsi="Times New Roman"/>
                <w:iCs/>
                <w:sz w:val="18"/>
                <w:szCs w:val="18"/>
              </w:rPr>
              <w:t>°C</w:t>
            </w:r>
          </w:p>
        </w:tc>
      </w:tr>
      <w:tr w:rsidR="00AF4056" w:rsidRPr="00E8723C" w14:paraId="041E5623" w14:textId="77777777" w:rsidTr="001D77A3">
        <w:trPr>
          <w:trHeight w:hRule="exact" w:val="475"/>
        </w:trPr>
        <w:tc>
          <w:tcPr>
            <w:tcW w:w="524" w:type="pct"/>
            <w:vMerge/>
            <w:vAlign w:val="center"/>
          </w:tcPr>
          <w:p w14:paraId="7DFB8E17" w14:textId="77777777" w:rsidR="00AF4056" w:rsidRPr="00E8723C" w:rsidRDefault="00AF4056" w:rsidP="00F337B9">
            <w:pPr>
              <w:spacing w:line="240" w:lineRule="auto"/>
              <w:jc w:val="center"/>
              <w:rPr>
                <w:rFonts w:ascii="Times New Roman" w:hAnsi="Times New Roman"/>
                <w:iCs/>
                <w:sz w:val="18"/>
                <w:szCs w:val="18"/>
              </w:rPr>
            </w:pPr>
          </w:p>
        </w:tc>
        <w:tc>
          <w:tcPr>
            <w:tcW w:w="760" w:type="pct"/>
            <w:vMerge/>
            <w:vAlign w:val="center"/>
          </w:tcPr>
          <w:p w14:paraId="36870676" w14:textId="77777777" w:rsidR="00AF4056" w:rsidRPr="00E8723C" w:rsidRDefault="00AF4056" w:rsidP="00F337B9">
            <w:pPr>
              <w:spacing w:line="240" w:lineRule="auto"/>
              <w:jc w:val="center"/>
              <w:rPr>
                <w:rFonts w:ascii="Times New Roman" w:hAnsi="Times New Roman"/>
                <w:iCs/>
                <w:sz w:val="18"/>
                <w:szCs w:val="18"/>
              </w:rPr>
            </w:pPr>
          </w:p>
        </w:tc>
        <w:tc>
          <w:tcPr>
            <w:tcW w:w="747" w:type="pct"/>
            <w:shd w:val="clear" w:color="auto" w:fill="auto"/>
            <w:tcMar>
              <w:top w:w="15" w:type="dxa"/>
              <w:left w:w="140" w:type="dxa"/>
              <w:bottom w:w="0" w:type="dxa"/>
              <w:right w:w="140" w:type="dxa"/>
            </w:tcMar>
            <w:vAlign w:val="center"/>
          </w:tcPr>
          <w:p w14:paraId="750FAB50" w14:textId="77777777" w:rsidR="00AF4056" w:rsidRPr="00E8723C" w:rsidRDefault="00AF4056" w:rsidP="00F337B9">
            <w:pPr>
              <w:spacing w:line="240" w:lineRule="auto"/>
              <w:jc w:val="center"/>
              <w:rPr>
                <w:rFonts w:ascii="Times New Roman" w:hAnsi="Times New Roman"/>
                <w:spacing w:val="-3"/>
                <w:sz w:val="18"/>
                <w:szCs w:val="18"/>
              </w:rPr>
            </w:pPr>
            <w:r w:rsidRPr="00E8723C">
              <w:rPr>
                <w:rFonts w:ascii="Times New Roman" w:hAnsi="Times New Roman"/>
                <w:spacing w:val="-3"/>
                <w:sz w:val="18"/>
                <w:szCs w:val="18"/>
              </w:rPr>
              <w:t>Tele02_R</w:t>
            </w:r>
          </w:p>
        </w:tc>
        <w:tc>
          <w:tcPr>
            <w:tcW w:w="2370" w:type="pct"/>
            <w:shd w:val="clear" w:color="auto" w:fill="auto"/>
            <w:tcMar>
              <w:top w:w="15" w:type="dxa"/>
              <w:left w:w="140" w:type="dxa"/>
              <w:bottom w:w="0" w:type="dxa"/>
              <w:right w:w="140" w:type="dxa"/>
            </w:tcMar>
            <w:vAlign w:val="center"/>
          </w:tcPr>
          <w:p w14:paraId="752C2315" w14:textId="77777777" w:rsidR="00AF4056" w:rsidRPr="00E8723C" w:rsidRDefault="00AF4056" w:rsidP="00F337B9">
            <w:pPr>
              <w:spacing w:line="240" w:lineRule="auto"/>
              <w:jc w:val="center"/>
              <w:rPr>
                <w:rFonts w:ascii="Times New Roman" w:hAnsi="Times New Roman"/>
                <w:sz w:val="18"/>
                <w:szCs w:val="18"/>
              </w:rPr>
            </w:pPr>
            <w:r w:rsidRPr="00E8723C">
              <w:rPr>
                <w:rFonts w:ascii="Times New Roman" w:hAnsi="Times New Roman"/>
                <w:sz w:val="18"/>
                <w:szCs w:val="18"/>
              </w:rPr>
              <w:t>GGGTATCTAATCCCAGTTTG</w:t>
            </w:r>
          </w:p>
        </w:tc>
        <w:tc>
          <w:tcPr>
            <w:tcW w:w="599" w:type="pct"/>
            <w:vMerge/>
            <w:vAlign w:val="center"/>
          </w:tcPr>
          <w:p w14:paraId="394AC2C2" w14:textId="77777777" w:rsidR="00AF4056" w:rsidRPr="00E8723C" w:rsidRDefault="00AF4056" w:rsidP="00F337B9">
            <w:pPr>
              <w:spacing w:line="240" w:lineRule="auto"/>
              <w:jc w:val="center"/>
              <w:rPr>
                <w:rFonts w:ascii="Times New Roman" w:hAnsi="Times New Roman"/>
                <w:iCs/>
                <w:sz w:val="18"/>
                <w:szCs w:val="18"/>
              </w:rPr>
            </w:pPr>
          </w:p>
        </w:tc>
      </w:tr>
    </w:tbl>
    <w:p w14:paraId="6311FC77" w14:textId="77777777" w:rsidR="00E23A6F" w:rsidRPr="00E8723C" w:rsidRDefault="00E23A6F" w:rsidP="00481C56">
      <w:pPr>
        <w:pStyle w:val="afffff0"/>
        <w:ind w:firstLineChars="95" w:firstLine="199"/>
        <w:sectPr w:rsidR="00E23A6F" w:rsidRPr="00E8723C" w:rsidSect="00CC7D70">
          <w:headerReference w:type="even" r:id="rId29"/>
          <w:headerReference w:type="default" r:id="rId30"/>
          <w:footerReference w:type="even" r:id="rId31"/>
          <w:footerReference w:type="default" r:id="rId32"/>
          <w:pgSz w:w="11906" w:h="16838" w:code="9"/>
          <w:pgMar w:top="2410" w:right="1134" w:bottom="1134" w:left="1134" w:header="1418" w:footer="1134" w:gutter="284"/>
          <w:cols w:space="425"/>
          <w:formProt w:val="0"/>
          <w:docGrid w:linePitch="312"/>
        </w:sectPr>
      </w:pPr>
    </w:p>
    <w:p w14:paraId="020AEF55" w14:textId="7A752933" w:rsidR="00AE75D7" w:rsidRPr="00E8723C" w:rsidRDefault="007D55B9">
      <w:pPr>
        <w:pStyle w:val="aff8"/>
        <w:spacing w:before="60" w:after="120"/>
      </w:pPr>
      <w:r w:rsidRPr="00E8723C">
        <w:lastRenderedPageBreak/>
        <w:br/>
      </w:r>
      <w:bookmarkStart w:id="136" w:name="_Toc100608030"/>
      <w:r w:rsidRPr="00E8723C">
        <w:rPr>
          <w:rFonts w:hint="eastAsia"/>
        </w:rPr>
        <w:t>（资料性）</w:t>
      </w:r>
      <w:r w:rsidRPr="00E8723C">
        <w:br/>
      </w:r>
      <w:r w:rsidRPr="00E8723C">
        <w:rPr>
          <w:rFonts w:hint="eastAsia"/>
        </w:rPr>
        <w:t>遗传距离</w:t>
      </w:r>
      <w:r w:rsidR="00BA29C8" w:rsidRPr="00E8723C">
        <w:rPr>
          <w:rFonts w:hint="eastAsia"/>
        </w:rPr>
        <w:t>分析原理和方法</w:t>
      </w:r>
      <w:bookmarkEnd w:id="136"/>
    </w:p>
    <w:p w14:paraId="1DEDCBDE" w14:textId="43A23A03" w:rsidR="00FA352B" w:rsidRPr="00E8723C" w:rsidRDefault="00FA352B" w:rsidP="00E824E1">
      <w:pPr>
        <w:pStyle w:val="afffffffffffff"/>
        <w:numPr>
          <w:ilvl w:val="1"/>
          <w:numId w:val="5"/>
        </w:numPr>
        <w:spacing w:before="240" w:after="240"/>
      </w:pPr>
      <w:bookmarkStart w:id="137" w:name="_Toc100608031"/>
      <w:r w:rsidRPr="00E8723C">
        <w:rPr>
          <w:rFonts w:hint="eastAsia"/>
        </w:rPr>
        <w:t>序列准备</w:t>
      </w:r>
      <w:bookmarkEnd w:id="137"/>
    </w:p>
    <w:p w14:paraId="5AB02683" w14:textId="7100981F" w:rsidR="00E824E1" w:rsidRPr="00E8723C" w:rsidRDefault="00FA352B" w:rsidP="00E824E1">
      <w:pPr>
        <w:pStyle w:val="affffffffffff5"/>
        <w:rPr>
          <w:rFonts w:cs="Times New Roman"/>
        </w:rPr>
      </w:pPr>
      <w:r w:rsidRPr="00E8723C">
        <w:rPr>
          <w:rFonts w:cs="Times New Roman" w:hint="eastAsia"/>
        </w:rPr>
        <w:t>合并整理后</w:t>
      </w:r>
      <w:proofErr w:type="spellStart"/>
      <w:r w:rsidRPr="00E8723C">
        <w:rPr>
          <w:rFonts w:cs="Times New Roman" w:hint="eastAsia"/>
        </w:rPr>
        <w:t>fasta</w:t>
      </w:r>
      <w:proofErr w:type="spellEnd"/>
      <w:r w:rsidRPr="00E8723C">
        <w:rPr>
          <w:rFonts w:cs="Times New Roman" w:hint="eastAsia"/>
        </w:rPr>
        <w:t>文件格式见</w:t>
      </w:r>
      <w:r w:rsidR="00EB51E1" w:rsidRPr="00E8723C">
        <w:rPr>
          <w:rFonts w:cs="Times New Roman" w:hint="eastAsia"/>
        </w:rPr>
        <w:t>图</w:t>
      </w:r>
      <w:r w:rsidR="00EB51E1" w:rsidRPr="00E8723C">
        <w:rPr>
          <w:rFonts w:cs="Times New Roman" w:hint="eastAsia"/>
        </w:rPr>
        <w:t>B.</w:t>
      </w:r>
      <w:r w:rsidR="00EB51E1" w:rsidRPr="00E8723C">
        <w:rPr>
          <w:rFonts w:cs="Times New Roman"/>
        </w:rPr>
        <w:t>1</w:t>
      </w:r>
      <w:r w:rsidR="00EB51E1" w:rsidRPr="00E8723C">
        <w:rPr>
          <w:rFonts w:cs="Times New Roman" w:hint="eastAsia"/>
        </w:rPr>
        <w:t>。</w:t>
      </w:r>
    </w:p>
    <w:p w14:paraId="1FB007D1" w14:textId="77777777" w:rsidR="00FA352B" w:rsidRPr="00E8723C" w:rsidRDefault="00FA352B" w:rsidP="00481C56">
      <w:pPr>
        <w:pStyle w:val="afffff0"/>
        <w:ind w:firstLineChars="0" w:firstLine="0"/>
      </w:pPr>
    </w:p>
    <w:p w14:paraId="48EB3EE1" w14:textId="721A39D0" w:rsidR="00FA352B" w:rsidRPr="00E8723C" w:rsidRDefault="006F7660" w:rsidP="001D77A3">
      <w:pPr>
        <w:pStyle w:val="afffff0"/>
        <w:ind w:firstLineChars="0" w:firstLine="0"/>
        <w:jc w:val="center"/>
      </w:pPr>
      <w:r w:rsidRPr="00E8723C">
        <w:drawing>
          <wp:inline distT="0" distB="0" distL="0" distR="0" wp14:anchorId="7328D047" wp14:editId="48349BBE">
            <wp:extent cx="4587857" cy="2243410"/>
            <wp:effectExtent l="0" t="0" r="381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601047" cy="2249860"/>
                    </a:xfrm>
                    <a:prstGeom prst="rect">
                      <a:avLst/>
                    </a:prstGeom>
                  </pic:spPr>
                </pic:pic>
              </a:graphicData>
            </a:graphic>
          </wp:inline>
        </w:drawing>
      </w:r>
    </w:p>
    <w:p w14:paraId="5FDE5689" w14:textId="3105BE8C" w:rsidR="00FA352B" w:rsidRPr="00E8723C" w:rsidRDefault="00FA352B" w:rsidP="004849E5">
      <w:pPr>
        <w:pStyle w:val="14"/>
        <w:spacing w:before="120" w:after="120"/>
      </w:pPr>
      <w:r w:rsidRPr="00E8723C">
        <w:rPr>
          <w:rFonts w:ascii="黑体" w:hAnsi="黑体" w:hint="eastAsia"/>
        </w:rPr>
        <w:t>图B</w:t>
      </w:r>
      <w:r w:rsidRPr="00E8723C">
        <w:rPr>
          <w:rFonts w:ascii="黑体" w:hAnsi="黑体"/>
        </w:rPr>
        <w:t xml:space="preserve">.1 </w:t>
      </w:r>
      <w:proofErr w:type="spellStart"/>
      <w:r w:rsidRPr="00E8723C">
        <w:rPr>
          <w:rFonts w:ascii="黑体" w:hAnsi="黑体" w:hint="eastAsia"/>
        </w:rPr>
        <w:t>fasta</w:t>
      </w:r>
      <w:proofErr w:type="spellEnd"/>
      <w:r w:rsidRPr="00E8723C">
        <w:rPr>
          <w:rFonts w:ascii="黑体" w:hAnsi="黑体" w:hint="eastAsia"/>
        </w:rPr>
        <w:t>序列格式</w:t>
      </w:r>
    </w:p>
    <w:p w14:paraId="06534CDB" w14:textId="019C4112" w:rsidR="00AE75D7" w:rsidRPr="00E8723C" w:rsidRDefault="00AE75D7" w:rsidP="00E824E1">
      <w:pPr>
        <w:pStyle w:val="afffffffffffff"/>
        <w:numPr>
          <w:ilvl w:val="1"/>
          <w:numId w:val="5"/>
        </w:numPr>
        <w:spacing w:before="240" w:after="240"/>
      </w:pPr>
      <w:bookmarkStart w:id="138" w:name="_Toc100608032"/>
      <w:r w:rsidRPr="00E8723C">
        <w:rPr>
          <w:rFonts w:hint="eastAsia"/>
        </w:rPr>
        <w:t>遗传距离计算模型</w:t>
      </w:r>
      <w:bookmarkEnd w:id="138"/>
    </w:p>
    <w:p w14:paraId="6278FCDE" w14:textId="7C29722C" w:rsidR="00080FD6" w:rsidRPr="00E8723C" w:rsidRDefault="00EB51E1" w:rsidP="00E824E1">
      <w:pPr>
        <w:pStyle w:val="affffffffffff5"/>
      </w:pPr>
      <w:r w:rsidRPr="00E8723C">
        <w:rPr>
          <w:rFonts w:cs="Times New Roman" w:hint="eastAsia"/>
        </w:rPr>
        <w:t>遗传距离分析模型包括</w:t>
      </w:r>
      <w:r w:rsidRPr="00E8723C">
        <w:rPr>
          <w:rFonts w:cs="Times New Roman" w:hint="eastAsia"/>
        </w:rPr>
        <w:t>p-d</w:t>
      </w:r>
      <w:r w:rsidRPr="00E8723C">
        <w:rPr>
          <w:rFonts w:cs="Times New Roman"/>
        </w:rPr>
        <w:t>istance</w:t>
      </w:r>
      <w:r w:rsidRPr="00E8723C">
        <w:rPr>
          <w:rFonts w:cs="Times New Roman" w:hint="eastAsia"/>
        </w:rPr>
        <w:t>模型</w:t>
      </w:r>
      <w:r w:rsidR="00383090" w:rsidRPr="00E8723C">
        <w:rPr>
          <w:rFonts w:cs="Times New Roman" w:hint="eastAsia"/>
        </w:rPr>
        <w:t>、</w:t>
      </w:r>
      <w:r w:rsidRPr="00E8723C">
        <w:rPr>
          <w:rFonts w:cs="Times New Roman" w:hint="eastAsia"/>
        </w:rPr>
        <w:t>Jukes</w:t>
      </w:r>
      <w:r w:rsidR="00676288" w:rsidRPr="00E8723C">
        <w:rPr>
          <w:rFonts w:cs="Times New Roman" w:hint="eastAsia"/>
        </w:rPr>
        <w:t>-</w:t>
      </w:r>
      <w:r w:rsidRPr="00E8723C">
        <w:rPr>
          <w:rFonts w:cs="Times New Roman" w:hint="eastAsia"/>
        </w:rPr>
        <w:t>Cantor</w:t>
      </w:r>
      <w:r w:rsidRPr="00E8723C">
        <w:rPr>
          <w:rFonts w:cs="Times New Roman" w:hint="eastAsia"/>
        </w:rPr>
        <w:t>模型和</w:t>
      </w:r>
      <w:r w:rsidRPr="00E8723C">
        <w:rPr>
          <w:rFonts w:cs="Times New Roman" w:hint="eastAsia"/>
        </w:rPr>
        <w:t>K</w:t>
      </w:r>
      <w:r w:rsidRPr="00E8723C">
        <w:rPr>
          <w:rFonts w:cs="Times New Roman"/>
        </w:rPr>
        <w:t>2P</w:t>
      </w:r>
      <w:r w:rsidRPr="00E8723C">
        <w:rPr>
          <w:rFonts w:cs="Times New Roman" w:hint="eastAsia"/>
        </w:rPr>
        <w:t>模型，一般采用</w:t>
      </w:r>
      <w:r w:rsidRPr="00E8723C">
        <w:rPr>
          <w:rFonts w:cs="Times New Roman" w:hint="eastAsia"/>
        </w:rPr>
        <w:t>K</w:t>
      </w:r>
      <w:r w:rsidRPr="00E8723C">
        <w:rPr>
          <w:rFonts w:cs="Times New Roman"/>
        </w:rPr>
        <w:t>2P</w:t>
      </w:r>
      <w:r w:rsidRPr="00E8723C">
        <w:rPr>
          <w:rFonts w:cs="Times New Roman" w:hint="eastAsia"/>
        </w:rPr>
        <w:t>模型。</w:t>
      </w:r>
    </w:p>
    <w:p w14:paraId="565B4176" w14:textId="54BD4EB4" w:rsidR="00AE75D7" w:rsidRPr="00E8723C" w:rsidRDefault="00AE75D7" w:rsidP="00E824E1">
      <w:pPr>
        <w:pStyle w:val="afffffffffffff1"/>
        <w:numPr>
          <w:ilvl w:val="2"/>
          <w:numId w:val="5"/>
        </w:numPr>
        <w:spacing w:before="120" w:after="120"/>
      </w:pPr>
      <w:r w:rsidRPr="00E8723C">
        <w:rPr>
          <w:rFonts w:hint="eastAsia"/>
        </w:rPr>
        <w:t>p</w:t>
      </w:r>
      <w:r w:rsidRPr="00E8723C">
        <w:t>-</w:t>
      </w:r>
      <w:r w:rsidR="00EB51E1" w:rsidRPr="00E8723C">
        <w:rPr>
          <w:rFonts w:hint="eastAsia"/>
        </w:rPr>
        <w:t>d</w:t>
      </w:r>
      <w:r w:rsidR="00EB51E1" w:rsidRPr="00E8723C">
        <w:t>istance</w:t>
      </w:r>
      <w:r w:rsidRPr="00E8723C">
        <w:rPr>
          <w:rFonts w:hint="eastAsia"/>
        </w:rPr>
        <w:t>模型</w:t>
      </w:r>
    </w:p>
    <w:p w14:paraId="35AAAE32" w14:textId="77777777" w:rsidR="00042923" w:rsidRPr="00E8723C" w:rsidRDefault="00AE75D7" w:rsidP="00042923">
      <w:pPr>
        <w:pStyle w:val="affffffffffff5"/>
        <w:rPr>
          <w:rFonts w:cs="Times New Roman"/>
        </w:rPr>
      </w:pPr>
      <w:r w:rsidRPr="00E8723C">
        <w:rPr>
          <w:rFonts w:cs="Times New Roman"/>
        </w:rPr>
        <w:t>利用两个同源基因</w:t>
      </w:r>
      <w:r w:rsidRPr="00E8723C">
        <w:rPr>
          <w:rFonts w:cs="Times New Roman"/>
        </w:rPr>
        <w:t>DNA</w:t>
      </w:r>
      <w:r w:rsidRPr="00E8723C">
        <w:rPr>
          <w:rFonts w:cs="Times New Roman"/>
        </w:rPr>
        <w:t>序列间的核苷酸差异数所占的比例来表示序列间的分歧度。</w:t>
      </w:r>
    </w:p>
    <w:p w14:paraId="6A8FC0B2" w14:textId="403D9AC4" w:rsidR="004028CA" w:rsidRPr="00E8723C" w:rsidRDefault="000B107C" w:rsidP="000B107C">
      <w:pPr>
        <w:pStyle w:val="affffffffffff5"/>
        <w:tabs>
          <w:tab w:val="center" w:pos="4620"/>
          <w:tab w:val="right" w:leader="dot" w:pos="9240"/>
        </w:tabs>
        <w:rPr>
          <w:rFonts w:cs="Times New Roman"/>
        </w:rPr>
      </w:pPr>
      <w:r w:rsidRPr="00E8723C">
        <w:rPr>
          <w:rFonts w:cs="Times New Roman"/>
        </w:rPr>
        <w:tab/>
      </w:r>
      <m:oMath>
        <m:r>
          <m:rPr>
            <m:nor/>
          </m:rPr>
          <w:rPr>
            <w:i/>
          </w:rPr>
          <m:t>p</m:t>
        </m:r>
        <m:r>
          <m:rPr>
            <m:nor/>
          </m:rPr>
          <m:t>=</m:t>
        </m:r>
        <m:f>
          <m:fPr>
            <m:ctrlPr>
              <w:rPr>
                <w:rFonts w:ascii="Cambria Math" w:hAnsi="Cambria Math"/>
              </w:rPr>
            </m:ctrlPr>
          </m:fPr>
          <m:num>
            <m:sSub>
              <m:sSubPr>
                <m:ctrlPr>
                  <w:rPr>
                    <w:rFonts w:ascii="Cambria Math" w:hAnsi="Cambria Math"/>
                    <w:i/>
                  </w:rPr>
                </m:ctrlPr>
              </m:sSubPr>
              <m:e>
                <m:r>
                  <m:rPr>
                    <m:nor/>
                  </m:rPr>
                  <w:rPr>
                    <w:i/>
                  </w:rPr>
                  <m:t>n</m:t>
                </m:r>
              </m:e>
              <m:sub>
                <m:r>
                  <m:rPr>
                    <m:nor/>
                  </m:rPr>
                  <w:rPr>
                    <w:i/>
                  </w:rPr>
                  <m:t>d</m:t>
                </m:r>
              </m:sub>
            </m:sSub>
          </m:num>
          <m:den>
            <m:r>
              <m:rPr>
                <m:nor/>
              </m:rPr>
              <w:rPr>
                <w:i/>
              </w:rPr>
              <m:t>n</m:t>
            </m:r>
          </m:den>
        </m:f>
      </m:oMath>
      <w:r w:rsidR="00042923" w:rsidRPr="00E8723C">
        <w:t xml:space="preserve"> </w:t>
      </w:r>
      <w:r w:rsidRPr="00E8723C">
        <w:tab/>
      </w:r>
      <w:r w:rsidR="00F51350" w:rsidRPr="00E8723C">
        <w:t>(</w:t>
      </w:r>
      <w:r w:rsidR="00F51350" w:rsidRPr="00E8723C">
        <w:fldChar w:fldCharType="begin"/>
      </w:r>
      <w:r w:rsidR="00F51350" w:rsidRPr="00E8723C">
        <w:instrText xml:space="preserve"> AUTONUM </w:instrText>
      </w:r>
      <w:r w:rsidR="00F51350" w:rsidRPr="00E8723C">
        <w:fldChar w:fldCharType="end"/>
      </w:r>
      <w:r w:rsidR="00F51350" w:rsidRPr="00E8723C">
        <w:t>)</w:t>
      </w:r>
    </w:p>
    <w:p w14:paraId="52E487F7" w14:textId="26A1E70E" w:rsidR="004028CA" w:rsidRPr="00E8723C" w:rsidRDefault="004028CA" w:rsidP="00E824E1">
      <w:pPr>
        <w:pStyle w:val="affffffffffff5"/>
        <w:rPr>
          <w:rFonts w:cs="Times New Roman"/>
        </w:rPr>
      </w:pPr>
      <w:r w:rsidRPr="00E8723C">
        <w:rPr>
          <w:rFonts w:cs="Times New Roman" w:hint="eastAsia"/>
        </w:rPr>
        <w:t>式中</w:t>
      </w:r>
      <w:r w:rsidR="002C54B4" w:rsidRPr="00E8723C">
        <w:rPr>
          <w:rFonts w:cs="Times New Roman" w:hint="eastAsia"/>
        </w:rPr>
        <w:t>:</w:t>
      </w:r>
    </w:p>
    <w:p w14:paraId="28BCE8A7" w14:textId="57D115BE" w:rsidR="002C54B4" w:rsidRPr="00E8723C" w:rsidRDefault="002C54B4" w:rsidP="00E824E1">
      <w:pPr>
        <w:pStyle w:val="affffffffffff5"/>
        <w:rPr>
          <w:rFonts w:cs="Times New Roman"/>
        </w:rPr>
      </w:pPr>
      <w:r w:rsidRPr="00E8723C">
        <w:rPr>
          <w:rFonts w:cs="Times New Roman"/>
          <w:i/>
        </w:rPr>
        <w:t>p</w:t>
      </w:r>
      <w:r w:rsidRPr="00E8723C">
        <w:rPr>
          <w:rFonts w:cs="Times New Roman" w:hint="eastAsia"/>
        </w:rPr>
        <w:t>——序列间的分歧度</w:t>
      </w:r>
    </w:p>
    <w:p w14:paraId="72360AAF" w14:textId="69EF8C2C" w:rsidR="002C54B4" w:rsidRPr="00E8723C" w:rsidRDefault="002C54B4" w:rsidP="00E824E1">
      <w:pPr>
        <w:pStyle w:val="affffffffffff5"/>
        <w:rPr>
          <w:rFonts w:cs="Times New Roman"/>
        </w:rPr>
      </w:pPr>
      <w:proofErr w:type="spellStart"/>
      <w:r w:rsidRPr="00E8723C">
        <w:rPr>
          <w:rFonts w:cs="Times New Roman" w:hint="eastAsia"/>
          <w:i/>
        </w:rPr>
        <w:t>n</w:t>
      </w:r>
      <w:r w:rsidRPr="00E8723C">
        <w:rPr>
          <w:rFonts w:cs="Times New Roman"/>
          <w:i/>
          <w:vertAlign w:val="subscript"/>
        </w:rPr>
        <w:t>d</w:t>
      </w:r>
      <w:proofErr w:type="spellEnd"/>
      <w:r w:rsidRPr="00E8723C">
        <w:rPr>
          <w:rFonts w:cs="Times New Roman" w:hint="eastAsia"/>
        </w:rPr>
        <w:t>——存在差异的核苷酸数目</w:t>
      </w:r>
    </w:p>
    <w:p w14:paraId="6448659E" w14:textId="6DCAABA1" w:rsidR="002C54B4" w:rsidRPr="00E8723C" w:rsidRDefault="002C54B4" w:rsidP="00E824E1">
      <w:pPr>
        <w:pStyle w:val="affffffffffff5"/>
        <w:rPr>
          <w:rFonts w:cs="Times New Roman"/>
        </w:rPr>
      </w:pPr>
      <w:r w:rsidRPr="00E8723C">
        <w:rPr>
          <w:rFonts w:cs="Times New Roman" w:hint="eastAsia"/>
          <w:i/>
        </w:rPr>
        <w:t>n</w:t>
      </w:r>
      <w:r w:rsidRPr="00E8723C">
        <w:rPr>
          <w:rFonts w:cs="Times New Roman" w:hint="eastAsia"/>
        </w:rPr>
        <w:t>——总的核苷酸数目</w:t>
      </w:r>
    </w:p>
    <w:p w14:paraId="2C29BCA9" w14:textId="77777777" w:rsidR="002C54B4" w:rsidRPr="00E8723C" w:rsidRDefault="002C54B4" w:rsidP="00AE75D7">
      <w:pPr>
        <w:spacing w:line="240" w:lineRule="auto"/>
        <w:ind w:firstLine="420"/>
        <w:rPr>
          <w:rFonts w:ascii="Times New Roman" w:hAnsi="Times New Roman"/>
        </w:rPr>
      </w:pPr>
    </w:p>
    <w:p w14:paraId="28D32546" w14:textId="28F2C699" w:rsidR="00AE75D7" w:rsidRPr="00E8723C" w:rsidRDefault="00AE75D7" w:rsidP="00E824E1">
      <w:pPr>
        <w:pStyle w:val="afffffffffffff1"/>
        <w:numPr>
          <w:ilvl w:val="2"/>
          <w:numId w:val="5"/>
        </w:numPr>
        <w:spacing w:before="120" w:after="120"/>
      </w:pPr>
      <w:r w:rsidRPr="00E8723C">
        <w:rPr>
          <w:rFonts w:hint="eastAsia"/>
        </w:rPr>
        <w:t>Jukes</w:t>
      </w:r>
      <w:r w:rsidR="00676288" w:rsidRPr="00E8723C">
        <w:rPr>
          <w:rFonts w:hint="eastAsia"/>
        </w:rPr>
        <w:t>-</w:t>
      </w:r>
      <w:r w:rsidRPr="00E8723C">
        <w:t>Cantor</w:t>
      </w:r>
      <w:r w:rsidRPr="00E8723C">
        <w:rPr>
          <w:rFonts w:hint="eastAsia"/>
        </w:rPr>
        <w:t xml:space="preserve">模型 </w:t>
      </w:r>
    </w:p>
    <w:p w14:paraId="2DBD39DE" w14:textId="77777777" w:rsidR="000B107C" w:rsidRPr="00E8723C" w:rsidRDefault="00AE75D7" w:rsidP="000B107C">
      <w:pPr>
        <w:pStyle w:val="affffffffffff5"/>
        <w:rPr>
          <w:rFonts w:cs="Times New Roman"/>
        </w:rPr>
      </w:pPr>
      <w:r w:rsidRPr="00E8723C">
        <w:rPr>
          <w:rFonts w:cs="Times New Roman"/>
        </w:rPr>
        <w:t>本模型假定</w:t>
      </w:r>
      <w:r w:rsidRPr="00E8723C">
        <w:rPr>
          <w:rFonts w:cs="Times New Roman"/>
        </w:rPr>
        <w:t>4</w:t>
      </w:r>
      <w:r w:rsidRPr="00E8723C">
        <w:rPr>
          <w:rFonts w:cs="Times New Roman"/>
        </w:rPr>
        <w:t>种核苷酸之间相互随机替代，即某一核苷酸替代变成其他</w:t>
      </w:r>
      <w:r w:rsidRPr="00E8723C">
        <w:rPr>
          <w:rFonts w:cs="Times New Roman"/>
        </w:rPr>
        <w:t>3</w:t>
      </w:r>
      <w:r w:rsidRPr="00E8723C">
        <w:rPr>
          <w:rFonts w:cs="Times New Roman"/>
        </w:rPr>
        <w:t>种核苷酸的概率是等同的。</w:t>
      </w:r>
    </w:p>
    <w:p w14:paraId="00F5AFDE" w14:textId="2708D2D0" w:rsidR="004028CA" w:rsidRPr="00E8723C" w:rsidRDefault="000B107C" w:rsidP="000B107C">
      <w:pPr>
        <w:pStyle w:val="affffffffffff5"/>
        <w:tabs>
          <w:tab w:val="center" w:pos="4620"/>
          <w:tab w:val="right" w:leader="dot" w:pos="9240"/>
        </w:tabs>
        <w:ind w:firstLineChars="0" w:firstLine="0"/>
        <w:rPr>
          <w:rFonts w:cs="Times New Roman"/>
        </w:rPr>
      </w:pPr>
      <w:r w:rsidRPr="00E8723C">
        <w:rPr>
          <w:rFonts w:cs="Times New Roman"/>
        </w:rPr>
        <w:tab/>
      </w:r>
      <m:oMath>
        <m:r>
          <m:rPr>
            <m:nor/>
          </m:rPr>
          <w:rPr>
            <w:i/>
          </w:rPr>
          <m:t>d</m:t>
        </m:r>
        <m:r>
          <m:rPr>
            <m:nor/>
          </m:rPr>
          <m:t>=</m:t>
        </m:r>
        <m:f>
          <m:fPr>
            <m:ctrlPr>
              <w:rPr>
                <w:rFonts w:ascii="Cambria Math" w:hAnsi="Cambria Math"/>
              </w:rPr>
            </m:ctrlPr>
          </m:fPr>
          <m:num>
            <m:r>
              <m:rPr>
                <m:nor/>
              </m:rPr>
              <m:t>-3</m:t>
            </m:r>
            <m:sSub>
              <m:sSubPr>
                <m:ctrlPr>
                  <w:rPr>
                    <w:rFonts w:ascii="Cambria Math" w:hAnsi="Cambria Math"/>
                  </w:rPr>
                </m:ctrlPr>
              </m:sSubPr>
              <m:e>
                <m:r>
                  <m:rPr>
                    <m:nor/>
                  </m:rPr>
                  <m:t>log</m:t>
                </m:r>
              </m:e>
              <m:sub>
                <m:r>
                  <m:rPr>
                    <m:nor/>
                  </m:rPr>
                  <m:t>e</m:t>
                </m:r>
              </m:sub>
            </m:sSub>
            <m:d>
              <m:dPr>
                <m:ctrlPr>
                  <w:rPr>
                    <w:rFonts w:ascii="Cambria Math" w:hAnsi="Cambria Math"/>
                  </w:rPr>
                </m:ctrlPr>
              </m:dPr>
              <m:e>
                <m:r>
                  <m:rPr>
                    <m:nor/>
                  </m:rPr>
                  <m:t>1-</m:t>
                </m:r>
                <m:f>
                  <m:fPr>
                    <m:ctrlPr>
                      <w:rPr>
                        <w:rFonts w:ascii="Cambria Math" w:hAnsi="Cambria Math"/>
                      </w:rPr>
                    </m:ctrlPr>
                  </m:fPr>
                  <m:num>
                    <m:r>
                      <m:rPr>
                        <m:nor/>
                      </m:rPr>
                      <m:t>4</m:t>
                    </m:r>
                    <m:r>
                      <m:rPr>
                        <m:nor/>
                      </m:rPr>
                      <w:rPr>
                        <w:i/>
                      </w:rPr>
                      <m:t>p</m:t>
                    </m:r>
                  </m:num>
                  <m:den>
                    <m:r>
                      <m:rPr>
                        <m:nor/>
                      </m:rPr>
                      <m:t>3</m:t>
                    </m:r>
                  </m:den>
                </m:f>
              </m:e>
            </m:d>
          </m:num>
          <m:den>
            <m:r>
              <m:rPr>
                <m:nor/>
              </m:rPr>
              <m:t>4</m:t>
            </m:r>
          </m:den>
        </m:f>
      </m:oMath>
      <w:r w:rsidRPr="00E8723C">
        <w:t xml:space="preserve"> </w:t>
      </w:r>
      <w:r w:rsidRPr="00E8723C">
        <w:tab/>
      </w:r>
      <w:r w:rsidR="00F51350" w:rsidRPr="00E8723C">
        <w:t>(</w:t>
      </w:r>
      <w:r w:rsidR="00F51350" w:rsidRPr="00E8723C">
        <w:fldChar w:fldCharType="begin"/>
      </w:r>
      <w:r w:rsidR="00F51350" w:rsidRPr="00E8723C">
        <w:instrText xml:space="preserve"> AUTONUM </w:instrText>
      </w:r>
      <w:r w:rsidR="00F51350" w:rsidRPr="00E8723C">
        <w:fldChar w:fldCharType="end"/>
      </w:r>
      <w:r w:rsidR="00F51350" w:rsidRPr="00E8723C">
        <w:t>)</w:t>
      </w:r>
    </w:p>
    <w:p w14:paraId="344A95A5" w14:textId="2AD8D7E0" w:rsidR="002C54B4" w:rsidRPr="00E8723C" w:rsidRDefault="002C54B4" w:rsidP="00E824E1">
      <w:pPr>
        <w:pStyle w:val="affffffffffff5"/>
        <w:rPr>
          <w:rFonts w:cs="Times New Roman"/>
        </w:rPr>
      </w:pPr>
    </w:p>
    <w:p w14:paraId="347CD4A3" w14:textId="254A3D43" w:rsidR="004028CA" w:rsidRPr="00E8723C" w:rsidRDefault="004028CA" w:rsidP="00E824E1">
      <w:pPr>
        <w:pStyle w:val="affffffffffff5"/>
        <w:rPr>
          <w:rFonts w:cs="Times New Roman"/>
        </w:rPr>
      </w:pPr>
      <w:r w:rsidRPr="00E8723C">
        <w:rPr>
          <w:rFonts w:cs="Times New Roman" w:hint="eastAsia"/>
        </w:rPr>
        <w:t>式中</w:t>
      </w:r>
      <w:r w:rsidRPr="00E8723C">
        <w:rPr>
          <w:rFonts w:cs="Times New Roman" w:hint="eastAsia"/>
        </w:rPr>
        <w:t>:</w:t>
      </w:r>
    </w:p>
    <w:p w14:paraId="2C1D0CBB" w14:textId="435F839A" w:rsidR="004028CA" w:rsidRPr="00E8723C" w:rsidRDefault="004028CA" w:rsidP="00E824E1">
      <w:pPr>
        <w:pStyle w:val="affffffffffff5"/>
        <w:rPr>
          <w:rFonts w:cs="Times New Roman"/>
        </w:rPr>
      </w:pPr>
      <w:r w:rsidRPr="00E8723C">
        <w:rPr>
          <w:rFonts w:cs="Times New Roman"/>
          <w:i/>
        </w:rPr>
        <w:t>d</w:t>
      </w:r>
      <w:r w:rsidRPr="00E8723C">
        <w:rPr>
          <w:rFonts w:cs="Times New Roman" w:hint="eastAsia"/>
        </w:rPr>
        <w:t>——遗传距离</w:t>
      </w:r>
    </w:p>
    <w:p w14:paraId="4D0F0D66" w14:textId="023BF245" w:rsidR="004028CA" w:rsidRPr="00E8723C" w:rsidRDefault="004028CA" w:rsidP="00E824E1">
      <w:pPr>
        <w:pStyle w:val="affffffffffff5"/>
        <w:rPr>
          <w:rFonts w:cs="Times New Roman"/>
        </w:rPr>
      </w:pPr>
      <w:r w:rsidRPr="00E8723C">
        <w:rPr>
          <w:rFonts w:cs="Times New Roman" w:hint="eastAsia"/>
          <w:i/>
        </w:rPr>
        <w:t>p</w:t>
      </w:r>
      <w:r w:rsidRPr="00E8723C">
        <w:rPr>
          <w:rFonts w:cs="Times New Roman" w:hint="eastAsia"/>
        </w:rPr>
        <w:t>——序列间的分歧度</w:t>
      </w:r>
    </w:p>
    <w:p w14:paraId="70DA7BAC" w14:textId="014D58CD" w:rsidR="00AE75D7" w:rsidRPr="00E8723C" w:rsidRDefault="00AE75D7" w:rsidP="00E824E1">
      <w:pPr>
        <w:pStyle w:val="afffffffffffff1"/>
        <w:numPr>
          <w:ilvl w:val="2"/>
          <w:numId w:val="5"/>
        </w:numPr>
        <w:spacing w:before="120" w:after="120"/>
      </w:pPr>
      <w:r w:rsidRPr="00E8723C">
        <w:t>Kimura 2-parameter</w:t>
      </w:r>
      <w:r w:rsidR="00080FD6" w:rsidRPr="00E8723C">
        <w:rPr>
          <w:rFonts w:hint="eastAsia"/>
        </w:rPr>
        <w:t>（K</w:t>
      </w:r>
      <w:r w:rsidR="00080FD6" w:rsidRPr="00E8723C">
        <w:t>2P</w:t>
      </w:r>
      <w:r w:rsidR="00080FD6" w:rsidRPr="00E8723C">
        <w:rPr>
          <w:rFonts w:hint="eastAsia"/>
        </w:rPr>
        <w:t>）</w:t>
      </w:r>
      <w:r w:rsidRPr="00E8723C">
        <w:rPr>
          <w:rFonts w:hint="eastAsia"/>
        </w:rPr>
        <w:t>模型</w:t>
      </w:r>
    </w:p>
    <w:p w14:paraId="5F37BC6E" w14:textId="77777777" w:rsidR="00042923" w:rsidRPr="00E8723C" w:rsidRDefault="00AE75D7" w:rsidP="00042923">
      <w:pPr>
        <w:pStyle w:val="affffffffffff5"/>
        <w:rPr>
          <w:rFonts w:cs="Times New Roman"/>
        </w:rPr>
      </w:pPr>
      <w:r w:rsidRPr="00E8723C">
        <w:rPr>
          <w:rFonts w:cs="Times New Roman" w:hint="eastAsia"/>
        </w:rPr>
        <w:t>本模型将核苷酸替代分成转换和颠换</w:t>
      </w:r>
      <w:r w:rsidR="00CF0AC8" w:rsidRPr="00E8723C">
        <w:rPr>
          <w:rFonts w:cs="Times New Roman" w:hint="eastAsia"/>
        </w:rPr>
        <w:t>。其中转换指</w:t>
      </w:r>
      <w:r w:rsidR="00CF0AC8" w:rsidRPr="00E8723C">
        <w:rPr>
          <w:rFonts w:cs="Times New Roman" w:hint="eastAsia"/>
        </w:rPr>
        <w:t>A</w:t>
      </w:r>
      <w:r w:rsidR="00CF0AC8" w:rsidRPr="00E8723C">
        <w:rPr>
          <w:rFonts w:cs="Times New Roman" w:hint="eastAsia"/>
        </w:rPr>
        <w:t>、</w:t>
      </w:r>
      <w:r w:rsidR="00CF0AC8" w:rsidRPr="00E8723C">
        <w:rPr>
          <w:rFonts w:cs="Times New Roman"/>
        </w:rPr>
        <w:t>G</w:t>
      </w:r>
      <w:r w:rsidR="00CF0AC8" w:rsidRPr="00E8723C">
        <w:rPr>
          <w:rFonts w:cs="Times New Roman" w:hint="eastAsia"/>
        </w:rPr>
        <w:t>间替代或</w:t>
      </w:r>
      <w:r w:rsidR="00CF0AC8" w:rsidRPr="00E8723C">
        <w:rPr>
          <w:rFonts w:cs="Times New Roman" w:hint="eastAsia"/>
        </w:rPr>
        <w:t>G</w:t>
      </w:r>
      <w:r w:rsidR="00CF0AC8" w:rsidRPr="00E8723C">
        <w:rPr>
          <w:rFonts w:cs="Times New Roman" w:hint="eastAsia"/>
        </w:rPr>
        <w:t>、</w:t>
      </w:r>
      <w:r w:rsidR="00CF0AC8" w:rsidRPr="00E8723C">
        <w:rPr>
          <w:rFonts w:cs="Times New Roman"/>
        </w:rPr>
        <w:t>C</w:t>
      </w:r>
      <w:r w:rsidR="00CF0AC8" w:rsidRPr="00E8723C">
        <w:rPr>
          <w:rFonts w:cs="Times New Roman" w:hint="eastAsia"/>
        </w:rPr>
        <w:t>间替代。颠换指</w:t>
      </w:r>
      <w:r w:rsidR="00CF0AC8" w:rsidRPr="00E8723C">
        <w:rPr>
          <w:rFonts w:cs="Times New Roman" w:hint="eastAsia"/>
        </w:rPr>
        <w:t>A</w:t>
      </w:r>
      <w:r w:rsidR="00CF0AC8" w:rsidRPr="00E8723C">
        <w:rPr>
          <w:rFonts w:cs="Times New Roman" w:hint="eastAsia"/>
        </w:rPr>
        <w:t>和</w:t>
      </w:r>
      <w:r w:rsidR="00CF0AC8" w:rsidRPr="00E8723C">
        <w:rPr>
          <w:rFonts w:cs="Times New Roman" w:hint="eastAsia"/>
        </w:rPr>
        <w:t>T</w:t>
      </w:r>
      <w:r w:rsidR="00CF0AC8" w:rsidRPr="00E8723C">
        <w:rPr>
          <w:rFonts w:cs="Times New Roman"/>
        </w:rPr>
        <w:t>/C</w:t>
      </w:r>
      <w:r w:rsidR="00CF0AC8" w:rsidRPr="00E8723C">
        <w:rPr>
          <w:rFonts w:cs="Times New Roman" w:hint="eastAsia"/>
        </w:rPr>
        <w:lastRenderedPageBreak/>
        <w:t>间的替代或</w:t>
      </w:r>
      <w:r w:rsidR="00CF0AC8" w:rsidRPr="00E8723C">
        <w:rPr>
          <w:rFonts w:cs="Times New Roman" w:hint="eastAsia"/>
        </w:rPr>
        <w:t>G</w:t>
      </w:r>
      <w:r w:rsidR="00CF0AC8" w:rsidRPr="00E8723C">
        <w:rPr>
          <w:rFonts w:cs="Times New Roman" w:hint="eastAsia"/>
        </w:rPr>
        <w:t>和</w:t>
      </w:r>
      <w:r w:rsidR="00CF0AC8" w:rsidRPr="00E8723C">
        <w:rPr>
          <w:rFonts w:cs="Times New Roman" w:hint="eastAsia"/>
        </w:rPr>
        <w:t>T</w:t>
      </w:r>
      <w:r w:rsidR="00CF0AC8" w:rsidRPr="00E8723C">
        <w:rPr>
          <w:rFonts w:cs="Times New Roman"/>
        </w:rPr>
        <w:t>/C</w:t>
      </w:r>
      <w:r w:rsidR="00CF0AC8" w:rsidRPr="00E8723C">
        <w:rPr>
          <w:rFonts w:cs="Times New Roman" w:hint="eastAsia"/>
        </w:rPr>
        <w:t>间的替代。</w:t>
      </w:r>
      <w:r w:rsidRPr="00E8723C">
        <w:rPr>
          <w:rFonts w:cs="Times New Roman" w:hint="eastAsia"/>
        </w:rPr>
        <w:t>根据实际监测数据，核苷酸的转换替代率约为颠换替代率的</w:t>
      </w:r>
      <w:r w:rsidRPr="00E8723C">
        <w:rPr>
          <w:rFonts w:cs="Times New Roman" w:hint="eastAsia"/>
        </w:rPr>
        <w:t>2</w:t>
      </w:r>
      <w:r w:rsidRPr="00E8723C">
        <w:rPr>
          <w:rFonts w:cs="Times New Roman" w:hint="eastAsia"/>
        </w:rPr>
        <w:t>倍，该方法可以更加真实地反映核苷酸序列间的差异。</w:t>
      </w:r>
    </w:p>
    <w:p w14:paraId="6A9B19E4" w14:textId="77777777" w:rsidR="00042923" w:rsidRPr="00E8723C" w:rsidRDefault="00042923" w:rsidP="00042923">
      <w:pPr>
        <w:pStyle w:val="affffffffffff5"/>
        <w:tabs>
          <w:tab w:val="center" w:pos="4536"/>
          <w:tab w:val="right" w:leader="dot" w:pos="9240"/>
        </w:tabs>
        <w:ind w:firstLineChars="0" w:firstLine="0"/>
      </w:pPr>
      <w:r w:rsidRPr="00E8723C">
        <w:rPr>
          <w:rFonts w:cs="Times New Roman"/>
        </w:rPr>
        <w:tab/>
      </w:r>
      <m:oMath>
        <m:r>
          <m:rPr>
            <m:nor/>
          </m:rPr>
          <w:rPr>
            <w:i/>
          </w:rPr>
          <m:t>d</m:t>
        </m:r>
        <m:r>
          <m:rPr>
            <m:nor/>
          </m:rPr>
          <m:t>=-</m:t>
        </m:r>
        <m:f>
          <m:fPr>
            <m:ctrlPr>
              <w:rPr>
                <w:rFonts w:ascii="Cambria Math" w:hAnsi="Cambria Math"/>
              </w:rPr>
            </m:ctrlPr>
          </m:fPr>
          <m:num>
            <m:sSub>
              <m:sSubPr>
                <m:ctrlPr>
                  <w:rPr>
                    <w:rFonts w:ascii="Cambria Math" w:hAnsi="Cambria Math"/>
                  </w:rPr>
                </m:ctrlPr>
              </m:sSubPr>
              <m:e>
                <m:r>
                  <m:rPr>
                    <m:nor/>
                  </m:rPr>
                  <m:t>log</m:t>
                </m:r>
              </m:e>
              <m:sub>
                <m:r>
                  <m:rPr>
                    <m:nor/>
                  </m:rPr>
                  <m:t>e</m:t>
                </m:r>
              </m:sub>
            </m:sSub>
            <m:d>
              <m:dPr>
                <m:ctrlPr>
                  <w:rPr>
                    <w:rFonts w:ascii="Cambria Math" w:hAnsi="Cambria Math"/>
                  </w:rPr>
                </m:ctrlPr>
              </m:dPr>
              <m:e>
                <m:r>
                  <m:rPr>
                    <m:nor/>
                  </m:rPr>
                  <m:t>1-2</m:t>
                </m:r>
                <m:r>
                  <m:rPr>
                    <m:nor/>
                  </m:rPr>
                  <w:rPr>
                    <w:i/>
                  </w:rPr>
                  <m:t>P</m:t>
                </m:r>
                <m:r>
                  <m:rPr>
                    <m:nor/>
                  </m:rPr>
                  <m:t>-</m:t>
                </m:r>
                <m:r>
                  <m:rPr>
                    <m:nor/>
                  </m:rPr>
                  <w:rPr>
                    <w:i/>
                  </w:rPr>
                  <m:t>Q</m:t>
                </m:r>
              </m:e>
            </m:d>
          </m:num>
          <m:den>
            <m:r>
              <m:rPr>
                <m:nor/>
              </m:rPr>
              <m:t>2</m:t>
            </m:r>
          </m:den>
        </m:f>
        <m:r>
          <m:rPr>
            <m:nor/>
          </m:rPr>
          <m:t>-</m:t>
        </m:r>
        <m:f>
          <m:fPr>
            <m:ctrlPr>
              <w:rPr>
                <w:rFonts w:ascii="Cambria Math" w:hAnsi="Cambria Math"/>
              </w:rPr>
            </m:ctrlPr>
          </m:fPr>
          <m:num>
            <m:sSub>
              <m:sSubPr>
                <m:ctrlPr>
                  <w:rPr>
                    <w:rFonts w:ascii="Cambria Math" w:hAnsi="Cambria Math"/>
                  </w:rPr>
                </m:ctrlPr>
              </m:sSubPr>
              <m:e>
                <m:r>
                  <m:rPr>
                    <m:nor/>
                  </m:rPr>
                  <m:t>log</m:t>
                </m:r>
              </m:e>
              <m:sub>
                <m:r>
                  <m:rPr>
                    <m:nor/>
                  </m:rPr>
                  <m:t>e</m:t>
                </m:r>
              </m:sub>
            </m:sSub>
            <m:d>
              <m:dPr>
                <m:ctrlPr>
                  <w:rPr>
                    <w:rFonts w:ascii="Cambria Math" w:hAnsi="Cambria Math"/>
                  </w:rPr>
                </m:ctrlPr>
              </m:dPr>
              <m:e>
                <m:r>
                  <m:rPr>
                    <m:nor/>
                  </m:rPr>
                  <m:t>1-2</m:t>
                </m:r>
                <m:r>
                  <m:rPr>
                    <m:nor/>
                  </m:rPr>
                  <w:rPr>
                    <w:i/>
                  </w:rPr>
                  <m:t>Q</m:t>
                </m:r>
              </m:e>
            </m:d>
          </m:num>
          <m:den>
            <m:r>
              <m:rPr>
                <m:nor/>
              </m:rPr>
              <m:t>4</m:t>
            </m:r>
          </m:den>
        </m:f>
      </m:oMath>
      <w:r w:rsidR="00E473E1" w:rsidRPr="00E8723C">
        <w:rPr>
          <w:rFonts w:hint="eastAsia"/>
        </w:rPr>
        <w:t xml:space="preserve"> </w:t>
      </w:r>
      <w:r w:rsidRPr="00E8723C">
        <w:tab/>
      </w:r>
      <w:r w:rsidR="00E473E1" w:rsidRPr="00E8723C">
        <w:t>(</w:t>
      </w:r>
      <w:r w:rsidR="00E473E1" w:rsidRPr="00E8723C">
        <w:fldChar w:fldCharType="begin"/>
      </w:r>
      <w:r w:rsidR="00E473E1" w:rsidRPr="00E8723C">
        <w:instrText xml:space="preserve"> AUTONUM </w:instrText>
      </w:r>
      <w:r w:rsidR="00E473E1" w:rsidRPr="00E8723C">
        <w:fldChar w:fldCharType="end"/>
      </w:r>
      <w:r w:rsidR="00E473E1" w:rsidRPr="00E8723C">
        <w:t>)</w:t>
      </w:r>
    </w:p>
    <w:p w14:paraId="1663C780" w14:textId="77777777" w:rsidR="00042923" w:rsidRPr="00E8723C" w:rsidRDefault="00042923" w:rsidP="00042923">
      <w:pPr>
        <w:pStyle w:val="affffffffffff5"/>
        <w:tabs>
          <w:tab w:val="center" w:pos="4536"/>
          <w:tab w:val="right" w:leader="dot" w:pos="9240"/>
        </w:tabs>
        <w:ind w:firstLineChars="0" w:firstLine="0"/>
      </w:pPr>
      <w:r w:rsidRPr="00E8723C">
        <w:tab/>
      </w:r>
      <m:oMath>
        <m:r>
          <m:rPr>
            <m:nor/>
          </m:rPr>
          <w:rPr>
            <w:i/>
          </w:rPr>
          <m:t>P</m:t>
        </m:r>
        <m:r>
          <m:rPr>
            <m:nor/>
          </m:rPr>
          <m:t>=</m:t>
        </m:r>
        <m:f>
          <m:fPr>
            <m:ctrlPr>
              <w:rPr>
                <w:rFonts w:ascii="Cambria Math" w:hAnsi="Cambria Math"/>
              </w:rPr>
            </m:ctrlPr>
          </m:fPr>
          <m:num>
            <m:sSub>
              <m:sSubPr>
                <m:ctrlPr>
                  <w:rPr>
                    <w:rFonts w:ascii="Cambria Math" w:hAnsi="Cambria Math"/>
                    <w:i/>
                  </w:rPr>
                </m:ctrlPr>
              </m:sSubPr>
              <m:e>
                <m:r>
                  <m:rPr>
                    <m:nor/>
                  </m:rPr>
                  <w:rPr>
                    <w:i/>
                  </w:rPr>
                  <m:t>n</m:t>
                </m:r>
              </m:e>
              <m:sub>
                <m:r>
                  <m:rPr>
                    <m:nor/>
                  </m:rPr>
                  <w:rPr>
                    <w:i/>
                  </w:rPr>
                  <m:t>s</m:t>
                </m:r>
              </m:sub>
            </m:sSub>
          </m:num>
          <m:den>
            <m:r>
              <m:rPr>
                <m:nor/>
              </m:rPr>
              <w:rPr>
                <w:i/>
              </w:rPr>
              <m:t>n</m:t>
            </m:r>
          </m:den>
        </m:f>
      </m:oMath>
      <w:r w:rsidRPr="00E8723C">
        <w:rPr>
          <w:rFonts w:hint="eastAsia"/>
        </w:rPr>
        <w:t xml:space="preserve"> </w:t>
      </w:r>
      <w:r w:rsidRPr="00E8723C">
        <w:tab/>
        <w:t>(</w:t>
      </w:r>
      <w:r w:rsidRPr="00E8723C">
        <w:fldChar w:fldCharType="begin"/>
      </w:r>
      <w:r w:rsidRPr="00E8723C">
        <w:instrText xml:space="preserve"> AUTONUM </w:instrText>
      </w:r>
      <w:r w:rsidRPr="00E8723C">
        <w:fldChar w:fldCharType="end"/>
      </w:r>
      <w:r w:rsidRPr="00E8723C">
        <w:t>)</w:t>
      </w:r>
    </w:p>
    <w:p w14:paraId="7097B28F" w14:textId="488B798F" w:rsidR="00E473E1" w:rsidRPr="00E8723C" w:rsidRDefault="00042923" w:rsidP="00042923">
      <w:pPr>
        <w:pStyle w:val="affffffffffff5"/>
        <w:tabs>
          <w:tab w:val="center" w:pos="4536"/>
          <w:tab w:val="right" w:leader="dot" w:pos="9240"/>
        </w:tabs>
        <w:ind w:firstLineChars="0" w:firstLine="0"/>
        <w:rPr>
          <w:rFonts w:cs="Times New Roman"/>
        </w:rPr>
      </w:pPr>
      <w:r w:rsidRPr="00E8723C">
        <w:tab/>
      </w:r>
      <m:oMath>
        <m:r>
          <m:rPr>
            <m:nor/>
          </m:rPr>
          <w:rPr>
            <w:i/>
          </w:rPr>
          <m:t>Q</m:t>
        </m:r>
        <m:r>
          <m:rPr>
            <m:nor/>
          </m:rPr>
          <m:t>=</m:t>
        </m:r>
        <m:f>
          <m:fPr>
            <m:ctrlPr>
              <w:rPr>
                <w:rFonts w:ascii="Cambria Math" w:hAnsi="Cambria Math"/>
              </w:rPr>
            </m:ctrlPr>
          </m:fPr>
          <m:num>
            <m:sSub>
              <m:sSubPr>
                <m:ctrlPr>
                  <w:rPr>
                    <w:rFonts w:ascii="Cambria Math" w:hAnsi="Cambria Math"/>
                  </w:rPr>
                </m:ctrlPr>
              </m:sSubPr>
              <m:e>
                <m:r>
                  <m:rPr>
                    <m:nor/>
                  </m:rPr>
                  <w:rPr>
                    <w:rFonts w:hint="eastAsia"/>
                  </w:rPr>
                  <m:t>n</m:t>
                </m:r>
              </m:e>
              <m:sub>
                <m:r>
                  <m:rPr>
                    <m:nor/>
                  </m:rPr>
                  <m:t>v</m:t>
                </m:r>
              </m:sub>
            </m:sSub>
          </m:num>
          <m:den>
            <m:r>
              <m:rPr>
                <m:nor/>
              </m:rPr>
              <w:rPr>
                <w:i/>
              </w:rPr>
              <m:t>n</m:t>
            </m:r>
          </m:den>
        </m:f>
      </m:oMath>
      <w:r w:rsidRPr="00E8723C">
        <w:tab/>
      </w:r>
      <w:r w:rsidR="00E473E1" w:rsidRPr="00E8723C">
        <w:rPr>
          <w:rFonts w:hint="eastAsia"/>
          <w:i/>
        </w:rPr>
        <w:t xml:space="preserve"> </w:t>
      </w:r>
      <w:r w:rsidR="00E473E1" w:rsidRPr="00E8723C">
        <w:t>(</w:t>
      </w:r>
      <w:r w:rsidR="00E473E1" w:rsidRPr="00E8723C">
        <w:fldChar w:fldCharType="begin"/>
      </w:r>
      <w:r w:rsidR="00E473E1" w:rsidRPr="00E8723C">
        <w:instrText xml:space="preserve"> AUTONUM </w:instrText>
      </w:r>
      <w:r w:rsidR="00E473E1" w:rsidRPr="00E8723C">
        <w:fldChar w:fldCharType="end"/>
      </w:r>
      <w:r w:rsidR="00E473E1" w:rsidRPr="00E8723C">
        <w:t>)</w:t>
      </w:r>
    </w:p>
    <w:p w14:paraId="4692A527" w14:textId="1C38AD3D" w:rsidR="002C54B4" w:rsidRPr="00E8723C" w:rsidRDefault="002C54B4" w:rsidP="00AE75D7">
      <w:pPr>
        <w:spacing w:line="240" w:lineRule="auto"/>
        <w:ind w:firstLine="420"/>
        <w:rPr>
          <w:rFonts w:ascii="Times New Roman" w:hAnsi="Times New Roman"/>
          <w:i/>
        </w:rPr>
      </w:pPr>
    </w:p>
    <w:p w14:paraId="2E4FA4A6" w14:textId="69315374" w:rsidR="004028CA" w:rsidRPr="00E8723C" w:rsidRDefault="004028CA" w:rsidP="00AE75D7">
      <w:pPr>
        <w:spacing w:line="240" w:lineRule="auto"/>
        <w:ind w:firstLine="420"/>
        <w:rPr>
          <w:rFonts w:ascii="Times New Roman" w:hAnsi="Times New Roman"/>
        </w:rPr>
      </w:pPr>
      <w:r w:rsidRPr="00E8723C">
        <w:rPr>
          <w:rFonts w:ascii="Times New Roman" w:hAnsi="Times New Roman" w:hint="eastAsia"/>
        </w:rPr>
        <w:t>式中：</w:t>
      </w:r>
    </w:p>
    <w:p w14:paraId="14466BEE" w14:textId="273B7179" w:rsidR="004028CA" w:rsidRPr="00E8723C" w:rsidRDefault="004028CA" w:rsidP="004028CA">
      <w:pPr>
        <w:spacing w:line="240" w:lineRule="auto"/>
        <w:ind w:firstLine="420"/>
        <w:rPr>
          <w:rFonts w:ascii="Times New Roman"/>
          <w:sz w:val="18"/>
        </w:rPr>
      </w:pPr>
      <w:r w:rsidRPr="00E8723C">
        <w:rPr>
          <w:rFonts w:ascii="Times New Roman" w:hAnsi="Times New Roman"/>
          <w:i/>
        </w:rPr>
        <w:t>d</w:t>
      </w:r>
      <w:r w:rsidRPr="00E8723C">
        <w:rPr>
          <w:rFonts w:ascii="Times New Roman" w:hint="eastAsia"/>
          <w:sz w:val="18"/>
        </w:rPr>
        <w:t>——遗传距离</w:t>
      </w:r>
    </w:p>
    <w:p w14:paraId="6CA73F1B" w14:textId="3DE23489" w:rsidR="004028CA" w:rsidRPr="00E8723C" w:rsidRDefault="002C54B4" w:rsidP="004028CA">
      <w:pPr>
        <w:spacing w:line="240" w:lineRule="auto"/>
        <w:ind w:firstLine="420"/>
        <w:rPr>
          <w:rFonts w:ascii="Times New Roman"/>
          <w:sz w:val="18"/>
        </w:rPr>
      </w:pPr>
      <w:r w:rsidRPr="00E8723C">
        <w:rPr>
          <w:rFonts w:ascii="Times New Roman"/>
          <w:i/>
          <w:sz w:val="18"/>
        </w:rPr>
        <w:t>P</w:t>
      </w:r>
      <w:r w:rsidR="004028CA" w:rsidRPr="00E8723C">
        <w:rPr>
          <w:rFonts w:ascii="Times New Roman" w:hint="eastAsia"/>
          <w:sz w:val="18"/>
        </w:rPr>
        <w:t>——序列间的</w:t>
      </w:r>
      <w:r w:rsidRPr="00E8723C">
        <w:rPr>
          <w:rFonts w:ascii="Times New Roman" w:hint="eastAsia"/>
          <w:sz w:val="18"/>
        </w:rPr>
        <w:t>转换</w:t>
      </w:r>
      <w:r w:rsidR="004028CA" w:rsidRPr="00E8723C">
        <w:rPr>
          <w:rFonts w:ascii="Times New Roman" w:hint="eastAsia"/>
          <w:sz w:val="18"/>
        </w:rPr>
        <w:t>分歧度</w:t>
      </w:r>
    </w:p>
    <w:p w14:paraId="1FC15AA7" w14:textId="4488D446" w:rsidR="002C54B4" w:rsidRPr="00E8723C" w:rsidRDefault="002C54B4" w:rsidP="002C54B4">
      <w:pPr>
        <w:spacing w:line="240" w:lineRule="auto"/>
        <w:ind w:firstLine="420"/>
        <w:rPr>
          <w:rFonts w:ascii="Times New Roman"/>
          <w:sz w:val="18"/>
        </w:rPr>
      </w:pPr>
      <w:r w:rsidRPr="00E8723C">
        <w:rPr>
          <w:rFonts w:ascii="Times New Roman"/>
          <w:i/>
          <w:sz w:val="18"/>
        </w:rPr>
        <w:t>Q</w:t>
      </w:r>
      <w:r w:rsidRPr="00E8723C">
        <w:rPr>
          <w:rFonts w:ascii="Times New Roman" w:hint="eastAsia"/>
          <w:sz w:val="18"/>
        </w:rPr>
        <w:t>——序列间的颠换分歧度</w:t>
      </w:r>
    </w:p>
    <w:p w14:paraId="4F850844" w14:textId="5379462D" w:rsidR="00647024" w:rsidRPr="00E8723C" w:rsidRDefault="009944F0" w:rsidP="00647024">
      <w:pPr>
        <w:spacing w:line="240" w:lineRule="auto"/>
        <w:ind w:firstLine="420"/>
        <w:rPr>
          <w:rFonts w:ascii="Times New Roman"/>
          <w:sz w:val="18"/>
        </w:rPr>
      </w:pPr>
      <w:r w:rsidRPr="00E8723C">
        <w:rPr>
          <w:rFonts w:ascii="Times New Roman" w:hint="eastAsia"/>
          <w:i/>
          <w:sz w:val="18"/>
        </w:rPr>
        <w:t>n</w:t>
      </w:r>
      <w:r w:rsidR="00647024" w:rsidRPr="00E8723C">
        <w:rPr>
          <w:rFonts w:ascii="Times New Roman" w:hint="eastAsia"/>
          <w:i/>
          <w:sz w:val="18"/>
          <w:vertAlign w:val="subscript"/>
        </w:rPr>
        <w:t>s</w:t>
      </w:r>
      <w:r w:rsidR="00647024" w:rsidRPr="00E8723C">
        <w:rPr>
          <w:rFonts w:ascii="Times New Roman" w:hint="eastAsia"/>
          <w:sz w:val="18"/>
        </w:rPr>
        <w:t>——</w:t>
      </w:r>
      <w:r w:rsidRPr="00E8723C">
        <w:rPr>
          <w:rFonts w:ascii="Times New Roman" w:hint="eastAsia"/>
          <w:sz w:val="18"/>
        </w:rPr>
        <w:t>存在转换</w:t>
      </w:r>
      <w:r w:rsidR="00647024" w:rsidRPr="00E8723C">
        <w:rPr>
          <w:rFonts w:ascii="Times New Roman" w:hint="eastAsia"/>
          <w:sz w:val="18"/>
        </w:rPr>
        <w:t>的核苷酸数目</w:t>
      </w:r>
    </w:p>
    <w:p w14:paraId="7708BFD2" w14:textId="0B506CBC" w:rsidR="009944F0" w:rsidRPr="00E8723C" w:rsidRDefault="009944F0">
      <w:pPr>
        <w:spacing w:line="240" w:lineRule="auto"/>
        <w:ind w:firstLine="420"/>
        <w:rPr>
          <w:rFonts w:ascii="Times New Roman"/>
          <w:sz w:val="18"/>
        </w:rPr>
      </w:pPr>
      <w:proofErr w:type="spellStart"/>
      <w:r w:rsidRPr="00E8723C">
        <w:rPr>
          <w:rFonts w:ascii="Times New Roman" w:hint="eastAsia"/>
          <w:i/>
          <w:sz w:val="18"/>
        </w:rPr>
        <w:t>n</w:t>
      </w:r>
      <w:r w:rsidRPr="00E8723C">
        <w:rPr>
          <w:rFonts w:ascii="Times New Roman"/>
          <w:i/>
          <w:sz w:val="18"/>
          <w:vertAlign w:val="subscript"/>
        </w:rPr>
        <w:t>v</w:t>
      </w:r>
      <w:proofErr w:type="spellEnd"/>
      <w:r w:rsidRPr="00E8723C">
        <w:rPr>
          <w:rFonts w:ascii="Times New Roman" w:hint="eastAsia"/>
          <w:sz w:val="18"/>
        </w:rPr>
        <w:t>——存在颠换的核苷酸数目</w:t>
      </w:r>
    </w:p>
    <w:p w14:paraId="3D9B0A25" w14:textId="77777777" w:rsidR="00647024" w:rsidRPr="00E8723C" w:rsidRDefault="00647024" w:rsidP="00647024">
      <w:pPr>
        <w:spacing w:line="240" w:lineRule="auto"/>
        <w:ind w:firstLine="420"/>
        <w:rPr>
          <w:rFonts w:ascii="Times New Roman"/>
          <w:sz w:val="18"/>
        </w:rPr>
      </w:pPr>
      <w:r w:rsidRPr="00E8723C">
        <w:rPr>
          <w:rFonts w:ascii="Times New Roman" w:hint="eastAsia"/>
          <w:i/>
          <w:sz w:val="18"/>
        </w:rPr>
        <w:t>n</w:t>
      </w:r>
      <w:r w:rsidRPr="00E8723C">
        <w:rPr>
          <w:rFonts w:ascii="Times New Roman" w:hint="eastAsia"/>
          <w:sz w:val="18"/>
        </w:rPr>
        <w:t>——总的核苷酸数目</w:t>
      </w:r>
    </w:p>
    <w:p w14:paraId="6F0F4BBD" w14:textId="010DF092" w:rsidR="004028CA" w:rsidRPr="00E8723C" w:rsidRDefault="004028CA" w:rsidP="00481C56">
      <w:pPr>
        <w:spacing w:line="240" w:lineRule="auto"/>
        <w:rPr>
          <w:rFonts w:ascii="Times New Roman" w:hAnsi="Times New Roman"/>
        </w:rPr>
      </w:pPr>
    </w:p>
    <w:p w14:paraId="665DC829" w14:textId="4687A5A4" w:rsidR="00EB51E1" w:rsidRPr="00E8723C" w:rsidRDefault="00EB51E1" w:rsidP="00E824E1">
      <w:pPr>
        <w:pStyle w:val="afffffffffffff"/>
        <w:numPr>
          <w:ilvl w:val="1"/>
          <w:numId w:val="5"/>
        </w:numPr>
        <w:spacing w:before="240" w:after="240"/>
      </w:pPr>
      <w:bookmarkStart w:id="139" w:name="_Toc100608033"/>
      <w:r w:rsidRPr="00E8723C">
        <w:rPr>
          <w:rFonts w:hint="eastAsia"/>
        </w:rPr>
        <w:t>基于软件</w:t>
      </w:r>
      <w:r w:rsidRPr="00E8723C">
        <w:t>MEGA</w:t>
      </w:r>
      <w:r w:rsidR="006F2C82" w:rsidRPr="00E8723C">
        <w:t xml:space="preserve"> </w:t>
      </w:r>
      <w:r w:rsidRPr="00E8723C">
        <w:rPr>
          <w:rFonts w:hint="eastAsia"/>
        </w:rPr>
        <w:t>11的遗传距离分析过程</w:t>
      </w:r>
      <w:bookmarkEnd w:id="139"/>
    </w:p>
    <w:p w14:paraId="662C8712" w14:textId="6EC75AC5" w:rsidR="006F2C82" w:rsidRPr="00E8723C" w:rsidRDefault="006F2C82" w:rsidP="00F154EB">
      <w:pPr>
        <w:pStyle w:val="affffffffffff5"/>
        <w:rPr>
          <w:rFonts w:cs="Times New Roman"/>
        </w:rPr>
      </w:pPr>
      <w:r w:rsidRPr="00E8723C">
        <w:rPr>
          <w:rFonts w:cs="Times New Roman" w:hint="eastAsia"/>
        </w:rPr>
        <w:t>遗传距离分析通过软件</w:t>
      </w:r>
      <w:r w:rsidRPr="00E8723C">
        <w:rPr>
          <w:rFonts w:cs="Times New Roman" w:hint="eastAsia"/>
        </w:rPr>
        <w:t>M</w:t>
      </w:r>
      <w:r w:rsidRPr="00E8723C">
        <w:rPr>
          <w:rFonts w:cs="Times New Roman"/>
        </w:rPr>
        <w:t>EGA 11</w:t>
      </w:r>
      <w:r w:rsidRPr="00E8723C">
        <w:rPr>
          <w:rFonts w:cs="Times New Roman" w:hint="eastAsia"/>
        </w:rPr>
        <w:t>实现</w:t>
      </w:r>
      <w:r w:rsidR="00042923" w:rsidRPr="00E8723C">
        <w:rPr>
          <w:rFonts w:cs="Times New Roman" w:hint="eastAsia"/>
        </w:rPr>
        <w:t>。</w:t>
      </w:r>
    </w:p>
    <w:p w14:paraId="436B0C1A" w14:textId="756B7FAF" w:rsidR="00EB51E1" w:rsidRPr="00E8723C" w:rsidRDefault="00EB51E1" w:rsidP="00E824E1">
      <w:pPr>
        <w:pStyle w:val="afffffffffffff1"/>
        <w:numPr>
          <w:ilvl w:val="2"/>
          <w:numId w:val="5"/>
        </w:numPr>
        <w:spacing w:before="120" w:after="120"/>
      </w:pPr>
      <w:proofErr w:type="spellStart"/>
      <w:r w:rsidRPr="00E8723C">
        <w:t>fasta</w:t>
      </w:r>
      <w:proofErr w:type="spellEnd"/>
      <w:r w:rsidRPr="00E8723C">
        <w:t xml:space="preserve"> </w:t>
      </w:r>
      <w:r w:rsidRPr="00E8723C">
        <w:rPr>
          <w:rFonts w:hint="eastAsia"/>
        </w:rPr>
        <w:t>序列导入</w:t>
      </w:r>
    </w:p>
    <w:p w14:paraId="06ED4008" w14:textId="09872255" w:rsidR="00DB475A" w:rsidRPr="00E8723C" w:rsidRDefault="00DB475A" w:rsidP="00F154EB">
      <w:pPr>
        <w:pStyle w:val="affffffffffff5"/>
        <w:rPr>
          <w:rFonts w:cs="Times New Roman"/>
        </w:rPr>
      </w:pPr>
      <w:r w:rsidRPr="00E8723C">
        <w:rPr>
          <w:rFonts w:cs="Times New Roman" w:hint="eastAsia"/>
        </w:rPr>
        <w:t>打开</w:t>
      </w:r>
      <w:r w:rsidRPr="00E8723C">
        <w:rPr>
          <w:rFonts w:cs="Times New Roman" w:hint="eastAsia"/>
        </w:rPr>
        <w:t>M</w:t>
      </w:r>
      <w:r w:rsidRPr="00E8723C">
        <w:rPr>
          <w:rFonts w:cs="Times New Roman"/>
        </w:rPr>
        <w:t>EGA</w:t>
      </w:r>
      <w:r w:rsidR="00824284" w:rsidRPr="00E8723C">
        <w:rPr>
          <w:rFonts w:cs="Times New Roman"/>
        </w:rPr>
        <w:t xml:space="preserve"> </w:t>
      </w:r>
      <w:r w:rsidRPr="00E8723C">
        <w:rPr>
          <w:rFonts w:cs="Times New Roman"/>
        </w:rPr>
        <w:t>11</w:t>
      </w:r>
      <w:r w:rsidRPr="00E8723C">
        <w:rPr>
          <w:rFonts w:cs="Times New Roman" w:hint="eastAsia"/>
        </w:rPr>
        <w:t>，点击</w:t>
      </w:r>
      <w:r w:rsidRPr="00E8723C">
        <w:rPr>
          <w:rFonts w:cs="Times New Roman" w:hint="eastAsia"/>
        </w:rPr>
        <w:t>File</w:t>
      </w:r>
      <w:r w:rsidR="008C4496" w:rsidRPr="00E8723C">
        <w:rPr>
          <w:rFonts w:cs="Times New Roman" w:hint="eastAsia"/>
        </w:rPr>
        <w:t>，选择</w:t>
      </w:r>
      <w:r w:rsidRPr="00E8723C">
        <w:rPr>
          <w:rFonts w:cs="Times New Roman" w:hint="eastAsia"/>
        </w:rPr>
        <w:t>Open</w:t>
      </w:r>
      <w:r w:rsidRPr="00E8723C">
        <w:rPr>
          <w:rFonts w:cs="Times New Roman"/>
        </w:rPr>
        <w:t xml:space="preserve"> A File/Session</w:t>
      </w:r>
      <w:r w:rsidR="008C4496" w:rsidRPr="00E8723C">
        <w:rPr>
          <w:rFonts w:cs="Times New Roman" w:hint="eastAsia"/>
        </w:rPr>
        <w:t>，上传</w:t>
      </w:r>
      <w:proofErr w:type="spellStart"/>
      <w:r w:rsidR="008C4496" w:rsidRPr="00E8723C">
        <w:rPr>
          <w:rFonts w:cs="Times New Roman" w:hint="eastAsia"/>
        </w:rPr>
        <w:t>fasta</w:t>
      </w:r>
      <w:proofErr w:type="spellEnd"/>
      <w:r w:rsidR="008C4496" w:rsidRPr="00E8723C">
        <w:rPr>
          <w:rFonts w:cs="Times New Roman" w:hint="eastAsia"/>
        </w:rPr>
        <w:t>文件，见图</w:t>
      </w:r>
      <w:r w:rsidR="008C4496" w:rsidRPr="00E8723C">
        <w:rPr>
          <w:rFonts w:cs="Times New Roman" w:hint="eastAsia"/>
        </w:rPr>
        <w:t>B</w:t>
      </w:r>
      <w:r w:rsidR="008C4496" w:rsidRPr="00E8723C">
        <w:rPr>
          <w:rFonts w:cs="Times New Roman"/>
        </w:rPr>
        <w:t>.2</w:t>
      </w:r>
    </w:p>
    <w:p w14:paraId="6B339D01" w14:textId="77777777" w:rsidR="008C4496" w:rsidRPr="00E8723C" w:rsidRDefault="008C4496" w:rsidP="00481C56">
      <w:pPr>
        <w:spacing w:line="240" w:lineRule="auto"/>
        <w:ind w:firstLineChars="200" w:firstLine="420"/>
        <w:rPr>
          <w:rFonts w:ascii="Times New Roman" w:hAnsi="Times New Roman"/>
        </w:rPr>
      </w:pPr>
    </w:p>
    <w:p w14:paraId="48B93CC4" w14:textId="3FF92C83" w:rsidR="008C4496" w:rsidRPr="00E8723C" w:rsidRDefault="008C4496" w:rsidP="00481C56">
      <w:pPr>
        <w:spacing w:line="240" w:lineRule="auto"/>
        <w:jc w:val="center"/>
        <w:rPr>
          <w:rFonts w:ascii="Times New Roman" w:hAnsi="Times New Roman"/>
        </w:rPr>
      </w:pPr>
      <w:r w:rsidRPr="00E8723C">
        <w:rPr>
          <w:noProof/>
        </w:rPr>
        <w:drawing>
          <wp:inline distT="0" distB="0" distL="0" distR="0" wp14:anchorId="33921EB5" wp14:editId="7EBD3913">
            <wp:extent cx="4962260" cy="103499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979602" cy="1038614"/>
                    </a:xfrm>
                    <a:prstGeom prst="rect">
                      <a:avLst/>
                    </a:prstGeom>
                  </pic:spPr>
                </pic:pic>
              </a:graphicData>
            </a:graphic>
          </wp:inline>
        </w:drawing>
      </w:r>
    </w:p>
    <w:p w14:paraId="552D69CA" w14:textId="1E0A3198" w:rsidR="008C4496" w:rsidRPr="00E8723C" w:rsidRDefault="008C4496" w:rsidP="00AC71CC">
      <w:pPr>
        <w:pStyle w:val="14"/>
        <w:spacing w:before="120" w:after="120"/>
        <w:rPr>
          <w:rFonts w:ascii="黑体" w:hAnsi="黑体"/>
        </w:rPr>
      </w:pPr>
      <w:r w:rsidRPr="00E8723C">
        <w:rPr>
          <w:rFonts w:ascii="黑体" w:hAnsi="黑体" w:hint="eastAsia"/>
        </w:rPr>
        <w:t>图</w:t>
      </w:r>
      <w:r w:rsidRPr="00E8723C">
        <w:rPr>
          <w:rFonts w:ascii="黑体" w:hAnsi="黑体"/>
        </w:rPr>
        <w:t>B</w:t>
      </w:r>
      <w:r w:rsidRPr="00E8723C">
        <w:rPr>
          <w:rFonts w:ascii="黑体" w:hAnsi="黑体" w:hint="eastAsia"/>
        </w:rPr>
        <w:t>.</w:t>
      </w:r>
      <w:r w:rsidR="00AC71CC" w:rsidRPr="00E8723C">
        <w:rPr>
          <w:rFonts w:ascii="黑体" w:hAnsi="黑体"/>
        </w:rPr>
        <w:t xml:space="preserve">2 </w:t>
      </w:r>
      <w:r w:rsidRPr="00E8723C">
        <w:rPr>
          <w:rFonts w:ascii="黑体" w:hAnsi="黑体" w:hint="eastAsia"/>
        </w:rPr>
        <w:t>序列导入M</w:t>
      </w:r>
      <w:r w:rsidRPr="00E8723C">
        <w:rPr>
          <w:rFonts w:ascii="黑体" w:hAnsi="黑体"/>
        </w:rPr>
        <w:t>EGA 11</w:t>
      </w:r>
      <w:r w:rsidRPr="00E8723C">
        <w:rPr>
          <w:rFonts w:ascii="黑体" w:hAnsi="黑体" w:hint="eastAsia"/>
        </w:rPr>
        <w:t>窗口截图</w:t>
      </w:r>
    </w:p>
    <w:p w14:paraId="13D9C558" w14:textId="77777777" w:rsidR="008C4496" w:rsidRPr="00E8723C" w:rsidRDefault="008C4496" w:rsidP="00481C56">
      <w:pPr>
        <w:spacing w:line="240" w:lineRule="auto"/>
        <w:rPr>
          <w:rFonts w:ascii="Times New Roman" w:hAnsi="Times New Roman"/>
        </w:rPr>
      </w:pPr>
    </w:p>
    <w:p w14:paraId="767662B1" w14:textId="5E6F1647" w:rsidR="00EB51E1" w:rsidRPr="00E8723C" w:rsidRDefault="00EB51E1" w:rsidP="00E824E1">
      <w:pPr>
        <w:pStyle w:val="afffffffffffff1"/>
        <w:numPr>
          <w:ilvl w:val="2"/>
          <w:numId w:val="5"/>
        </w:numPr>
        <w:spacing w:before="120" w:after="120"/>
      </w:pPr>
      <w:r w:rsidRPr="00E8723C">
        <w:rPr>
          <w:rFonts w:hint="eastAsia"/>
        </w:rPr>
        <w:t>序列比对和修剪</w:t>
      </w:r>
    </w:p>
    <w:p w14:paraId="31B34477" w14:textId="3311C9AE" w:rsidR="008C4496" w:rsidRPr="00E8723C" w:rsidRDefault="008C4496" w:rsidP="00F154EB">
      <w:pPr>
        <w:pStyle w:val="affffffffffff5"/>
        <w:rPr>
          <w:rFonts w:cs="Times New Roman"/>
        </w:rPr>
      </w:pPr>
      <w:r w:rsidRPr="00E8723C">
        <w:rPr>
          <w:rFonts w:cs="Times New Roman" w:hint="eastAsia"/>
        </w:rPr>
        <w:t>点击</w:t>
      </w:r>
      <w:r w:rsidRPr="00E8723C">
        <w:rPr>
          <w:rFonts w:cs="Times New Roman" w:hint="eastAsia"/>
        </w:rPr>
        <w:t>Alignment</w:t>
      </w:r>
      <w:r w:rsidRPr="00E8723C">
        <w:rPr>
          <w:rFonts w:cs="Times New Roman" w:hint="eastAsia"/>
        </w:rPr>
        <w:t>，选择</w:t>
      </w:r>
      <w:r w:rsidRPr="00E8723C">
        <w:rPr>
          <w:rFonts w:cs="Times New Roman" w:hint="eastAsia"/>
        </w:rPr>
        <w:t>Alignment</w:t>
      </w:r>
      <w:r w:rsidRPr="00E8723C">
        <w:rPr>
          <w:rFonts w:cs="Times New Roman"/>
        </w:rPr>
        <w:t xml:space="preserve"> by </w:t>
      </w:r>
      <w:proofErr w:type="spellStart"/>
      <w:r w:rsidRPr="00E8723C">
        <w:rPr>
          <w:rFonts w:cs="Times New Roman"/>
        </w:rPr>
        <w:t>ClustalW</w:t>
      </w:r>
      <w:proofErr w:type="spellEnd"/>
      <w:r w:rsidRPr="00E8723C">
        <w:rPr>
          <w:rFonts w:cs="Times New Roman" w:hint="eastAsia"/>
        </w:rPr>
        <w:t>（</w:t>
      </w:r>
      <w:r w:rsidRPr="00E8723C">
        <w:rPr>
          <w:rFonts w:cs="Times New Roman" w:hint="eastAsia"/>
        </w:rPr>
        <w:t>C</w:t>
      </w:r>
      <w:r w:rsidRPr="00E8723C">
        <w:rPr>
          <w:rFonts w:cs="Times New Roman"/>
        </w:rPr>
        <w:t>OI</w:t>
      </w:r>
      <w:r w:rsidRPr="00E8723C">
        <w:rPr>
          <w:rFonts w:cs="Times New Roman" w:hint="eastAsia"/>
        </w:rPr>
        <w:t>条形码序列选择</w:t>
      </w:r>
      <w:r w:rsidRPr="00E8723C">
        <w:rPr>
          <w:rFonts w:cs="Times New Roman"/>
        </w:rPr>
        <w:t>A</w:t>
      </w:r>
      <w:r w:rsidRPr="00E8723C">
        <w:rPr>
          <w:rFonts w:cs="Times New Roman" w:hint="eastAsia"/>
        </w:rPr>
        <w:t>lignment</w:t>
      </w:r>
      <w:r w:rsidRPr="00E8723C">
        <w:rPr>
          <w:rFonts w:cs="Times New Roman"/>
        </w:rPr>
        <w:t xml:space="preserve"> </w:t>
      </w:r>
      <w:r w:rsidRPr="00E8723C">
        <w:rPr>
          <w:rFonts w:cs="Times New Roman" w:hint="eastAsia"/>
        </w:rPr>
        <w:t>b</w:t>
      </w:r>
      <w:r w:rsidRPr="00E8723C">
        <w:rPr>
          <w:rFonts w:cs="Times New Roman"/>
        </w:rPr>
        <w:t xml:space="preserve">y </w:t>
      </w:r>
      <w:proofErr w:type="spellStart"/>
      <w:r w:rsidRPr="00E8723C">
        <w:rPr>
          <w:rFonts w:cs="Times New Roman"/>
        </w:rPr>
        <w:t>ClustalW</w:t>
      </w:r>
      <w:proofErr w:type="spellEnd"/>
      <w:r w:rsidRPr="00E8723C">
        <w:rPr>
          <w:rFonts w:cs="Times New Roman" w:hint="eastAsia"/>
        </w:rPr>
        <w:t>（</w:t>
      </w:r>
      <w:r w:rsidRPr="00E8723C">
        <w:rPr>
          <w:rFonts w:cs="Times New Roman" w:hint="eastAsia"/>
        </w:rPr>
        <w:t>Codon</w:t>
      </w:r>
      <w:r w:rsidRPr="00E8723C">
        <w:rPr>
          <w:rFonts w:cs="Times New Roman"/>
        </w:rPr>
        <w:t>s</w:t>
      </w:r>
      <w:r w:rsidRPr="00E8723C">
        <w:rPr>
          <w:rFonts w:cs="Times New Roman" w:hint="eastAsia"/>
        </w:rPr>
        <w:t>）），进行多序列比对</w:t>
      </w:r>
      <w:r w:rsidR="00F40435" w:rsidRPr="00E8723C">
        <w:rPr>
          <w:rFonts w:cs="Times New Roman" w:hint="eastAsia"/>
        </w:rPr>
        <w:t>。</w:t>
      </w:r>
      <w:r w:rsidR="009B2DCC" w:rsidRPr="00E8723C">
        <w:rPr>
          <w:rFonts w:cs="Times New Roman" w:hint="eastAsia"/>
        </w:rPr>
        <w:t>结果见图</w:t>
      </w:r>
      <w:r w:rsidR="009B2DCC" w:rsidRPr="00E8723C">
        <w:rPr>
          <w:rFonts w:cs="Times New Roman" w:hint="eastAsia"/>
        </w:rPr>
        <w:t>B</w:t>
      </w:r>
      <w:r w:rsidR="009B2DCC" w:rsidRPr="00E8723C">
        <w:rPr>
          <w:rFonts w:cs="Times New Roman"/>
        </w:rPr>
        <w:t>.3</w:t>
      </w:r>
      <w:r w:rsidR="009B2DCC" w:rsidRPr="00E8723C">
        <w:rPr>
          <w:rFonts w:cs="Times New Roman" w:hint="eastAsia"/>
        </w:rPr>
        <w:t>。</w:t>
      </w:r>
      <w:r w:rsidR="00F40435" w:rsidRPr="00E8723C">
        <w:rPr>
          <w:rFonts w:cs="Times New Roman" w:hint="eastAsia"/>
        </w:rPr>
        <w:t>一般手动修剪两端序列，保持序列对齐。点击</w:t>
      </w:r>
      <w:r w:rsidR="00F40435" w:rsidRPr="00E8723C">
        <w:rPr>
          <w:rFonts w:cs="Times New Roman" w:hint="eastAsia"/>
        </w:rPr>
        <w:t>Data</w:t>
      </w:r>
      <w:r w:rsidR="00F40435" w:rsidRPr="00E8723C">
        <w:rPr>
          <w:rFonts w:cs="Times New Roman" w:hint="eastAsia"/>
        </w:rPr>
        <w:t>，选择</w:t>
      </w:r>
      <w:r w:rsidR="00F40435" w:rsidRPr="00E8723C">
        <w:rPr>
          <w:rFonts w:cs="Times New Roman" w:hint="eastAsia"/>
        </w:rPr>
        <w:t>Export</w:t>
      </w:r>
      <w:r w:rsidR="00F40435" w:rsidRPr="00E8723C">
        <w:rPr>
          <w:rFonts w:cs="Times New Roman"/>
        </w:rPr>
        <w:t xml:space="preserve"> alignment</w:t>
      </w:r>
      <w:r w:rsidR="00042923" w:rsidRPr="00E8723C">
        <w:rPr>
          <w:rFonts w:cs="Times New Roman" w:hint="eastAsia"/>
        </w:rPr>
        <w:t>，</w:t>
      </w:r>
      <w:r w:rsidR="00F40435" w:rsidRPr="00E8723C">
        <w:rPr>
          <w:rFonts w:cs="Times New Roman" w:hint="eastAsia"/>
        </w:rPr>
        <w:t>将比对结果保存成</w:t>
      </w:r>
      <w:r w:rsidR="00F40435" w:rsidRPr="00E8723C">
        <w:rPr>
          <w:rFonts w:cs="Times New Roman"/>
        </w:rPr>
        <w:t xml:space="preserve">MEGA </w:t>
      </w:r>
      <w:r w:rsidR="00F40435" w:rsidRPr="00E8723C">
        <w:rPr>
          <w:rFonts w:cs="Times New Roman" w:hint="eastAsia"/>
        </w:rPr>
        <w:t>格式文件。</w:t>
      </w:r>
    </w:p>
    <w:p w14:paraId="0027BCEF" w14:textId="74C099A6" w:rsidR="008C4496" w:rsidRPr="00E8723C" w:rsidRDefault="008C4496" w:rsidP="00481C56">
      <w:pPr>
        <w:spacing w:line="240" w:lineRule="auto"/>
        <w:jc w:val="center"/>
        <w:rPr>
          <w:rFonts w:ascii="Times New Roman" w:hAnsi="Times New Roman"/>
        </w:rPr>
      </w:pPr>
      <w:r w:rsidRPr="00E8723C">
        <w:rPr>
          <w:noProof/>
        </w:rPr>
        <w:drawing>
          <wp:inline distT="0" distB="0" distL="0" distR="0" wp14:anchorId="180315F2" wp14:editId="345D5656">
            <wp:extent cx="4967287" cy="939398"/>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992916" cy="944245"/>
                    </a:xfrm>
                    <a:prstGeom prst="rect">
                      <a:avLst/>
                    </a:prstGeom>
                  </pic:spPr>
                </pic:pic>
              </a:graphicData>
            </a:graphic>
          </wp:inline>
        </w:drawing>
      </w:r>
    </w:p>
    <w:p w14:paraId="1BD37E6D" w14:textId="6DFBF212" w:rsidR="00F40435" w:rsidRPr="00E8723C" w:rsidRDefault="00F40435" w:rsidP="00AC71CC">
      <w:pPr>
        <w:pStyle w:val="14"/>
        <w:spacing w:before="120" w:after="120"/>
        <w:rPr>
          <w:rFonts w:ascii="黑体" w:hAnsi="黑体"/>
        </w:rPr>
      </w:pPr>
      <w:r w:rsidRPr="00E8723C">
        <w:rPr>
          <w:rFonts w:ascii="黑体" w:hAnsi="黑体" w:hint="eastAsia"/>
        </w:rPr>
        <w:t>图B</w:t>
      </w:r>
      <w:r w:rsidRPr="00E8723C">
        <w:rPr>
          <w:rFonts w:ascii="黑体" w:hAnsi="黑体"/>
        </w:rPr>
        <w:t>.3</w:t>
      </w:r>
      <w:r w:rsidRPr="00E8723C">
        <w:rPr>
          <w:rFonts w:ascii="黑体" w:hAnsi="黑体" w:hint="eastAsia"/>
        </w:rPr>
        <w:t>序列比对后窗口截图</w:t>
      </w:r>
    </w:p>
    <w:p w14:paraId="6B82266B" w14:textId="13211DDF" w:rsidR="00EB51E1" w:rsidRPr="00E8723C" w:rsidRDefault="00EB51E1" w:rsidP="00E824E1">
      <w:pPr>
        <w:pStyle w:val="afffffffffffff1"/>
        <w:numPr>
          <w:ilvl w:val="2"/>
          <w:numId w:val="5"/>
        </w:numPr>
        <w:spacing w:before="120" w:after="120"/>
      </w:pPr>
      <w:r w:rsidRPr="00E8723C">
        <w:rPr>
          <w:rFonts w:hint="eastAsia"/>
        </w:rPr>
        <w:t>遗传距离计算</w:t>
      </w:r>
    </w:p>
    <w:p w14:paraId="28314210" w14:textId="40742682" w:rsidR="00F40435" w:rsidRPr="00E8723C" w:rsidRDefault="00F40435" w:rsidP="00F154EB">
      <w:pPr>
        <w:pStyle w:val="affffffffffff5"/>
        <w:rPr>
          <w:rFonts w:cs="Times New Roman"/>
        </w:rPr>
      </w:pPr>
      <w:r w:rsidRPr="00E8723C">
        <w:rPr>
          <w:rFonts w:cs="Times New Roman" w:hint="eastAsia"/>
        </w:rPr>
        <w:t>导入</w:t>
      </w:r>
      <w:r w:rsidRPr="00E8723C">
        <w:rPr>
          <w:rFonts w:cs="Times New Roman" w:hint="eastAsia"/>
        </w:rPr>
        <w:t>M</w:t>
      </w:r>
      <w:r w:rsidRPr="00E8723C">
        <w:rPr>
          <w:rFonts w:cs="Times New Roman"/>
        </w:rPr>
        <w:t>EGA</w:t>
      </w:r>
      <w:r w:rsidRPr="00E8723C">
        <w:rPr>
          <w:rFonts w:cs="Times New Roman" w:hint="eastAsia"/>
        </w:rPr>
        <w:t>文件，点击</w:t>
      </w:r>
      <w:r w:rsidRPr="00E8723C">
        <w:rPr>
          <w:rFonts w:cs="Times New Roman" w:hint="eastAsia"/>
        </w:rPr>
        <w:t>D</w:t>
      </w:r>
      <w:r w:rsidRPr="00E8723C">
        <w:rPr>
          <w:rFonts w:cs="Times New Roman"/>
        </w:rPr>
        <w:t>ISTANCE</w:t>
      </w:r>
      <w:r w:rsidRPr="00E8723C">
        <w:rPr>
          <w:rFonts w:cs="Times New Roman" w:hint="eastAsia"/>
        </w:rPr>
        <w:t>，选择</w:t>
      </w:r>
      <w:r w:rsidRPr="00E8723C">
        <w:rPr>
          <w:rFonts w:cs="Times New Roman" w:hint="eastAsia"/>
        </w:rPr>
        <w:t>Compute</w:t>
      </w:r>
      <w:r w:rsidRPr="00E8723C">
        <w:rPr>
          <w:rFonts w:cs="Times New Roman"/>
        </w:rPr>
        <w:t xml:space="preserve"> Pairwise Distances</w:t>
      </w:r>
      <w:r w:rsidRPr="00E8723C">
        <w:rPr>
          <w:rFonts w:cs="Times New Roman" w:hint="eastAsia"/>
        </w:rPr>
        <w:t>，其中</w:t>
      </w:r>
      <w:r w:rsidRPr="00E8723C">
        <w:rPr>
          <w:rFonts w:cs="Times New Roman" w:hint="eastAsia"/>
        </w:rPr>
        <w:t>Model</w:t>
      </w:r>
      <w:r w:rsidRPr="00E8723C">
        <w:rPr>
          <w:rFonts w:cs="Times New Roman"/>
        </w:rPr>
        <w:t>/Method</w:t>
      </w:r>
      <w:r w:rsidRPr="00E8723C">
        <w:rPr>
          <w:rFonts w:cs="Times New Roman" w:hint="eastAsia"/>
        </w:rPr>
        <w:t>选择“</w:t>
      </w:r>
      <w:r w:rsidRPr="00E8723C">
        <w:rPr>
          <w:rFonts w:cs="Times New Roman" w:hint="eastAsia"/>
        </w:rPr>
        <w:t>Kim</w:t>
      </w:r>
      <w:r w:rsidR="00A32CD0" w:rsidRPr="00E8723C">
        <w:rPr>
          <w:rFonts w:cs="Times New Roman" w:hint="eastAsia"/>
        </w:rPr>
        <w:t>u</w:t>
      </w:r>
      <w:r w:rsidRPr="00E8723C">
        <w:rPr>
          <w:rFonts w:cs="Times New Roman"/>
        </w:rPr>
        <w:t>ra 2-parameter model</w:t>
      </w:r>
      <w:r w:rsidRPr="00E8723C">
        <w:rPr>
          <w:rFonts w:cs="Times New Roman" w:hint="eastAsia"/>
        </w:rPr>
        <w:t>”计算</w:t>
      </w:r>
      <w:r w:rsidR="001741A0" w:rsidRPr="00E8723C">
        <w:rPr>
          <w:rFonts w:cs="Times New Roman" w:hint="eastAsia"/>
        </w:rPr>
        <w:t>基于</w:t>
      </w:r>
      <w:r w:rsidR="001741A0" w:rsidRPr="00E8723C">
        <w:rPr>
          <w:rFonts w:cs="Times New Roman" w:hint="eastAsia"/>
        </w:rPr>
        <w:t>K</w:t>
      </w:r>
      <w:r w:rsidR="001741A0" w:rsidRPr="00E8723C">
        <w:rPr>
          <w:rFonts w:cs="Times New Roman"/>
        </w:rPr>
        <w:t>2P</w:t>
      </w:r>
      <w:r w:rsidR="006F2C82" w:rsidRPr="00E8723C">
        <w:rPr>
          <w:rFonts w:cs="Times New Roman" w:hint="eastAsia"/>
        </w:rPr>
        <w:t>模型</w:t>
      </w:r>
      <w:r w:rsidR="001741A0" w:rsidRPr="00E8723C">
        <w:rPr>
          <w:rFonts w:cs="Times New Roman" w:hint="eastAsia"/>
        </w:rPr>
        <w:t>的遗传距离。</w:t>
      </w:r>
    </w:p>
    <w:p w14:paraId="1F6106E2" w14:textId="5BAEBC4F" w:rsidR="00EB51E1" w:rsidRPr="00E8723C" w:rsidRDefault="00EB51E1" w:rsidP="00E824E1">
      <w:pPr>
        <w:pStyle w:val="afffffffffffff"/>
        <w:numPr>
          <w:ilvl w:val="1"/>
          <w:numId w:val="5"/>
        </w:numPr>
        <w:spacing w:before="240" w:after="240"/>
      </w:pPr>
      <w:bookmarkStart w:id="140" w:name="_Toc100608034"/>
      <w:r w:rsidRPr="00E8723C">
        <w:rPr>
          <w:rFonts w:hint="eastAsia"/>
        </w:rPr>
        <w:lastRenderedPageBreak/>
        <w:t>基于R语言的</w:t>
      </w:r>
      <w:proofErr w:type="gramStart"/>
      <w:r w:rsidRPr="00E8723C">
        <w:rPr>
          <w:rFonts w:hint="eastAsia"/>
        </w:rPr>
        <w:t>的</w:t>
      </w:r>
      <w:proofErr w:type="gramEnd"/>
      <w:r w:rsidRPr="00E8723C">
        <w:rPr>
          <w:rFonts w:hint="eastAsia"/>
        </w:rPr>
        <w:t>遗传距离分析过程</w:t>
      </w:r>
      <w:bookmarkEnd w:id="140"/>
    </w:p>
    <w:p w14:paraId="597B03F4" w14:textId="78444447" w:rsidR="001741A0" w:rsidRPr="00E8723C" w:rsidRDefault="001741A0" w:rsidP="00F154EB">
      <w:pPr>
        <w:pStyle w:val="affffffffffff5"/>
        <w:rPr>
          <w:rFonts w:cs="Times New Roman"/>
        </w:rPr>
      </w:pPr>
      <w:r w:rsidRPr="00E8723C">
        <w:rPr>
          <w:rFonts w:cs="Times New Roman" w:hint="eastAsia"/>
        </w:rPr>
        <w:t>遗传距离分析也可通过</w:t>
      </w:r>
      <w:r w:rsidRPr="00E8723C">
        <w:rPr>
          <w:rFonts w:cs="Times New Roman"/>
        </w:rPr>
        <w:t>R</w:t>
      </w:r>
      <w:r w:rsidRPr="00E8723C">
        <w:rPr>
          <w:rFonts w:cs="Times New Roman" w:hint="eastAsia"/>
        </w:rPr>
        <w:t>语言实现。</w:t>
      </w:r>
    </w:p>
    <w:p w14:paraId="6DFC5765" w14:textId="51C82587" w:rsidR="001741A0" w:rsidRPr="00E8723C" w:rsidRDefault="001741A0" w:rsidP="00E824E1">
      <w:pPr>
        <w:pStyle w:val="afffffffffffff1"/>
        <w:numPr>
          <w:ilvl w:val="2"/>
          <w:numId w:val="5"/>
        </w:numPr>
        <w:spacing w:before="120" w:after="120"/>
      </w:pPr>
      <w:proofErr w:type="spellStart"/>
      <w:r w:rsidRPr="00E8723C">
        <w:rPr>
          <w:rFonts w:hint="eastAsia"/>
        </w:rPr>
        <w:t>fast</w:t>
      </w:r>
      <w:r w:rsidRPr="00E8723C">
        <w:t>a</w:t>
      </w:r>
      <w:proofErr w:type="spellEnd"/>
      <w:r w:rsidRPr="00E8723C">
        <w:rPr>
          <w:rFonts w:hint="eastAsia"/>
        </w:rPr>
        <w:t>序列导入</w:t>
      </w:r>
    </w:p>
    <w:p w14:paraId="7DC4F7E0" w14:textId="5256ECE2" w:rsidR="001741A0" w:rsidRPr="00E8723C" w:rsidRDefault="001741A0" w:rsidP="00F154EB">
      <w:pPr>
        <w:pStyle w:val="affffffffffff5"/>
        <w:rPr>
          <w:rFonts w:cs="Times New Roman"/>
        </w:rPr>
      </w:pPr>
      <w:r w:rsidRPr="00E8723C">
        <w:rPr>
          <w:rFonts w:cs="Times New Roman" w:hint="eastAsia"/>
        </w:rPr>
        <w:t>通过“</w:t>
      </w:r>
      <w:proofErr w:type="spellStart"/>
      <w:r w:rsidRPr="00E8723C">
        <w:rPr>
          <w:rFonts w:cs="Times New Roman"/>
        </w:rPr>
        <w:t>Biostrings</w:t>
      </w:r>
      <w:proofErr w:type="spellEnd"/>
      <w:r w:rsidRPr="00E8723C">
        <w:rPr>
          <w:rFonts w:cs="Times New Roman" w:hint="eastAsia"/>
        </w:rPr>
        <w:t>”包</w:t>
      </w:r>
      <w:r w:rsidR="00A32CD0" w:rsidRPr="00E8723C">
        <w:rPr>
          <w:rFonts w:cs="Times New Roman" w:hint="eastAsia"/>
        </w:rPr>
        <w:t>导入序列</w:t>
      </w:r>
      <w:r w:rsidR="00295C5B" w:rsidRPr="00E8723C">
        <w:rPr>
          <w:rFonts w:cs="Times New Roman" w:hint="eastAsia"/>
        </w:rPr>
        <w:t>：</w:t>
      </w:r>
    </w:p>
    <w:p w14:paraId="2B660BB2" w14:textId="1DF8975F" w:rsidR="001741A0" w:rsidRPr="00E8723C" w:rsidRDefault="001741A0" w:rsidP="00F154EB">
      <w:pPr>
        <w:pStyle w:val="affffffffffff5"/>
        <w:rPr>
          <w:shd w:val="pct15" w:color="auto" w:fill="FFFFFF"/>
        </w:rPr>
      </w:pPr>
      <w:proofErr w:type="spellStart"/>
      <w:proofErr w:type="gramStart"/>
      <w:r w:rsidRPr="00E8723C">
        <w:rPr>
          <w:shd w:val="pct15" w:color="auto" w:fill="FFFFFF"/>
        </w:rPr>
        <w:t>seq</w:t>
      </w:r>
      <w:proofErr w:type="spellEnd"/>
      <w:proofErr w:type="gramEnd"/>
      <w:r w:rsidRPr="00E8723C">
        <w:rPr>
          <w:shd w:val="pct15" w:color="auto" w:fill="FFFFFF"/>
        </w:rPr>
        <w:t xml:space="preserve">&lt;- </w:t>
      </w:r>
      <w:proofErr w:type="spellStart"/>
      <w:r w:rsidRPr="00E8723C">
        <w:rPr>
          <w:rFonts w:cs="Times New Roman"/>
          <w:shd w:val="pct15" w:color="auto" w:fill="FFFFFF"/>
        </w:rPr>
        <w:t>readDNAStringSet</w:t>
      </w:r>
      <w:proofErr w:type="spellEnd"/>
      <w:r w:rsidRPr="00E8723C">
        <w:rPr>
          <w:shd w:val="pct15" w:color="auto" w:fill="FFFFFF"/>
        </w:rPr>
        <w:t>("</w:t>
      </w:r>
      <w:proofErr w:type="spellStart"/>
      <w:r w:rsidRPr="00E8723C">
        <w:rPr>
          <w:shd w:val="pct15" w:color="auto" w:fill="FFFFFF"/>
        </w:rPr>
        <w:t>sequences.fasta</w:t>
      </w:r>
      <w:proofErr w:type="spellEnd"/>
      <w:r w:rsidRPr="00E8723C">
        <w:rPr>
          <w:shd w:val="pct15" w:color="auto" w:fill="FFFFFF"/>
        </w:rPr>
        <w:t>")</w:t>
      </w:r>
    </w:p>
    <w:p w14:paraId="22B22417" w14:textId="6498CF4D" w:rsidR="001741A0" w:rsidRPr="00E8723C" w:rsidRDefault="001741A0" w:rsidP="00E824E1">
      <w:pPr>
        <w:pStyle w:val="afffffffffffff1"/>
        <w:numPr>
          <w:ilvl w:val="2"/>
          <w:numId w:val="5"/>
        </w:numPr>
        <w:spacing w:before="120" w:after="120"/>
      </w:pPr>
      <w:r w:rsidRPr="00E8723C">
        <w:rPr>
          <w:rFonts w:hint="eastAsia"/>
        </w:rPr>
        <w:t>序列比对和修剪</w:t>
      </w:r>
    </w:p>
    <w:p w14:paraId="010367BA" w14:textId="34322CF8" w:rsidR="001741A0" w:rsidRPr="00E8723C" w:rsidRDefault="001741A0" w:rsidP="00F154EB">
      <w:pPr>
        <w:pStyle w:val="affffffffffff5"/>
        <w:rPr>
          <w:rFonts w:cs="Times New Roman"/>
        </w:rPr>
      </w:pPr>
      <w:r w:rsidRPr="00E8723C">
        <w:rPr>
          <w:rFonts w:cs="Times New Roman" w:hint="eastAsia"/>
        </w:rPr>
        <w:t>通过“</w:t>
      </w:r>
      <w:proofErr w:type="spellStart"/>
      <w:r w:rsidRPr="00E8723C">
        <w:rPr>
          <w:rFonts w:cs="Times New Roman"/>
        </w:rPr>
        <w:t>msa</w:t>
      </w:r>
      <w:proofErr w:type="spellEnd"/>
      <w:r w:rsidRPr="00E8723C">
        <w:rPr>
          <w:rFonts w:cs="Times New Roman" w:hint="eastAsia"/>
        </w:rPr>
        <w:t>”包比对序列</w:t>
      </w:r>
      <w:r w:rsidR="00295C5B" w:rsidRPr="00E8723C">
        <w:rPr>
          <w:rFonts w:cs="Times New Roman" w:hint="eastAsia"/>
        </w:rPr>
        <w:t>：</w:t>
      </w:r>
    </w:p>
    <w:p w14:paraId="7191AC6C" w14:textId="10CACF80" w:rsidR="001741A0" w:rsidRPr="00E8723C" w:rsidRDefault="001741A0" w:rsidP="00F154EB">
      <w:pPr>
        <w:pStyle w:val="affffffffffff5"/>
      </w:pPr>
      <w:proofErr w:type="spellStart"/>
      <w:r w:rsidRPr="00E8723C">
        <w:t>seq.alin</w:t>
      </w:r>
      <w:proofErr w:type="spellEnd"/>
      <w:r w:rsidRPr="00E8723C">
        <w:t xml:space="preserve">&lt;- </w:t>
      </w:r>
      <w:proofErr w:type="spellStart"/>
      <w:proofErr w:type="gramStart"/>
      <w:r w:rsidRPr="00E8723C">
        <w:t>msa</w:t>
      </w:r>
      <w:proofErr w:type="spellEnd"/>
      <w:r w:rsidRPr="00E8723C">
        <w:t>(</w:t>
      </w:r>
      <w:proofErr w:type="spellStart"/>
      <w:proofErr w:type="gramEnd"/>
      <w:r w:rsidRPr="00E8723C">
        <w:t>seq,method</w:t>
      </w:r>
      <w:proofErr w:type="spellEnd"/>
      <w:r w:rsidRPr="00E8723C">
        <w:t xml:space="preserve"> ="</w:t>
      </w:r>
      <w:proofErr w:type="spellStart"/>
      <w:r w:rsidRPr="00E8723C">
        <w:t>ClustalW</w:t>
      </w:r>
      <w:proofErr w:type="spellEnd"/>
      <w:r w:rsidRPr="00E8723C">
        <w:t>")</w:t>
      </w:r>
    </w:p>
    <w:p w14:paraId="5C4285DF" w14:textId="77777777" w:rsidR="00A32CD0" w:rsidRPr="00E8723C" w:rsidRDefault="00A32CD0" w:rsidP="00F154EB">
      <w:pPr>
        <w:pStyle w:val="affffffffffff5"/>
        <w:rPr>
          <w:rFonts w:cs="Times New Roman"/>
        </w:rPr>
      </w:pPr>
    </w:p>
    <w:p w14:paraId="30147BD2" w14:textId="22E32741" w:rsidR="001741A0" w:rsidRPr="00E8723C" w:rsidRDefault="001741A0" w:rsidP="00F154EB">
      <w:pPr>
        <w:pStyle w:val="affffffffffff5"/>
        <w:rPr>
          <w:rFonts w:cs="Times New Roman"/>
        </w:rPr>
      </w:pPr>
      <w:r w:rsidRPr="00E8723C">
        <w:rPr>
          <w:rFonts w:cs="Times New Roman" w:hint="eastAsia"/>
        </w:rPr>
        <w:t>通过“</w:t>
      </w:r>
      <w:r w:rsidRPr="00E8723C">
        <w:rPr>
          <w:rFonts w:cs="Times New Roman"/>
        </w:rPr>
        <w:t>ape</w:t>
      </w:r>
      <w:r w:rsidRPr="00E8723C">
        <w:rPr>
          <w:rFonts w:cs="Times New Roman" w:hint="eastAsia"/>
        </w:rPr>
        <w:t>”包将比对结果</w:t>
      </w:r>
      <w:r w:rsidR="00A32CD0" w:rsidRPr="00E8723C">
        <w:rPr>
          <w:rFonts w:cs="Times New Roman" w:hint="eastAsia"/>
        </w:rPr>
        <w:t>（</w:t>
      </w:r>
      <w:proofErr w:type="spellStart"/>
      <w:r w:rsidR="00A32CD0" w:rsidRPr="00E8723C">
        <w:rPr>
          <w:rFonts w:cs="Times New Roman"/>
        </w:rPr>
        <w:t>seq.alin</w:t>
      </w:r>
      <w:proofErr w:type="spellEnd"/>
      <w:r w:rsidR="00A32CD0" w:rsidRPr="00E8723C">
        <w:rPr>
          <w:rFonts w:cs="Times New Roman" w:hint="eastAsia"/>
        </w:rPr>
        <w:t>）</w:t>
      </w:r>
      <w:r w:rsidRPr="00E8723C">
        <w:rPr>
          <w:rFonts w:cs="Times New Roman" w:hint="eastAsia"/>
        </w:rPr>
        <w:t>转化成</w:t>
      </w:r>
      <w:proofErr w:type="spellStart"/>
      <w:r w:rsidR="00A32CD0" w:rsidRPr="00E8723C">
        <w:rPr>
          <w:rFonts w:cs="Times New Roman"/>
        </w:rPr>
        <w:t>DNAbin</w:t>
      </w:r>
      <w:proofErr w:type="spellEnd"/>
      <w:r w:rsidR="00A32CD0" w:rsidRPr="00E8723C">
        <w:rPr>
          <w:rFonts w:cs="Times New Roman" w:hint="eastAsia"/>
        </w:rPr>
        <w:t>格式</w:t>
      </w:r>
      <w:r w:rsidR="00295C5B" w:rsidRPr="00E8723C">
        <w:rPr>
          <w:rFonts w:cs="Times New Roman" w:hint="eastAsia"/>
        </w:rPr>
        <w:t>文件：</w:t>
      </w:r>
    </w:p>
    <w:p w14:paraId="67AF6F7F" w14:textId="5090C49A" w:rsidR="00A32CD0" w:rsidRPr="00E8723C" w:rsidRDefault="00A32CD0" w:rsidP="00F154EB">
      <w:pPr>
        <w:pStyle w:val="affffffffffff5"/>
        <w:rPr>
          <w:shd w:val="pct15" w:color="auto" w:fill="FFFFFF"/>
        </w:rPr>
      </w:pPr>
      <w:proofErr w:type="spellStart"/>
      <w:r w:rsidRPr="00E8723C">
        <w:rPr>
          <w:shd w:val="pct15" w:color="auto" w:fill="FFFFFF"/>
        </w:rPr>
        <w:t>seq.dnabin</w:t>
      </w:r>
      <w:proofErr w:type="spellEnd"/>
      <w:r w:rsidRPr="00E8723C">
        <w:rPr>
          <w:shd w:val="pct15" w:color="auto" w:fill="FFFFFF"/>
        </w:rPr>
        <w:t>&lt;-</w:t>
      </w:r>
      <w:r w:rsidR="00295C5B" w:rsidRPr="00E8723C">
        <w:rPr>
          <w:shd w:val="pct15" w:color="auto" w:fill="FFFFFF"/>
        </w:rPr>
        <w:t xml:space="preserve"> </w:t>
      </w:r>
      <w:proofErr w:type="spellStart"/>
      <w:proofErr w:type="gramStart"/>
      <w:r w:rsidRPr="00E8723C">
        <w:rPr>
          <w:shd w:val="pct15" w:color="auto" w:fill="FFFFFF"/>
        </w:rPr>
        <w:t>as.DNAbin</w:t>
      </w:r>
      <w:proofErr w:type="spellEnd"/>
      <w:r w:rsidRPr="00E8723C">
        <w:rPr>
          <w:shd w:val="pct15" w:color="auto" w:fill="FFFFFF"/>
        </w:rPr>
        <w:t>(</w:t>
      </w:r>
      <w:proofErr w:type="spellStart"/>
      <w:proofErr w:type="gramEnd"/>
      <w:r w:rsidRPr="00E8723C">
        <w:rPr>
          <w:shd w:val="pct15" w:color="auto" w:fill="FFFFFF"/>
        </w:rPr>
        <w:t>seq.alin</w:t>
      </w:r>
      <w:proofErr w:type="spellEnd"/>
      <w:r w:rsidRPr="00E8723C">
        <w:rPr>
          <w:shd w:val="pct15" w:color="auto" w:fill="FFFFFF"/>
        </w:rPr>
        <w:t>)</w:t>
      </w:r>
    </w:p>
    <w:p w14:paraId="30A29582" w14:textId="77777777" w:rsidR="00A32CD0" w:rsidRPr="00E8723C" w:rsidRDefault="00A32CD0" w:rsidP="00F154EB">
      <w:pPr>
        <w:pStyle w:val="affffffffffff5"/>
        <w:rPr>
          <w:rFonts w:cs="Times New Roman"/>
        </w:rPr>
      </w:pPr>
    </w:p>
    <w:p w14:paraId="72808C5D" w14:textId="409F8B0C" w:rsidR="00A32CD0" w:rsidRPr="00E8723C" w:rsidRDefault="00A32CD0" w:rsidP="00F154EB">
      <w:pPr>
        <w:pStyle w:val="affffffffffff5"/>
        <w:rPr>
          <w:rFonts w:cs="Times New Roman"/>
        </w:rPr>
      </w:pPr>
      <w:r w:rsidRPr="00E8723C">
        <w:rPr>
          <w:rFonts w:cs="Times New Roman" w:hint="eastAsia"/>
        </w:rPr>
        <w:t>修剪双端序列</w:t>
      </w:r>
      <w:r w:rsidR="00295C5B" w:rsidRPr="00E8723C">
        <w:rPr>
          <w:rFonts w:cs="Times New Roman" w:hint="eastAsia"/>
        </w:rPr>
        <w:t>：</w:t>
      </w:r>
    </w:p>
    <w:p w14:paraId="4BD6D027" w14:textId="2AF6DC7F" w:rsidR="00A32CD0" w:rsidRPr="00E8723C" w:rsidRDefault="00A32CD0" w:rsidP="00F154EB">
      <w:pPr>
        <w:pStyle w:val="affffffffffff5"/>
      </w:pPr>
      <w:proofErr w:type="spellStart"/>
      <w:r w:rsidRPr="00E8723C">
        <w:t>seq.dnabin.trim</w:t>
      </w:r>
      <w:proofErr w:type="spellEnd"/>
      <w:r w:rsidRPr="00E8723C">
        <w:t>&lt;-</w:t>
      </w:r>
      <w:r w:rsidR="00295C5B" w:rsidRPr="00E8723C">
        <w:t xml:space="preserve"> </w:t>
      </w:r>
      <w:proofErr w:type="spellStart"/>
      <w:proofErr w:type="gramStart"/>
      <w:r w:rsidRPr="00E8723C">
        <w:t>trimEnds</w:t>
      </w:r>
      <w:proofErr w:type="spellEnd"/>
      <w:r w:rsidRPr="00E8723C">
        <w:t>(</w:t>
      </w:r>
      <w:proofErr w:type="spellStart"/>
      <w:proofErr w:type="gramEnd"/>
      <w:r w:rsidRPr="00E8723C">
        <w:t>seq.dnabin</w:t>
      </w:r>
      <w:proofErr w:type="spellEnd"/>
      <w:r w:rsidRPr="00E8723C">
        <w:t>)</w:t>
      </w:r>
    </w:p>
    <w:p w14:paraId="4B5C6CEB" w14:textId="424FFB60" w:rsidR="001741A0" w:rsidRPr="00E8723C" w:rsidRDefault="00A32CD0" w:rsidP="00E824E1">
      <w:pPr>
        <w:pStyle w:val="afffffffffffff1"/>
        <w:numPr>
          <w:ilvl w:val="2"/>
          <w:numId w:val="5"/>
        </w:numPr>
        <w:spacing w:before="120" w:after="120"/>
      </w:pPr>
      <w:r w:rsidRPr="00E8723C">
        <w:rPr>
          <w:rFonts w:hint="eastAsia"/>
        </w:rPr>
        <w:t>遗传距离计算</w:t>
      </w:r>
    </w:p>
    <w:p w14:paraId="116B6A98" w14:textId="07C7E9C0" w:rsidR="00A32CD0" w:rsidRPr="00E8723C" w:rsidRDefault="00A32CD0" w:rsidP="00F154EB">
      <w:pPr>
        <w:pStyle w:val="affffffffffff5"/>
        <w:rPr>
          <w:rFonts w:cs="Times New Roman"/>
        </w:rPr>
      </w:pPr>
      <w:r w:rsidRPr="00E8723C">
        <w:rPr>
          <w:rFonts w:cs="Times New Roman" w:hint="eastAsia"/>
        </w:rPr>
        <w:t>通过“</w:t>
      </w:r>
      <w:r w:rsidRPr="00E8723C">
        <w:rPr>
          <w:rFonts w:cs="Times New Roman"/>
        </w:rPr>
        <w:t>ape</w:t>
      </w:r>
      <w:r w:rsidRPr="00E8723C">
        <w:rPr>
          <w:rFonts w:cs="Times New Roman" w:hint="eastAsia"/>
        </w:rPr>
        <w:t>”</w:t>
      </w:r>
      <w:proofErr w:type="gramStart"/>
      <w:r w:rsidRPr="00E8723C">
        <w:rPr>
          <w:rFonts w:cs="Times New Roman" w:hint="eastAsia"/>
        </w:rPr>
        <w:t>包计算</w:t>
      </w:r>
      <w:proofErr w:type="gramEnd"/>
      <w:r w:rsidR="006F2C82" w:rsidRPr="00E8723C">
        <w:rPr>
          <w:rFonts w:cs="Times New Roman" w:hint="eastAsia"/>
        </w:rPr>
        <w:t>基于</w:t>
      </w:r>
      <w:r w:rsidR="006F2C82" w:rsidRPr="00E8723C">
        <w:rPr>
          <w:rFonts w:cs="Times New Roman" w:hint="eastAsia"/>
        </w:rPr>
        <w:t>K</w:t>
      </w:r>
      <w:r w:rsidR="006F2C82" w:rsidRPr="00E8723C">
        <w:rPr>
          <w:rFonts w:cs="Times New Roman"/>
        </w:rPr>
        <w:t>2P</w:t>
      </w:r>
      <w:r w:rsidR="006F2C82" w:rsidRPr="00E8723C">
        <w:rPr>
          <w:rFonts w:cs="Times New Roman" w:hint="eastAsia"/>
        </w:rPr>
        <w:t>模型的</w:t>
      </w:r>
      <w:r w:rsidRPr="00E8723C">
        <w:rPr>
          <w:rFonts w:cs="Times New Roman" w:hint="eastAsia"/>
        </w:rPr>
        <w:t>遗传距离：</w:t>
      </w:r>
    </w:p>
    <w:p w14:paraId="1ED04801" w14:textId="3A0C88B6" w:rsidR="00A32CD0" w:rsidRPr="00E8723C" w:rsidRDefault="00A32CD0" w:rsidP="00F154EB">
      <w:pPr>
        <w:pStyle w:val="affffffffffff5"/>
        <w:rPr>
          <w:rFonts w:cs="Times New Roman"/>
          <w:shd w:val="pct15" w:color="auto" w:fill="FFFFFF"/>
        </w:rPr>
      </w:pPr>
      <w:proofErr w:type="spellStart"/>
      <w:r w:rsidRPr="00E8723C">
        <w:rPr>
          <w:rFonts w:cs="Times New Roman"/>
          <w:shd w:val="pct15" w:color="auto" w:fill="FFFFFF"/>
        </w:rPr>
        <w:t>dist.seq</w:t>
      </w:r>
      <w:proofErr w:type="spellEnd"/>
      <w:r w:rsidRPr="00E8723C">
        <w:rPr>
          <w:rFonts w:cs="Times New Roman"/>
          <w:shd w:val="pct15" w:color="auto" w:fill="FFFFFF"/>
        </w:rPr>
        <w:t>&lt;-</w:t>
      </w:r>
      <w:r w:rsidR="00295C5B" w:rsidRPr="00E8723C">
        <w:rPr>
          <w:rFonts w:cs="Times New Roman"/>
          <w:shd w:val="pct15" w:color="auto" w:fill="FFFFFF"/>
        </w:rPr>
        <w:t xml:space="preserve"> </w:t>
      </w:r>
      <w:proofErr w:type="spellStart"/>
      <w:proofErr w:type="gramStart"/>
      <w:r w:rsidRPr="00E8723C">
        <w:rPr>
          <w:rFonts w:cs="Times New Roman"/>
          <w:shd w:val="pct15" w:color="auto" w:fill="FFFFFF"/>
        </w:rPr>
        <w:t>dist.dna</w:t>
      </w:r>
      <w:proofErr w:type="spellEnd"/>
      <w:r w:rsidRPr="00E8723C">
        <w:rPr>
          <w:rFonts w:cs="Times New Roman"/>
          <w:shd w:val="pct15" w:color="auto" w:fill="FFFFFF"/>
        </w:rPr>
        <w:t>(</w:t>
      </w:r>
      <w:proofErr w:type="spellStart"/>
      <w:proofErr w:type="gramEnd"/>
      <w:r w:rsidRPr="00E8723C">
        <w:rPr>
          <w:rFonts w:cs="Times New Roman"/>
          <w:shd w:val="pct15" w:color="auto" w:fill="FFFFFF"/>
        </w:rPr>
        <w:t>seq.dnabin.trim</w:t>
      </w:r>
      <w:proofErr w:type="spellEnd"/>
      <w:r w:rsidR="006F2C82" w:rsidRPr="00E8723C">
        <w:rPr>
          <w:rFonts w:cs="Times New Roman" w:hint="eastAsia"/>
          <w:shd w:val="pct15" w:color="auto" w:fill="FFFFFF"/>
        </w:rPr>
        <w:t>,</w:t>
      </w:r>
      <w:r w:rsidR="006F2C82" w:rsidRPr="00E8723C">
        <w:rPr>
          <w:rFonts w:cs="Times New Roman"/>
          <w:shd w:val="pct15" w:color="auto" w:fill="FFFFFF"/>
        </w:rPr>
        <w:t xml:space="preserve"> model = "K80"</w:t>
      </w:r>
      <w:r w:rsidRPr="00E8723C">
        <w:rPr>
          <w:rFonts w:cs="Times New Roman"/>
          <w:shd w:val="pct15" w:color="auto" w:fill="FFFFFF"/>
        </w:rPr>
        <w:t>)</w:t>
      </w:r>
    </w:p>
    <w:p w14:paraId="6E777E9C" w14:textId="5A32B8C8" w:rsidR="006F2C82" w:rsidRPr="00E8723C" w:rsidRDefault="006F2C82" w:rsidP="00F154EB">
      <w:pPr>
        <w:pStyle w:val="afffffffffffff1"/>
        <w:numPr>
          <w:ilvl w:val="2"/>
          <w:numId w:val="5"/>
        </w:numPr>
        <w:spacing w:before="120" w:after="120"/>
      </w:pPr>
      <w:r w:rsidRPr="00E8723C">
        <w:rPr>
          <w:rFonts w:hint="eastAsia"/>
        </w:rPr>
        <w:t>结果导出</w:t>
      </w:r>
    </w:p>
    <w:p w14:paraId="7BA04483" w14:textId="30975F9A" w:rsidR="00A32CD0" w:rsidRPr="00E8723C" w:rsidRDefault="006F2C82" w:rsidP="00F154EB">
      <w:pPr>
        <w:pStyle w:val="affffffffffff5"/>
        <w:rPr>
          <w:rFonts w:cs="Times New Roman"/>
        </w:rPr>
      </w:pPr>
      <w:r w:rsidRPr="00E8723C">
        <w:rPr>
          <w:rFonts w:cs="Times New Roman" w:hint="eastAsia"/>
        </w:rPr>
        <w:t>遗传距离数据导出为</w:t>
      </w:r>
      <w:r w:rsidRPr="00E8723C">
        <w:rPr>
          <w:rFonts w:cs="Times New Roman"/>
        </w:rPr>
        <w:t xml:space="preserve"> </w:t>
      </w:r>
      <w:r w:rsidRPr="00E8723C">
        <w:rPr>
          <w:rFonts w:cs="Times New Roman" w:hint="eastAsia"/>
        </w:rPr>
        <w:t>“</w:t>
      </w:r>
      <w:r w:rsidRPr="00E8723C">
        <w:rPr>
          <w:rFonts w:cs="Times New Roman" w:hint="eastAsia"/>
        </w:rPr>
        <w:t>g</w:t>
      </w:r>
      <w:r w:rsidRPr="00E8723C">
        <w:rPr>
          <w:rFonts w:cs="Times New Roman"/>
        </w:rPr>
        <w:t>enetic_distance.csv</w:t>
      </w:r>
      <w:r w:rsidRPr="00E8723C">
        <w:rPr>
          <w:rFonts w:cs="Times New Roman" w:hint="eastAsia"/>
        </w:rPr>
        <w:t>”文件：</w:t>
      </w:r>
    </w:p>
    <w:p w14:paraId="02B75035" w14:textId="46B38EE6" w:rsidR="006F2C82" w:rsidRPr="00E8723C" w:rsidRDefault="006F2C82" w:rsidP="00F154EB">
      <w:pPr>
        <w:pStyle w:val="affffffffffff5"/>
        <w:rPr>
          <w:rFonts w:cs="Times New Roman"/>
          <w:shd w:val="pct15" w:color="auto" w:fill="FFFFFF"/>
        </w:rPr>
      </w:pPr>
      <w:proofErr w:type="spellStart"/>
      <w:r w:rsidRPr="00E8723C">
        <w:rPr>
          <w:rFonts w:cs="Times New Roman"/>
          <w:shd w:val="pct15" w:color="auto" w:fill="FFFFFF"/>
        </w:rPr>
        <w:t>dist.output</w:t>
      </w:r>
      <w:proofErr w:type="spellEnd"/>
      <w:r w:rsidRPr="00E8723C">
        <w:rPr>
          <w:rFonts w:cs="Times New Roman"/>
          <w:shd w:val="pct15" w:color="auto" w:fill="FFFFFF"/>
        </w:rPr>
        <w:t xml:space="preserve">&lt;- </w:t>
      </w:r>
      <w:proofErr w:type="spellStart"/>
      <w:proofErr w:type="gramStart"/>
      <w:r w:rsidRPr="00E8723C">
        <w:rPr>
          <w:rFonts w:cs="Times New Roman"/>
          <w:shd w:val="pct15" w:color="auto" w:fill="FFFFFF"/>
        </w:rPr>
        <w:t>as.matrix</w:t>
      </w:r>
      <w:proofErr w:type="spellEnd"/>
      <w:r w:rsidRPr="00E8723C">
        <w:rPr>
          <w:rFonts w:cs="Times New Roman"/>
          <w:shd w:val="pct15" w:color="auto" w:fill="FFFFFF"/>
        </w:rPr>
        <w:t>(</w:t>
      </w:r>
      <w:proofErr w:type="spellStart"/>
      <w:proofErr w:type="gramEnd"/>
      <w:r w:rsidRPr="00E8723C">
        <w:rPr>
          <w:rFonts w:cs="Times New Roman"/>
          <w:shd w:val="pct15" w:color="auto" w:fill="FFFFFF"/>
        </w:rPr>
        <w:t>dist.seq</w:t>
      </w:r>
      <w:proofErr w:type="spellEnd"/>
      <w:r w:rsidRPr="00E8723C">
        <w:rPr>
          <w:rFonts w:cs="Times New Roman"/>
          <w:shd w:val="pct15" w:color="auto" w:fill="FFFFFF"/>
        </w:rPr>
        <w:t>)</w:t>
      </w:r>
    </w:p>
    <w:p w14:paraId="661101A3" w14:textId="46EC97A7" w:rsidR="006F2C82" w:rsidRPr="00E8723C" w:rsidRDefault="006F2C82" w:rsidP="00F154EB">
      <w:pPr>
        <w:pStyle w:val="affffffffffff5"/>
        <w:rPr>
          <w:rFonts w:cs="Times New Roman"/>
          <w:shd w:val="pct15" w:color="auto" w:fill="FFFFFF"/>
        </w:rPr>
      </w:pPr>
      <w:proofErr w:type="gramStart"/>
      <w:r w:rsidRPr="00E8723C">
        <w:rPr>
          <w:rFonts w:cs="Times New Roman"/>
          <w:shd w:val="pct15" w:color="auto" w:fill="FFFFFF"/>
        </w:rPr>
        <w:t>write.csv(</w:t>
      </w:r>
      <w:proofErr w:type="spellStart"/>
      <w:proofErr w:type="gramEnd"/>
      <w:r w:rsidRPr="00E8723C">
        <w:rPr>
          <w:rFonts w:cs="Times New Roman"/>
          <w:shd w:val="pct15" w:color="auto" w:fill="FFFFFF"/>
        </w:rPr>
        <w:t>dist.output,"</w:t>
      </w:r>
      <w:r w:rsidRPr="00E8723C">
        <w:rPr>
          <w:rFonts w:cs="Times New Roman" w:hint="eastAsia"/>
          <w:shd w:val="pct15" w:color="auto" w:fill="FFFFFF"/>
        </w:rPr>
        <w:t>genetic</w:t>
      </w:r>
      <w:r w:rsidRPr="00E8723C">
        <w:rPr>
          <w:rFonts w:cs="Times New Roman"/>
          <w:shd w:val="pct15" w:color="auto" w:fill="FFFFFF"/>
        </w:rPr>
        <w:t>_distance.csv",quote</w:t>
      </w:r>
      <w:proofErr w:type="spellEnd"/>
      <w:r w:rsidRPr="00E8723C">
        <w:rPr>
          <w:rFonts w:cs="Times New Roman"/>
          <w:shd w:val="pct15" w:color="auto" w:fill="FFFFFF"/>
        </w:rPr>
        <w:t xml:space="preserve"> = </w:t>
      </w:r>
      <w:proofErr w:type="spellStart"/>
      <w:r w:rsidRPr="00E8723C">
        <w:rPr>
          <w:rFonts w:cs="Times New Roman"/>
          <w:shd w:val="pct15" w:color="auto" w:fill="FFFFFF"/>
        </w:rPr>
        <w:t>F,row.names</w:t>
      </w:r>
      <w:proofErr w:type="spellEnd"/>
      <w:r w:rsidRPr="00E8723C">
        <w:rPr>
          <w:rFonts w:cs="Times New Roman"/>
          <w:shd w:val="pct15" w:color="auto" w:fill="FFFFFF"/>
        </w:rPr>
        <w:t xml:space="preserve"> = T)</w:t>
      </w:r>
    </w:p>
    <w:p w14:paraId="571F66CE" w14:textId="0DFA3B1E" w:rsidR="00E23A6F" w:rsidRPr="00E8723C" w:rsidRDefault="00A32CD0" w:rsidP="00E23A6F">
      <w:pPr>
        <w:pStyle w:val="aff8"/>
        <w:spacing w:before="60" w:after="120"/>
      </w:pPr>
      <w:r w:rsidRPr="00E8723C">
        <w:br w:type="page"/>
      </w:r>
      <w:r w:rsidR="00E23A6F" w:rsidRPr="00E8723C">
        <w:lastRenderedPageBreak/>
        <w:br/>
      </w:r>
      <w:bookmarkStart w:id="141" w:name="_Toc96870538"/>
      <w:bookmarkStart w:id="142" w:name="_Toc100608035"/>
      <w:r w:rsidR="00E23A6F" w:rsidRPr="00E8723C">
        <w:rPr>
          <w:rFonts w:hint="eastAsia"/>
        </w:rPr>
        <w:t>（资料性）</w:t>
      </w:r>
      <w:r w:rsidR="00E23A6F" w:rsidRPr="00E8723C">
        <w:br/>
      </w:r>
      <w:r w:rsidR="00E23A6F" w:rsidRPr="00E8723C">
        <w:rPr>
          <w:rFonts w:hint="eastAsia"/>
        </w:rPr>
        <w:t>DNA条形码数据表格</w:t>
      </w:r>
      <w:bookmarkEnd w:id="141"/>
      <w:bookmarkEnd w:id="142"/>
    </w:p>
    <w:p w14:paraId="147D7D29" w14:textId="66A67E50" w:rsidR="00E23A6F" w:rsidRPr="00E8723C" w:rsidRDefault="00E23A6F" w:rsidP="00F154EB">
      <w:pPr>
        <w:pStyle w:val="affffffffffff5"/>
      </w:pPr>
      <w:r w:rsidRPr="00E8723C">
        <w:rPr>
          <w:rFonts w:cs="Times New Roman" w:hint="eastAsia"/>
        </w:rPr>
        <w:t>表</w:t>
      </w:r>
      <w:r w:rsidR="00AC71CC" w:rsidRPr="00E8723C">
        <w:rPr>
          <w:rFonts w:cs="Times New Roman"/>
        </w:rPr>
        <w:t>C.1</w:t>
      </w:r>
      <w:r w:rsidRPr="00E8723C">
        <w:rPr>
          <w:rFonts w:cs="Times New Roman" w:hint="eastAsia"/>
        </w:rPr>
        <w:t>给出了</w:t>
      </w:r>
      <w:r w:rsidRPr="00E8723C">
        <w:rPr>
          <w:rFonts w:cs="Times New Roman"/>
        </w:rPr>
        <w:t>DNA</w:t>
      </w:r>
      <w:r w:rsidRPr="00E8723C">
        <w:rPr>
          <w:rFonts w:cs="Times New Roman"/>
        </w:rPr>
        <w:t>条形码数据表。</w:t>
      </w:r>
    </w:p>
    <w:p w14:paraId="26555BFB" w14:textId="41E21C31" w:rsidR="00E23A6F" w:rsidRPr="00E8723C" w:rsidRDefault="00AC71CC" w:rsidP="00AC71CC">
      <w:pPr>
        <w:pStyle w:val="14"/>
        <w:spacing w:before="120" w:after="120"/>
        <w:rPr>
          <w:rFonts w:ascii="黑体" w:hAnsi="黑体"/>
        </w:rPr>
      </w:pPr>
      <w:r w:rsidRPr="00E8723C">
        <w:rPr>
          <w:rFonts w:ascii="黑体" w:hAnsi="黑体" w:hint="eastAsia"/>
        </w:rPr>
        <w:t>表C.</w:t>
      </w:r>
      <w:r w:rsidRPr="00E8723C">
        <w:rPr>
          <w:rFonts w:ascii="黑体" w:hAnsi="黑体"/>
        </w:rPr>
        <w:t xml:space="preserve">1 </w:t>
      </w:r>
      <w:r w:rsidR="00E23A6F" w:rsidRPr="00E8723C">
        <w:rPr>
          <w:rFonts w:ascii="黑体" w:hAnsi="黑体" w:hint="eastAsia"/>
        </w:rPr>
        <w:t>DNA条形码数据表</w:t>
      </w:r>
    </w:p>
    <w:tbl>
      <w:tblPr>
        <w:tblStyle w:val="affffffffff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88"/>
        <w:gridCol w:w="1031"/>
        <w:gridCol w:w="1276"/>
        <w:gridCol w:w="1134"/>
        <w:gridCol w:w="2695"/>
        <w:gridCol w:w="1400"/>
      </w:tblGrid>
      <w:tr w:rsidR="00E23A6F" w:rsidRPr="00E8723C" w14:paraId="36D54024" w14:textId="77777777" w:rsidTr="00481C56">
        <w:tc>
          <w:tcPr>
            <w:tcW w:w="959" w:type="pct"/>
            <w:vAlign w:val="center"/>
          </w:tcPr>
          <w:p w14:paraId="01C1DD26"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样本编号</w:t>
            </w:r>
          </w:p>
        </w:tc>
        <w:tc>
          <w:tcPr>
            <w:tcW w:w="1845" w:type="pct"/>
            <w:gridSpan w:val="3"/>
            <w:vAlign w:val="center"/>
          </w:tcPr>
          <w:p w14:paraId="054DAE96" w14:textId="77777777" w:rsidR="00E23A6F" w:rsidRPr="00E8723C" w:rsidRDefault="00E23A6F" w:rsidP="00E23A6F">
            <w:pPr>
              <w:spacing w:before="120" w:after="120" w:line="240" w:lineRule="auto"/>
              <w:rPr>
                <w:rFonts w:ascii="Times New Roman" w:hAnsi="Times New Roman"/>
                <w:sz w:val="18"/>
                <w:szCs w:val="18"/>
              </w:rPr>
            </w:pPr>
          </w:p>
        </w:tc>
        <w:tc>
          <w:tcPr>
            <w:tcW w:w="1445" w:type="pct"/>
            <w:vAlign w:val="center"/>
          </w:tcPr>
          <w:p w14:paraId="102F5151"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样本照片</w:t>
            </w:r>
          </w:p>
        </w:tc>
        <w:tc>
          <w:tcPr>
            <w:tcW w:w="751" w:type="pct"/>
            <w:vAlign w:val="center"/>
          </w:tcPr>
          <w:p w14:paraId="024F49F7" w14:textId="77777777" w:rsidR="00E23A6F" w:rsidRPr="00E8723C" w:rsidRDefault="00E23A6F" w:rsidP="00E23A6F">
            <w:pPr>
              <w:spacing w:before="120" w:after="120" w:line="240" w:lineRule="auto"/>
              <w:rPr>
                <w:rFonts w:ascii="Times New Roman" w:hAnsi="Times New Roman"/>
                <w:sz w:val="18"/>
                <w:szCs w:val="18"/>
              </w:rPr>
            </w:pPr>
          </w:p>
        </w:tc>
      </w:tr>
      <w:tr w:rsidR="00F1251E" w:rsidRPr="00E8723C" w14:paraId="61C59604" w14:textId="77777777" w:rsidTr="00481C56">
        <w:tc>
          <w:tcPr>
            <w:tcW w:w="959" w:type="pct"/>
            <w:vAlign w:val="center"/>
          </w:tcPr>
          <w:p w14:paraId="1A9DCABE" w14:textId="14AC1E10" w:rsidR="00F1251E" w:rsidRPr="00E8723C" w:rsidRDefault="00F1251E" w:rsidP="00AC6CD3">
            <w:pPr>
              <w:spacing w:before="120" w:after="120" w:line="240" w:lineRule="auto"/>
              <w:rPr>
                <w:rFonts w:ascii="Times New Roman" w:hAnsi="Times New Roman"/>
                <w:sz w:val="18"/>
                <w:szCs w:val="18"/>
              </w:rPr>
            </w:pPr>
            <w:r w:rsidRPr="00E8723C">
              <w:rPr>
                <w:rFonts w:ascii="Times New Roman" w:hAnsi="Times New Roman" w:hint="eastAsia"/>
                <w:sz w:val="18"/>
                <w:szCs w:val="18"/>
              </w:rPr>
              <w:t>凭证标本</w:t>
            </w:r>
            <w:r w:rsidR="00AC6CD3" w:rsidRPr="00E8723C">
              <w:rPr>
                <w:rFonts w:ascii="Times New Roman" w:hAnsi="Times New Roman" w:hint="eastAsia"/>
                <w:sz w:val="18"/>
                <w:szCs w:val="18"/>
              </w:rPr>
              <w:t>编号</w:t>
            </w:r>
          </w:p>
        </w:tc>
        <w:tc>
          <w:tcPr>
            <w:tcW w:w="1845" w:type="pct"/>
            <w:gridSpan w:val="3"/>
            <w:vAlign w:val="center"/>
          </w:tcPr>
          <w:p w14:paraId="3277ACC5" w14:textId="77777777" w:rsidR="00F1251E" w:rsidRPr="00E8723C" w:rsidRDefault="00F1251E" w:rsidP="00E23A6F">
            <w:pPr>
              <w:spacing w:before="120" w:after="120" w:line="240" w:lineRule="auto"/>
              <w:rPr>
                <w:rFonts w:ascii="Times New Roman" w:hAnsi="Times New Roman"/>
                <w:sz w:val="18"/>
                <w:szCs w:val="18"/>
              </w:rPr>
            </w:pPr>
          </w:p>
        </w:tc>
        <w:tc>
          <w:tcPr>
            <w:tcW w:w="1445" w:type="pct"/>
            <w:vAlign w:val="center"/>
          </w:tcPr>
          <w:p w14:paraId="342BE1ED" w14:textId="79FFE0D4" w:rsidR="00F1251E" w:rsidRPr="00E8723C" w:rsidRDefault="00F1251E"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凭证标本保存</w:t>
            </w:r>
            <w:r w:rsidR="00AC6CD3" w:rsidRPr="00E8723C">
              <w:rPr>
                <w:rFonts w:ascii="Times New Roman" w:hAnsi="Times New Roman" w:hint="eastAsia"/>
                <w:sz w:val="18"/>
                <w:szCs w:val="18"/>
              </w:rPr>
              <w:t>地点及保存</w:t>
            </w:r>
            <w:r w:rsidRPr="00E8723C">
              <w:rPr>
                <w:rFonts w:ascii="Times New Roman" w:hAnsi="Times New Roman" w:hint="eastAsia"/>
                <w:sz w:val="18"/>
                <w:szCs w:val="18"/>
              </w:rPr>
              <w:t>方式</w:t>
            </w:r>
          </w:p>
        </w:tc>
        <w:tc>
          <w:tcPr>
            <w:tcW w:w="751" w:type="pct"/>
            <w:vAlign w:val="center"/>
          </w:tcPr>
          <w:p w14:paraId="12870B34" w14:textId="77777777" w:rsidR="00F1251E" w:rsidRPr="00E8723C" w:rsidRDefault="00F1251E" w:rsidP="00E23A6F">
            <w:pPr>
              <w:spacing w:before="120" w:after="120" w:line="240" w:lineRule="auto"/>
              <w:rPr>
                <w:rFonts w:ascii="Times New Roman" w:hAnsi="Times New Roman"/>
                <w:sz w:val="18"/>
                <w:szCs w:val="18"/>
              </w:rPr>
            </w:pPr>
          </w:p>
        </w:tc>
      </w:tr>
      <w:tr w:rsidR="00F1251E" w:rsidRPr="00E8723C" w14:paraId="11A88A0B" w14:textId="77777777" w:rsidTr="00481C56">
        <w:tc>
          <w:tcPr>
            <w:tcW w:w="959" w:type="pct"/>
            <w:vAlign w:val="center"/>
          </w:tcPr>
          <w:p w14:paraId="2E0A7824"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采样位点</w:t>
            </w:r>
          </w:p>
        </w:tc>
        <w:tc>
          <w:tcPr>
            <w:tcW w:w="553" w:type="pct"/>
            <w:vAlign w:val="center"/>
          </w:tcPr>
          <w:p w14:paraId="62AFC1B6" w14:textId="77777777" w:rsidR="00E23A6F" w:rsidRPr="00E8723C" w:rsidRDefault="00E23A6F" w:rsidP="00E23A6F">
            <w:pPr>
              <w:spacing w:before="120" w:after="120" w:line="240" w:lineRule="auto"/>
              <w:rPr>
                <w:rFonts w:ascii="Times New Roman" w:hAnsi="Times New Roman"/>
                <w:sz w:val="18"/>
                <w:szCs w:val="18"/>
              </w:rPr>
            </w:pPr>
          </w:p>
        </w:tc>
        <w:tc>
          <w:tcPr>
            <w:tcW w:w="684" w:type="pct"/>
            <w:vAlign w:val="center"/>
          </w:tcPr>
          <w:p w14:paraId="0BA74BA5"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采样人</w:t>
            </w:r>
            <w:r w:rsidRPr="00E8723C">
              <w:rPr>
                <w:rFonts w:ascii="Times New Roman" w:hAnsi="Times New Roman" w:hint="eastAsia"/>
                <w:sz w:val="18"/>
                <w:szCs w:val="18"/>
              </w:rPr>
              <w:t>/</w:t>
            </w:r>
            <w:r w:rsidRPr="00E8723C">
              <w:rPr>
                <w:rFonts w:ascii="Times New Roman" w:hAnsi="Times New Roman" w:hint="eastAsia"/>
                <w:sz w:val="18"/>
                <w:szCs w:val="18"/>
              </w:rPr>
              <w:t>单位</w:t>
            </w:r>
          </w:p>
        </w:tc>
        <w:tc>
          <w:tcPr>
            <w:tcW w:w="608" w:type="pct"/>
            <w:vAlign w:val="center"/>
          </w:tcPr>
          <w:p w14:paraId="2C0DBB54" w14:textId="77777777" w:rsidR="00E23A6F" w:rsidRPr="00E8723C" w:rsidRDefault="00E23A6F" w:rsidP="00E23A6F">
            <w:pPr>
              <w:spacing w:before="120" w:after="120" w:line="240" w:lineRule="auto"/>
              <w:rPr>
                <w:rFonts w:ascii="Times New Roman" w:hAnsi="Times New Roman"/>
                <w:sz w:val="18"/>
                <w:szCs w:val="18"/>
              </w:rPr>
            </w:pPr>
          </w:p>
        </w:tc>
        <w:tc>
          <w:tcPr>
            <w:tcW w:w="1445" w:type="pct"/>
            <w:vAlign w:val="center"/>
          </w:tcPr>
          <w:p w14:paraId="25D85CCF"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采样时间</w:t>
            </w:r>
          </w:p>
        </w:tc>
        <w:tc>
          <w:tcPr>
            <w:tcW w:w="751" w:type="pct"/>
            <w:vAlign w:val="center"/>
          </w:tcPr>
          <w:p w14:paraId="786D3C20" w14:textId="77777777" w:rsidR="00E23A6F" w:rsidRPr="00E8723C" w:rsidRDefault="00E23A6F" w:rsidP="00E23A6F">
            <w:pPr>
              <w:spacing w:before="120" w:after="120" w:line="240" w:lineRule="auto"/>
              <w:rPr>
                <w:rFonts w:ascii="Times New Roman" w:hAnsi="Times New Roman"/>
                <w:sz w:val="18"/>
                <w:szCs w:val="18"/>
              </w:rPr>
            </w:pPr>
          </w:p>
        </w:tc>
      </w:tr>
      <w:tr w:rsidR="00F1251E" w:rsidRPr="00E8723C" w14:paraId="396F841A" w14:textId="77777777" w:rsidTr="00481C56">
        <w:tc>
          <w:tcPr>
            <w:tcW w:w="959" w:type="pct"/>
            <w:vAlign w:val="center"/>
          </w:tcPr>
          <w:p w14:paraId="09C48990"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经纬度</w:t>
            </w:r>
          </w:p>
        </w:tc>
        <w:tc>
          <w:tcPr>
            <w:tcW w:w="553" w:type="pct"/>
            <w:vAlign w:val="center"/>
          </w:tcPr>
          <w:p w14:paraId="53DE0A51" w14:textId="77777777" w:rsidR="00E23A6F" w:rsidRPr="00E8723C" w:rsidRDefault="00E23A6F" w:rsidP="00E23A6F">
            <w:pPr>
              <w:spacing w:before="120" w:after="120" w:line="240" w:lineRule="auto"/>
              <w:rPr>
                <w:rFonts w:ascii="Times New Roman" w:hAnsi="Times New Roman"/>
                <w:sz w:val="18"/>
                <w:szCs w:val="18"/>
              </w:rPr>
            </w:pPr>
          </w:p>
        </w:tc>
        <w:tc>
          <w:tcPr>
            <w:tcW w:w="684" w:type="pct"/>
            <w:vAlign w:val="center"/>
          </w:tcPr>
          <w:p w14:paraId="083E9753"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海拔</w:t>
            </w:r>
          </w:p>
        </w:tc>
        <w:tc>
          <w:tcPr>
            <w:tcW w:w="608" w:type="pct"/>
            <w:vAlign w:val="center"/>
          </w:tcPr>
          <w:p w14:paraId="64401315" w14:textId="77777777" w:rsidR="00E23A6F" w:rsidRPr="00E8723C" w:rsidRDefault="00E23A6F" w:rsidP="00E23A6F">
            <w:pPr>
              <w:spacing w:before="120" w:after="120" w:line="240" w:lineRule="auto"/>
              <w:rPr>
                <w:rFonts w:ascii="Times New Roman" w:hAnsi="Times New Roman"/>
                <w:sz w:val="18"/>
                <w:szCs w:val="18"/>
              </w:rPr>
            </w:pPr>
          </w:p>
        </w:tc>
        <w:tc>
          <w:tcPr>
            <w:tcW w:w="1445" w:type="pct"/>
            <w:vAlign w:val="center"/>
          </w:tcPr>
          <w:p w14:paraId="0928F4DC"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温度</w:t>
            </w:r>
          </w:p>
        </w:tc>
        <w:tc>
          <w:tcPr>
            <w:tcW w:w="751" w:type="pct"/>
            <w:vAlign w:val="center"/>
          </w:tcPr>
          <w:p w14:paraId="03464270" w14:textId="77777777" w:rsidR="00E23A6F" w:rsidRPr="00E8723C" w:rsidRDefault="00E23A6F" w:rsidP="00E23A6F">
            <w:pPr>
              <w:spacing w:before="120" w:after="120" w:line="240" w:lineRule="auto"/>
              <w:rPr>
                <w:rFonts w:ascii="Times New Roman" w:hAnsi="Times New Roman"/>
                <w:sz w:val="18"/>
                <w:szCs w:val="18"/>
              </w:rPr>
            </w:pPr>
          </w:p>
        </w:tc>
      </w:tr>
      <w:tr w:rsidR="00F1251E" w:rsidRPr="00E8723C" w14:paraId="2091B4FA" w14:textId="77777777" w:rsidTr="00481C56">
        <w:tc>
          <w:tcPr>
            <w:tcW w:w="959" w:type="pct"/>
            <w:vAlign w:val="center"/>
          </w:tcPr>
          <w:p w14:paraId="062BA2E2"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鉴定人</w:t>
            </w:r>
            <w:r w:rsidRPr="00E8723C">
              <w:rPr>
                <w:rFonts w:ascii="Times New Roman" w:hAnsi="Times New Roman" w:hint="eastAsia"/>
                <w:sz w:val="18"/>
                <w:szCs w:val="18"/>
              </w:rPr>
              <w:t>/</w:t>
            </w:r>
            <w:r w:rsidRPr="00E8723C">
              <w:rPr>
                <w:rFonts w:ascii="Times New Roman" w:hAnsi="Times New Roman" w:hint="eastAsia"/>
                <w:sz w:val="18"/>
                <w:szCs w:val="18"/>
              </w:rPr>
              <w:t>单位</w:t>
            </w:r>
          </w:p>
        </w:tc>
        <w:tc>
          <w:tcPr>
            <w:tcW w:w="553" w:type="pct"/>
            <w:vAlign w:val="center"/>
          </w:tcPr>
          <w:p w14:paraId="53145C84" w14:textId="77777777" w:rsidR="00E23A6F" w:rsidRPr="00E8723C" w:rsidRDefault="00E23A6F" w:rsidP="00E23A6F">
            <w:pPr>
              <w:spacing w:before="120" w:after="120" w:line="240" w:lineRule="auto"/>
              <w:rPr>
                <w:rFonts w:ascii="Times New Roman" w:hAnsi="Times New Roman"/>
                <w:sz w:val="18"/>
                <w:szCs w:val="18"/>
              </w:rPr>
            </w:pPr>
          </w:p>
        </w:tc>
        <w:tc>
          <w:tcPr>
            <w:tcW w:w="684" w:type="pct"/>
            <w:vAlign w:val="center"/>
          </w:tcPr>
          <w:p w14:paraId="4F2E186E"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鉴定时间</w:t>
            </w:r>
          </w:p>
        </w:tc>
        <w:tc>
          <w:tcPr>
            <w:tcW w:w="608" w:type="pct"/>
            <w:vAlign w:val="center"/>
          </w:tcPr>
          <w:p w14:paraId="366C240E" w14:textId="77777777" w:rsidR="00E23A6F" w:rsidRPr="00E8723C" w:rsidRDefault="00E23A6F" w:rsidP="00E23A6F">
            <w:pPr>
              <w:spacing w:before="120" w:after="120" w:line="240" w:lineRule="auto"/>
              <w:rPr>
                <w:rFonts w:ascii="Times New Roman" w:hAnsi="Times New Roman"/>
                <w:sz w:val="18"/>
                <w:szCs w:val="18"/>
              </w:rPr>
            </w:pPr>
          </w:p>
        </w:tc>
        <w:tc>
          <w:tcPr>
            <w:tcW w:w="1445" w:type="pct"/>
            <w:vAlign w:val="center"/>
          </w:tcPr>
          <w:p w14:paraId="6DAFFCBB"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分类特征</w:t>
            </w:r>
          </w:p>
        </w:tc>
        <w:tc>
          <w:tcPr>
            <w:tcW w:w="751" w:type="pct"/>
            <w:vAlign w:val="center"/>
          </w:tcPr>
          <w:p w14:paraId="137F955C" w14:textId="77777777" w:rsidR="00E23A6F" w:rsidRPr="00E8723C" w:rsidRDefault="00E23A6F" w:rsidP="00E23A6F">
            <w:pPr>
              <w:spacing w:before="120" w:after="120" w:line="240" w:lineRule="auto"/>
              <w:rPr>
                <w:rFonts w:ascii="Times New Roman" w:hAnsi="Times New Roman"/>
                <w:sz w:val="18"/>
                <w:szCs w:val="18"/>
              </w:rPr>
            </w:pPr>
          </w:p>
        </w:tc>
      </w:tr>
      <w:tr w:rsidR="00F1251E" w:rsidRPr="00E8723C" w14:paraId="0D782798" w14:textId="77777777" w:rsidTr="00481C56">
        <w:tc>
          <w:tcPr>
            <w:tcW w:w="959" w:type="pct"/>
            <w:vAlign w:val="center"/>
          </w:tcPr>
          <w:p w14:paraId="10D8AA66"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中文名</w:t>
            </w:r>
          </w:p>
        </w:tc>
        <w:tc>
          <w:tcPr>
            <w:tcW w:w="553" w:type="pct"/>
            <w:vAlign w:val="center"/>
          </w:tcPr>
          <w:p w14:paraId="630DBAC8" w14:textId="77777777" w:rsidR="00E23A6F" w:rsidRPr="00E8723C" w:rsidRDefault="00E23A6F" w:rsidP="00E23A6F">
            <w:pPr>
              <w:spacing w:before="120" w:after="120" w:line="240" w:lineRule="auto"/>
              <w:rPr>
                <w:rFonts w:ascii="Times New Roman" w:hAnsi="Times New Roman"/>
                <w:sz w:val="18"/>
                <w:szCs w:val="18"/>
              </w:rPr>
            </w:pPr>
          </w:p>
        </w:tc>
        <w:tc>
          <w:tcPr>
            <w:tcW w:w="684" w:type="pct"/>
            <w:vAlign w:val="center"/>
          </w:tcPr>
          <w:p w14:paraId="20C37F8C" w14:textId="77777777"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拉丁名</w:t>
            </w:r>
          </w:p>
        </w:tc>
        <w:tc>
          <w:tcPr>
            <w:tcW w:w="608" w:type="pct"/>
            <w:vAlign w:val="center"/>
          </w:tcPr>
          <w:p w14:paraId="0700DF20" w14:textId="77777777" w:rsidR="00E23A6F" w:rsidRPr="00E8723C" w:rsidRDefault="00E23A6F" w:rsidP="00E23A6F">
            <w:pPr>
              <w:spacing w:before="120" w:after="120" w:line="240" w:lineRule="auto"/>
              <w:rPr>
                <w:rFonts w:ascii="Times New Roman" w:hAnsi="Times New Roman"/>
                <w:sz w:val="18"/>
                <w:szCs w:val="18"/>
              </w:rPr>
            </w:pPr>
          </w:p>
        </w:tc>
        <w:tc>
          <w:tcPr>
            <w:tcW w:w="1445" w:type="pct"/>
            <w:vAlign w:val="center"/>
          </w:tcPr>
          <w:p w14:paraId="477C8A1E" w14:textId="53BA95E9" w:rsidR="00E23A6F" w:rsidRPr="00E8723C" w:rsidRDefault="00E23A6F"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分类信息（门纲目科属）</w:t>
            </w:r>
          </w:p>
        </w:tc>
        <w:tc>
          <w:tcPr>
            <w:tcW w:w="751" w:type="pct"/>
            <w:vAlign w:val="center"/>
          </w:tcPr>
          <w:p w14:paraId="0FCB8348" w14:textId="77777777" w:rsidR="00E23A6F" w:rsidRPr="00E8723C" w:rsidRDefault="00E23A6F" w:rsidP="00E23A6F">
            <w:pPr>
              <w:spacing w:before="120" w:after="120" w:line="240" w:lineRule="auto"/>
              <w:rPr>
                <w:rFonts w:ascii="Times New Roman" w:hAnsi="Times New Roman"/>
                <w:sz w:val="18"/>
                <w:szCs w:val="18"/>
              </w:rPr>
            </w:pPr>
          </w:p>
        </w:tc>
      </w:tr>
      <w:tr w:rsidR="00014EFA" w:rsidRPr="00E8723C" w14:paraId="4D21F40F" w14:textId="77777777" w:rsidTr="00F1251E">
        <w:tc>
          <w:tcPr>
            <w:tcW w:w="959" w:type="pct"/>
            <w:vAlign w:val="center"/>
          </w:tcPr>
          <w:p w14:paraId="7E3B8D96" w14:textId="12D481C2" w:rsidR="00014EFA" w:rsidRPr="00E8723C" w:rsidRDefault="00014EFA" w:rsidP="009B27E8">
            <w:pPr>
              <w:spacing w:before="120" w:after="120" w:line="240" w:lineRule="auto"/>
              <w:rPr>
                <w:rFonts w:ascii="Times New Roman" w:hAnsi="Times New Roman"/>
                <w:sz w:val="18"/>
                <w:szCs w:val="18"/>
              </w:rPr>
            </w:pPr>
            <w:r w:rsidRPr="00E8723C">
              <w:rPr>
                <w:rFonts w:ascii="Times New Roman" w:hAnsi="Times New Roman" w:hint="eastAsia"/>
                <w:sz w:val="18"/>
                <w:szCs w:val="18"/>
              </w:rPr>
              <w:t>分子</w:t>
            </w:r>
            <w:r w:rsidR="009B27E8" w:rsidRPr="00E8723C">
              <w:rPr>
                <w:rFonts w:ascii="Times New Roman" w:hAnsi="Times New Roman" w:hint="eastAsia"/>
                <w:sz w:val="18"/>
                <w:szCs w:val="18"/>
              </w:rPr>
              <w:t>实验室</w:t>
            </w:r>
          </w:p>
        </w:tc>
        <w:tc>
          <w:tcPr>
            <w:tcW w:w="553" w:type="pct"/>
            <w:vAlign w:val="center"/>
          </w:tcPr>
          <w:p w14:paraId="4DB3C275" w14:textId="77777777" w:rsidR="00014EFA" w:rsidRPr="00E8723C" w:rsidRDefault="00014EFA" w:rsidP="00E23A6F">
            <w:pPr>
              <w:spacing w:before="120" w:after="120" w:line="240" w:lineRule="auto"/>
              <w:rPr>
                <w:rFonts w:ascii="Times New Roman" w:hAnsi="Times New Roman"/>
                <w:sz w:val="18"/>
                <w:szCs w:val="18"/>
              </w:rPr>
            </w:pPr>
          </w:p>
        </w:tc>
        <w:tc>
          <w:tcPr>
            <w:tcW w:w="684" w:type="pct"/>
            <w:vAlign w:val="center"/>
          </w:tcPr>
          <w:p w14:paraId="0437D767" w14:textId="425BAFB3" w:rsidR="00014EFA" w:rsidRPr="00E8723C" w:rsidRDefault="009B27E8"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分子实验操作人</w:t>
            </w:r>
          </w:p>
        </w:tc>
        <w:tc>
          <w:tcPr>
            <w:tcW w:w="608" w:type="pct"/>
            <w:vAlign w:val="center"/>
          </w:tcPr>
          <w:p w14:paraId="6D4F362C" w14:textId="77777777" w:rsidR="00014EFA" w:rsidRPr="00E8723C" w:rsidRDefault="00014EFA" w:rsidP="00E23A6F">
            <w:pPr>
              <w:spacing w:before="120" w:after="120" w:line="240" w:lineRule="auto"/>
              <w:rPr>
                <w:rFonts w:ascii="Times New Roman" w:hAnsi="Times New Roman"/>
                <w:sz w:val="18"/>
                <w:szCs w:val="18"/>
              </w:rPr>
            </w:pPr>
          </w:p>
        </w:tc>
        <w:tc>
          <w:tcPr>
            <w:tcW w:w="1445" w:type="pct"/>
            <w:vAlign w:val="center"/>
          </w:tcPr>
          <w:p w14:paraId="12DE3930" w14:textId="02510913" w:rsidR="00014EFA" w:rsidRPr="00E8723C" w:rsidRDefault="009B27E8" w:rsidP="00E23A6F">
            <w:pPr>
              <w:spacing w:before="120" w:after="120" w:line="240" w:lineRule="auto"/>
              <w:rPr>
                <w:rFonts w:ascii="Times New Roman" w:hAnsi="Times New Roman"/>
                <w:sz w:val="18"/>
                <w:szCs w:val="18"/>
              </w:rPr>
            </w:pPr>
            <w:r w:rsidRPr="00E8723C">
              <w:rPr>
                <w:rFonts w:ascii="Times New Roman" w:hAnsi="Times New Roman"/>
                <w:sz w:val="18"/>
                <w:szCs w:val="18"/>
              </w:rPr>
              <w:t>DNA</w:t>
            </w:r>
            <w:r w:rsidRPr="00E8723C">
              <w:rPr>
                <w:rFonts w:ascii="Times New Roman" w:hAnsi="Times New Roman" w:hint="eastAsia"/>
                <w:sz w:val="18"/>
                <w:szCs w:val="18"/>
              </w:rPr>
              <w:t>保存地点</w:t>
            </w:r>
          </w:p>
        </w:tc>
        <w:tc>
          <w:tcPr>
            <w:tcW w:w="751" w:type="pct"/>
            <w:vAlign w:val="center"/>
          </w:tcPr>
          <w:p w14:paraId="72449C02" w14:textId="77777777" w:rsidR="00014EFA" w:rsidRPr="00E8723C" w:rsidRDefault="00014EFA" w:rsidP="00E23A6F">
            <w:pPr>
              <w:spacing w:before="120" w:after="120" w:line="240" w:lineRule="auto"/>
              <w:rPr>
                <w:rFonts w:ascii="Times New Roman" w:hAnsi="Times New Roman"/>
                <w:sz w:val="18"/>
                <w:szCs w:val="18"/>
              </w:rPr>
            </w:pPr>
          </w:p>
        </w:tc>
      </w:tr>
      <w:tr w:rsidR="00F1251E" w:rsidRPr="00E8723C" w14:paraId="11DF2D51" w14:textId="77777777" w:rsidTr="00F25B65">
        <w:tc>
          <w:tcPr>
            <w:tcW w:w="959" w:type="pct"/>
            <w:vMerge w:val="restart"/>
            <w:vAlign w:val="center"/>
          </w:tcPr>
          <w:p w14:paraId="55939BCE" w14:textId="078C6DA8" w:rsidR="00F1251E" w:rsidRPr="00E8723C" w:rsidRDefault="00F1251E" w:rsidP="00E23A6F">
            <w:pPr>
              <w:spacing w:before="120" w:after="120" w:line="240" w:lineRule="auto"/>
              <w:rPr>
                <w:rFonts w:ascii="Times New Roman" w:hAnsi="Times New Roman"/>
                <w:sz w:val="18"/>
                <w:szCs w:val="18"/>
              </w:rPr>
            </w:pPr>
          </w:p>
        </w:tc>
        <w:tc>
          <w:tcPr>
            <w:tcW w:w="553" w:type="pct"/>
            <w:vAlign w:val="center"/>
          </w:tcPr>
          <w:p w14:paraId="1ACD0069" w14:textId="77777777" w:rsidR="00F1251E" w:rsidRPr="00E8723C" w:rsidRDefault="00F1251E" w:rsidP="00E23A6F">
            <w:pPr>
              <w:spacing w:before="120" w:after="120" w:line="240" w:lineRule="auto"/>
              <w:rPr>
                <w:rFonts w:ascii="Times New Roman" w:hAnsi="Times New Roman"/>
                <w:sz w:val="18"/>
                <w:szCs w:val="18"/>
              </w:rPr>
            </w:pPr>
            <w:r w:rsidRPr="00E8723C">
              <w:rPr>
                <w:rFonts w:ascii="Times New Roman" w:hAnsi="Times New Roman" w:hint="eastAsia"/>
                <w:sz w:val="18"/>
                <w:szCs w:val="18"/>
              </w:rPr>
              <w:t>引物信息</w:t>
            </w:r>
          </w:p>
        </w:tc>
        <w:tc>
          <w:tcPr>
            <w:tcW w:w="3488" w:type="pct"/>
            <w:gridSpan w:val="4"/>
            <w:vAlign w:val="center"/>
          </w:tcPr>
          <w:p w14:paraId="45957610" w14:textId="62552960" w:rsidR="00F1251E" w:rsidRPr="00E8723C" w:rsidRDefault="00F1251E" w:rsidP="00453A53">
            <w:pPr>
              <w:spacing w:before="120" w:after="120" w:line="240" w:lineRule="auto"/>
              <w:rPr>
                <w:rFonts w:ascii="Times New Roman" w:hAnsi="Times New Roman"/>
                <w:sz w:val="18"/>
                <w:szCs w:val="18"/>
              </w:rPr>
            </w:pPr>
            <w:r w:rsidRPr="00E8723C">
              <w:rPr>
                <w:rFonts w:ascii="Times New Roman" w:hAnsi="Times New Roman" w:cs="宋体" w:hint="eastAsia"/>
                <w:color w:val="000000"/>
                <w:sz w:val="18"/>
                <w:szCs w:val="18"/>
              </w:rPr>
              <w:t>□</w:t>
            </w:r>
            <w:r w:rsidRPr="00E8723C">
              <w:rPr>
                <w:rFonts w:ascii="Times New Roman" w:hAnsi="Times New Roman"/>
                <w:color w:val="000000"/>
                <w:sz w:val="18"/>
                <w:szCs w:val="18"/>
              </w:rPr>
              <w:t>16S</w:t>
            </w:r>
            <w:r w:rsidRPr="00E8723C">
              <w:rPr>
                <w:rFonts w:ascii="Times New Roman" w:hAnsi="Times New Roman" w:cs="宋体"/>
                <w:color w:val="000000"/>
                <w:sz w:val="18"/>
                <w:szCs w:val="18"/>
              </w:rPr>
              <w:t xml:space="preserve"> </w:t>
            </w:r>
            <w:r w:rsidRPr="00E8723C">
              <w:rPr>
                <w:rFonts w:ascii="Times New Roman" w:hAnsi="Times New Roman" w:cs="宋体" w:hint="eastAsia"/>
                <w:color w:val="000000"/>
                <w:sz w:val="18"/>
                <w:szCs w:val="18"/>
              </w:rPr>
              <w:t>□</w:t>
            </w:r>
            <w:r w:rsidRPr="00E8723C">
              <w:rPr>
                <w:rFonts w:ascii="Times New Roman" w:hAnsi="Times New Roman"/>
                <w:color w:val="000000"/>
                <w:sz w:val="18"/>
                <w:szCs w:val="18"/>
              </w:rPr>
              <w:t>18S</w:t>
            </w:r>
            <w:r w:rsidRPr="00E8723C">
              <w:rPr>
                <w:rFonts w:ascii="Times New Roman" w:hAnsi="Times New Roman" w:cs="宋体"/>
                <w:color w:val="000000"/>
                <w:sz w:val="18"/>
                <w:szCs w:val="18"/>
              </w:rPr>
              <w:t xml:space="preserve"> </w:t>
            </w:r>
            <w:r w:rsidRPr="00E8723C">
              <w:rPr>
                <w:rFonts w:ascii="Times New Roman" w:hAnsi="Times New Roman" w:cs="宋体" w:hint="eastAsia"/>
                <w:color w:val="000000"/>
                <w:sz w:val="18"/>
                <w:szCs w:val="18"/>
              </w:rPr>
              <w:t>□</w:t>
            </w:r>
            <w:proofErr w:type="spellStart"/>
            <w:r w:rsidRPr="00E8723C">
              <w:rPr>
                <w:rFonts w:ascii="Times New Roman" w:hAnsi="Times New Roman" w:cs="宋体"/>
                <w:color w:val="000000"/>
                <w:sz w:val="18"/>
                <w:szCs w:val="18"/>
              </w:rPr>
              <w:t>RbcL</w:t>
            </w:r>
            <w:proofErr w:type="spellEnd"/>
            <w:r w:rsidRPr="00E8723C">
              <w:rPr>
                <w:rFonts w:ascii="Times New Roman" w:hAnsi="Times New Roman" w:cs="宋体"/>
                <w:color w:val="000000"/>
                <w:sz w:val="18"/>
                <w:szCs w:val="18"/>
              </w:rPr>
              <w:t xml:space="preserve"> </w:t>
            </w:r>
            <w:r w:rsidRPr="00E8723C">
              <w:rPr>
                <w:rFonts w:ascii="Times New Roman" w:hAnsi="Times New Roman" w:cs="宋体" w:hint="eastAsia"/>
                <w:color w:val="000000"/>
                <w:sz w:val="18"/>
                <w:szCs w:val="18"/>
              </w:rPr>
              <w:t>□</w:t>
            </w:r>
            <w:r w:rsidRPr="00E8723C">
              <w:rPr>
                <w:rFonts w:ascii="Times New Roman" w:hAnsi="Times New Roman" w:cs="宋体"/>
                <w:color w:val="000000"/>
                <w:sz w:val="18"/>
                <w:szCs w:val="18"/>
              </w:rPr>
              <w:t xml:space="preserve">ITS </w:t>
            </w:r>
            <w:r w:rsidRPr="00E8723C">
              <w:rPr>
                <w:rFonts w:ascii="Times New Roman" w:hAnsi="Times New Roman" w:cs="宋体" w:hint="eastAsia"/>
                <w:color w:val="000000"/>
                <w:sz w:val="18"/>
                <w:szCs w:val="18"/>
              </w:rPr>
              <w:t>□</w:t>
            </w:r>
            <w:r w:rsidRPr="00E8723C">
              <w:rPr>
                <w:rFonts w:ascii="Times New Roman" w:hAnsi="Times New Roman"/>
                <w:color w:val="000000"/>
                <w:sz w:val="18"/>
                <w:szCs w:val="18"/>
              </w:rPr>
              <w:t xml:space="preserve">COI </w:t>
            </w:r>
            <w:r w:rsidRPr="00E8723C">
              <w:rPr>
                <w:rFonts w:ascii="Times New Roman" w:hAnsi="Times New Roman" w:cs="宋体" w:hint="eastAsia"/>
                <w:color w:val="000000"/>
                <w:sz w:val="18"/>
                <w:szCs w:val="18"/>
              </w:rPr>
              <w:t>□</w:t>
            </w:r>
            <w:r w:rsidRPr="00E8723C">
              <w:rPr>
                <w:rFonts w:ascii="Times New Roman" w:hAnsi="Times New Roman" w:cs="宋体" w:hint="eastAsia"/>
                <w:color w:val="000000"/>
                <w:sz w:val="18"/>
                <w:szCs w:val="18"/>
              </w:rPr>
              <w:t>M</w:t>
            </w:r>
            <w:r w:rsidRPr="00E8723C">
              <w:rPr>
                <w:rFonts w:ascii="Times New Roman" w:hAnsi="Times New Roman" w:cs="宋体"/>
                <w:color w:val="000000"/>
                <w:sz w:val="18"/>
                <w:szCs w:val="18"/>
              </w:rPr>
              <w:t xml:space="preserve">t </w:t>
            </w:r>
            <w:r w:rsidRPr="00E8723C">
              <w:rPr>
                <w:rFonts w:ascii="Times New Roman" w:hAnsi="Times New Roman"/>
                <w:color w:val="000000"/>
                <w:sz w:val="18"/>
                <w:szCs w:val="18"/>
              </w:rPr>
              <w:t>12S</w:t>
            </w:r>
            <w:r w:rsidRPr="00E8723C">
              <w:rPr>
                <w:rFonts w:ascii="Times New Roman" w:hAnsi="Times New Roman" w:cs="宋体" w:hint="eastAsia"/>
                <w:color w:val="000000"/>
                <w:sz w:val="18"/>
                <w:szCs w:val="18"/>
              </w:rPr>
              <w:t xml:space="preserve"> </w:t>
            </w:r>
            <w:r w:rsidRPr="00E8723C">
              <w:rPr>
                <w:rFonts w:ascii="Times New Roman" w:hAnsi="Times New Roman" w:cs="宋体" w:hint="eastAsia"/>
                <w:color w:val="000000"/>
                <w:sz w:val="18"/>
                <w:szCs w:val="18"/>
              </w:rPr>
              <w:t>□其他</w:t>
            </w:r>
            <w:r w:rsidR="008C279B" w:rsidRPr="00E8723C">
              <w:rPr>
                <w:rFonts w:ascii="Times New Roman" w:hAnsi="Times New Roman" w:cs="宋体" w:hint="eastAsia"/>
                <w:color w:val="000000"/>
                <w:sz w:val="18"/>
                <w:szCs w:val="18"/>
              </w:rPr>
              <w:t>：</w:t>
            </w:r>
          </w:p>
        </w:tc>
      </w:tr>
      <w:tr w:rsidR="009B27E8" w:rsidRPr="00E8723C" w14:paraId="46932985" w14:textId="77777777" w:rsidTr="00F25B65">
        <w:tc>
          <w:tcPr>
            <w:tcW w:w="959" w:type="pct"/>
            <w:vMerge/>
            <w:vAlign w:val="center"/>
          </w:tcPr>
          <w:p w14:paraId="2C85D2EF" w14:textId="77777777" w:rsidR="009B27E8" w:rsidRPr="00E8723C" w:rsidRDefault="009B27E8" w:rsidP="009B27E8">
            <w:pPr>
              <w:spacing w:before="120" w:after="120" w:line="240" w:lineRule="auto"/>
              <w:rPr>
                <w:rFonts w:ascii="Times New Roman" w:hAnsi="Times New Roman"/>
                <w:sz w:val="18"/>
                <w:szCs w:val="18"/>
              </w:rPr>
            </w:pPr>
          </w:p>
        </w:tc>
        <w:tc>
          <w:tcPr>
            <w:tcW w:w="553" w:type="pct"/>
            <w:vAlign w:val="center"/>
          </w:tcPr>
          <w:p w14:paraId="24F9F27E" w14:textId="19523FC6" w:rsidR="009B27E8" w:rsidRPr="00E8723C" w:rsidRDefault="009B27E8" w:rsidP="009B27E8">
            <w:pPr>
              <w:spacing w:before="120" w:after="120" w:line="240" w:lineRule="auto"/>
              <w:rPr>
                <w:rFonts w:ascii="Times New Roman" w:hAnsi="Times New Roman"/>
                <w:sz w:val="18"/>
                <w:szCs w:val="18"/>
              </w:rPr>
            </w:pPr>
            <w:r w:rsidRPr="00E8723C">
              <w:rPr>
                <w:rFonts w:ascii="Times New Roman" w:hAnsi="Times New Roman" w:hint="eastAsia"/>
                <w:sz w:val="18"/>
                <w:szCs w:val="18"/>
              </w:rPr>
              <w:t>测序平台</w:t>
            </w:r>
          </w:p>
        </w:tc>
        <w:tc>
          <w:tcPr>
            <w:tcW w:w="3488" w:type="pct"/>
            <w:gridSpan w:val="4"/>
            <w:vAlign w:val="center"/>
          </w:tcPr>
          <w:p w14:paraId="23D8932F" w14:textId="77777777" w:rsidR="009B27E8" w:rsidRPr="00E8723C" w:rsidRDefault="009B27E8" w:rsidP="009B27E8">
            <w:pPr>
              <w:spacing w:before="120" w:after="120" w:line="240" w:lineRule="auto"/>
              <w:rPr>
                <w:rFonts w:ascii="Times New Roman" w:hAnsi="Times New Roman"/>
                <w:sz w:val="18"/>
                <w:szCs w:val="18"/>
              </w:rPr>
            </w:pPr>
          </w:p>
        </w:tc>
      </w:tr>
      <w:tr w:rsidR="009B27E8" w:rsidRPr="00E8723C" w14:paraId="4B90AED5" w14:textId="77777777" w:rsidTr="00F25B65">
        <w:tc>
          <w:tcPr>
            <w:tcW w:w="959" w:type="pct"/>
            <w:vMerge/>
            <w:vAlign w:val="center"/>
          </w:tcPr>
          <w:p w14:paraId="5C84EBB6" w14:textId="77777777" w:rsidR="009B27E8" w:rsidRPr="00E8723C" w:rsidRDefault="009B27E8" w:rsidP="009B27E8">
            <w:pPr>
              <w:spacing w:before="120" w:after="120" w:line="240" w:lineRule="auto"/>
              <w:rPr>
                <w:rFonts w:ascii="Times New Roman" w:hAnsi="Times New Roman"/>
                <w:sz w:val="18"/>
                <w:szCs w:val="18"/>
              </w:rPr>
            </w:pPr>
          </w:p>
        </w:tc>
        <w:tc>
          <w:tcPr>
            <w:tcW w:w="553" w:type="pct"/>
            <w:vAlign w:val="center"/>
          </w:tcPr>
          <w:p w14:paraId="72538566" w14:textId="321DB11E" w:rsidR="009B27E8" w:rsidRPr="00E8723C" w:rsidRDefault="009B27E8" w:rsidP="009B27E8">
            <w:pPr>
              <w:spacing w:before="120" w:after="120" w:line="240" w:lineRule="auto"/>
              <w:rPr>
                <w:rFonts w:ascii="Times New Roman" w:hAnsi="Times New Roman"/>
                <w:sz w:val="18"/>
                <w:szCs w:val="18"/>
              </w:rPr>
            </w:pPr>
            <w:r w:rsidRPr="00E8723C">
              <w:rPr>
                <w:rFonts w:ascii="Times New Roman" w:hAnsi="Times New Roman" w:hint="eastAsia"/>
                <w:sz w:val="18"/>
                <w:szCs w:val="18"/>
              </w:rPr>
              <w:t>序列长度</w:t>
            </w:r>
          </w:p>
        </w:tc>
        <w:tc>
          <w:tcPr>
            <w:tcW w:w="3488" w:type="pct"/>
            <w:gridSpan w:val="4"/>
            <w:vAlign w:val="center"/>
          </w:tcPr>
          <w:p w14:paraId="0931838F" w14:textId="77777777" w:rsidR="009B27E8" w:rsidRPr="00E8723C" w:rsidRDefault="009B27E8" w:rsidP="009B27E8">
            <w:pPr>
              <w:spacing w:before="120" w:after="120" w:line="240" w:lineRule="auto"/>
              <w:rPr>
                <w:rFonts w:ascii="Times New Roman" w:hAnsi="Times New Roman"/>
                <w:sz w:val="18"/>
                <w:szCs w:val="18"/>
              </w:rPr>
            </w:pPr>
          </w:p>
        </w:tc>
      </w:tr>
      <w:tr w:rsidR="009B27E8" w:rsidRPr="00E8723C" w14:paraId="16198929" w14:textId="77777777" w:rsidTr="00F25B65">
        <w:tc>
          <w:tcPr>
            <w:tcW w:w="959" w:type="pct"/>
            <w:vMerge/>
            <w:vAlign w:val="center"/>
          </w:tcPr>
          <w:p w14:paraId="39DA2650" w14:textId="2FDC0C73" w:rsidR="009B27E8" w:rsidRPr="00E8723C" w:rsidRDefault="009B27E8" w:rsidP="009B27E8">
            <w:pPr>
              <w:spacing w:before="120" w:after="120" w:line="240" w:lineRule="auto"/>
              <w:rPr>
                <w:rFonts w:ascii="Times New Roman" w:hAnsi="Times New Roman"/>
                <w:sz w:val="18"/>
                <w:szCs w:val="18"/>
              </w:rPr>
            </w:pPr>
          </w:p>
        </w:tc>
        <w:tc>
          <w:tcPr>
            <w:tcW w:w="553" w:type="pct"/>
            <w:vAlign w:val="center"/>
          </w:tcPr>
          <w:p w14:paraId="00FC9326" w14:textId="77777777" w:rsidR="009B27E8" w:rsidRPr="00E8723C" w:rsidRDefault="009B27E8" w:rsidP="009B27E8">
            <w:pPr>
              <w:spacing w:before="120" w:after="120" w:line="240" w:lineRule="auto"/>
              <w:rPr>
                <w:rFonts w:ascii="Times New Roman" w:hAnsi="Times New Roman"/>
                <w:sz w:val="18"/>
                <w:szCs w:val="18"/>
              </w:rPr>
            </w:pPr>
            <w:r w:rsidRPr="00E8723C">
              <w:rPr>
                <w:rFonts w:ascii="Times New Roman" w:hAnsi="Times New Roman"/>
                <w:sz w:val="18"/>
                <w:szCs w:val="18"/>
              </w:rPr>
              <w:t>GC</w:t>
            </w:r>
            <w:r w:rsidRPr="00E8723C">
              <w:rPr>
                <w:rFonts w:ascii="Times New Roman" w:hAnsi="Times New Roman"/>
                <w:sz w:val="18"/>
                <w:szCs w:val="18"/>
              </w:rPr>
              <w:t>含量</w:t>
            </w:r>
          </w:p>
        </w:tc>
        <w:tc>
          <w:tcPr>
            <w:tcW w:w="3488" w:type="pct"/>
            <w:gridSpan w:val="4"/>
            <w:vAlign w:val="center"/>
          </w:tcPr>
          <w:p w14:paraId="74A5C23D" w14:textId="77777777" w:rsidR="009B27E8" w:rsidRPr="00E8723C" w:rsidRDefault="009B27E8" w:rsidP="009B27E8">
            <w:pPr>
              <w:spacing w:before="120" w:after="120" w:line="240" w:lineRule="auto"/>
              <w:rPr>
                <w:rFonts w:ascii="Times New Roman" w:hAnsi="Times New Roman"/>
                <w:sz w:val="18"/>
                <w:szCs w:val="18"/>
              </w:rPr>
            </w:pPr>
          </w:p>
        </w:tc>
      </w:tr>
      <w:tr w:rsidR="009B27E8" w:rsidRPr="00E8723C" w14:paraId="3DB09391" w14:textId="77777777" w:rsidTr="00F25B65">
        <w:tc>
          <w:tcPr>
            <w:tcW w:w="959" w:type="pct"/>
            <w:vMerge/>
            <w:vAlign w:val="center"/>
          </w:tcPr>
          <w:p w14:paraId="7B4E1268" w14:textId="7775111A" w:rsidR="009B27E8" w:rsidRPr="00E8723C" w:rsidRDefault="009B27E8" w:rsidP="009B27E8">
            <w:pPr>
              <w:spacing w:before="120" w:after="120" w:line="240" w:lineRule="auto"/>
              <w:rPr>
                <w:rFonts w:ascii="Times New Roman" w:hAnsi="Times New Roman"/>
                <w:sz w:val="18"/>
                <w:szCs w:val="18"/>
              </w:rPr>
            </w:pPr>
          </w:p>
        </w:tc>
        <w:tc>
          <w:tcPr>
            <w:tcW w:w="553" w:type="pct"/>
            <w:vAlign w:val="center"/>
          </w:tcPr>
          <w:p w14:paraId="7D252287" w14:textId="77777777" w:rsidR="009B27E8" w:rsidRPr="00E8723C" w:rsidRDefault="009B27E8" w:rsidP="009B27E8">
            <w:pPr>
              <w:spacing w:before="120" w:after="120" w:line="240" w:lineRule="auto"/>
              <w:rPr>
                <w:rFonts w:ascii="Times New Roman" w:hAnsi="Times New Roman"/>
                <w:sz w:val="18"/>
                <w:szCs w:val="18"/>
              </w:rPr>
            </w:pPr>
            <w:r w:rsidRPr="00E8723C">
              <w:rPr>
                <w:rFonts w:ascii="Times New Roman" w:hAnsi="Times New Roman" w:hint="eastAsia"/>
                <w:sz w:val="18"/>
                <w:szCs w:val="18"/>
              </w:rPr>
              <w:t>序列</w:t>
            </w:r>
          </w:p>
        </w:tc>
        <w:tc>
          <w:tcPr>
            <w:tcW w:w="3488" w:type="pct"/>
            <w:gridSpan w:val="4"/>
            <w:vAlign w:val="center"/>
          </w:tcPr>
          <w:p w14:paraId="14AA93E6" w14:textId="77777777" w:rsidR="009B27E8" w:rsidRPr="00E8723C" w:rsidRDefault="009B27E8" w:rsidP="009B27E8">
            <w:pPr>
              <w:spacing w:before="120" w:after="120" w:line="240" w:lineRule="auto"/>
              <w:rPr>
                <w:rFonts w:ascii="Times New Roman" w:hAnsi="Times New Roman"/>
                <w:sz w:val="18"/>
                <w:szCs w:val="18"/>
              </w:rPr>
            </w:pPr>
          </w:p>
          <w:p w14:paraId="6EF8A5F5" w14:textId="77777777" w:rsidR="009B27E8" w:rsidRPr="00E8723C" w:rsidRDefault="009B27E8" w:rsidP="009B27E8">
            <w:pPr>
              <w:spacing w:before="120" w:after="120" w:line="240" w:lineRule="auto"/>
              <w:rPr>
                <w:rFonts w:ascii="Times New Roman" w:hAnsi="Times New Roman"/>
                <w:sz w:val="18"/>
                <w:szCs w:val="18"/>
              </w:rPr>
            </w:pPr>
          </w:p>
          <w:p w14:paraId="24248762" w14:textId="77777777" w:rsidR="009B27E8" w:rsidRPr="00E8723C" w:rsidRDefault="009B27E8" w:rsidP="009B27E8">
            <w:pPr>
              <w:spacing w:before="120" w:after="120" w:line="240" w:lineRule="auto"/>
              <w:rPr>
                <w:rFonts w:ascii="Times New Roman" w:hAnsi="Times New Roman"/>
                <w:sz w:val="18"/>
                <w:szCs w:val="18"/>
              </w:rPr>
            </w:pPr>
          </w:p>
          <w:p w14:paraId="286A8B87" w14:textId="77777777" w:rsidR="009B27E8" w:rsidRPr="00E8723C" w:rsidRDefault="009B27E8" w:rsidP="009B27E8">
            <w:pPr>
              <w:spacing w:before="120" w:after="120" w:line="240" w:lineRule="auto"/>
              <w:rPr>
                <w:rFonts w:ascii="Times New Roman" w:hAnsi="Times New Roman"/>
                <w:sz w:val="18"/>
                <w:szCs w:val="18"/>
              </w:rPr>
            </w:pPr>
          </w:p>
          <w:p w14:paraId="1A77741D" w14:textId="77777777" w:rsidR="009B27E8" w:rsidRPr="00E8723C" w:rsidRDefault="009B27E8" w:rsidP="009B27E8">
            <w:pPr>
              <w:spacing w:before="120" w:after="120" w:line="240" w:lineRule="auto"/>
              <w:rPr>
                <w:rFonts w:ascii="Times New Roman" w:hAnsi="Times New Roman"/>
                <w:sz w:val="18"/>
                <w:szCs w:val="18"/>
              </w:rPr>
            </w:pPr>
          </w:p>
          <w:p w14:paraId="73AE4D9B" w14:textId="77777777" w:rsidR="009B27E8" w:rsidRPr="00E8723C" w:rsidRDefault="009B27E8" w:rsidP="009B27E8">
            <w:pPr>
              <w:spacing w:before="120" w:after="120" w:line="240" w:lineRule="auto"/>
              <w:rPr>
                <w:rFonts w:ascii="Times New Roman" w:hAnsi="Times New Roman"/>
                <w:sz w:val="18"/>
                <w:szCs w:val="18"/>
              </w:rPr>
            </w:pPr>
          </w:p>
          <w:p w14:paraId="00E421AF" w14:textId="77777777" w:rsidR="009B27E8" w:rsidRPr="00E8723C" w:rsidRDefault="009B27E8" w:rsidP="009B27E8">
            <w:pPr>
              <w:spacing w:before="120" w:after="120" w:line="240" w:lineRule="auto"/>
              <w:rPr>
                <w:rFonts w:ascii="Times New Roman" w:hAnsi="Times New Roman"/>
                <w:sz w:val="18"/>
                <w:szCs w:val="18"/>
              </w:rPr>
            </w:pPr>
          </w:p>
          <w:p w14:paraId="4AECD91E" w14:textId="77777777" w:rsidR="009B27E8" w:rsidRPr="00E8723C" w:rsidRDefault="009B27E8" w:rsidP="009B27E8">
            <w:pPr>
              <w:spacing w:before="120" w:after="120" w:line="240" w:lineRule="auto"/>
              <w:rPr>
                <w:rFonts w:ascii="Times New Roman" w:hAnsi="Times New Roman"/>
                <w:sz w:val="18"/>
                <w:szCs w:val="18"/>
              </w:rPr>
            </w:pPr>
          </w:p>
          <w:p w14:paraId="7B52239F" w14:textId="77777777" w:rsidR="009B27E8" w:rsidRPr="00E8723C" w:rsidRDefault="009B27E8" w:rsidP="009B27E8">
            <w:pPr>
              <w:spacing w:before="120" w:after="120" w:line="240" w:lineRule="auto"/>
              <w:rPr>
                <w:rFonts w:ascii="Times New Roman" w:hAnsi="Times New Roman"/>
                <w:sz w:val="18"/>
                <w:szCs w:val="18"/>
              </w:rPr>
            </w:pPr>
          </w:p>
          <w:p w14:paraId="192D7A42" w14:textId="77777777" w:rsidR="009B27E8" w:rsidRPr="00E8723C" w:rsidRDefault="009B27E8" w:rsidP="009B27E8">
            <w:pPr>
              <w:spacing w:before="120" w:after="120" w:line="240" w:lineRule="auto"/>
              <w:rPr>
                <w:rFonts w:ascii="Times New Roman" w:hAnsi="Times New Roman"/>
                <w:sz w:val="18"/>
                <w:szCs w:val="18"/>
              </w:rPr>
            </w:pPr>
          </w:p>
          <w:p w14:paraId="00B7F43F" w14:textId="77777777" w:rsidR="009B27E8" w:rsidRPr="00E8723C" w:rsidRDefault="009B27E8" w:rsidP="009B27E8">
            <w:pPr>
              <w:spacing w:before="120" w:after="120" w:line="240" w:lineRule="auto"/>
              <w:rPr>
                <w:rFonts w:ascii="Times New Roman" w:hAnsi="Times New Roman"/>
                <w:sz w:val="18"/>
                <w:szCs w:val="18"/>
              </w:rPr>
            </w:pPr>
          </w:p>
          <w:p w14:paraId="2C21C631" w14:textId="77777777" w:rsidR="009B27E8" w:rsidRPr="00E8723C" w:rsidRDefault="009B27E8" w:rsidP="009B27E8">
            <w:pPr>
              <w:spacing w:before="120" w:after="120" w:line="240" w:lineRule="auto"/>
              <w:rPr>
                <w:rFonts w:ascii="Times New Roman" w:hAnsi="Times New Roman"/>
                <w:sz w:val="18"/>
                <w:szCs w:val="18"/>
              </w:rPr>
            </w:pPr>
          </w:p>
          <w:p w14:paraId="26BD0D36" w14:textId="77777777" w:rsidR="009B27E8" w:rsidRPr="00E8723C" w:rsidRDefault="009B27E8" w:rsidP="009B27E8">
            <w:pPr>
              <w:spacing w:before="120" w:after="120" w:line="240" w:lineRule="auto"/>
              <w:rPr>
                <w:rFonts w:ascii="Times New Roman" w:hAnsi="Times New Roman"/>
                <w:sz w:val="18"/>
                <w:szCs w:val="18"/>
              </w:rPr>
            </w:pPr>
          </w:p>
        </w:tc>
      </w:tr>
      <w:tr w:rsidR="009B27E8" w:rsidRPr="00E8723C" w14:paraId="6176BCEF" w14:textId="77777777" w:rsidTr="00F25B65">
        <w:tc>
          <w:tcPr>
            <w:tcW w:w="959" w:type="pct"/>
            <w:vMerge/>
            <w:vAlign w:val="center"/>
          </w:tcPr>
          <w:p w14:paraId="3A19F3AF" w14:textId="2D09D1B4" w:rsidR="009B27E8" w:rsidRPr="00E8723C" w:rsidRDefault="009B27E8" w:rsidP="009B27E8">
            <w:pPr>
              <w:spacing w:before="120" w:after="120" w:line="240" w:lineRule="auto"/>
              <w:rPr>
                <w:rFonts w:ascii="Times New Roman" w:hAnsi="Times New Roman"/>
                <w:sz w:val="18"/>
                <w:szCs w:val="18"/>
              </w:rPr>
            </w:pPr>
          </w:p>
        </w:tc>
        <w:tc>
          <w:tcPr>
            <w:tcW w:w="553" w:type="pct"/>
            <w:vAlign w:val="center"/>
          </w:tcPr>
          <w:p w14:paraId="10A6662E" w14:textId="77777777" w:rsidR="009B27E8" w:rsidRPr="00E8723C" w:rsidRDefault="009B27E8" w:rsidP="009B27E8">
            <w:pPr>
              <w:spacing w:before="120" w:after="120" w:line="240" w:lineRule="auto"/>
              <w:rPr>
                <w:rFonts w:ascii="Times New Roman" w:hAnsi="Times New Roman"/>
                <w:sz w:val="18"/>
                <w:szCs w:val="18"/>
              </w:rPr>
            </w:pPr>
            <w:r w:rsidRPr="00E8723C">
              <w:rPr>
                <w:rFonts w:ascii="Times New Roman" w:hAnsi="Times New Roman" w:hint="eastAsia"/>
                <w:sz w:val="18"/>
                <w:szCs w:val="18"/>
              </w:rPr>
              <w:t>序列原始峰图</w:t>
            </w:r>
          </w:p>
        </w:tc>
        <w:tc>
          <w:tcPr>
            <w:tcW w:w="3488" w:type="pct"/>
            <w:gridSpan w:val="4"/>
            <w:vAlign w:val="center"/>
          </w:tcPr>
          <w:p w14:paraId="5AAAB1E0" w14:textId="77777777" w:rsidR="009B27E8" w:rsidRPr="00E8723C" w:rsidRDefault="009B27E8" w:rsidP="009B27E8">
            <w:pPr>
              <w:spacing w:before="120" w:after="120" w:line="240" w:lineRule="auto"/>
              <w:rPr>
                <w:rFonts w:ascii="Times New Roman" w:hAnsi="Times New Roman"/>
                <w:sz w:val="18"/>
                <w:szCs w:val="18"/>
              </w:rPr>
            </w:pPr>
          </w:p>
        </w:tc>
      </w:tr>
    </w:tbl>
    <w:p w14:paraId="6FA5BA4E" w14:textId="3F0121A3" w:rsidR="009273B3" w:rsidRDefault="00ED5D4A" w:rsidP="00ED5D4A">
      <w:pPr>
        <w:pStyle w:val="afffff0"/>
        <w:ind w:firstLineChars="0" w:firstLine="0"/>
        <w:jc w:val="center"/>
      </w:pPr>
      <w:bookmarkStart w:id="143" w:name="BookMark8"/>
      <w:bookmarkEnd w:id="133"/>
      <w:r w:rsidRPr="00E8723C">
        <w:drawing>
          <wp:inline distT="0" distB="0" distL="0" distR="0" wp14:anchorId="445FAA2B" wp14:editId="25100C1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3"/>
    </w:p>
    <w:sectPr w:rsidR="009273B3" w:rsidSect="00CC7D70">
      <w:headerReference w:type="even" r:id="rId37"/>
      <w:headerReference w:type="default" r:id="rId38"/>
      <w:footerReference w:type="even" r:id="rId39"/>
      <w:footerReference w:type="default" r:id="rId40"/>
      <w:pgSz w:w="11906" w:h="16838" w:code="9"/>
      <w:pgMar w:top="2410" w:right="1134" w:bottom="1134" w:left="1134" w:header="1418" w:footer="1134" w:gutter="284"/>
      <w:cols w:space="425"/>
      <w:formProt w:val="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95B9" w16cex:dateUtc="2022-02-27T07:10:00Z"/>
  <w16cex:commentExtensible w16cex:durableId="25D095BA" w16cex:dateUtc="2022-02-27T07:08:00Z"/>
  <w16cex:commentExtensible w16cex:durableId="25D095BB" w16cex:dateUtc="2022-02-27T08:24:00Z"/>
  <w16cex:commentExtensible w16cex:durableId="25D095BC" w16cex:dateUtc="2022-02-27T07:15:00Z"/>
  <w16cex:commentExtensible w16cex:durableId="25D095BD" w16cex:dateUtc="2022-02-27T08:55:00Z"/>
  <w16cex:commentExtensible w16cex:durableId="25D095BE" w16cex:dateUtc="2022-02-27T08:56:00Z"/>
  <w16cex:commentExtensible w16cex:durableId="25D095BF" w16cex:dateUtc="2022-02-27T09:12:00Z"/>
  <w16cex:commentExtensible w16cex:durableId="25D095C0" w16cex:dateUtc="2022-02-27T09:00:00Z"/>
  <w16cex:commentExtensible w16cex:durableId="25D095C1" w16cex:dateUtc="2022-02-27T09:01:00Z"/>
  <w16cex:commentExtensible w16cex:durableId="25D095C2" w16cex:dateUtc="2022-02-27T09:03:00Z"/>
  <w16cex:commentExtensible w16cex:durableId="25D095C3" w16cex:dateUtc="2022-02-27T09:05:00Z"/>
  <w16cex:commentExtensible w16cex:durableId="25D095C4" w16cex:dateUtc="2022-02-27T09:05:00Z"/>
  <w16cex:commentExtensible w16cex:durableId="25D095C5" w16cex:dateUtc="2022-02-27T09:07:00Z"/>
  <w16cex:commentExtensible w16cex:durableId="25D095C6" w16cex:dateUtc="2022-02-27T08:13:00Z"/>
  <w16cex:commentExtensible w16cex:durableId="25D095C7" w16cex:dateUtc="2022-02-27T08:06:00Z"/>
  <w16cex:commentExtensible w16cex:durableId="25D095C8" w16cex:dateUtc="2022-03-06T08:27:00Z"/>
  <w16cex:commentExtensible w16cex:durableId="25D095C9" w16cex:dateUtc="2022-02-27T08:02:00Z"/>
  <w16cex:commentExtensible w16cex:durableId="25D095CA" w16cex:dateUtc="2022-02-27T08:02:00Z"/>
  <w16cex:commentExtensible w16cex:durableId="25D095CB" w16cex:dateUtc="2022-02-27T08:02:00Z"/>
  <w16cex:commentExtensible w16cex:durableId="25D095CC" w16cex:dateUtc="2022-02-27T07:57:00Z"/>
  <w16cex:commentExtensible w16cex:durableId="25D095CD" w16cex:dateUtc="2022-02-27T07:57:00Z"/>
  <w16cex:commentExtensible w16cex:durableId="25D095CE" w16cex:dateUtc="2022-02-27T07:57:00Z"/>
  <w16cex:commentExtensible w16cex:durableId="25D095CF" w16cex:dateUtc="2022-02-27T08:12:00Z"/>
  <w16cex:commentExtensible w16cex:durableId="25D095D0" w16cex:dateUtc="2022-02-27T07:53:00Z"/>
  <w16cex:commentExtensible w16cex:durableId="25D095D1" w16cex:dateUtc="2022-02-27T08:11:00Z"/>
  <w16cex:commentExtensible w16cex:durableId="25D095D2" w16cex:dateUtc="2022-02-27T08:10:00Z"/>
  <w16cex:commentExtensible w16cex:durableId="25D095D3" w16cex:dateUtc="2022-02-27T08:11:00Z"/>
  <w16cex:commentExtensible w16cex:durableId="25D095D4" w16cex:dateUtc="2022-02-27T07:48:00Z"/>
  <w16cex:commentExtensible w16cex:durableId="25D095D5" w16cex:dateUtc="2022-02-2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D3001" w16cid:durableId="25D095B9"/>
  <w16cid:commentId w16cid:paraId="6175CA7D" w16cid:durableId="25D095BA"/>
  <w16cid:commentId w16cid:paraId="7A52A980" w16cid:durableId="25D095BB"/>
  <w16cid:commentId w16cid:paraId="6FB262C6" w16cid:durableId="25D095BC"/>
  <w16cid:commentId w16cid:paraId="57B33F2F" w16cid:durableId="25D095BD"/>
  <w16cid:commentId w16cid:paraId="03409E77" w16cid:durableId="25D095BE"/>
  <w16cid:commentId w16cid:paraId="0D6CCE06" w16cid:durableId="25D095BF"/>
  <w16cid:commentId w16cid:paraId="211E2214" w16cid:durableId="25D095C0"/>
  <w16cid:commentId w16cid:paraId="2F1CE845" w16cid:durableId="25D095C1"/>
  <w16cid:commentId w16cid:paraId="07B58FCD" w16cid:durableId="25D095C2"/>
  <w16cid:commentId w16cid:paraId="474E05A1" w16cid:durableId="25D095C3"/>
  <w16cid:commentId w16cid:paraId="3CA3350E" w16cid:durableId="25D095C4"/>
  <w16cid:commentId w16cid:paraId="249263D1" w16cid:durableId="25D095C5"/>
  <w16cid:commentId w16cid:paraId="230244EE" w16cid:durableId="25D095C6"/>
  <w16cid:commentId w16cid:paraId="229F091D" w16cid:durableId="25D095C7"/>
  <w16cid:commentId w16cid:paraId="4EC90035" w16cid:durableId="25D095C8"/>
  <w16cid:commentId w16cid:paraId="521616CC" w16cid:durableId="25D095C9"/>
  <w16cid:commentId w16cid:paraId="7F357834" w16cid:durableId="25D095CA"/>
  <w16cid:commentId w16cid:paraId="1C1B8B35" w16cid:durableId="25D095CB"/>
  <w16cid:commentId w16cid:paraId="2E41521A" w16cid:durableId="25D095CC"/>
  <w16cid:commentId w16cid:paraId="7FA65277" w16cid:durableId="25D095CD"/>
  <w16cid:commentId w16cid:paraId="011986EE" w16cid:durableId="25D095CE"/>
  <w16cid:commentId w16cid:paraId="43DA3B47" w16cid:durableId="25D095CF"/>
  <w16cid:commentId w16cid:paraId="35AA3EDE" w16cid:durableId="25D095D0"/>
  <w16cid:commentId w16cid:paraId="53478306" w16cid:durableId="25D095D1"/>
  <w16cid:commentId w16cid:paraId="5941A799" w16cid:durableId="25D095D2"/>
  <w16cid:commentId w16cid:paraId="0ABF0542" w16cid:durableId="25D095D3"/>
  <w16cid:commentId w16cid:paraId="5BE7139D" w16cid:durableId="25D095D4"/>
  <w16cid:commentId w16cid:paraId="5274F9B1" w16cid:durableId="25D095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D617A" w14:textId="77777777" w:rsidR="00C85074" w:rsidRDefault="00C85074" w:rsidP="00D86DB7">
      <w:r>
        <w:separator/>
      </w:r>
    </w:p>
    <w:p w14:paraId="6381472E" w14:textId="77777777" w:rsidR="00C85074" w:rsidRDefault="00C85074"/>
    <w:p w14:paraId="7194A2F3" w14:textId="77777777" w:rsidR="00C85074" w:rsidRDefault="00C85074"/>
  </w:endnote>
  <w:endnote w:type="continuationSeparator" w:id="0">
    <w:p w14:paraId="1572DE98" w14:textId="77777777" w:rsidR="00C85074" w:rsidRDefault="00C85074" w:rsidP="00D86DB7">
      <w:r>
        <w:continuationSeparator/>
      </w:r>
    </w:p>
    <w:p w14:paraId="72D22809" w14:textId="77777777" w:rsidR="00C85074" w:rsidRDefault="00C85074"/>
    <w:p w14:paraId="0356D1AA" w14:textId="77777777" w:rsidR="00C85074" w:rsidRDefault="00C85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E8C9" w14:textId="77777777" w:rsidR="00291E82" w:rsidRDefault="00291E82">
    <w:pPr>
      <w:pStyle w:val="affff0"/>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C78C" w14:textId="0B8B2EFC" w:rsidR="00291E82" w:rsidRDefault="00291E82" w:rsidP="00CC7D70">
    <w:pPr>
      <w:pStyle w:val="affffd"/>
    </w:pPr>
    <w:r>
      <w:fldChar w:fldCharType="begin"/>
    </w:r>
    <w:r>
      <w:instrText>PAGE   \* MERGEFORMAT</w:instrText>
    </w:r>
    <w:r>
      <w:fldChar w:fldCharType="separate"/>
    </w:r>
    <w:r w:rsidR="00DE3999" w:rsidRPr="00DE3999">
      <w:rPr>
        <w:noProof/>
        <w:lang w:val="zh-CN"/>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F78D" w14:textId="5739C57F" w:rsidR="00291E82" w:rsidRPr="00CC7D70" w:rsidRDefault="00291E82" w:rsidP="00CC7D70">
    <w:pPr>
      <w:pStyle w:val="affffc"/>
    </w:pPr>
    <w:r>
      <w:fldChar w:fldCharType="begin"/>
    </w:r>
    <w:r>
      <w:instrText xml:space="preserve"> PAGE   \* MERGEFORMAT \* MERGEFORMAT </w:instrText>
    </w:r>
    <w:r>
      <w:fldChar w:fldCharType="separate"/>
    </w:r>
    <w:r w:rsidR="00D420BA">
      <w:rPr>
        <w:noProof/>
      </w:rPr>
      <w:t>6</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92E8" w14:textId="7B1B0BC3" w:rsidR="00291E82" w:rsidRDefault="00291E82" w:rsidP="00CC7D70">
    <w:pPr>
      <w:pStyle w:val="affffd"/>
    </w:pPr>
    <w:r>
      <w:fldChar w:fldCharType="begin"/>
    </w:r>
    <w:r>
      <w:instrText>PAGE   \* MERGEFORMAT</w:instrText>
    </w:r>
    <w:r>
      <w:fldChar w:fldCharType="separate"/>
    </w:r>
    <w:r w:rsidR="00D420BA" w:rsidRPr="00D420BA">
      <w:rPr>
        <w:noProof/>
        <w:lang w:val="zh-CN"/>
      </w:rPr>
      <w:t>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6C2D" w14:textId="36BEA160" w:rsidR="00291E82" w:rsidRPr="00CC7D70" w:rsidRDefault="00291E82" w:rsidP="00CC7D70">
    <w:pPr>
      <w:pStyle w:val="affffc"/>
    </w:pPr>
    <w:r>
      <w:fldChar w:fldCharType="begin"/>
    </w:r>
    <w:r>
      <w:instrText xml:space="preserve"> PAGE   \* MERGEFORMAT \* MERGEFORMAT </w:instrText>
    </w:r>
    <w:r>
      <w:fldChar w:fldCharType="separate"/>
    </w:r>
    <w:r w:rsidR="00DE3999">
      <w:rPr>
        <w:noProof/>
      </w:rPr>
      <w:t>10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715E" w14:textId="75228E88" w:rsidR="00291E82" w:rsidRDefault="00291E82" w:rsidP="00CC7D70">
    <w:pPr>
      <w:pStyle w:val="affffd"/>
    </w:pPr>
    <w:r>
      <w:fldChar w:fldCharType="begin"/>
    </w:r>
    <w:r>
      <w:instrText>PAGE   \* MERGEFORMAT</w:instrText>
    </w:r>
    <w:r>
      <w:fldChar w:fldCharType="separate"/>
    </w:r>
    <w:r w:rsidR="00DE3999" w:rsidRPr="00DE3999">
      <w:rPr>
        <w:noProof/>
        <w:lang w:val="zh-CN"/>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32E" w14:textId="77777777" w:rsidR="00291E82" w:rsidRPr="00324EDD" w:rsidRDefault="00291E82" w:rsidP="00CD50A1">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4B322" w14:textId="54AB130B" w:rsidR="00291E82" w:rsidRPr="00CC7D70" w:rsidRDefault="00291E82" w:rsidP="00CC7D70">
    <w:pPr>
      <w:pStyle w:val="affffc"/>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B777B" w14:textId="327D193F" w:rsidR="00291E82" w:rsidRDefault="00291E82" w:rsidP="00CC7D70">
    <w:pPr>
      <w:pStyle w:val="affffd"/>
    </w:pPr>
    <w:r>
      <w:fldChar w:fldCharType="begin"/>
    </w:r>
    <w:r>
      <w:instrText>PAGE   \* MERGEFORMAT</w:instrText>
    </w:r>
    <w:r>
      <w:fldChar w:fldCharType="separate"/>
    </w:r>
    <w:r w:rsidR="00D420BA" w:rsidRPr="00D420BA">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B6C3" w14:textId="0A3E9471" w:rsidR="00291E82" w:rsidRPr="00CC7D70" w:rsidRDefault="00291E82" w:rsidP="00CC7D70">
    <w:pPr>
      <w:pStyle w:val="affffc"/>
    </w:pPr>
    <w:r>
      <w:fldChar w:fldCharType="begin"/>
    </w:r>
    <w:r>
      <w:instrText xml:space="preserve"> PAGE   \* MERGEFORMAT \* MERGEFORMAT </w:instrText>
    </w:r>
    <w:r>
      <w:fldChar w:fldCharType="separate"/>
    </w:r>
    <w:r w:rsidR="00DE3999">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7FE3" w14:textId="77777777" w:rsidR="00291E82" w:rsidRDefault="00291E82" w:rsidP="00CC7D70">
    <w:pPr>
      <w:pStyle w:val="affffd"/>
    </w:pPr>
    <w:r>
      <w:fldChar w:fldCharType="begin"/>
    </w:r>
    <w:r>
      <w:instrText>PAGE   \* MERGEFORMAT</w:instrText>
    </w:r>
    <w:r>
      <w:fldChar w:fldCharType="separate"/>
    </w:r>
    <w:r w:rsidRPr="00CC7D70">
      <w:rPr>
        <w:noProof/>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0A2F" w14:textId="268738FB" w:rsidR="00291E82" w:rsidRPr="00CC7D70" w:rsidRDefault="00291E82" w:rsidP="00CC7D70">
    <w:pPr>
      <w:pStyle w:val="affffc"/>
    </w:pPr>
    <w:r>
      <w:fldChar w:fldCharType="begin"/>
    </w:r>
    <w:r>
      <w:instrText xml:space="preserve"> PAGE   \* MERGEFORMAT \* MERGEFORMAT </w:instrText>
    </w:r>
    <w:r>
      <w:fldChar w:fldCharType="separate"/>
    </w:r>
    <w:r>
      <w:rPr>
        <w:noProof/>
      </w:rP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ACAC" w14:textId="4A637EB9" w:rsidR="00291E82" w:rsidRDefault="00291E82" w:rsidP="00CC7D70">
    <w:pPr>
      <w:pStyle w:val="affffd"/>
    </w:pPr>
    <w:r>
      <w:fldChar w:fldCharType="begin"/>
    </w:r>
    <w:r>
      <w:instrText>PAGE   \* MERGEFORMAT</w:instrText>
    </w:r>
    <w:r>
      <w:fldChar w:fldCharType="separate"/>
    </w:r>
    <w:r w:rsidR="00DE3999" w:rsidRPr="00DE3999">
      <w:rPr>
        <w:noProof/>
        <w:lang w:val="zh-CN"/>
      </w:rPr>
      <w:t>III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D6537" w14:textId="6B022DD2" w:rsidR="00291E82" w:rsidRPr="00CC7D70" w:rsidRDefault="00291E82" w:rsidP="00CC7D70">
    <w:pPr>
      <w:pStyle w:val="affffc"/>
    </w:pPr>
    <w:r>
      <w:fldChar w:fldCharType="begin"/>
    </w:r>
    <w:r>
      <w:instrText xml:space="preserve"> PAGE   \* MERGEFORMAT \* MERGEFORMAT </w:instrText>
    </w:r>
    <w:r>
      <w:fldChar w:fldCharType="separate"/>
    </w:r>
    <w:r w:rsidR="00DE39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C2849" w14:textId="77777777" w:rsidR="00C85074" w:rsidRDefault="00C85074" w:rsidP="00D86DB7">
      <w:r>
        <w:separator/>
      </w:r>
    </w:p>
  </w:footnote>
  <w:footnote w:type="continuationSeparator" w:id="0">
    <w:p w14:paraId="488E2F2E" w14:textId="77777777" w:rsidR="00C85074" w:rsidRDefault="00C85074" w:rsidP="00D86DB7">
      <w:r>
        <w:continuationSeparator/>
      </w:r>
    </w:p>
    <w:p w14:paraId="11B4DFA4" w14:textId="77777777" w:rsidR="00C85074" w:rsidRDefault="00C85074"/>
    <w:p w14:paraId="62F44794" w14:textId="77777777" w:rsidR="00C85074" w:rsidRDefault="00C850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538E" w14:textId="77777777" w:rsidR="00291E82" w:rsidRPr="00E70388" w:rsidRDefault="00291E82" w:rsidP="00617387">
    <w:pPr>
      <w:pStyle w:val="afffe"/>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CDBD" w14:textId="35D6585B" w:rsidR="00291E82" w:rsidRPr="00D84FA1" w:rsidRDefault="00291E82" w:rsidP="00CC7D70">
    <w:pPr>
      <w:pStyle w:val="afffff5"/>
    </w:pPr>
    <w:r>
      <w:fldChar w:fldCharType="begin"/>
    </w:r>
    <w:r>
      <w:instrText xml:space="preserve"> STYLEREF  标准文件_文件编号  \* MERGEFORMAT </w:instrText>
    </w:r>
    <w:r>
      <w:fldChar w:fldCharType="separate"/>
    </w:r>
    <w:r w:rsidR="00DE3999">
      <w:t>T/CSES XXXX</w:t>
    </w:r>
    <w:r w:rsidR="00DE3999">
      <w:t>—</w:t>
    </w:r>
    <w:r w:rsidR="00DE3999">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BE47" w14:textId="1E04AABA" w:rsidR="00291E82" w:rsidRPr="00CC7D70" w:rsidRDefault="00291E82" w:rsidP="00CC7D70">
    <w:pPr>
      <w:pStyle w:val="afffff6"/>
    </w:pPr>
    <w:r>
      <w:fldChar w:fldCharType="begin"/>
    </w:r>
    <w:r>
      <w:instrText xml:space="preserve"> STYLEREF  标准文件_文件编号 \* MERGEFORMAT </w:instrText>
    </w:r>
    <w:r>
      <w:fldChar w:fldCharType="separate"/>
    </w:r>
    <w:r w:rsidR="00D420BA">
      <w:t>T/CSES XXXX</w:t>
    </w:r>
    <w:r w:rsidR="00D420BA">
      <w:t>—</w:t>
    </w:r>
    <w:r w:rsidR="00D420BA">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7B8D6" w14:textId="4CF4153C" w:rsidR="00291E82" w:rsidRPr="00D84FA1" w:rsidRDefault="00291E82" w:rsidP="00CC7D70">
    <w:pPr>
      <w:pStyle w:val="afffff5"/>
    </w:pPr>
    <w:r>
      <w:fldChar w:fldCharType="begin"/>
    </w:r>
    <w:r>
      <w:instrText xml:space="preserve"> STYLEREF  标准文件_文件编号  \* MERGEFORMAT </w:instrText>
    </w:r>
    <w:r>
      <w:fldChar w:fldCharType="separate"/>
    </w:r>
    <w:r w:rsidR="00D420BA">
      <w:t>T/CSES XXXX</w:t>
    </w:r>
    <w:r w:rsidR="00D420BA">
      <w:t>—</w:t>
    </w:r>
    <w:r w:rsidR="00D420BA">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E24F" w14:textId="555E2D21" w:rsidR="00291E82" w:rsidRPr="00CC7D70" w:rsidRDefault="00291E82" w:rsidP="00CC7D70">
    <w:pPr>
      <w:pStyle w:val="afffff6"/>
    </w:pPr>
    <w:r>
      <w:fldChar w:fldCharType="begin"/>
    </w:r>
    <w:r>
      <w:instrText xml:space="preserve"> STYLEREF  标准文件_文件编号 \* MERGEFORMAT </w:instrText>
    </w:r>
    <w:r>
      <w:fldChar w:fldCharType="separate"/>
    </w:r>
    <w:r w:rsidR="00DE3999">
      <w:t>T/CSES XXXX</w:t>
    </w:r>
    <w:r w:rsidR="00DE3999">
      <w:t>—</w:t>
    </w:r>
    <w:r w:rsidR="00DE3999">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8EED" w14:textId="57F42257" w:rsidR="00291E82" w:rsidRPr="00D84FA1" w:rsidRDefault="00291E82" w:rsidP="00CC7D70">
    <w:pPr>
      <w:pStyle w:val="afffff5"/>
    </w:pPr>
    <w:r>
      <w:fldChar w:fldCharType="begin"/>
    </w:r>
    <w:r>
      <w:instrText xml:space="preserve"> STYLEREF  标准文件_文件编号  \* MERGEFORMAT </w:instrText>
    </w:r>
    <w:r>
      <w:fldChar w:fldCharType="separate"/>
    </w:r>
    <w:r w:rsidR="00DE3999">
      <w:t>T/CSES XXXX</w:t>
    </w:r>
    <w:r w:rsidR="00DE3999">
      <w:t>—</w:t>
    </w:r>
    <w:r w:rsidR="00DE3999">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51B6" w14:textId="77777777" w:rsidR="00291E82" w:rsidRPr="00324EDD" w:rsidRDefault="00291E82" w:rsidP="00E846C8">
    <w:pPr>
      <w:pStyle w:val="afffe"/>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5674" w14:textId="4E1CF2B0" w:rsidR="00291E82" w:rsidRPr="00CC7D70" w:rsidRDefault="00291E82" w:rsidP="00CC7D70">
    <w:pPr>
      <w:pStyle w:val="afffff6"/>
    </w:pPr>
    <w:r>
      <w:fldChar w:fldCharType="begin"/>
    </w:r>
    <w:r>
      <w:instrText xml:space="preserve"> STYLEREF  标准文件_文件编号 \* MERGEFORMAT </w:instrText>
    </w:r>
    <w:r>
      <w:fldChar w:fldCharType="separate"/>
    </w:r>
    <w:r>
      <w:t>T/CSES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F898" w14:textId="7EB7DF36" w:rsidR="00291E82" w:rsidRPr="00D84FA1" w:rsidRDefault="00291E82" w:rsidP="00CC7D70">
    <w:pPr>
      <w:pStyle w:val="afffff5"/>
    </w:pPr>
    <w:r>
      <w:fldChar w:fldCharType="begin"/>
    </w:r>
    <w:r>
      <w:instrText xml:space="preserve"> STYLEREF  标准文件_文件编号  \* MERGEFORMAT </w:instrText>
    </w:r>
    <w:r>
      <w:fldChar w:fldCharType="separate"/>
    </w:r>
    <w:r w:rsidR="00D420BA">
      <w:t>T/CSES XXXX</w:t>
    </w:r>
    <w:r w:rsidR="00D420BA">
      <w:t>—</w:t>
    </w:r>
    <w:r w:rsidR="00D420BA">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91CC" w14:textId="24A6DB95" w:rsidR="00291E82" w:rsidRPr="00CC7D70" w:rsidRDefault="00291E82" w:rsidP="00CC7D70">
    <w:pPr>
      <w:pStyle w:val="afffff6"/>
    </w:pPr>
    <w:r>
      <w:fldChar w:fldCharType="begin"/>
    </w:r>
    <w:r>
      <w:instrText xml:space="preserve"> STYLEREF  标准文件_文件编号 \* MERGEFORMAT </w:instrText>
    </w:r>
    <w:r>
      <w:fldChar w:fldCharType="separate"/>
    </w:r>
    <w:r w:rsidR="00DE3999">
      <w:t>T/CSES XXXX</w:t>
    </w:r>
    <w:r w:rsidR="00DE3999">
      <w:t>—</w:t>
    </w:r>
    <w:r w:rsidR="00DE3999">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2DFF" w14:textId="77777777" w:rsidR="00291E82" w:rsidRPr="00D84FA1" w:rsidRDefault="00291E82" w:rsidP="00CC7D70">
    <w:pPr>
      <w:pStyle w:val="afffff5"/>
    </w:pPr>
    <w:r>
      <w:fldChar w:fldCharType="begin"/>
    </w:r>
    <w:r>
      <w:instrText xml:space="preserve"> STYLEREF  标准文件_文件编号  \* MERGEFORMAT </w:instrText>
    </w:r>
    <w:r>
      <w:fldChar w:fldCharType="separate"/>
    </w:r>
    <w:r>
      <w:t>T/CSES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940D" w14:textId="551DB1A2" w:rsidR="00291E82" w:rsidRPr="00CC7D70" w:rsidRDefault="00291E82" w:rsidP="00CC7D70">
    <w:pPr>
      <w:pStyle w:val="afffff6"/>
    </w:pPr>
    <w:r>
      <w:fldChar w:fldCharType="begin"/>
    </w:r>
    <w:r>
      <w:instrText xml:space="preserve"> STYLEREF  标准文件_文件编号 \* MERGEFORMAT </w:instrText>
    </w:r>
    <w:r>
      <w:fldChar w:fldCharType="separate"/>
    </w:r>
    <w:r>
      <w:t>T/CSES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D63F" w14:textId="51A98C78" w:rsidR="00291E82" w:rsidRPr="00D84FA1" w:rsidRDefault="00291E82" w:rsidP="00CC7D70">
    <w:pPr>
      <w:pStyle w:val="afffff5"/>
    </w:pPr>
    <w:r>
      <w:fldChar w:fldCharType="begin"/>
    </w:r>
    <w:r>
      <w:instrText xml:space="preserve"> STYLEREF  标准文件_文件编号  \* MERGEFORMAT </w:instrText>
    </w:r>
    <w:r>
      <w:fldChar w:fldCharType="separate"/>
    </w:r>
    <w:r w:rsidR="00DE3999">
      <w:t>T/CSES XXXX</w:t>
    </w:r>
    <w:r w:rsidR="00DE3999">
      <w:t>—</w:t>
    </w:r>
    <w:r w:rsidR="00DE3999">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6475" w14:textId="181FB441" w:rsidR="00291E82" w:rsidRPr="00CC7D70" w:rsidRDefault="00291E82" w:rsidP="00CC7D70">
    <w:pPr>
      <w:pStyle w:val="afffff6"/>
    </w:pPr>
    <w:r>
      <w:fldChar w:fldCharType="begin"/>
    </w:r>
    <w:r>
      <w:instrText xml:space="preserve"> STYLEREF  标准文件_文件编号 \* MERGEFORMAT </w:instrText>
    </w:r>
    <w:r>
      <w:fldChar w:fldCharType="separate"/>
    </w:r>
    <w:r w:rsidR="00DE3999">
      <w:t>T/CSES XXXX</w:t>
    </w:r>
    <w:r w:rsidR="00DE3999">
      <w:t>—</w:t>
    </w:r>
    <w:r w:rsidR="00DE399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pStyle w:val="a0"/>
      <w:lvlText w:val="%2)"/>
      <w:lvlJc w:val="left"/>
      <w:pPr>
        <w:tabs>
          <w:tab w:val="num" w:pos="1838"/>
        </w:tabs>
        <w:ind w:left="1838" w:hanging="420"/>
      </w:pPr>
    </w:lvl>
    <w:lvl w:ilvl="2" w:tplc="0409001B" w:tentative="1">
      <w:start w:val="1"/>
      <w:numFmt w:val="lowerRoman"/>
      <w:pStyle w:val="a1"/>
      <w:lvlText w:val="%3."/>
      <w:lvlJc w:val="right"/>
      <w:pPr>
        <w:tabs>
          <w:tab w:val="num" w:pos="2258"/>
        </w:tabs>
        <w:ind w:left="2258" w:hanging="420"/>
      </w:pPr>
    </w:lvl>
    <w:lvl w:ilvl="3" w:tplc="0409000F" w:tentative="1">
      <w:start w:val="1"/>
      <w:numFmt w:val="decimal"/>
      <w:pStyle w:val="a2"/>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3"/>
      <w:suff w:val="nothing"/>
      <w:lvlText w:val="%1%2.%3　"/>
      <w:lvlJc w:val="left"/>
      <w:pPr>
        <w:ind w:left="0" w:firstLine="0"/>
      </w:pPr>
    </w:lvl>
    <w:lvl w:ilvl="3">
      <w:start w:val="1"/>
      <w:numFmt w:val="decimal"/>
      <w:pStyle w:val="a4"/>
      <w:suff w:val="nothing"/>
      <w:lvlText w:val="%1%2.%3.%4　"/>
      <w:lvlJc w:val="left"/>
      <w:pPr>
        <w:ind w:left="0" w:firstLine="0"/>
      </w:pPr>
    </w:lvl>
    <w:lvl w:ilvl="4">
      <w:start w:val="1"/>
      <w:numFmt w:val="decimal"/>
      <w:pStyle w:val="a5"/>
      <w:suff w:val="nothing"/>
      <w:lvlText w:val="%1%2.%3.%4.%5　"/>
      <w:lvlJc w:val="left"/>
      <w:pPr>
        <w:ind w:left="0" w:firstLine="0"/>
      </w:pPr>
    </w:lvl>
    <w:lvl w:ilvl="5">
      <w:start w:val="1"/>
      <w:numFmt w:val="decimal"/>
      <w:pStyle w:val="a6"/>
      <w:suff w:val="nothing"/>
      <w:lvlText w:val="%1%2.%3.%4.%5.%6　"/>
      <w:lvlJc w:val="left"/>
      <w:pPr>
        <w:ind w:left="0" w:firstLine="0"/>
      </w:pPr>
    </w:lvl>
    <w:lvl w:ilvl="6">
      <w:start w:val="1"/>
      <w:numFmt w:val="decimal"/>
      <w:pStyle w:val="a7"/>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8"/>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9"/>
      <w:lvlText w:val="%1"/>
      <w:lvlJc w:val="left"/>
      <w:pPr>
        <w:ind w:left="425" w:hanging="425"/>
      </w:pPr>
      <w:rPr>
        <w:rFonts w:hint="eastAsia"/>
      </w:rPr>
    </w:lvl>
    <w:lvl w:ilvl="1">
      <w:start w:val="1"/>
      <w:numFmt w:val="decimal"/>
      <w:pStyle w:val="aa"/>
      <w:suff w:val="nothing"/>
      <w:lvlText w:val="%10.%2 "/>
      <w:lvlJc w:val="left"/>
      <w:pPr>
        <w:ind w:left="0" w:firstLine="0"/>
      </w:pPr>
      <w:rPr>
        <w:rFonts w:ascii="黑体" w:eastAsia="黑体" w:hAnsiTheme="minorHAnsi" w:hint="eastAsia"/>
        <w:b w:val="0"/>
        <w:i w:val="0"/>
        <w:sz w:val="21"/>
      </w:rPr>
    </w:lvl>
    <w:lvl w:ilvl="2">
      <w:start w:val="1"/>
      <w:numFmt w:val="decimal"/>
      <w:pStyle w:val="ab"/>
      <w:suff w:val="nothing"/>
      <w:lvlText w:val="%10.%2.%3 "/>
      <w:lvlJc w:val="left"/>
      <w:pPr>
        <w:ind w:left="0" w:firstLine="0"/>
      </w:pPr>
      <w:rPr>
        <w:rFonts w:ascii="黑体" w:eastAsia="黑体" w:hAnsiTheme="minorHAnsi" w:hint="eastAsia"/>
        <w:b w:val="0"/>
        <w:i w:val="0"/>
        <w:sz w:val="21"/>
      </w:rPr>
    </w:lvl>
    <w:lvl w:ilvl="3">
      <w:start w:val="1"/>
      <w:numFmt w:val="decimal"/>
      <w:pStyle w:val="ac"/>
      <w:suff w:val="nothing"/>
      <w:lvlText w:val="%10.%2.%3.%4 "/>
      <w:lvlJc w:val="left"/>
      <w:pPr>
        <w:ind w:left="0" w:firstLine="0"/>
      </w:pPr>
      <w:rPr>
        <w:rFonts w:ascii="黑体" w:eastAsia="黑体" w:hAnsiTheme="minorHAnsi" w:hint="eastAsia"/>
        <w:b w:val="0"/>
        <w:i w:val="0"/>
        <w:sz w:val="21"/>
      </w:rPr>
    </w:lvl>
    <w:lvl w:ilvl="4">
      <w:start w:val="1"/>
      <w:numFmt w:val="decimal"/>
      <w:pStyle w:val="ad"/>
      <w:suff w:val="nothing"/>
      <w:lvlText w:val="%10.%2.%3.%4.%5 "/>
      <w:lvlJc w:val="left"/>
      <w:pPr>
        <w:ind w:left="0" w:firstLine="0"/>
      </w:pPr>
      <w:rPr>
        <w:rFonts w:ascii="黑体" w:eastAsia="黑体" w:hAnsiTheme="minorHAnsi" w:hint="eastAsia"/>
        <w:b w:val="0"/>
        <w:i w:val="0"/>
        <w:sz w:val="21"/>
      </w:rPr>
    </w:lvl>
    <w:lvl w:ilvl="5">
      <w:start w:val="1"/>
      <w:numFmt w:val="decimal"/>
      <w:pStyle w:val="ae"/>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f0"/>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2"/>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3C2409"/>
    <w:multiLevelType w:val="hybridMultilevel"/>
    <w:tmpl w:val="D722AA8A"/>
    <w:lvl w:ilvl="0" w:tplc="03DC5770">
      <w:start w:val="1"/>
      <w:numFmt w:val="lowerLetter"/>
      <w:pStyle w:val="af4"/>
      <w:lvlText w:val="%1)"/>
      <w:lvlJc w:val="left"/>
      <w:pPr>
        <w:ind w:left="780" w:hanging="3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EAA1992"/>
    <w:multiLevelType w:val="multilevel"/>
    <w:tmpl w:val="98F0999E"/>
    <w:lvl w:ilvl="0">
      <w:start w:val="1"/>
      <w:numFmt w:val="none"/>
      <w:pStyle w:val="af5"/>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439C2298"/>
    <w:lvl w:ilvl="0">
      <w:start w:val="1"/>
      <w:numFmt w:val="none"/>
      <w:pStyle w:val="af6"/>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2E32610F"/>
    <w:multiLevelType w:val="hybridMultilevel"/>
    <w:tmpl w:val="592ED174"/>
    <w:lvl w:ilvl="0" w:tplc="CB726434">
      <w:start w:val="1"/>
      <w:numFmt w:val="decimal"/>
      <w:pStyle w:val="af8"/>
      <w:lvlText w:val="图%1 "/>
      <w:lvlJc w:val="left"/>
      <w:pPr>
        <w:ind w:left="220" w:hanging="420"/>
      </w:pPr>
      <w:rPr>
        <w:rFonts w:ascii="Times New Roman" w:eastAsia="黑体" w:hAnsi="Times New Roman" w:hint="default"/>
        <w:sz w:val="21"/>
      </w:rPr>
    </w:lvl>
    <w:lvl w:ilvl="1" w:tplc="04090019" w:tentative="1">
      <w:start w:val="1"/>
      <w:numFmt w:val="lowerLetter"/>
      <w:lvlText w:val="%2)"/>
      <w:lvlJc w:val="left"/>
      <w:pPr>
        <w:ind w:left="640" w:hanging="420"/>
      </w:pPr>
    </w:lvl>
    <w:lvl w:ilvl="2" w:tplc="0409001B" w:tentative="1">
      <w:start w:val="1"/>
      <w:numFmt w:val="lowerRoman"/>
      <w:lvlText w:val="%3."/>
      <w:lvlJc w:val="right"/>
      <w:pPr>
        <w:ind w:left="1060" w:hanging="420"/>
      </w:pPr>
    </w:lvl>
    <w:lvl w:ilvl="3" w:tplc="0409000F" w:tentative="1">
      <w:start w:val="1"/>
      <w:numFmt w:val="decimal"/>
      <w:lvlText w:val="%4."/>
      <w:lvlJc w:val="left"/>
      <w:pPr>
        <w:ind w:left="1480" w:hanging="420"/>
      </w:pPr>
    </w:lvl>
    <w:lvl w:ilvl="4" w:tplc="04090019" w:tentative="1">
      <w:start w:val="1"/>
      <w:numFmt w:val="lowerLetter"/>
      <w:lvlText w:val="%5)"/>
      <w:lvlJc w:val="left"/>
      <w:pPr>
        <w:ind w:left="1900" w:hanging="420"/>
      </w:pPr>
    </w:lvl>
    <w:lvl w:ilvl="5" w:tplc="0409001B" w:tentative="1">
      <w:start w:val="1"/>
      <w:numFmt w:val="lowerRoman"/>
      <w:lvlText w:val="%6."/>
      <w:lvlJc w:val="right"/>
      <w:pPr>
        <w:ind w:left="2320" w:hanging="420"/>
      </w:pPr>
    </w:lvl>
    <w:lvl w:ilvl="6" w:tplc="0409000F" w:tentative="1">
      <w:start w:val="1"/>
      <w:numFmt w:val="decimal"/>
      <w:lvlText w:val="%7."/>
      <w:lvlJc w:val="left"/>
      <w:pPr>
        <w:ind w:left="2740" w:hanging="420"/>
      </w:pPr>
    </w:lvl>
    <w:lvl w:ilvl="7" w:tplc="04090019" w:tentative="1">
      <w:start w:val="1"/>
      <w:numFmt w:val="lowerLetter"/>
      <w:lvlText w:val="%8)"/>
      <w:lvlJc w:val="left"/>
      <w:pPr>
        <w:ind w:left="3160" w:hanging="420"/>
      </w:pPr>
    </w:lvl>
    <w:lvl w:ilvl="8" w:tplc="0409001B" w:tentative="1">
      <w:start w:val="1"/>
      <w:numFmt w:val="lowerRoman"/>
      <w:lvlText w:val="%9."/>
      <w:lvlJc w:val="right"/>
      <w:pPr>
        <w:ind w:left="3580" w:hanging="420"/>
      </w:pPr>
    </w:lvl>
  </w:abstractNum>
  <w:abstractNum w:abstractNumId="13" w15:restartNumberingAfterBreak="0">
    <w:nsid w:val="32F04FB2"/>
    <w:multiLevelType w:val="multilevel"/>
    <w:tmpl w:val="E0720D8A"/>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9384440"/>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D44879C8"/>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4863046"/>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8E9217A8"/>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2812BB80"/>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E9BA3494"/>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048016DE"/>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5E62372"/>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1B2E04E"/>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2B6C5B98"/>
    <w:lvl w:ilvl="0" w:tplc="621C3562">
      <w:start w:val="1"/>
      <w:numFmt w:val="decimal"/>
      <w:pStyle w:val="affe"/>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77E86B10"/>
    <w:lvl w:ilvl="0" w:tplc="C0B8CA6E">
      <w:start w:val="1"/>
      <w:numFmt w:val="lowerLetter"/>
      <w:pStyle w:val="afff"/>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81169576"/>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F3A22F6C"/>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31ACFC82"/>
    <w:lvl w:ilvl="0">
      <w:start w:val="1"/>
      <w:numFmt w:val="decimal"/>
      <w:lvlRestart w:val="0"/>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92A665E8"/>
    <w:lvl w:ilvl="0" w:tplc="11600844">
      <w:start w:val="1"/>
      <w:numFmt w:val="none"/>
      <w:lvlRestart w:val="0"/>
      <w:pStyle w:val="afff9"/>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9"/>
  </w:num>
  <w:num w:numId="3">
    <w:abstractNumId w:val="5"/>
  </w:num>
  <w:num w:numId="4">
    <w:abstractNumId w:val="8"/>
  </w:num>
  <w:num w:numId="5">
    <w:abstractNumId w:val="25"/>
  </w:num>
  <w:num w:numId="6">
    <w:abstractNumId w:val="10"/>
  </w:num>
  <w:num w:numId="7">
    <w:abstractNumId w:val="18"/>
  </w:num>
  <w:num w:numId="8">
    <w:abstractNumId w:val="7"/>
  </w:num>
  <w:num w:numId="9">
    <w:abstractNumId w:val="21"/>
  </w:num>
  <w:num w:numId="10">
    <w:abstractNumId w:val="23"/>
  </w:num>
  <w:num w:numId="11">
    <w:abstractNumId w:val="19"/>
  </w:num>
  <w:num w:numId="12">
    <w:abstractNumId w:val="31"/>
  </w:num>
  <w:num w:numId="13">
    <w:abstractNumId w:val="17"/>
  </w:num>
  <w:num w:numId="14">
    <w:abstractNumId w:val="32"/>
  </w:num>
  <w:num w:numId="15">
    <w:abstractNumId w:val="1"/>
  </w:num>
  <w:num w:numId="16">
    <w:abstractNumId w:val="22"/>
  </w:num>
  <w:num w:numId="17">
    <w:abstractNumId w:val="6"/>
  </w:num>
  <w:num w:numId="18">
    <w:abstractNumId w:val="15"/>
  </w:num>
  <w:num w:numId="19">
    <w:abstractNumId w:val="27"/>
  </w:num>
  <w:num w:numId="20">
    <w:abstractNumId w:val="28"/>
  </w:num>
  <w:num w:numId="21">
    <w:abstractNumId w:val="13"/>
  </w:num>
  <w:num w:numId="22">
    <w:abstractNumId w:val="14"/>
  </w:num>
  <w:num w:numId="23">
    <w:abstractNumId w:val="30"/>
  </w:num>
  <w:num w:numId="24">
    <w:abstractNumId w:val="2"/>
  </w:num>
  <w:num w:numId="25">
    <w:abstractNumId w:val="4"/>
  </w:num>
  <w:num w:numId="26">
    <w:abstractNumId w:val="16"/>
  </w:num>
  <w:num w:numId="27">
    <w:abstractNumId w:val="26"/>
  </w:num>
  <w:num w:numId="28">
    <w:abstractNumId w:val="11"/>
  </w:num>
  <w:num w:numId="29">
    <w:abstractNumId w:val="24"/>
  </w:num>
  <w:num w:numId="30">
    <w:abstractNumId w:val="20"/>
  </w:num>
  <w:num w:numId="31">
    <w:abstractNumId w:val="3"/>
  </w:num>
  <w:num w:numId="32">
    <w:abstractNumId w:val="9"/>
  </w:num>
  <w:num w:numId="33">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FB"/>
    <w:rsid w:val="0000040A"/>
    <w:rsid w:val="00000A94"/>
    <w:rsid w:val="00001972"/>
    <w:rsid w:val="00001D9A"/>
    <w:rsid w:val="00003EE3"/>
    <w:rsid w:val="00007B3A"/>
    <w:rsid w:val="000107E0"/>
    <w:rsid w:val="00011FDE"/>
    <w:rsid w:val="00012FFD"/>
    <w:rsid w:val="00014162"/>
    <w:rsid w:val="00014340"/>
    <w:rsid w:val="00014EFA"/>
    <w:rsid w:val="00016A9C"/>
    <w:rsid w:val="00022184"/>
    <w:rsid w:val="00022762"/>
    <w:rsid w:val="000232AB"/>
    <w:rsid w:val="000238E0"/>
    <w:rsid w:val="000249DB"/>
    <w:rsid w:val="0002595E"/>
    <w:rsid w:val="00025DB1"/>
    <w:rsid w:val="000303C3"/>
    <w:rsid w:val="000331D3"/>
    <w:rsid w:val="000346A5"/>
    <w:rsid w:val="000359C3"/>
    <w:rsid w:val="00035A7D"/>
    <w:rsid w:val="000365ED"/>
    <w:rsid w:val="0004249A"/>
    <w:rsid w:val="00042923"/>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3E5"/>
    <w:rsid w:val="0006357D"/>
    <w:rsid w:val="00066CD5"/>
    <w:rsid w:val="00067F1E"/>
    <w:rsid w:val="00071CC0"/>
    <w:rsid w:val="00071CFC"/>
    <w:rsid w:val="00073C8C"/>
    <w:rsid w:val="00074472"/>
    <w:rsid w:val="00077B64"/>
    <w:rsid w:val="00080A1C"/>
    <w:rsid w:val="00080FD6"/>
    <w:rsid w:val="00082317"/>
    <w:rsid w:val="00083D2C"/>
    <w:rsid w:val="00086AA1"/>
    <w:rsid w:val="00087A4C"/>
    <w:rsid w:val="00087A77"/>
    <w:rsid w:val="00090CA6"/>
    <w:rsid w:val="000914EC"/>
    <w:rsid w:val="00092B8A"/>
    <w:rsid w:val="00092FB0"/>
    <w:rsid w:val="000934C5"/>
    <w:rsid w:val="00093D25"/>
    <w:rsid w:val="00093DAB"/>
    <w:rsid w:val="00094D73"/>
    <w:rsid w:val="00096D63"/>
    <w:rsid w:val="000A0B60"/>
    <w:rsid w:val="000A0EB8"/>
    <w:rsid w:val="000A19FC"/>
    <w:rsid w:val="000A296B"/>
    <w:rsid w:val="000A7311"/>
    <w:rsid w:val="000B060F"/>
    <w:rsid w:val="000B107C"/>
    <w:rsid w:val="000B1592"/>
    <w:rsid w:val="000B1FF2"/>
    <w:rsid w:val="000B3CDA"/>
    <w:rsid w:val="000B6A0B"/>
    <w:rsid w:val="000C0F6C"/>
    <w:rsid w:val="000C11DB"/>
    <w:rsid w:val="000C1492"/>
    <w:rsid w:val="000C2FBD"/>
    <w:rsid w:val="000C38B3"/>
    <w:rsid w:val="000C4B41"/>
    <w:rsid w:val="000C57D6"/>
    <w:rsid w:val="000C5A5A"/>
    <w:rsid w:val="000C6362"/>
    <w:rsid w:val="000C6971"/>
    <w:rsid w:val="000C7666"/>
    <w:rsid w:val="000D0A9C"/>
    <w:rsid w:val="000D1795"/>
    <w:rsid w:val="000D329A"/>
    <w:rsid w:val="000D4B9C"/>
    <w:rsid w:val="000D4EB6"/>
    <w:rsid w:val="000D753B"/>
    <w:rsid w:val="000E4C9E"/>
    <w:rsid w:val="000E6265"/>
    <w:rsid w:val="000E6FD7"/>
    <w:rsid w:val="000F06E1"/>
    <w:rsid w:val="000F0E3C"/>
    <w:rsid w:val="000F19D5"/>
    <w:rsid w:val="000F4050"/>
    <w:rsid w:val="000F4AEA"/>
    <w:rsid w:val="000F67E9"/>
    <w:rsid w:val="00104926"/>
    <w:rsid w:val="00113B1E"/>
    <w:rsid w:val="00114DFC"/>
    <w:rsid w:val="00115767"/>
    <w:rsid w:val="0011711C"/>
    <w:rsid w:val="00124E4F"/>
    <w:rsid w:val="001260B7"/>
    <w:rsid w:val="001265CB"/>
    <w:rsid w:val="001321C6"/>
    <w:rsid w:val="001323BB"/>
    <w:rsid w:val="001325C4"/>
    <w:rsid w:val="00133010"/>
    <w:rsid w:val="001338EE"/>
    <w:rsid w:val="00133AAE"/>
    <w:rsid w:val="00135323"/>
    <w:rsid w:val="001356C4"/>
    <w:rsid w:val="00137565"/>
    <w:rsid w:val="00141114"/>
    <w:rsid w:val="00142969"/>
    <w:rsid w:val="001446C2"/>
    <w:rsid w:val="001457E7"/>
    <w:rsid w:val="00145D9D"/>
    <w:rsid w:val="00146388"/>
    <w:rsid w:val="00146884"/>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A76"/>
    <w:rsid w:val="00166B88"/>
    <w:rsid w:val="0016770A"/>
    <w:rsid w:val="00170804"/>
    <w:rsid w:val="001708E9"/>
    <w:rsid w:val="0017108B"/>
    <w:rsid w:val="0017340B"/>
    <w:rsid w:val="00173FB1"/>
    <w:rsid w:val="001741A0"/>
    <w:rsid w:val="00176DFD"/>
    <w:rsid w:val="001852C9"/>
    <w:rsid w:val="00186D5C"/>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D9A"/>
    <w:rsid w:val="001C2C03"/>
    <w:rsid w:val="001C42F7"/>
    <w:rsid w:val="001C49E5"/>
    <w:rsid w:val="001C680C"/>
    <w:rsid w:val="001C7FEA"/>
    <w:rsid w:val="001D0499"/>
    <w:rsid w:val="001D0BBE"/>
    <w:rsid w:val="001D0ED4"/>
    <w:rsid w:val="001D212F"/>
    <w:rsid w:val="001D29D7"/>
    <w:rsid w:val="001D2DE7"/>
    <w:rsid w:val="001D411C"/>
    <w:rsid w:val="001D561E"/>
    <w:rsid w:val="001D77A3"/>
    <w:rsid w:val="001E1B6A"/>
    <w:rsid w:val="001E2484"/>
    <w:rsid w:val="001E3CC4"/>
    <w:rsid w:val="001E4882"/>
    <w:rsid w:val="001E73AB"/>
    <w:rsid w:val="001F092D"/>
    <w:rsid w:val="001F143A"/>
    <w:rsid w:val="001F1605"/>
    <w:rsid w:val="001F2508"/>
    <w:rsid w:val="001F4816"/>
    <w:rsid w:val="001F69B4"/>
    <w:rsid w:val="001F7768"/>
    <w:rsid w:val="001F77C7"/>
    <w:rsid w:val="00200183"/>
    <w:rsid w:val="00200333"/>
    <w:rsid w:val="0020107D"/>
    <w:rsid w:val="00202AA4"/>
    <w:rsid w:val="002031F7"/>
    <w:rsid w:val="00203FD0"/>
    <w:rsid w:val="002040E6"/>
    <w:rsid w:val="0020527B"/>
    <w:rsid w:val="00205F2C"/>
    <w:rsid w:val="00207ECF"/>
    <w:rsid w:val="00210B15"/>
    <w:rsid w:val="002142EA"/>
    <w:rsid w:val="00214E36"/>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F3C"/>
    <w:rsid w:val="002552EA"/>
    <w:rsid w:val="0026148A"/>
    <w:rsid w:val="00262696"/>
    <w:rsid w:val="00263D25"/>
    <w:rsid w:val="002643C3"/>
    <w:rsid w:val="00264A0C"/>
    <w:rsid w:val="00266EEB"/>
    <w:rsid w:val="00267EF4"/>
    <w:rsid w:val="00270CB8"/>
    <w:rsid w:val="002716FE"/>
    <w:rsid w:val="002721A9"/>
    <w:rsid w:val="00272B08"/>
    <w:rsid w:val="00281BB8"/>
    <w:rsid w:val="00281E9E"/>
    <w:rsid w:val="00282405"/>
    <w:rsid w:val="00285170"/>
    <w:rsid w:val="00285361"/>
    <w:rsid w:val="00291E82"/>
    <w:rsid w:val="00292D60"/>
    <w:rsid w:val="00293B30"/>
    <w:rsid w:val="00294D34"/>
    <w:rsid w:val="00294E3B"/>
    <w:rsid w:val="00295C5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4B4"/>
    <w:rsid w:val="002C7EBB"/>
    <w:rsid w:val="002D06C1"/>
    <w:rsid w:val="002D366E"/>
    <w:rsid w:val="002D42B5"/>
    <w:rsid w:val="002D4F1A"/>
    <w:rsid w:val="002D6EC6"/>
    <w:rsid w:val="002D79AC"/>
    <w:rsid w:val="002E039D"/>
    <w:rsid w:val="002E13BE"/>
    <w:rsid w:val="002E4D5A"/>
    <w:rsid w:val="002E6326"/>
    <w:rsid w:val="002F30E0"/>
    <w:rsid w:val="002F35E4"/>
    <w:rsid w:val="002F3730"/>
    <w:rsid w:val="002F38E1"/>
    <w:rsid w:val="002F7AF6"/>
    <w:rsid w:val="00300E63"/>
    <w:rsid w:val="00302F5F"/>
    <w:rsid w:val="0030441D"/>
    <w:rsid w:val="00306063"/>
    <w:rsid w:val="00313B85"/>
    <w:rsid w:val="00317988"/>
    <w:rsid w:val="00320139"/>
    <w:rsid w:val="00320578"/>
    <w:rsid w:val="003221B4"/>
    <w:rsid w:val="0032258D"/>
    <w:rsid w:val="00322E62"/>
    <w:rsid w:val="00324D13"/>
    <w:rsid w:val="00324EDD"/>
    <w:rsid w:val="003302B2"/>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20F"/>
    <w:rsid w:val="00371316"/>
    <w:rsid w:val="00376713"/>
    <w:rsid w:val="00381815"/>
    <w:rsid w:val="003819AF"/>
    <w:rsid w:val="003820E9"/>
    <w:rsid w:val="00382DE7"/>
    <w:rsid w:val="00383090"/>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3F37"/>
    <w:rsid w:val="003A4077"/>
    <w:rsid w:val="003A4AA7"/>
    <w:rsid w:val="003A74EB"/>
    <w:rsid w:val="003B0803"/>
    <w:rsid w:val="003B09AD"/>
    <w:rsid w:val="003B1153"/>
    <w:rsid w:val="003B1F18"/>
    <w:rsid w:val="003B5BF0"/>
    <w:rsid w:val="003B60BF"/>
    <w:rsid w:val="003B6BE3"/>
    <w:rsid w:val="003C010C"/>
    <w:rsid w:val="003C0A6C"/>
    <w:rsid w:val="003C14F8"/>
    <w:rsid w:val="003C5A43"/>
    <w:rsid w:val="003D0519"/>
    <w:rsid w:val="003D0A0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8CA"/>
    <w:rsid w:val="00404869"/>
    <w:rsid w:val="00405884"/>
    <w:rsid w:val="00407D39"/>
    <w:rsid w:val="0041477A"/>
    <w:rsid w:val="004167A3"/>
    <w:rsid w:val="00416F60"/>
    <w:rsid w:val="00432DAA"/>
    <w:rsid w:val="00434305"/>
    <w:rsid w:val="00435DF7"/>
    <w:rsid w:val="0044083F"/>
    <w:rsid w:val="00440A93"/>
    <w:rsid w:val="00441AE7"/>
    <w:rsid w:val="00445574"/>
    <w:rsid w:val="004467FB"/>
    <w:rsid w:val="00452D6B"/>
    <w:rsid w:val="00453A53"/>
    <w:rsid w:val="00454484"/>
    <w:rsid w:val="0045517B"/>
    <w:rsid w:val="00462307"/>
    <w:rsid w:val="00463B77"/>
    <w:rsid w:val="00463C7B"/>
    <w:rsid w:val="00464381"/>
    <w:rsid w:val="004644A6"/>
    <w:rsid w:val="004659BD"/>
    <w:rsid w:val="00470775"/>
    <w:rsid w:val="004746B1"/>
    <w:rsid w:val="0047583F"/>
    <w:rsid w:val="00475DE8"/>
    <w:rsid w:val="00481C44"/>
    <w:rsid w:val="00481C56"/>
    <w:rsid w:val="00484936"/>
    <w:rsid w:val="004849E5"/>
    <w:rsid w:val="00485C89"/>
    <w:rsid w:val="00486BE3"/>
    <w:rsid w:val="004905E4"/>
    <w:rsid w:val="00490A89"/>
    <w:rsid w:val="00490AB4"/>
    <w:rsid w:val="00492F02"/>
    <w:rsid w:val="004939AE"/>
    <w:rsid w:val="0049566B"/>
    <w:rsid w:val="004A12DF"/>
    <w:rsid w:val="004A1BA8"/>
    <w:rsid w:val="004A4B57"/>
    <w:rsid w:val="004A63FA"/>
    <w:rsid w:val="004A6A3D"/>
    <w:rsid w:val="004B0272"/>
    <w:rsid w:val="004B2701"/>
    <w:rsid w:val="004B2E1B"/>
    <w:rsid w:val="004B3AA8"/>
    <w:rsid w:val="004B3E93"/>
    <w:rsid w:val="004B4649"/>
    <w:rsid w:val="004B4EB2"/>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1E24"/>
    <w:rsid w:val="004E30C5"/>
    <w:rsid w:val="004E4AA5"/>
    <w:rsid w:val="004E4AEE"/>
    <w:rsid w:val="004E59E3"/>
    <w:rsid w:val="004E67C0"/>
    <w:rsid w:val="004E6CF9"/>
    <w:rsid w:val="004F391A"/>
    <w:rsid w:val="004F3CFB"/>
    <w:rsid w:val="004F4FEC"/>
    <w:rsid w:val="004F530F"/>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C07"/>
    <w:rsid w:val="00555044"/>
    <w:rsid w:val="00561475"/>
    <w:rsid w:val="00561D9A"/>
    <w:rsid w:val="00562308"/>
    <w:rsid w:val="0056487B"/>
    <w:rsid w:val="00564FB9"/>
    <w:rsid w:val="00571FD6"/>
    <w:rsid w:val="00573D9E"/>
    <w:rsid w:val="00576E01"/>
    <w:rsid w:val="005801E3"/>
    <w:rsid w:val="00581802"/>
    <w:rsid w:val="005836A8"/>
    <w:rsid w:val="0058409C"/>
    <w:rsid w:val="00584262"/>
    <w:rsid w:val="00586630"/>
    <w:rsid w:val="00586AF5"/>
    <w:rsid w:val="00587ADD"/>
    <w:rsid w:val="00592C23"/>
    <w:rsid w:val="00593A49"/>
    <w:rsid w:val="00596160"/>
    <w:rsid w:val="005966E2"/>
    <w:rsid w:val="00597007"/>
    <w:rsid w:val="005A0966"/>
    <w:rsid w:val="005A11B7"/>
    <w:rsid w:val="005A239F"/>
    <w:rsid w:val="005A260B"/>
    <w:rsid w:val="005A4A1B"/>
    <w:rsid w:val="005A6FCC"/>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CAE"/>
    <w:rsid w:val="005F284E"/>
    <w:rsid w:val="005F6B47"/>
    <w:rsid w:val="006015CE"/>
    <w:rsid w:val="00604784"/>
    <w:rsid w:val="00606419"/>
    <w:rsid w:val="00607D29"/>
    <w:rsid w:val="00607DCB"/>
    <w:rsid w:val="00612523"/>
    <w:rsid w:val="00612952"/>
    <w:rsid w:val="00614CC1"/>
    <w:rsid w:val="00615A9D"/>
    <w:rsid w:val="00617387"/>
    <w:rsid w:val="006205D6"/>
    <w:rsid w:val="006211CC"/>
    <w:rsid w:val="006252D8"/>
    <w:rsid w:val="0062584F"/>
    <w:rsid w:val="006259BC"/>
    <w:rsid w:val="0062636B"/>
    <w:rsid w:val="00632182"/>
    <w:rsid w:val="00632AE0"/>
    <w:rsid w:val="00633C17"/>
    <w:rsid w:val="00634D9E"/>
    <w:rsid w:val="00636E3E"/>
    <w:rsid w:val="006379F7"/>
    <w:rsid w:val="00637E4D"/>
    <w:rsid w:val="00640620"/>
    <w:rsid w:val="00641A1F"/>
    <w:rsid w:val="00645904"/>
    <w:rsid w:val="00647024"/>
    <w:rsid w:val="00651A7F"/>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288"/>
    <w:rsid w:val="00676D97"/>
    <w:rsid w:val="006770F4"/>
    <w:rsid w:val="00677A84"/>
    <w:rsid w:val="0068026D"/>
    <w:rsid w:val="00680A27"/>
    <w:rsid w:val="006816A4"/>
    <w:rsid w:val="006819B8"/>
    <w:rsid w:val="006840A6"/>
    <w:rsid w:val="006850CD"/>
    <w:rsid w:val="00685AAB"/>
    <w:rsid w:val="0069403F"/>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3E1D"/>
    <w:rsid w:val="006E42F0"/>
    <w:rsid w:val="006F03A8"/>
    <w:rsid w:val="006F2ACA"/>
    <w:rsid w:val="006F2ADC"/>
    <w:rsid w:val="006F2BFE"/>
    <w:rsid w:val="006F2C82"/>
    <w:rsid w:val="006F31E9"/>
    <w:rsid w:val="006F6284"/>
    <w:rsid w:val="006F6AD7"/>
    <w:rsid w:val="006F7660"/>
    <w:rsid w:val="007002C5"/>
    <w:rsid w:val="00704387"/>
    <w:rsid w:val="00707669"/>
    <w:rsid w:val="00711CBA"/>
    <w:rsid w:val="00711FB5"/>
    <w:rsid w:val="00712A01"/>
    <w:rsid w:val="00714F58"/>
    <w:rsid w:val="00716B92"/>
    <w:rsid w:val="00722FBF"/>
    <w:rsid w:val="00722FC2"/>
    <w:rsid w:val="00724E1B"/>
    <w:rsid w:val="00725949"/>
    <w:rsid w:val="00726365"/>
    <w:rsid w:val="00727FA2"/>
    <w:rsid w:val="007322D9"/>
    <w:rsid w:val="0073267C"/>
    <w:rsid w:val="00732BC0"/>
    <w:rsid w:val="00735E5B"/>
    <w:rsid w:val="0073720F"/>
    <w:rsid w:val="00737796"/>
    <w:rsid w:val="007408CE"/>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C6A"/>
    <w:rsid w:val="00763A03"/>
    <w:rsid w:val="0076583E"/>
    <w:rsid w:val="00765C43"/>
    <w:rsid w:val="00765EFB"/>
    <w:rsid w:val="007671CA"/>
    <w:rsid w:val="00767C61"/>
    <w:rsid w:val="0077008A"/>
    <w:rsid w:val="00772017"/>
    <w:rsid w:val="00773C1F"/>
    <w:rsid w:val="00774DA4"/>
    <w:rsid w:val="00776599"/>
    <w:rsid w:val="0078114B"/>
    <w:rsid w:val="00781DD2"/>
    <w:rsid w:val="00783ECF"/>
    <w:rsid w:val="0078413A"/>
    <w:rsid w:val="007959E8"/>
    <w:rsid w:val="00795E9C"/>
    <w:rsid w:val="007A0521"/>
    <w:rsid w:val="007A2E12"/>
    <w:rsid w:val="007A3475"/>
    <w:rsid w:val="007A3CEE"/>
    <w:rsid w:val="007A41C8"/>
    <w:rsid w:val="007A54CE"/>
    <w:rsid w:val="007A6FD9"/>
    <w:rsid w:val="007A7FFA"/>
    <w:rsid w:val="007B04EB"/>
    <w:rsid w:val="007B0D4F"/>
    <w:rsid w:val="007B178A"/>
    <w:rsid w:val="007B5A3D"/>
    <w:rsid w:val="007B5B95"/>
    <w:rsid w:val="007B6032"/>
    <w:rsid w:val="007B68EA"/>
    <w:rsid w:val="007B7453"/>
    <w:rsid w:val="007C2D89"/>
    <w:rsid w:val="007C4593"/>
    <w:rsid w:val="007C509D"/>
    <w:rsid w:val="007C5309"/>
    <w:rsid w:val="007C6069"/>
    <w:rsid w:val="007D06C4"/>
    <w:rsid w:val="007D1352"/>
    <w:rsid w:val="007D2508"/>
    <w:rsid w:val="007D346A"/>
    <w:rsid w:val="007D55B9"/>
    <w:rsid w:val="007D6518"/>
    <w:rsid w:val="007D76BD"/>
    <w:rsid w:val="007E0BF1"/>
    <w:rsid w:val="007E54A3"/>
    <w:rsid w:val="007F0ED8"/>
    <w:rsid w:val="007F0F63"/>
    <w:rsid w:val="007F75CE"/>
    <w:rsid w:val="008013A4"/>
    <w:rsid w:val="00801E4E"/>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36E"/>
    <w:rsid w:val="00823303"/>
    <w:rsid w:val="008233B2"/>
    <w:rsid w:val="00823A9F"/>
    <w:rsid w:val="00823C85"/>
    <w:rsid w:val="00824284"/>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679D"/>
    <w:rsid w:val="00867C10"/>
    <w:rsid w:val="00870439"/>
    <w:rsid w:val="00870DA1"/>
    <w:rsid w:val="0088280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279B"/>
    <w:rsid w:val="008C4496"/>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6C9B"/>
    <w:rsid w:val="00911BE5"/>
    <w:rsid w:val="00913CA9"/>
    <w:rsid w:val="009145AE"/>
    <w:rsid w:val="009146CE"/>
    <w:rsid w:val="00914CA7"/>
    <w:rsid w:val="00915C3E"/>
    <w:rsid w:val="009161A8"/>
    <w:rsid w:val="009245AE"/>
    <w:rsid w:val="009245F5"/>
    <w:rsid w:val="009249EC"/>
    <w:rsid w:val="009273B3"/>
    <w:rsid w:val="009276A8"/>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257"/>
    <w:rsid w:val="009674AD"/>
    <w:rsid w:val="00970CDC"/>
    <w:rsid w:val="00975727"/>
    <w:rsid w:val="00977010"/>
    <w:rsid w:val="00977D02"/>
    <w:rsid w:val="00977FF9"/>
    <w:rsid w:val="009809BB"/>
    <w:rsid w:val="00982D85"/>
    <w:rsid w:val="0098364B"/>
    <w:rsid w:val="009908A3"/>
    <w:rsid w:val="009911AF"/>
    <w:rsid w:val="00991303"/>
    <w:rsid w:val="00991875"/>
    <w:rsid w:val="00991F92"/>
    <w:rsid w:val="00992379"/>
    <w:rsid w:val="00992985"/>
    <w:rsid w:val="00993889"/>
    <w:rsid w:val="009944F0"/>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7E8"/>
    <w:rsid w:val="009B2DCC"/>
    <w:rsid w:val="009B4827"/>
    <w:rsid w:val="009B6029"/>
    <w:rsid w:val="009B6971"/>
    <w:rsid w:val="009C27F1"/>
    <w:rsid w:val="009C3152"/>
    <w:rsid w:val="009C3257"/>
    <w:rsid w:val="009C4CFA"/>
    <w:rsid w:val="009C5070"/>
    <w:rsid w:val="009C6755"/>
    <w:rsid w:val="009D112C"/>
    <w:rsid w:val="009D1385"/>
    <w:rsid w:val="009D47FA"/>
    <w:rsid w:val="009D4C5B"/>
    <w:rsid w:val="009D50D2"/>
    <w:rsid w:val="009D6BCA"/>
    <w:rsid w:val="009E0F62"/>
    <w:rsid w:val="009E1F54"/>
    <w:rsid w:val="009E4A58"/>
    <w:rsid w:val="009E5A2D"/>
    <w:rsid w:val="009E5AB2"/>
    <w:rsid w:val="009E5D50"/>
    <w:rsid w:val="009E6219"/>
    <w:rsid w:val="009F03B3"/>
    <w:rsid w:val="00A0096C"/>
    <w:rsid w:val="00A01757"/>
    <w:rsid w:val="00A028C0"/>
    <w:rsid w:val="00A02BAE"/>
    <w:rsid w:val="00A0563C"/>
    <w:rsid w:val="00A06A6B"/>
    <w:rsid w:val="00A07E47"/>
    <w:rsid w:val="00A129D0"/>
    <w:rsid w:val="00A12C33"/>
    <w:rsid w:val="00A138BA"/>
    <w:rsid w:val="00A13F5E"/>
    <w:rsid w:val="00A14C8E"/>
    <w:rsid w:val="00A153D9"/>
    <w:rsid w:val="00A15F09"/>
    <w:rsid w:val="00A169B6"/>
    <w:rsid w:val="00A2271D"/>
    <w:rsid w:val="00A22EF5"/>
    <w:rsid w:val="00A237D5"/>
    <w:rsid w:val="00A30EFC"/>
    <w:rsid w:val="00A31984"/>
    <w:rsid w:val="00A32CD0"/>
    <w:rsid w:val="00A32D73"/>
    <w:rsid w:val="00A3367B"/>
    <w:rsid w:val="00A3597D"/>
    <w:rsid w:val="00A36DD1"/>
    <w:rsid w:val="00A4006C"/>
    <w:rsid w:val="00A40091"/>
    <w:rsid w:val="00A4030F"/>
    <w:rsid w:val="00A40F14"/>
    <w:rsid w:val="00A41C79"/>
    <w:rsid w:val="00A41CB5"/>
    <w:rsid w:val="00A42CDF"/>
    <w:rsid w:val="00A4452E"/>
    <w:rsid w:val="00A4472C"/>
    <w:rsid w:val="00A44E69"/>
    <w:rsid w:val="00A45D12"/>
    <w:rsid w:val="00A4661E"/>
    <w:rsid w:val="00A529B8"/>
    <w:rsid w:val="00A55BD6"/>
    <w:rsid w:val="00A55D50"/>
    <w:rsid w:val="00A57142"/>
    <w:rsid w:val="00A648CD"/>
    <w:rsid w:val="00A6537A"/>
    <w:rsid w:val="00A67866"/>
    <w:rsid w:val="00A70B07"/>
    <w:rsid w:val="00A723F8"/>
    <w:rsid w:val="00A72757"/>
    <w:rsid w:val="00A77CCB"/>
    <w:rsid w:val="00A8209E"/>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042A"/>
    <w:rsid w:val="00AB4446"/>
    <w:rsid w:val="00AB6309"/>
    <w:rsid w:val="00AB6C5F"/>
    <w:rsid w:val="00AB7129"/>
    <w:rsid w:val="00AC27A6"/>
    <w:rsid w:val="00AC30F7"/>
    <w:rsid w:val="00AC3A5A"/>
    <w:rsid w:val="00AC4D95"/>
    <w:rsid w:val="00AC5DF4"/>
    <w:rsid w:val="00AC6521"/>
    <w:rsid w:val="00AC6CD3"/>
    <w:rsid w:val="00AC71CC"/>
    <w:rsid w:val="00AD0AEF"/>
    <w:rsid w:val="00AD11B7"/>
    <w:rsid w:val="00AD1A94"/>
    <w:rsid w:val="00AD1C05"/>
    <w:rsid w:val="00AD4126"/>
    <w:rsid w:val="00AD421C"/>
    <w:rsid w:val="00AD44FA"/>
    <w:rsid w:val="00AE070A"/>
    <w:rsid w:val="00AE101C"/>
    <w:rsid w:val="00AE2A69"/>
    <w:rsid w:val="00AE37E5"/>
    <w:rsid w:val="00AE5EB4"/>
    <w:rsid w:val="00AE75D7"/>
    <w:rsid w:val="00AF0C18"/>
    <w:rsid w:val="00AF4056"/>
    <w:rsid w:val="00AF47C5"/>
    <w:rsid w:val="00AF5398"/>
    <w:rsid w:val="00AF6FA4"/>
    <w:rsid w:val="00B049AF"/>
    <w:rsid w:val="00B04EEB"/>
    <w:rsid w:val="00B07242"/>
    <w:rsid w:val="00B10534"/>
    <w:rsid w:val="00B113DB"/>
    <w:rsid w:val="00B11D8A"/>
    <w:rsid w:val="00B12981"/>
    <w:rsid w:val="00B147DD"/>
    <w:rsid w:val="00B156FD"/>
    <w:rsid w:val="00B21F61"/>
    <w:rsid w:val="00B261F1"/>
    <w:rsid w:val="00B265BC"/>
    <w:rsid w:val="00B31049"/>
    <w:rsid w:val="00B31FB1"/>
    <w:rsid w:val="00B33952"/>
    <w:rsid w:val="00B33C5E"/>
    <w:rsid w:val="00B342F4"/>
    <w:rsid w:val="00B34369"/>
    <w:rsid w:val="00B34DC2"/>
    <w:rsid w:val="00B378E5"/>
    <w:rsid w:val="00B4346D"/>
    <w:rsid w:val="00B440F4"/>
    <w:rsid w:val="00B447A5"/>
    <w:rsid w:val="00B44A18"/>
    <w:rsid w:val="00B4654C"/>
    <w:rsid w:val="00B471F6"/>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258"/>
    <w:rsid w:val="00B827A6"/>
    <w:rsid w:val="00B831CE"/>
    <w:rsid w:val="00B86677"/>
    <w:rsid w:val="00B87131"/>
    <w:rsid w:val="00B939B1"/>
    <w:rsid w:val="00B96D40"/>
    <w:rsid w:val="00B97386"/>
    <w:rsid w:val="00BA263B"/>
    <w:rsid w:val="00BA29C8"/>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60"/>
    <w:rsid w:val="00BF0993"/>
    <w:rsid w:val="00BF10A9"/>
    <w:rsid w:val="00BF1703"/>
    <w:rsid w:val="00BF231C"/>
    <w:rsid w:val="00BF51E5"/>
    <w:rsid w:val="00BF74A6"/>
    <w:rsid w:val="00BF7889"/>
    <w:rsid w:val="00C013AD"/>
    <w:rsid w:val="00C04904"/>
    <w:rsid w:val="00C056B3"/>
    <w:rsid w:val="00C103E5"/>
    <w:rsid w:val="00C13319"/>
    <w:rsid w:val="00C13EE9"/>
    <w:rsid w:val="00C21540"/>
    <w:rsid w:val="00C21906"/>
    <w:rsid w:val="00C21BFA"/>
    <w:rsid w:val="00C23688"/>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E61"/>
    <w:rsid w:val="00C601BC"/>
    <w:rsid w:val="00C6329F"/>
    <w:rsid w:val="00C63340"/>
    <w:rsid w:val="00C643F9"/>
    <w:rsid w:val="00C64E95"/>
    <w:rsid w:val="00C71372"/>
    <w:rsid w:val="00C72410"/>
    <w:rsid w:val="00C7287F"/>
    <w:rsid w:val="00C80CB8"/>
    <w:rsid w:val="00C819F8"/>
    <w:rsid w:val="00C8248C"/>
    <w:rsid w:val="00C8280E"/>
    <w:rsid w:val="00C830C8"/>
    <w:rsid w:val="00C84E33"/>
    <w:rsid w:val="00C85074"/>
    <w:rsid w:val="00C86D6F"/>
    <w:rsid w:val="00C905FC"/>
    <w:rsid w:val="00C92D03"/>
    <w:rsid w:val="00C9319C"/>
    <w:rsid w:val="00C93A37"/>
    <w:rsid w:val="00C9435D"/>
    <w:rsid w:val="00C94DF2"/>
    <w:rsid w:val="00C96741"/>
    <w:rsid w:val="00CA0B38"/>
    <w:rsid w:val="00CA2D1B"/>
    <w:rsid w:val="00CA375D"/>
    <w:rsid w:val="00CA54DA"/>
    <w:rsid w:val="00CA662A"/>
    <w:rsid w:val="00CA7AFD"/>
    <w:rsid w:val="00CA7C3C"/>
    <w:rsid w:val="00CB0189"/>
    <w:rsid w:val="00CB0BA2"/>
    <w:rsid w:val="00CB1A42"/>
    <w:rsid w:val="00CB1B0C"/>
    <w:rsid w:val="00CB2C0B"/>
    <w:rsid w:val="00CB3A6D"/>
    <w:rsid w:val="00CB517D"/>
    <w:rsid w:val="00CB5FFA"/>
    <w:rsid w:val="00CC038D"/>
    <w:rsid w:val="00CC08DB"/>
    <w:rsid w:val="00CC3237"/>
    <w:rsid w:val="00CC38A0"/>
    <w:rsid w:val="00CC39FF"/>
    <w:rsid w:val="00CC3C2F"/>
    <w:rsid w:val="00CC4AC8"/>
    <w:rsid w:val="00CC5233"/>
    <w:rsid w:val="00CC5DE6"/>
    <w:rsid w:val="00CC6E4E"/>
    <w:rsid w:val="00CC6FE8"/>
    <w:rsid w:val="00CC7202"/>
    <w:rsid w:val="00CC7D70"/>
    <w:rsid w:val="00CD2808"/>
    <w:rsid w:val="00CD28BF"/>
    <w:rsid w:val="00CD4092"/>
    <w:rsid w:val="00CD4A20"/>
    <w:rsid w:val="00CD50A1"/>
    <w:rsid w:val="00CD519E"/>
    <w:rsid w:val="00CE0C4F"/>
    <w:rsid w:val="00CE30EA"/>
    <w:rsid w:val="00CF048A"/>
    <w:rsid w:val="00CF0AC8"/>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0A2"/>
    <w:rsid w:val="00D20737"/>
    <w:rsid w:val="00D21E52"/>
    <w:rsid w:val="00D21E81"/>
    <w:rsid w:val="00D223DE"/>
    <w:rsid w:val="00D25E37"/>
    <w:rsid w:val="00D2661A"/>
    <w:rsid w:val="00D272DA"/>
    <w:rsid w:val="00D27582"/>
    <w:rsid w:val="00D27EC4"/>
    <w:rsid w:val="00D32719"/>
    <w:rsid w:val="00D33333"/>
    <w:rsid w:val="00D34FF4"/>
    <w:rsid w:val="00D352A2"/>
    <w:rsid w:val="00D4162B"/>
    <w:rsid w:val="00D420BA"/>
    <w:rsid w:val="00D4514F"/>
    <w:rsid w:val="00D451E2"/>
    <w:rsid w:val="00D45E89"/>
    <w:rsid w:val="00D45E8D"/>
    <w:rsid w:val="00D466AE"/>
    <w:rsid w:val="00D4734F"/>
    <w:rsid w:val="00D51BF3"/>
    <w:rsid w:val="00D66846"/>
    <w:rsid w:val="00D675FB"/>
    <w:rsid w:val="00D71BE6"/>
    <w:rsid w:val="00D71F25"/>
    <w:rsid w:val="00D72A9C"/>
    <w:rsid w:val="00D77031"/>
    <w:rsid w:val="00D84059"/>
    <w:rsid w:val="00D84941"/>
    <w:rsid w:val="00D84FA1"/>
    <w:rsid w:val="00D851F0"/>
    <w:rsid w:val="00D86DB7"/>
    <w:rsid w:val="00D87BF5"/>
    <w:rsid w:val="00D90721"/>
    <w:rsid w:val="00D926D0"/>
    <w:rsid w:val="00D93030"/>
    <w:rsid w:val="00D93511"/>
    <w:rsid w:val="00D93F22"/>
    <w:rsid w:val="00D950E1"/>
    <w:rsid w:val="00D952A6"/>
    <w:rsid w:val="00D956BF"/>
    <w:rsid w:val="00D97F99"/>
    <w:rsid w:val="00DA1E08"/>
    <w:rsid w:val="00DA1FBF"/>
    <w:rsid w:val="00DA24F8"/>
    <w:rsid w:val="00DA28E8"/>
    <w:rsid w:val="00DA38D3"/>
    <w:rsid w:val="00DA3932"/>
    <w:rsid w:val="00DA3AFC"/>
    <w:rsid w:val="00DA630E"/>
    <w:rsid w:val="00DA64F8"/>
    <w:rsid w:val="00DA6C15"/>
    <w:rsid w:val="00DB0258"/>
    <w:rsid w:val="00DB38EE"/>
    <w:rsid w:val="00DB475A"/>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999"/>
    <w:rsid w:val="00DE6E81"/>
    <w:rsid w:val="00DE703F"/>
    <w:rsid w:val="00DE7595"/>
    <w:rsid w:val="00DF1961"/>
    <w:rsid w:val="00DF44DE"/>
    <w:rsid w:val="00DF6BB1"/>
    <w:rsid w:val="00E01138"/>
    <w:rsid w:val="00E02DFB"/>
    <w:rsid w:val="00E030F9"/>
    <w:rsid w:val="00E0311A"/>
    <w:rsid w:val="00E03138"/>
    <w:rsid w:val="00E06404"/>
    <w:rsid w:val="00E11A85"/>
    <w:rsid w:val="00E12495"/>
    <w:rsid w:val="00E15CCD"/>
    <w:rsid w:val="00E202EF"/>
    <w:rsid w:val="00E210B5"/>
    <w:rsid w:val="00E23A6F"/>
    <w:rsid w:val="00E2552F"/>
    <w:rsid w:val="00E3137A"/>
    <w:rsid w:val="00E32CCF"/>
    <w:rsid w:val="00E34A98"/>
    <w:rsid w:val="00E35D1E"/>
    <w:rsid w:val="00E364F9"/>
    <w:rsid w:val="00E365FA"/>
    <w:rsid w:val="00E36789"/>
    <w:rsid w:val="00E44A83"/>
    <w:rsid w:val="00E473E1"/>
    <w:rsid w:val="00E502C1"/>
    <w:rsid w:val="00E502DD"/>
    <w:rsid w:val="00E50D3A"/>
    <w:rsid w:val="00E51387"/>
    <w:rsid w:val="00E51E68"/>
    <w:rsid w:val="00E52EFD"/>
    <w:rsid w:val="00E53E6E"/>
    <w:rsid w:val="00E5408A"/>
    <w:rsid w:val="00E56800"/>
    <w:rsid w:val="00E60C63"/>
    <w:rsid w:val="00E62FF9"/>
    <w:rsid w:val="00E635D6"/>
    <w:rsid w:val="00E639BC"/>
    <w:rsid w:val="00E664CC"/>
    <w:rsid w:val="00E70388"/>
    <w:rsid w:val="00E70F92"/>
    <w:rsid w:val="00E74313"/>
    <w:rsid w:val="00E74C54"/>
    <w:rsid w:val="00E77A03"/>
    <w:rsid w:val="00E822E8"/>
    <w:rsid w:val="00E824E1"/>
    <w:rsid w:val="00E82554"/>
    <w:rsid w:val="00E82606"/>
    <w:rsid w:val="00E831C1"/>
    <w:rsid w:val="00E846C8"/>
    <w:rsid w:val="00E84957"/>
    <w:rsid w:val="00E84A55"/>
    <w:rsid w:val="00E85BFF"/>
    <w:rsid w:val="00E8723C"/>
    <w:rsid w:val="00E901D3"/>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1E1"/>
    <w:rsid w:val="00EB5EDF"/>
    <w:rsid w:val="00EB60FE"/>
    <w:rsid w:val="00EB70E2"/>
    <w:rsid w:val="00EB74DB"/>
    <w:rsid w:val="00EC4986"/>
    <w:rsid w:val="00EC5359"/>
    <w:rsid w:val="00EC562A"/>
    <w:rsid w:val="00EC70C0"/>
    <w:rsid w:val="00ED067A"/>
    <w:rsid w:val="00ED2B50"/>
    <w:rsid w:val="00ED59C7"/>
    <w:rsid w:val="00ED5D4A"/>
    <w:rsid w:val="00EE0350"/>
    <w:rsid w:val="00EE0719"/>
    <w:rsid w:val="00EE0E80"/>
    <w:rsid w:val="00EE613F"/>
    <w:rsid w:val="00EE7295"/>
    <w:rsid w:val="00EE7869"/>
    <w:rsid w:val="00EF054A"/>
    <w:rsid w:val="00EF2287"/>
    <w:rsid w:val="00EF3235"/>
    <w:rsid w:val="00EF7E72"/>
    <w:rsid w:val="00F0060D"/>
    <w:rsid w:val="00F03663"/>
    <w:rsid w:val="00F03CE9"/>
    <w:rsid w:val="00F0485C"/>
    <w:rsid w:val="00F048FB"/>
    <w:rsid w:val="00F06D37"/>
    <w:rsid w:val="00F07B9D"/>
    <w:rsid w:val="00F11586"/>
    <w:rsid w:val="00F1183B"/>
    <w:rsid w:val="00F11C9F"/>
    <w:rsid w:val="00F12263"/>
    <w:rsid w:val="00F1251E"/>
    <w:rsid w:val="00F1409D"/>
    <w:rsid w:val="00F14214"/>
    <w:rsid w:val="00F154EB"/>
    <w:rsid w:val="00F157A9"/>
    <w:rsid w:val="00F16F00"/>
    <w:rsid w:val="00F21AD5"/>
    <w:rsid w:val="00F25A04"/>
    <w:rsid w:val="00F25B65"/>
    <w:rsid w:val="00F25BB6"/>
    <w:rsid w:val="00F26B7E"/>
    <w:rsid w:val="00F27A3B"/>
    <w:rsid w:val="00F337B9"/>
    <w:rsid w:val="00F33817"/>
    <w:rsid w:val="00F40435"/>
    <w:rsid w:val="00F420D5"/>
    <w:rsid w:val="00F451EA"/>
    <w:rsid w:val="00F45447"/>
    <w:rsid w:val="00F456C6"/>
    <w:rsid w:val="00F4577B"/>
    <w:rsid w:val="00F46496"/>
    <w:rsid w:val="00F474D0"/>
    <w:rsid w:val="00F50179"/>
    <w:rsid w:val="00F51350"/>
    <w:rsid w:val="00F515EE"/>
    <w:rsid w:val="00F55E06"/>
    <w:rsid w:val="00F56511"/>
    <w:rsid w:val="00F6194E"/>
    <w:rsid w:val="00F623AC"/>
    <w:rsid w:val="00F636D5"/>
    <w:rsid w:val="00F6412A"/>
    <w:rsid w:val="00F65893"/>
    <w:rsid w:val="00F66A4A"/>
    <w:rsid w:val="00F71E22"/>
    <w:rsid w:val="00F72142"/>
    <w:rsid w:val="00F72AE7"/>
    <w:rsid w:val="00F743D8"/>
    <w:rsid w:val="00F833BA"/>
    <w:rsid w:val="00F84FD0"/>
    <w:rsid w:val="00F859A8"/>
    <w:rsid w:val="00F86D87"/>
    <w:rsid w:val="00F9108B"/>
    <w:rsid w:val="00F91349"/>
    <w:rsid w:val="00F93A8A"/>
    <w:rsid w:val="00F951EF"/>
    <w:rsid w:val="00F95248"/>
    <w:rsid w:val="00F956A9"/>
    <w:rsid w:val="00F963ED"/>
    <w:rsid w:val="00F966CF"/>
    <w:rsid w:val="00F96CAE"/>
    <w:rsid w:val="00F97C99"/>
    <w:rsid w:val="00FA352B"/>
    <w:rsid w:val="00FA4A18"/>
    <w:rsid w:val="00FA662D"/>
    <w:rsid w:val="00FA73B1"/>
    <w:rsid w:val="00FB0CB9"/>
    <w:rsid w:val="00FB231D"/>
    <w:rsid w:val="00FB3FEF"/>
    <w:rsid w:val="00FB45F1"/>
    <w:rsid w:val="00FB4A72"/>
    <w:rsid w:val="00FB530C"/>
    <w:rsid w:val="00FB54E8"/>
    <w:rsid w:val="00FB7054"/>
    <w:rsid w:val="00FB70AF"/>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EF0EA"/>
  <w15:docId w15:val="{9743FEC5-CABD-4567-833F-D3E752EC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a">
    <w:name w:val="Normal"/>
    <w:qFormat/>
    <w:rsid w:val="0023482A"/>
    <w:pPr>
      <w:widowControl w:val="0"/>
      <w:adjustRightInd w:val="0"/>
      <w:spacing w:line="400" w:lineRule="exact"/>
      <w:jc w:val="both"/>
    </w:pPr>
    <w:rPr>
      <w:kern w:val="2"/>
      <w:sz w:val="21"/>
      <w:szCs w:val="21"/>
    </w:rPr>
  </w:style>
  <w:style w:type="paragraph" w:styleId="1">
    <w:name w:val="heading 1"/>
    <w:basedOn w:val="afffa"/>
    <w:next w:val="afffa"/>
    <w:link w:val="10"/>
    <w:qFormat/>
    <w:rsid w:val="00D4734F"/>
    <w:pPr>
      <w:keepNext/>
      <w:keepLines/>
      <w:spacing w:before="340" w:after="330" w:line="578" w:lineRule="auto"/>
      <w:outlineLvl w:val="0"/>
    </w:pPr>
    <w:rPr>
      <w:b/>
      <w:bCs/>
      <w:kern w:val="44"/>
      <w:sz w:val="44"/>
      <w:szCs w:val="44"/>
    </w:rPr>
  </w:style>
  <w:style w:type="paragraph" w:styleId="22">
    <w:name w:val="heading 2"/>
    <w:basedOn w:val="afffa"/>
    <w:next w:val="afffa"/>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rsid w:val="00D4734F"/>
    <w:pPr>
      <w:keepNext/>
      <w:keepLines/>
      <w:spacing w:before="260" w:after="260" w:line="416" w:lineRule="auto"/>
      <w:outlineLvl w:val="2"/>
    </w:pPr>
    <w:rPr>
      <w:b/>
      <w:bCs/>
      <w:sz w:val="32"/>
      <w:szCs w:val="32"/>
    </w:rPr>
  </w:style>
  <w:style w:type="paragraph" w:styleId="4">
    <w:name w:val="heading 4"/>
    <w:basedOn w:val="afffa"/>
    <w:next w:val="afffa"/>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rsid w:val="00D4734F"/>
    <w:pPr>
      <w:keepNext/>
      <w:keepLines/>
      <w:adjustRightInd/>
      <w:spacing w:before="280" w:after="290" w:line="376" w:lineRule="auto"/>
      <w:outlineLvl w:val="4"/>
    </w:pPr>
    <w:rPr>
      <w:b/>
      <w:bCs/>
      <w:sz w:val="28"/>
      <w:szCs w:val="28"/>
    </w:rPr>
  </w:style>
  <w:style w:type="paragraph" w:styleId="6">
    <w:name w:val="heading 6"/>
    <w:basedOn w:val="afffa"/>
    <w:next w:val="afffa"/>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rsid w:val="00D4734F"/>
    <w:pPr>
      <w:keepNext/>
      <w:keepLines/>
      <w:adjustRightInd/>
      <w:spacing w:before="240" w:after="64" w:line="320" w:lineRule="auto"/>
      <w:outlineLvl w:val="6"/>
    </w:pPr>
    <w:rPr>
      <w:b/>
      <w:bCs/>
      <w:sz w:val="24"/>
      <w:szCs w:val="24"/>
    </w:rPr>
  </w:style>
  <w:style w:type="paragraph" w:styleId="8">
    <w:name w:val="heading 8"/>
    <w:basedOn w:val="afffa"/>
    <w:next w:val="afffa"/>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rsid w:val="00D4734F"/>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e">
    <w:name w:val="header"/>
    <w:basedOn w:val="afffa"/>
    <w:link w:val="affff"/>
    <w:uiPriority w:val="99"/>
    <w:rsid w:val="00D4734F"/>
    <w:pPr>
      <w:tabs>
        <w:tab w:val="center" w:pos="4153"/>
        <w:tab w:val="right" w:pos="8306"/>
      </w:tabs>
      <w:adjustRightInd/>
      <w:snapToGrid w:val="0"/>
      <w:jc w:val="center"/>
    </w:pPr>
    <w:rPr>
      <w:sz w:val="18"/>
      <w:szCs w:val="18"/>
    </w:rPr>
  </w:style>
  <w:style w:type="character" w:customStyle="1" w:styleId="affff">
    <w:name w:val="页眉 字符"/>
    <w:link w:val="afffe"/>
    <w:uiPriority w:val="99"/>
    <w:rsid w:val="00D86DB7"/>
    <w:rPr>
      <w:rFonts w:ascii="Times New Roman" w:eastAsia="宋体" w:hAnsi="Times New Roman" w:cs="Times New Roman"/>
      <w:sz w:val="18"/>
      <w:szCs w:val="18"/>
    </w:rPr>
  </w:style>
  <w:style w:type="paragraph" w:styleId="affff0">
    <w:name w:val="footer"/>
    <w:basedOn w:val="afffa"/>
    <w:link w:val="affff1"/>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1">
    <w:name w:val="页脚 字符"/>
    <w:link w:val="affff0"/>
    <w:uiPriority w:val="99"/>
    <w:rsid w:val="00D86DB7"/>
    <w:rPr>
      <w:rFonts w:ascii="宋体" w:eastAsia="宋体" w:hAnsi="Times New Roman" w:cs="Times New Roman"/>
      <w:sz w:val="18"/>
      <w:szCs w:val="18"/>
    </w:rPr>
  </w:style>
  <w:style w:type="paragraph" w:styleId="affff2">
    <w:name w:val="Balloon Text"/>
    <w:basedOn w:val="afffa"/>
    <w:link w:val="affff3"/>
    <w:uiPriority w:val="99"/>
    <w:semiHidden/>
    <w:unhideWhenUsed/>
    <w:rsid w:val="00153C7E"/>
    <w:rPr>
      <w:sz w:val="18"/>
      <w:szCs w:val="18"/>
    </w:rPr>
  </w:style>
  <w:style w:type="character" w:customStyle="1" w:styleId="affff3">
    <w:name w:val="批注框文本 字符"/>
    <w:link w:val="affff2"/>
    <w:uiPriority w:val="99"/>
    <w:semiHidden/>
    <w:rsid w:val="00153C7E"/>
    <w:rPr>
      <w:sz w:val="18"/>
      <w:szCs w:val="18"/>
    </w:rPr>
  </w:style>
  <w:style w:type="paragraph" w:styleId="affff4">
    <w:name w:val="Quote"/>
    <w:basedOn w:val="afffa"/>
    <w:next w:val="afffa"/>
    <w:link w:val="affff5"/>
    <w:uiPriority w:val="29"/>
    <w:qFormat/>
    <w:rsid w:val="00D4734F"/>
    <w:rPr>
      <w:i/>
      <w:iCs/>
      <w:color w:val="000000"/>
    </w:rPr>
  </w:style>
  <w:style w:type="character" w:customStyle="1" w:styleId="affff5">
    <w:name w:val="引用 字符"/>
    <w:link w:val="affff4"/>
    <w:uiPriority w:val="29"/>
    <w:rsid w:val="00D4734F"/>
    <w:rPr>
      <w:i/>
      <w:iCs/>
      <w:color w:val="000000"/>
    </w:rPr>
  </w:style>
  <w:style w:type="character" w:styleId="affff6">
    <w:name w:val="Strong"/>
    <w:uiPriority w:val="22"/>
    <w:qFormat/>
    <w:rsid w:val="00D4734F"/>
    <w:rPr>
      <w:b/>
      <w:bCs/>
    </w:rPr>
  </w:style>
  <w:style w:type="character" w:styleId="affff7">
    <w:name w:val="Emphasis"/>
    <w:uiPriority w:val="20"/>
    <w:qFormat/>
    <w:rsid w:val="00D4734F"/>
    <w:rPr>
      <w:i/>
      <w:iCs/>
    </w:rPr>
  </w:style>
  <w:style w:type="paragraph" w:styleId="affff8">
    <w:name w:val="Title"/>
    <w:basedOn w:val="afffa"/>
    <w:link w:val="affff9"/>
    <w:qFormat/>
    <w:rsid w:val="00D4734F"/>
    <w:pPr>
      <w:spacing w:before="240" w:after="60"/>
      <w:jc w:val="center"/>
      <w:outlineLvl w:val="0"/>
    </w:pPr>
    <w:rPr>
      <w:rFonts w:ascii="Arial" w:hAnsi="Arial" w:cs="Arial"/>
      <w:b/>
      <w:bCs/>
      <w:sz w:val="32"/>
      <w:szCs w:val="32"/>
    </w:rPr>
  </w:style>
  <w:style w:type="character" w:customStyle="1" w:styleId="affff9">
    <w:name w:val="标题 字符"/>
    <w:link w:val="affff8"/>
    <w:rsid w:val="00D4734F"/>
    <w:rPr>
      <w:rFonts w:ascii="Arial" w:eastAsia="宋体" w:hAnsi="Arial" w:cs="Arial"/>
      <w:b/>
      <w:bCs/>
      <w:sz w:val="32"/>
      <w:szCs w:val="32"/>
    </w:rPr>
  </w:style>
  <w:style w:type="paragraph" w:customStyle="1" w:styleId="affffa">
    <w:name w:val="标准标志"/>
    <w:next w:val="afffa"/>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a"/>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562308"/>
    <w:pPr>
      <w:ind w:left="198"/>
    </w:pPr>
    <w:rPr>
      <w:rFonts w:ascii="宋体" w:hAnsi="Times New Roman"/>
      <w:sz w:val="18"/>
    </w:rPr>
  </w:style>
  <w:style w:type="paragraph" w:customStyle="1" w:styleId="affffd">
    <w:name w:val="标准文件_页脚奇数页"/>
    <w:rsid w:val="00C94DF2"/>
    <w:pPr>
      <w:ind w:right="227"/>
      <w:jc w:val="right"/>
    </w:pPr>
    <w:rPr>
      <w:rFonts w:ascii="宋体" w:hAnsi="Times New Roman"/>
      <w:sz w:val="18"/>
    </w:rPr>
  </w:style>
  <w:style w:type="paragraph" w:customStyle="1" w:styleId="affffe">
    <w:name w:val="标准书眉一"/>
    <w:rsid w:val="00D4734F"/>
    <w:pPr>
      <w:jc w:val="both"/>
    </w:pPr>
    <w:rPr>
      <w:rFonts w:ascii="Times New Roman" w:hAnsi="Times New Roman"/>
    </w:rPr>
  </w:style>
  <w:style w:type="paragraph" w:customStyle="1" w:styleId="ICS">
    <w:name w:val="标准文件_ICS"/>
    <w:basedOn w:val="afffa"/>
    <w:rsid w:val="00D4734F"/>
    <w:pPr>
      <w:spacing w:line="0" w:lineRule="atLeast"/>
    </w:pPr>
    <w:rPr>
      <w:rFonts w:ascii="黑体" w:eastAsia="黑体" w:hAnsi="宋体"/>
    </w:rPr>
  </w:style>
  <w:style w:type="paragraph" w:customStyle="1" w:styleId="afffff">
    <w:name w:val="标准文件_标准正文"/>
    <w:basedOn w:val="afffa"/>
    <w:next w:val="afffff0"/>
    <w:rsid w:val="00071CC0"/>
    <w:pPr>
      <w:snapToGrid w:val="0"/>
      <w:ind w:firstLineChars="200" w:firstLine="200"/>
    </w:pPr>
    <w:rPr>
      <w:kern w:val="0"/>
    </w:rPr>
  </w:style>
  <w:style w:type="paragraph" w:customStyle="1" w:styleId="afffff1">
    <w:name w:val="标准文件_版本"/>
    <w:basedOn w:val="afffff"/>
    <w:rsid w:val="00D4734F"/>
    <w:pPr>
      <w:adjustRightInd/>
      <w:snapToGrid/>
      <w:ind w:firstLineChars="0" w:firstLine="0"/>
    </w:pPr>
    <w:rPr>
      <w:rFonts w:ascii="宋体" w:hAnsi="宋体"/>
      <w:kern w:val="2"/>
    </w:rPr>
  </w:style>
  <w:style w:type="paragraph" w:customStyle="1" w:styleId="afffff2">
    <w:name w:val="标准文件_标准部门"/>
    <w:basedOn w:val="afffa"/>
    <w:rsid w:val="00D4734F"/>
    <w:pPr>
      <w:jc w:val="center"/>
    </w:pPr>
    <w:rPr>
      <w:rFonts w:ascii="黑体" w:eastAsia="黑体"/>
      <w:kern w:val="0"/>
      <w:sz w:val="44"/>
    </w:rPr>
  </w:style>
  <w:style w:type="paragraph" w:customStyle="1" w:styleId="afffff3">
    <w:name w:val="标准文件_标准代替"/>
    <w:basedOn w:val="afffa"/>
    <w:next w:val="afffa"/>
    <w:rsid w:val="00D4734F"/>
    <w:pPr>
      <w:spacing w:line="310" w:lineRule="exact"/>
      <w:jc w:val="right"/>
    </w:pPr>
    <w:rPr>
      <w:rFonts w:ascii="宋体" w:hAnsi="宋体"/>
      <w:kern w:val="0"/>
    </w:rPr>
  </w:style>
  <w:style w:type="paragraph" w:customStyle="1" w:styleId="afffff4">
    <w:name w:val="标准文件_标准名称标题"/>
    <w:basedOn w:val="afffa"/>
    <w:next w:val="afffa"/>
    <w:rsid w:val="00D4734F"/>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a"/>
    <w:rsid w:val="00D4734F"/>
    <w:pPr>
      <w:tabs>
        <w:tab w:val="center" w:pos="4154"/>
        <w:tab w:val="right" w:pos="8306"/>
      </w:tabs>
      <w:spacing w:after="120"/>
      <w:jc w:val="right"/>
    </w:pPr>
    <w:rPr>
      <w:rFonts w:ascii="黑体" w:eastAsia="黑体" w:hAnsi="宋体"/>
      <w:noProof/>
      <w:sz w:val="21"/>
    </w:rPr>
  </w:style>
  <w:style w:type="paragraph" w:customStyle="1" w:styleId="afffff6">
    <w:name w:val="标准文件_页眉偶数页"/>
    <w:basedOn w:val="afffff5"/>
    <w:next w:val="afffa"/>
    <w:rsid w:val="00D4734F"/>
    <w:pPr>
      <w:jc w:val="left"/>
    </w:pPr>
  </w:style>
  <w:style w:type="paragraph" w:customStyle="1" w:styleId="afffff7">
    <w:name w:val="标准文件_参考文献标题"/>
    <w:basedOn w:val="afffa"/>
    <w:next w:val="afffa"/>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0">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3">
    <w:name w:val="标准文件_二级条标题"/>
    <w:next w:val="afffff0"/>
    <w:uiPriority w:val="99"/>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8">
    <w:name w:val="标准文件_发布"/>
    <w:rsid w:val="00D4734F"/>
    <w:rPr>
      <w:rFonts w:ascii="黑体" w:eastAsia="黑体"/>
      <w:spacing w:val="0"/>
      <w:w w:val="100"/>
      <w:position w:val="3"/>
      <w:sz w:val="28"/>
    </w:rPr>
  </w:style>
  <w:style w:type="paragraph" w:customStyle="1" w:styleId="af0">
    <w:name w:val="标准文件_方框数字列项"/>
    <w:basedOn w:val="afffff0"/>
    <w:rsid w:val="00E90391"/>
    <w:pPr>
      <w:numPr>
        <w:numId w:val="3"/>
      </w:numPr>
      <w:ind w:firstLineChars="0" w:firstLine="0"/>
    </w:pPr>
  </w:style>
  <w:style w:type="paragraph" w:customStyle="1" w:styleId="afffff9">
    <w:name w:val="标准文件_封面标准编号"/>
    <w:basedOn w:val="afffa"/>
    <w:next w:val="afffff3"/>
    <w:rsid w:val="00D4734F"/>
    <w:pPr>
      <w:spacing w:line="310" w:lineRule="exact"/>
      <w:jc w:val="right"/>
    </w:pPr>
    <w:rPr>
      <w:rFonts w:ascii="黑体" w:eastAsia="黑体"/>
      <w:kern w:val="0"/>
      <w:sz w:val="28"/>
    </w:rPr>
  </w:style>
  <w:style w:type="paragraph" w:customStyle="1" w:styleId="afffffa">
    <w:name w:val="标准文件_封面标准分类号"/>
    <w:basedOn w:val="afffa"/>
    <w:rsid w:val="00D4734F"/>
    <w:rPr>
      <w:rFonts w:ascii="黑体" w:eastAsia="黑体"/>
      <w:b/>
      <w:kern w:val="0"/>
      <w:sz w:val="28"/>
    </w:rPr>
  </w:style>
  <w:style w:type="paragraph" w:customStyle="1" w:styleId="afffffb">
    <w:name w:val="标准文件_封面标准名称"/>
    <w:basedOn w:val="afffa"/>
    <w:rsid w:val="00D4734F"/>
    <w:pPr>
      <w:spacing w:line="240" w:lineRule="auto"/>
      <w:jc w:val="center"/>
    </w:pPr>
    <w:rPr>
      <w:rFonts w:ascii="黑体" w:eastAsia="黑体"/>
      <w:kern w:val="0"/>
      <w:sz w:val="52"/>
    </w:rPr>
  </w:style>
  <w:style w:type="paragraph" w:customStyle="1" w:styleId="afffffc">
    <w:name w:val="标准文件_封面标准英文名称"/>
    <w:basedOn w:val="afffa"/>
    <w:rsid w:val="00D4734F"/>
    <w:pPr>
      <w:spacing w:line="240" w:lineRule="auto"/>
      <w:jc w:val="center"/>
    </w:pPr>
    <w:rPr>
      <w:rFonts w:ascii="黑体" w:eastAsia="黑体"/>
      <w:b/>
      <w:sz w:val="28"/>
    </w:rPr>
  </w:style>
  <w:style w:type="paragraph" w:customStyle="1" w:styleId="afffffd">
    <w:name w:val="标准文件_封面发布日期"/>
    <w:basedOn w:val="afffa"/>
    <w:rsid w:val="00D4734F"/>
    <w:pPr>
      <w:spacing w:line="310" w:lineRule="exact"/>
    </w:pPr>
    <w:rPr>
      <w:rFonts w:ascii="黑体" w:eastAsia="黑体"/>
      <w:kern w:val="0"/>
      <w:sz w:val="28"/>
    </w:rPr>
  </w:style>
  <w:style w:type="paragraph" w:customStyle="1" w:styleId="afffffe">
    <w:name w:val="标准文件_封面密级"/>
    <w:basedOn w:val="afffa"/>
    <w:rsid w:val="00D4734F"/>
    <w:rPr>
      <w:rFonts w:eastAsia="黑体"/>
      <w:sz w:val="32"/>
    </w:rPr>
  </w:style>
  <w:style w:type="paragraph" w:customStyle="1" w:styleId="affffff">
    <w:name w:val="标准文件_封面实施日期"/>
    <w:basedOn w:val="afffa"/>
    <w:rsid w:val="00D4734F"/>
    <w:pPr>
      <w:spacing w:line="310" w:lineRule="exact"/>
      <w:jc w:val="right"/>
    </w:pPr>
    <w:rPr>
      <w:rFonts w:ascii="黑体" w:eastAsia="黑体"/>
      <w:sz w:val="28"/>
    </w:rPr>
  </w:style>
  <w:style w:type="paragraph" w:customStyle="1" w:styleId="affffff0">
    <w:name w:val="标准文件_封面抬头"/>
    <w:basedOn w:val="afffff0"/>
    <w:rsid w:val="00D4734F"/>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0"/>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4">
    <w:name w:val="标准文件_附录表标题"/>
    <w:next w:val="afffff0"/>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9">
    <w:name w:val="标准文件_附录一级条标题"/>
    <w:next w:val="afffff0"/>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a">
    <w:name w:val="标准文件_附录二级条标题"/>
    <w:basedOn w:val="aff9"/>
    <w:next w:val="afffff0"/>
    <w:rsid w:val="002A5977"/>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0"/>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c">
    <w:name w:val="标准文件_附录四级条标题"/>
    <w:next w:val="afffff0"/>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f0"/>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d">
    <w:name w:val="标准文件_附录五级条标题"/>
    <w:next w:val="afffff0"/>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3">
    <w:name w:val="标准文件_附录英文标识"/>
    <w:next w:val="affffff2"/>
    <w:rsid w:val="00D4734F"/>
    <w:pPr>
      <w:numPr>
        <w:numId w:val="4"/>
      </w:numPr>
      <w:tabs>
        <w:tab w:val="left" w:pos="6406"/>
      </w:tabs>
      <w:spacing w:before="220" w:after="320"/>
      <w:jc w:val="center"/>
      <w:outlineLvl w:val="0"/>
    </w:pPr>
    <w:rPr>
      <w:rFonts w:ascii="黑体" w:eastAsia="黑体" w:hAnsi="Times New Roman"/>
      <w:sz w:val="21"/>
    </w:rPr>
  </w:style>
  <w:style w:type="paragraph" w:styleId="affffff2">
    <w:name w:val="Body Text"/>
    <w:basedOn w:val="afffa"/>
    <w:link w:val="affffff3"/>
    <w:rsid w:val="00D4734F"/>
    <w:pPr>
      <w:spacing w:after="120"/>
    </w:pPr>
  </w:style>
  <w:style w:type="character" w:customStyle="1" w:styleId="affffff3">
    <w:name w:val="正文文本 字符"/>
    <w:link w:val="affffff2"/>
    <w:rsid w:val="00D4734F"/>
    <w:rPr>
      <w:rFonts w:ascii="Times New Roman" w:eastAsia="宋体" w:hAnsi="Times New Roman" w:cs="Times New Roman"/>
      <w:szCs w:val="20"/>
    </w:rPr>
  </w:style>
  <w:style w:type="paragraph" w:customStyle="1" w:styleId="affffff4">
    <w:name w:val="标准文件_附录章标题"/>
    <w:next w:val="afffff0"/>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0"/>
    <w:next w:val="afffff0"/>
    <w:rsid w:val="00D4734F"/>
    <w:pPr>
      <w:ind w:leftChars="200" w:left="488" w:hangingChars="290" w:hanging="289"/>
    </w:pPr>
  </w:style>
  <w:style w:type="paragraph" w:customStyle="1" w:styleId="a9">
    <w:name w:val="标准文件_前言、引言标题"/>
    <w:next w:val="afffa"/>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9"/>
    <w:next w:val="afffff0"/>
    <w:rsid w:val="00C643F9"/>
    <w:pPr>
      <w:spacing w:line="460" w:lineRule="exact"/>
    </w:pPr>
  </w:style>
  <w:style w:type="paragraph" w:customStyle="1" w:styleId="affffff7">
    <w:name w:val="标准文件_目录标题"/>
    <w:basedOn w:val="afffa"/>
    <w:rsid w:val="00615A9D"/>
    <w:pPr>
      <w:spacing w:afterLines="150" w:after="150" w:line="240" w:lineRule="auto"/>
      <w:jc w:val="center"/>
    </w:pPr>
    <w:rPr>
      <w:rFonts w:ascii="黑体" w:eastAsia="黑体"/>
      <w:sz w:val="32"/>
    </w:rPr>
  </w:style>
  <w:style w:type="paragraph" w:customStyle="1" w:styleId="af5">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1">
    <w:name w:val="标准文件_破折号列项（二级）"/>
    <w:basedOn w:val="af5"/>
    <w:rsid w:val="00CB517D"/>
    <w:pPr>
      <w:numPr>
        <w:numId w:val="7"/>
      </w:numPr>
      <w:ind w:left="0" w:firstLine="200"/>
    </w:pPr>
  </w:style>
  <w:style w:type="paragraph" w:customStyle="1" w:styleId="afff4">
    <w:name w:val="标准文件_三级条标题"/>
    <w:basedOn w:val="afff3"/>
    <w:next w:val="afffff0"/>
    <w:uiPriority w:val="99"/>
    <w:rsid w:val="0055013B"/>
    <w:pPr>
      <w:widowControl/>
      <w:numPr>
        <w:ilvl w:val="4"/>
      </w:numPr>
      <w:outlineLvl w:val="3"/>
    </w:pPr>
  </w:style>
  <w:style w:type="character" w:styleId="affffff8">
    <w:name w:val="Subtle Reference"/>
    <w:uiPriority w:val="31"/>
    <w:qFormat/>
    <w:rsid w:val="001F69B4"/>
    <w:rPr>
      <w:smallCaps/>
      <w:color w:val="C0504D"/>
      <w:u w:val="single"/>
    </w:rPr>
  </w:style>
  <w:style w:type="paragraph" w:customStyle="1" w:styleId="affffff9">
    <w:name w:val="标准文件_示例后续"/>
    <w:basedOn w:val="afffa"/>
    <w:rsid w:val="00CB517D"/>
    <w:pPr>
      <w:adjustRightInd/>
      <w:spacing w:line="240" w:lineRule="auto"/>
      <w:ind w:firstLineChars="200" w:firstLine="200"/>
    </w:pPr>
    <w:rPr>
      <w:sz w:val="18"/>
      <w:szCs w:val="24"/>
    </w:rPr>
  </w:style>
  <w:style w:type="paragraph" w:customStyle="1" w:styleId="affe">
    <w:name w:val="标准文件_数字编号列项"/>
    <w:rsid w:val="00C13EE9"/>
    <w:pPr>
      <w:numPr>
        <w:numId w:val="19"/>
      </w:numPr>
      <w:jc w:val="both"/>
    </w:pPr>
    <w:rPr>
      <w:rFonts w:ascii="宋体" w:hAnsi="宋体"/>
      <w:sz w:val="21"/>
    </w:rPr>
  </w:style>
  <w:style w:type="paragraph" w:customStyle="1" w:styleId="afff5">
    <w:name w:val="标准文件_四级条标题"/>
    <w:next w:val="afffff0"/>
    <w:uiPriority w:val="99"/>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a">
    <w:name w:val="footnote text"/>
    <w:basedOn w:val="afffa"/>
    <w:next w:val="afffa"/>
    <w:link w:val="affffffb"/>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b">
    <w:name w:val="脚注文本 字符"/>
    <w:link w:val="affffffa"/>
    <w:semiHidden/>
    <w:rsid w:val="00D4734F"/>
    <w:rPr>
      <w:rFonts w:ascii="宋体" w:eastAsia="宋体" w:hAnsi="Times New Roman" w:cs="Times New Roman"/>
      <w:sz w:val="18"/>
      <w:szCs w:val="18"/>
    </w:rPr>
  </w:style>
  <w:style w:type="paragraph" w:customStyle="1" w:styleId="affffffc">
    <w:name w:val="标准文件_条文脚注"/>
    <w:basedOn w:val="affffffa"/>
    <w:rsid w:val="00CB517D"/>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0"/>
    <w:rsid w:val="0096381A"/>
    <w:pPr>
      <w:numPr>
        <w:numId w:val="21"/>
      </w:numPr>
      <w:spacing w:line="240" w:lineRule="auto"/>
      <w:jc w:val="left"/>
    </w:pPr>
    <w:rPr>
      <w:rFonts w:ascii="宋体" w:hAnsi="宋体"/>
      <w:sz w:val="18"/>
    </w:rPr>
  </w:style>
  <w:style w:type="character" w:styleId="affffffd">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e">
    <w:name w:val="标准文件_图表脚注内容"/>
    <w:rsid w:val="00D4734F"/>
    <w:rPr>
      <w:rFonts w:ascii="宋体" w:eastAsia="宋体" w:hAnsi="宋体" w:cs="Times New Roman"/>
      <w:spacing w:val="0"/>
      <w:sz w:val="18"/>
      <w:vertAlign w:val="superscript"/>
    </w:rPr>
  </w:style>
  <w:style w:type="paragraph" w:customStyle="1" w:styleId="afff6">
    <w:name w:val="标准文件_五级条标题"/>
    <w:next w:val="afffff0"/>
    <w:uiPriority w:val="99"/>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1">
    <w:name w:val="标准文件_章标题"/>
    <w:next w:val="afffff0"/>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2">
    <w:name w:val="标准文件_一级条标题"/>
    <w:basedOn w:val="afff1"/>
    <w:next w:val="afffff0"/>
    <w:uiPriority w:val="99"/>
    <w:rsid w:val="0055013B"/>
    <w:pPr>
      <w:numPr>
        <w:ilvl w:val="2"/>
      </w:numPr>
      <w:spacing w:beforeLines="50" w:before="50" w:afterLines="50" w:after="50"/>
      <w:outlineLvl w:val="1"/>
    </w:pPr>
  </w:style>
  <w:style w:type="paragraph" w:customStyle="1" w:styleId="afffffff">
    <w:name w:val="标准文件_一致程度"/>
    <w:basedOn w:val="afffa"/>
    <w:rsid w:val="00D4734F"/>
    <w:pPr>
      <w:spacing w:line="440" w:lineRule="exact"/>
      <w:jc w:val="center"/>
    </w:pPr>
    <w:rPr>
      <w:sz w:val="28"/>
    </w:rPr>
  </w:style>
  <w:style w:type="paragraph" w:customStyle="1" w:styleId="afffffff0">
    <w:name w:val="标准文件_引言标题"/>
    <w:next w:val="afffa"/>
    <w:rsid w:val="00D4734F"/>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
    <w:rsid w:val="00D4734F"/>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200333"/>
    <w:pPr>
      <w:numPr>
        <w:ilvl w:val="1"/>
        <w:numId w:val="22"/>
      </w:numPr>
      <w:jc w:val="both"/>
    </w:pPr>
    <w:rPr>
      <w:rFonts w:ascii="宋体" w:hAnsi="Times New Roman"/>
      <w:sz w:val="21"/>
    </w:rPr>
  </w:style>
  <w:style w:type="paragraph" w:customStyle="1" w:styleId="af2">
    <w:name w:val="标准文件_英文注："/>
    <w:basedOn w:val="afffa"/>
    <w:next w:val="afffff0"/>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0"/>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a"/>
    <w:next w:val="afffff"/>
    <w:rsid w:val="00F623AC"/>
    <w:pPr>
      <w:tabs>
        <w:tab w:val="center" w:pos="4678"/>
        <w:tab w:val="right" w:leader="middleDot" w:pos="9356"/>
      </w:tabs>
      <w:spacing w:line="240" w:lineRule="auto"/>
    </w:pPr>
    <w:rPr>
      <w:rFonts w:ascii="宋体" w:hAnsi="宋体"/>
    </w:rPr>
  </w:style>
  <w:style w:type="paragraph" w:customStyle="1" w:styleId="aff2">
    <w:name w:val="标准文件_正文图标题"/>
    <w:next w:val="afffff0"/>
    <w:rsid w:val="00970CDC"/>
    <w:pPr>
      <w:numPr>
        <w:numId w:val="11"/>
      </w:numPr>
      <w:spacing w:beforeLines="50" w:before="50" w:afterLines="50" w:after="50"/>
      <w:jc w:val="center"/>
    </w:pPr>
    <w:rPr>
      <w:rFonts w:ascii="黑体" w:eastAsia="黑体" w:hAnsi="Times New Roman"/>
      <w:sz w:val="21"/>
    </w:rPr>
  </w:style>
  <w:style w:type="paragraph" w:customStyle="1" w:styleId="afff8">
    <w:name w:val="标准文件_正文英文表标题"/>
    <w:next w:val="afffff0"/>
    <w:rsid w:val="00D4734F"/>
    <w:pPr>
      <w:numPr>
        <w:numId w:val="12"/>
      </w:numPr>
      <w:jc w:val="center"/>
    </w:pPr>
    <w:rPr>
      <w:rFonts w:ascii="黑体" w:eastAsia="黑体" w:hAnsi="Times New Roman"/>
      <w:sz w:val="21"/>
    </w:rPr>
  </w:style>
  <w:style w:type="paragraph" w:customStyle="1" w:styleId="aff0">
    <w:name w:val="标准文件_正文英文图标题"/>
    <w:next w:val="afffff0"/>
    <w:rsid w:val="00D4734F"/>
    <w:pPr>
      <w:numPr>
        <w:numId w:val="13"/>
      </w:numPr>
      <w:jc w:val="center"/>
    </w:pPr>
    <w:rPr>
      <w:rFonts w:ascii="黑体" w:eastAsia="黑体" w:hAnsi="Times New Roman"/>
      <w:sz w:val="21"/>
    </w:rPr>
  </w:style>
  <w:style w:type="paragraph" w:customStyle="1" w:styleId="afc">
    <w:name w:val="标准文件_编号列项（三级）"/>
    <w:rsid w:val="00655D4F"/>
    <w:pPr>
      <w:numPr>
        <w:ilvl w:val="2"/>
        <w:numId w:val="22"/>
      </w:numPr>
    </w:pPr>
    <w:rPr>
      <w:rFonts w:ascii="宋体" w:hAnsi="Times New Roman"/>
      <w:sz w:val="21"/>
    </w:rPr>
  </w:style>
  <w:style w:type="character" w:styleId="afffffff3">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4">
    <w:name w:val="二级无标题条"/>
    <w:basedOn w:val="afffa"/>
    <w:rsid w:val="00D4734F"/>
    <w:pPr>
      <w:numPr>
        <w:ilvl w:val="3"/>
        <w:numId w:val="15"/>
      </w:numPr>
      <w:adjustRightInd/>
      <w:spacing w:line="240" w:lineRule="auto"/>
    </w:pPr>
    <w:rPr>
      <w:rFonts w:ascii="宋体" w:hAnsi="宋体"/>
      <w:szCs w:val="24"/>
    </w:rPr>
  </w:style>
  <w:style w:type="paragraph" w:customStyle="1" w:styleId="afffffff4">
    <w:name w:val="发布部门"/>
    <w:next w:val="afffff0"/>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a"/>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rsid w:val="00D4734F"/>
    <w:pPr>
      <w:spacing w:before="180" w:line="180" w:lineRule="exact"/>
      <w:jc w:val="center"/>
    </w:pPr>
    <w:rPr>
      <w:rFonts w:ascii="宋体" w:hAnsi="Times New Roman"/>
      <w:sz w:val="21"/>
    </w:rPr>
  </w:style>
  <w:style w:type="paragraph" w:customStyle="1" w:styleId="afffffff9">
    <w:name w:val="封面标准文稿类别"/>
    <w:rsid w:val="00D4734F"/>
    <w:pPr>
      <w:spacing w:before="440" w:line="400" w:lineRule="exact"/>
      <w:jc w:val="center"/>
    </w:pPr>
    <w:rPr>
      <w:rFonts w:ascii="宋体" w:hAnsi="Times New Roman"/>
      <w:sz w:val="24"/>
    </w:rPr>
  </w:style>
  <w:style w:type="paragraph" w:customStyle="1" w:styleId="afffffffa">
    <w:name w:val="封面标准英文名称"/>
    <w:rsid w:val="00815419"/>
    <w:pPr>
      <w:widowControl w:val="0"/>
      <w:spacing w:line="360" w:lineRule="exact"/>
      <w:jc w:val="center"/>
    </w:pPr>
    <w:rPr>
      <w:rFonts w:ascii="Times New Roman" w:hAnsi="Times New Roman"/>
      <w:sz w:val="28"/>
    </w:rPr>
  </w:style>
  <w:style w:type="paragraph" w:customStyle="1" w:styleId="afffffffb">
    <w:name w:val="封面一致性程度标识"/>
    <w:rsid w:val="00D4734F"/>
    <w:pPr>
      <w:spacing w:before="440" w:line="440" w:lineRule="exact"/>
      <w:jc w:val="center"/>
    </w:pPr>
    <w:rPr>
      <w:rFonts w:ascii="Times New Roman" w:hAnsi="Times New Roman"/>
      <w:sz w:val="28"/>
    </w:rPr>
  </w:style>
  <w:style w:type="paragraph" w:customStyle="1" w:styleId="afffffffc">
    <w:name w:val="封面正文"/>
    <w:rsid w:val="00D4734F"/>
    <w:pPr>
      <w:jc w:val="both"/>
    </w:pPr>
    <w:rPr>
      <w:rFonts w:ascii="Times New Roman" w:hAnsi="Times New Roman"/>
    </w:rPr>
  </w:style>
  <w:style w:type="paragraph" w:customStyle="1" w:styleId="afffffffd">
    <w:name w:val="附录二级无标题条"/>
    <w:basedOn w:val="afffa"/>
    <w:next w:val="afffff0"/>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0"/>
    <w:rsid w:val="00D4734F"/>
    <w:pPr>
      <w:outlineLvl w:val="4"/>
    </w:pPr>
  </w:style>
  <w:style w:type="paragraph" w:customStyle="1" w:styleId="affffffff">
    <w:name w:val="附录四级无标题条"/>
    <w:basedOn w:val="afffffffe"/>
    <w:next w:val="afffff0"/>
    <w:rsid w:val="00D4734F"/>
    <w:pPr>
      <w:outlineLvl w:val="5"/>
    </w:pPr>
  </w:style>
  <w:style w:type="paragraph" w:customStyle="1" w:styleId="affffffff0">
    <w:name w:val="附录图"/>
    <w:next w:val="afffff0"/>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6">
    <w:name w:val="标准文件_一级项"/>
    <w:rsid w:val="00200333"/>
    <w:pPr>
      <w:numPr>
        <w:numId w:val="28"/>
      </w:numPr>
    </w:pPr>
    <w:rPr>
      <w:rFonts w:ascii="宋体" w:hAnsi="Times New Roman"/>
      <w:sz w:val="21"/>
    </w:rPr>
  </w:style>
  <w:style w:type="paragraph" w:customStyle="1" w:styleId="affffffff1">
    <w:name w:val="附录五级无标题条"/>
    <w:basedOn w:val="affffffff"/>
    <w:next w:val="afffff0"/>
    <w:rsid w:val="00D4734F"/>
    <w:pPr>
      <w:outlineLvl w:val="6"/>
    </w:pPr>
  </w:style>
  <w:style w:type="paragraph" w:customStyle="1" w:styleId="affffffff2">
    <w:name w:val="附录性质"/>
    <w:basedOn w:val="afffa"/>
    <w:rsid w:val="00D4734F"/>
    <w:pPr>
      <w:widowControl/>
      <w:adjustRightInd/>
      <w:jc w:val="center"/>
    </w:pPr>
    <w:rPr>
      <w:rFonts w:ascii="黑体" w:eastAsia="黑体"/>
    </w:rPr>
  </w:style>
  <w:style w:type="paragraph" w:customStyle="1" w:styleId="affffffff3">
    <w:name w:val="附录一级无标题条"/>
    <w:basedOn w:val="affffff4"/>
    <w:next w:val="afffff0"/>
    <w:rsid w:val="00D4734F"/>
    <w:pPr>
      <w:autoSpaceDN w:val="0"/>
      <w:outlineLvl w:val="2"/>
    </w:pPr>
    <w:rPr>
      <w:rFonts w:ascii="宋体" w:eastAsia="宋体" w:hAnsi="宋体"/>
    </w:rPr>
  </w:style>
  <w:style w:type="character" w:customStyle="1" w:styleId="affffffff4">
    <w:name w:val="个人答复风格"/>
    <w:rsid w:val="00D4734F"/>
    <w:rPr>
      <w:rFonts w:ascii="Arial" w:eastAsia="宋体" w:hAnsi="Arial" w:cs="Arial"/>
      <w:color w:val="auto"/>
      <w:spacing w:val="0"/>
      <w:sz w:val="20"/>
    </w:rPr>
  </w:style>
  <w:style w:type="character" w:customStyle="1" w:styleId="affffffff5">
    <w:name w:val="个人撰写风格"/>
    <w:rsid w:val="00D4734F"/>
    <w:rPr>
      <w:rFonts w:ascii="Arial" w:eastAsia="宋体" w:hAnsi="Arial" w:cs="Arial"/>
      <w:color w:val="auto"/>
      <w:spacing w:val="0"/>
      <w:sz w:val="20"/>
    </w:rPr>
  </w:style>
  <w:style w:type="paragraph" w:customStyle="1" w:styleId="affffffff6">
    <w:name w:val="脚注后续"/>
    <w:rsid w:val="00D4734F"/>
    <w:pPr>
      <w:ind w:leftChars="350" w:left="350"/>
      <w:jc w:val="both"/>
    </w:pPr>
    <w:rPr>
      <w:rFonts w:ascii="宋体" w:hAnsi="Times New Roman"/>
      <w:sz w:val="18"/>
    </w:rPr>
  </w:style>
  <w:style w:type="paragraph" w:customStyle="1" w:styleId="afff9">
    <w:name w:val="列项——"/>
    <w:rsid w:val="00D4734F"/>
    <w:pPr>
      <w:widowControl w:val="0"/>
      <w:numPr>
        <w:numId w:val="14"/>
      </w:numPr>
      <w:jc w:val="both"/>
    </w:pPr>
    <w:rPr>
      <w:rFonts w:ascii="宋体" w:hAnsi="宋体"/>
      <w:sz w:val="21"/>
    </w:rPr>
  </w:style>
  <w:style w:type="paragraph" w:customStyle="1" w:styleId="affffffff7">
    <w:name w:val="列项·"/>
    <w:basedOn w:val="afffff0"/>
    <w:rsid w:val="00D4734F"/>
    <w:pPr>
      <w:tabs>
        <w:tab w:val="left" w:pos="840"/>
      </w:tabs>
    </w:pPr>
  </w:style>
  <w:style w:type="paragraph" w:customStyle="1" w:styleId="affffffff8">
    <w:name w:val="目次、索引正文"/>
    <w:rsid w:val="00D4734F"/>
    <w:pPr>
      <w:spacing w:line="320" w:lineRule="exact"/>
      <w:jc w:val="both"/>
    </w:pPr>
    <w:rPr>
      <w:rFonts w:ascii="宋体" w:hAnsi="Times New Roman"/>
      <w:sz w:val="21"/>
    </w:rPr>
  </w:style>
  <w:style w:type="paragraph" w:customStyle="1" w:styleId="210">
    <w:name w:val="目录 21"/>
    <w:basedOn w:val="afffa"/>
    <w:next w:val="afffa"/>
    <w:autoRedefine/>
    <w:semiHidden/>
    <w:rsid w:val="00D4734F"/>
    <w:pPr>
      <w:adjustRightInd/>
      <w:spacing w:line="240" w:lineRule="auto"/>
      <w:jc w:val="left"/>
    </w:pPr>
    <w:rPr>
      <w:bCs/>
      <w:iCs/>
    </w:rPr>
  </w:style>
  <w:style w:type="paragraph" w:customStyle="1" w:styleId="31">
    <w:name w:val="目录 31"/>
    <w:basedOn w:val="afffa"/>
    <w:next w:val="afffa"/>
    <w:autoRedefine/>
    <w:semiHidden/>
    <w:rsid w:val="00D4734F"/>
    <w:pPr>
      <w:spacing w:line="240" w:lineRule="auto"/>
    </w:pPr>
    <w:rPr>
      <w:rFonts w:ascii="宋体" w:hAnsi="宋体"/>
      <w:iCs/>
    </w:rPr>
  </w:style>
  <w:style w:type="paragraph" w:customStyle="1" w:styleId="41">
    <w:name w:val="目录 41"/>
    <w:basedOn w:val="afffa"/>
    <w:next w:val="afffa"/>
    <w:autoRedefine/>
    <w:semiHidden/>
    <w:rsid w:val="00D4734F"/>
    <w:pPr>
      <w:adjustRightInd/>
      <w:spacing w:line="240" w:lineRule="auto"/>
      <w:jc w:val="left"/>
    </w:pPr>
  </w:style>
  <w:style w:type="paragraph" w:customStyle="1" w:styleId="51">
    <w:name w:val="目录 51"/>
    <w:basedOn w:val="afffa"/>
    <w:next w:val="afffa"/>
    <w:autoRedefine/>
    <w:semiHidden/>
    <w:rsid w:val="00D4734F"/>
    <w:pPr>
      <w:spacing w:line="240" w:lineRule="auto"/>
    </w:pPr>
    <w:rPr>
      <w:rFonts w:ascii="宋体" w:hAnsi="宋体"/>
    </w:rPr>
  </w:style>
  <w:style w:type="paragraph" w:customStyle="1" w:styleId="61">
    <w:name w:val="目录 61"/>
    <w:basedOn w:val="afffa"/>
    <w:next w:val="afffa"/>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9">
    <w:name w:val="其他标准称谓"/>
    <w:rsid w:val="00D4734F"/>
    <w:pPr>
      <w:spacing w:line="0" w:lineRule="atLeast"/>
      <w:jc w:val="distribute"/>
    </w:pPr>
    <w:rPr>
      <w:rFonts w:ascii="黑体" w:eastAsia="黑体" w:hAnsi="宋体"/>
      <w:sz w:val="52"/>
    </w:rPr>
  </w:style>
  <w:style w:type="paragraph" w:customStyle="1" w:styleId="affffffffa">
    <w:name w:val="其他发布部门"/>
    <w:basedOn w:val="afffffff4"/>
    <w:rsid w:val="00D4734F"/>
    <w:pPr>
      <w:framePr w:wrap="around"/>
      <w:spacing w:line="0" w:lineRule="atLeast"/>
    </w:pPr>
    <w:rPr>
      <w:rFonts w:ascii="黑体" w:eastAsia="黑体"/>
      <w:b w:val="0"/>
    </w:rPr>
  </w:style>
  <w:style w:type="paragraph" w:customStyle="1" w:styleId="afff0">
    <w:name w:val="前言标题"/>
    <w:next w:val="afffa"/>
    <w:uiPriority w:val="99"/>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5">
    <w:name w:val="三级无标题条"/>
    <w:basedOn w:val="afffa"/>
    <w:rsid w:val="00D4734F"/>
    <w:pPr>
      <w:numPr>
        <w:ilvl w:val="4"/>
        <w:numId w:val="15"/>
      </w:numPr>
      <w:adjustRightInd/>
      <w:spacing w:line="240" w:lineRule="auto"/>
    </w:pPr>
    <w:rPr>
      <w:rFonts w:ascii="宋体" w:hAnsi="宋体"/>
      <w:szCs w:val="24"/>
    </w:rPr>
  </w:style>
  <w:style w:type="paragraph" w:customStyle="1" w:styleId="affffffffb">
    <w:name w:val="实施日期"/>
    <w:basedOn w:val="afffffff5"/>
    <w:rsid w:val="00D4734F"/>
    <w:pPr>
      <w:framePr w:hSpace="0" w:wrap="around" w:xAlign="right"/>
      <w:jc w:val="right"/>
    </w:pPr>
  </w:style>
  <w:style w:type="paragraph" w:customStyle="1" w:styleId="a6">
    <w:name w:val="四级无标题条"/>
    <w:basedOn w:val="afffa"/>
    <w:rsid w:val="00D4734F"/>
    <w:pPr>
      <w:numPr>
        <w:ilvl w:val="5"/>
        <w:numId w:val="15"/>
      </w:numPr>
      <w:adjustRightInd/>
      <w:spacing w:line="240" w:lineRule="auto"/>
    </w:pPr>
    <w:rPr>
      <w:rFonts w:ascii="宋体" w:hAnsi="宋体"/>
      <w:szCs w:val="24"/>
    </w:rPr>
  </w:style>
  <w:style w:type="paragraph" w:styleId="affffffffc">
    <w:name w:val="table of figures"/>
    <w:basedOn w:val="afffa"/>
    <w:next w:val="afffa"/>
    <w:semiHidden/>
    <w:rsid w:val="00D4734F"/>
    <w:pPr>
      <w:adjustRightInd/>
      <w:spacing w:line="240" w:lineRule="auto"/>
      <w:jc w:val="left"/>
    </w:pPr>
    <w:rPr>
      <w:szCs w:val="24"/>
    </w:rPr>
  </w:style>
  <w:style w:type="paragraph" w:customStyle="1" w:styleId="affffffffd">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0"/>
    <w:rsid w:val="00D4734F"/>
    <w:pPr>
      <w:jc w:val="both"/>
    </w:pPr>
    <w:rPr>
      <w:rFonts w:ascii="宋体" w:hAnsi="宋体"/>
      <w:sz w:val="21"/>
    </w:rPr>
  </w:style>
  <w:style w:type="paragraph" w:customStyle="1" w:styleId="a7">
    <w:name w:val="五级无标题条"/>
    <w:basedOn w:val="afffa"/>
    <w:rsid w:val="00D4734F"/>
    <w:pPr>
      <w:numPr>
        <w:ilvl w:val="6"/>
        <w:numId w:val="15"/>
      </w:numPr>
      <w:adjustRightInd/>
    </w:pPr>
    <w:rPr>
      <w:szCs w:val="24"/>
    </w:rPr>
  </w:style>
  <w:style w:type="character" w:styleId="afffffffff">
    <w:name w:val="page number"/>
    <w:rsid w:val="00D4734F"/>
    <w:rPr>
      <w:rFonts w:ascii="宋体" w:eastAsia="宋体" w:hAnsi="Times New Roman"/>
      <w:sz w:val="18"/>
    </w:rPr>
  </w:style>
  <w:style w:type="paragraph" w:customStyle="1" w:styleId="a3">
    <w:name w:val="一级无标题条"/>
    <w:basedOn w:val="afffa"/>
    <w:rsid w:val="00D4734F"/>
    <w:pPr>
      <w:numPr>
        <w:ilvl w:val="2"/>
        <w:numId w:val="15"/>
      </w:numPr>
      <w:adjustRightInd/>
      <w:spacing w:before="10" w:after="10" w:line="240" w:lineRule="auto"/>
    </w:pPr>
    <w:rPr>
      <w:rFonts w:ascii="宋体" w:hAnsi="宋体"/>
      <w:szCs w:val="24"/>
    </w:rPr>
  </w:style>
  <w:style w:type="paragraph" w:styleId="afffffffff0">
    <w:name w:val="Normal Indent"/>
    <w:basedOn w:val="afffa"/>
    <w:rsid w:val="00D4734F"/>
    <w:pPr>
      <w:ind w:firstLine="420"/>
    </w:pPr>
  </w:style>
  <w:style w:type="paragraph" w:customStyle="1" w:styleId="afffffffff1">
    <w:name w:val="注:后续"/>
    <w:rsid w:val="00D4734F"/>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rsid w:val="00D4734F"/>
    <w:pPr>
      <w:ind w:leftChars="0" w:left="1406" w:firstLineChars="0" w:hanging="499"/>
    </w:pPr>
  </w:style>
  <w:style w:type="paragraph" w:customStyle="1" w:styleId="afffffffff3">
    <w:name w:val="标准文件_一级无标题"/>
    <w:basedOn w:val="afff2"/>
    <w:qFormat/>
    <w:rsid w:val="00BA263B"/>
    <w:pPr>
      <w:spacing w:beforeLines="0" w:before="0" w:afterLines="0" w:after="0"/>
      <w:outlineLvl w:val="9"/>
    </w:pPr>
    <w:rPr>
      <w:rFonts w:ascii="宋体" w:eastAsia="宋体"/>
    </w:rPr>
  </w:style>
  <w:style w:type="paragraph" w:customStyle="1" w:styleId="afffffffff4">
    <w:name w:val="标准文件_五级无标题"/>
    <w:basedOn w:val="afff6"/>
    <w:qFormat/>
    <w:rsid w:val="00BA263B"/>
    <w:pPr>
      <w:spacing w:beforeLines="0" w:before="0" w:afterLines="0" w:after="0"/>
      <w:outlineLvl w:val="9"/>
    </w:pPr>
    <w:rPr>
      <w:rFonts w:ascii="宋体" w:eastAsia="宋体"/>
    </w:rPr>
  </w:style>
  <w:style w:type="paragraph" w:customStyle="1" w:styleId="afffffffff5">
    <w:name w:val="标准文件_三级无标题"/>
    <w:basedOn w:val="afff4"/>
    <w:qFormat/>
    <w:rsid w:val="00BA263B"/>
    <w:pPr>
      <w:spacing w:beforeLines="0" w:before="0" w:afterLines="0" w:after="0"/>
      <w:outlineLvl w:val="9"/>
    </w:pPr>
    <w:rPr>
      <w:rFonts w:ascii="宋体" w:eastAsia="宋体"/>
    </w:rPr>
  </w:style>
  <w:style w:type="paragraph" w:customStyle="1" w:styleId="afffffffff6">
    <w:name w:val="标准文件_二级无标题"/>
    <w:basedOn w:val="afff3"/>
    <w:qFormat/>
    <w:rsid w:val="00BA263B"/>
    <w:pPr>
      <w:spacing w:beforeLines="0" w:before="0" w:afterLines="0" w:after="0"/>
      <w:outlineLvl w:val="9"/>
    </w:pPr>
    <w:rPr>
      <w:rFonts w:ascii="宋体" w:eastAsia="宋体"/>
    </w:rPr>
  </w:style>
  <w:style w:type="paragraph" w:customStyle="1" w:styleId="afffffffff7">
    <w:name w:val="标准_四级无标题"/>
    <w:basedOn w:val="afff5"/>
    <w:next w:val="afffff0"/>
    <w:qFormat/>
    <w:rsid w:val="00D27582"/>
    <w:rPr>
      <w:rFonts w:eastAsia="宋体"/>
    </w:rPr>
  </w:style>
  <w:style w:type="paragraph" w:customStyle="1" w:styleId="afffffffff8">
    <w:name w:val="标准文件_四级无标题"/>
    <w:basedOn w:val="afff5"/>
    <w:qFormat/>
    <w:rsid w:val="00BA263B"/>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0"/>
    <w:rsid w:val="00B831CE"/>
    <w:pPr>
      <w:numPr>
        <w:numId w:val="16"/>
      </w:numPr>
      <w:ind w:firstLineChars="0" w:firstLine="0"/>
    </w:pPr>
    <w:rPr>
      <w:rFonts w:ascii="Times New Roman" w:cs="Arial"/>
      <w:szCs w:val="28"/>
    </w:rPr>
  </w:style>
  <w:style w:type="paragraph" w:customStyle="1" w:styleId="af1">
    <w:name w:val="标准文件_小写罗马数字编号列项"/>
    <w:basedOn w:val="afffff0"/>
    <w:rsid w:val="00E34A98"/>
    <w:pPr>
      <w:numPr>
        <w:numId w:val="17"/>
      </w:numPr>
      <w:ind w:firstLineChars="0" w:firstLine="0"/>
    </w:pPr>
    <w:rPr>
      <w:rFonts w:cs="Arial"/>
      <w:szCs w:val="28"/>
    </w:rPr>
  </w:style>
  <w:style w:type="paragraph" w:customStyle="1" w:styleId="afffffffff9">
    <w:name w:val="标准文件_附录标题"/>
    <w:basedOn w:val="aff8"/>
    <w:qFormat/>
    <w:rsid w:val="00C9435D"/>
    <w:pPr>
      <w:numPr>
        <w:numId w:val="0"/>
      </w:numPr>
      <w:spacing w:after="280"/>
      <w:outlineLvl w:val="9"/>
    </w:pPr>
  </w:style>
  <w:style w:type="paragraph" w:customStyle="1" w:styleId="afffffffffa">
    <w:name w:val="标准文件_二级项"/>
    <w:rsid w:val="00200333"/>
    <w:rPr>
      <w:rFonts w:ascii="宋体" w:hAnsi="Times New Roman"/>
      <w:sz w:val="21"/>
    </w:rPr>
  </w:style>
  <w:style w:type="paragraph" w:customStyle="1" w:styleId="af7">
    <w:name w:val="标准文件_三级项"/>
    <w:basedOn w:val="afffa"/>
    <w:rsid w:val="00E82554"/>
    <w:pPr>
      <w:numPr>
        <w:ilvl w:val="2"/>
        <w:numId w:val="28"/>
      </w:numPr>
      <w:spacing w:line="-300" w:lineRule="auto"/>
    </w:pPr>
    <w:rPr>
      <w:rFonts w:ascii="Times New Roman" w:hAnsi="Times New Roman"/>
    </w:rPr>
  </w:style>
  <w:style w:type="paragraph" w:customStyle="1" w:styleId="afff">
    <w:name w:val="图表脚注说明"/>
    <w:basedOn w:val="afffa"/>
    <w:next w:val="afffff0"/>
    <w:rsid w:val="00D035EC"/>
    <w:pPr>
      <w:numPr>
        <w:numId w:val="20"/>
      </w:numPr>
      <w:adjustRightInd/>
      <w:spacing w:line="240" w:lineRule="auto"/>
      <w:ind w:left="783"/>
    </w:pPr>
    <w:rPr>
      <w:rFonts w:ascii="宋体" w:hAnsi="Times New Roman"/>
      <w:sz w:val="18"/>
      <w:szCs w:val="18"/>
    </w:rPr>
  </w:style>
  <w:style w:type="paragraph" w:customStyle="1" w:styleId="afa">
    <w:name w:val="标准文件_字母编号列项（一级）"/>
    <w:rsid w:val="00200333"/>
    <w:pPr>
      <w:numPr>
        <w:numId w:val="22"/>
      </w:numPr>
      <w:jc w:val="both"/>
    </w:pPr>
    <w:rPr>
      <w:rFonts w:ascii="宋体" w:hAnsi="Times New Roman"/>
      <w:sz w:val="21"/>
    </w:rPr>
  </w:style>
  <w:style w:type="paragraph" w:customStyle="1" w:styleId="afffffffffb">
    <w:name w:val="标准文件_索引字母"/>
    <w:next w:val="afffff0"/>
    <w:qFormat/>
    <w:rsid w:val="00977D02"/>
    <w:pPr>
      <w:jc w:val="center"/>
    </w:pPr>
    <w:rPr>
      <w:rFonts w:ascii="宋体" w:eastAsia="Times New Roman" w:hAnsi="宋体"/>
      <w:b/>
      <w:kern w:val="2"/>
      <w:sz w:val="21"/>
    </w:rPr>
  </w:style>
  <w:style w:type="paragraph" w:customStyle="1" w:styleId="afffffffffc">
    <w:name w:val="标准文件_附录前"/>
    <w:next w:val="afffff0"/>
    <w:qFormat/>
    <w:rsid w:val="00B56FBE"/>
    <w:pPr>
      <w:spacing w:line="20" w:lineRule="atLeast"/>
      <w:ind w:firstLine="200"/>
    </w:pPr>
    <w:rPr>
      <w:rFonts w:ascii="宋体" w:hAnsi="宋体"/>
      <w:kern w:val="2"/>
      <w:sz w:val="10"/>
    </w:rPr>
  </w:style>
  <w:style w:type="paragraph" w:customStyle="1" w:styleId="afffffffffd">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e">
    <w:name w:val="标准文件_表格"/>
    <w:basedOn w:val="afffff0"/>
    <w:qFormat/>
    <w:rsid w:val="006D16C4"/>
    <w:pPr>
      <w:ind w:firstLineChars="0" w:firstLine="0"/>
      <w:jc w:val="center"/>
    </w:pPr>
    <w:rPr>
      <w:sz w:val="18"/>
    </w:rPr>
  </w:style>
  <w:style w:type="paragraph" w:customStyle="1" w:styleId="afff7">
    <w:name w:val="标准文件_注："/>
    <w:next w:val="afffff0"/>
    <w:rsid w:val="006819B8"/>
    <w:pPr>
      <w:widowControl w:val="0"/>
      <w:numPr>
        <w:numId w:val="23"/>
      </w:numPr>
      <w:autoSpaceDE w:val="0"/>
      <w:autoSpaceDN w:val="0"/>
      <w:jc w:val="both"/>
    </w:pPr>
    <w:rPr>
      <w:rFonts w:ascii="宋体" w:hAnsi="Times New Roman"/>
      <w:sz w:val="18"/>
      <w:szCs w:val="18"/>
    </w:rPr>
  </w:style>
  <w:style w:type="paragraph" w:customStyle="1" w:styleId="a8">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f">
    <w:name w:val="标准文件_示例："/>
    <w:next w:val="affffffffff"/>
    <w:rsid w:val="00FA73B1"/>
    <w:pPr>
      <w:widowControl w:val="0"/>
      <w:numPr>
        <w:numId w:val="25"/>
      </w:numPr>
      <w:jc w:val="both"/>
    </w:pPr>
    <w:rPr>
      <w:rFonts w:ascii="宋体" w:hAnsi="Times New Roman"/>
      <w:sz w:val="18"/>
      <w:szCs w:val="18"/>
    </w:rPr>
  </w:style>
  <w:style w:type="paragraph" w:customStyle="1" w:styleId="aff">
    <w:name w:val="标准文件_示例×："/>
    <w:basedOn w:val="afffa"/>
    <w:next w:val="affffffffff"/>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0"/>
    <w:rsid w:val="00BA263B"/>
    <w:rPr>
      <w:rFonts w:ascii="宋体" w:hAnsi="Times New Roman"/>
      <w:noProof/>
      <w:sz w:val="21"/>
    </w:rPr>
  </w:style>
  <w:style w:type="paragraph" w:customStyle="1" w:styleId="affffffffff0">
    <w:name w:val="标准文件_表格续"/>
    <w:basedOn w:val="afffff0"/>
    <w:next w:val="afffff0"/>
    <w:qFormat/>
    <w:rsid w:val="003F6272"/>
    <w:pPr>
      <w:jc w:val="center"/>
    </w:pPr>
    <w:rPr>
      <w:rFonts w:ascii="黑体" w:eastAsia="黑体" w:hAnsi="黑体"/>
    </w:rPr>
  </w:style>
  <w:style w:type="paragraph" w:styleId="11">
    <w:name w:val="toc 1"/>
    <w:basedOn w:val="afffa"/>
    <w:next w:val="afffa"/>
    <w:autoRedefine/>
    <w:uiPriority w:val="39"/>
    <w:unhideWhenUsed/>
    <w:rsid w:val="00146884"/>
    <w:pPr>
      <w:tabs>
        <w:tab w:val="right" w:leader="dot" w:pos="9344"/>
      </w:tabs>
    </w:pPr>
    <w:rPr>
      <w:rFonts w:ascii="宋体"/>
    </w:rPr>
  </w:style>
  <w:style w:type="table" w:styleId="affffffffff1">
    <w:name w:val="Table Grid"/>
    <w:basedOn w:val="afffc"/>
    <w:uiPriority w:val="5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2">
    <w:name w:val="Placeholder Text"/>
    <w:basedOn w:val="afffb"/>
    <w:uiPriority w:val="99"/>
    <w:semiHidden/>
    <w:rsid w:val="00445574"/>
    <w:rPr>
      <w:color w:val="808080"/>
    </w:rPr>
  </w:style>
  <w:style w:type="paragraph" w:customStyle="1" w:styleId="2">
    <w:name w:val="标准文件_二级项2"/>
    <w:basedOn w:val="afffff0"/>
    <w:qFormat/>
    <w:rsid w:val="00200333"/>
    <w:pPr>
      <w:numPr>
        <w:ilvl w:val="1"/>
        <w:numId w:val="28"/>
      </w:numPr>
      <w:ind w:left="1271" w:firstLineChars="0" w:hanging="420"/>
    </w:pPr>
  </w:style>
  <w:style w:type="paragraph" w:customStyle="1" w:styleId="21">
    <w:name w:val="标准文件_三级项2"/>
    <w:basedOn w:val="afffff0"/>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0"/>
    <w:qFormat/>
    <w:rsid w:val="00AE070A"/>
    <w:pPr>
      <w:numPr>
        <w:numId w:val="29"/>
      </w:numPr>
      <w:spacing w:line="300" w:lineRule="exact"/>
      <w:ind w:left="1271" w:firstLineChars="0" w:hanging="420"/>
    </w:pPr>
    <w:rPr>
      <w:rFonts w:ascii="Times New Roman"/>
    </w:rPr>
  </w:style>
  <w:style w:type="paragraph" w:customStyle="1" w:styleId="affffffffff3">
    <w:name w:val="标准文件_提示"/>
    <w:basedOn w:val="afffff0"/>
    <w:next w:val="afffff0"/>
    <w:qFormat/>
    <w:rsid w:val="00365F86"/>
    <w:pPr>
      <w:ind w:firstLine="420"/>
    </w:pPr>
    <w:rPr>
      <w:rFonts w:ascii="黑体" w:eastAsia="黑体"/>
    </w:rPr>
  </w:style>
  <w:style w:type="character" w:customStyle="1" w:styleId="affffffffff4">
    <w:name w:val="标准文件_来源"/>
    <w:basedOn w:val="afffb"/>
    <w:uiPriority w:val="1"/>
    <w:qFormat/>
    <w:rsid w:val="00991875"/>
    <w:rPr>
      <w:rFonts w:eastAsia="宋体"/>
      <w:sz w:val="21"/>
    </w:rPr>
  </w:style>
  <w:style w:type="paragraph" w:customStyle="1" w:styleId="affffffffff5">
    <w:name w:val="标准文件_图表说明"/>
    <w:qFormat/>
    <w:rsid w:val="00A8446B"/>
    <w:pPr>
      <w:spacing w:line="276" w:lineRule="auto"/>
      <w:ind w:firstLine="420"/>
    </w:pPr>
    <w:rPr>
      <w:rFonts w:ascii="宋体" w:hAnsi="宋体"/>
      <w:kern w:val="2"/>
      <w:sz w:val="18"/>
    </w:rPr>
  </w:style>
  <w:style w:type="paragraph" w:customStyle="1" w:styleId="affffffffff6">
    <w:name w:val="其他发布日期"/>
    <w:basedOn w:val="afffffff5"/>
    <w:rsid w:val="00CD50A1"/>
    <w:pPr>
      <w:framePr w:w="3997" w:h="471" w:hRule="exact" w:hSpace="0" w:vSpace="181" w:wrap="around" w:vAnchor="page" w:hAnchor="page" w:x="1419" w:y="14097"/>
    </w:pPr>
  </w:style>
  <w:style w:type="paragraph" w:customStyle="1" w:styleId="affffffffff7">
    <w:name w:val="其他实施日期"/>
    <w:basedOn w:val="affffffffb"/>
    <w:rsid w:val="00CD50A1"/>
    <w:pPr>
      <w:framePr w:w="3997" w:h="471" w:hRule="exact" w:vSpace="181" w:wrap="around" w:vAnchor="page" w:hAnchor="page" w:x="7089" w:y="14097"/>
    </w:pPr>
  </w:style>
  <w:style w:type="paragraph" w:customStyle="1" w:styleId="affffffffff8">
    <w:name w:val="标准文件_文件编号"/>
    <w:basedOn w:val="afffff0"/>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rsid w:val="00A952D7"/>
    <w:pPr>
      <w:framePr w:wrap="auto"/>
      <w:spacing w:before="57"/>
    </w:pPr>
    <w:rPr>
      <w:sz w:val="21"/>
    </w:rPr>
  </w:style>
  <w:style w:type="paragraph" w:customStyle="1" w:styleId="affffffffffa">
    <w:name w:val="标准文件_文件名称"/>
    <w:basedOn w:val="afffff0"/>
    <w:next w:val="afffff0"/>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a"/>
    <w:next w:val="afffa"/>
    <w:autoRedefine/>
    <w:uiPriority w:val="39"/>
    <w:unhideWhenUsed/>
    <w:rsid w:val="00EB1E69"/>
    <w:pPr>
      <w:spacing w:line="300" w:lineRule="exact"/>
      <w:ind w:left="420"/>
    </w:pPr>
    <w:rPr>
      <w:rFonts w:ascii="宋体"/>
    </w:rPr>
  </w:style>
  <w:style w:type="paragraph" w:styleId="42">
    <w:name w:val="toc 4"/>
    <w:basedOn w:val="afffa"/>
    <w:next w:val="afffa"/>
    <w:autoRedefine/>
    <w:uiPriority w:val="39"/>
    <w:unhideWhenUsed/>
    <w:rsid w:val="00EB1E69"/>
    <w:pPr>
      <w:tabs>
        <w:tab w:val="right" w:leader="dot" w:pos="9344"/>
      </w:tabs>
      <w:spacing w:line="300" w:lineRule="exact"/>
      <w:ind w:left="629"/>
    </w:pPr>
    <w:rPr>
      <w:rFonts w:ascii="宋体"/>
    </w:rPr>
  </w:style>
  <w:style w:type="paragraph" w:styleId="52">
    <w:name w:val="toc 5"/>
    <w:basedOn w:val="afffa"/>
    <w:next w:val="afffa"/>
    <w:autoRedefine/>
    <w:uiPriority w:val="39"/>
    <w:unhideWhenUsed/>
    <w:rsid w:val="00EB1E69"/>
    <w:pPr>
      <w:ind w:left="839"/>
    </w:pPr>
    <w:rPr>
      <w:rFonts w:ascii="宋体"/>
    </w:rPr>
  </w:style>
  <w:style w:type="paragraph" w:styleId="62">
    <w:name w:val="toc 6"/>
    <w:basedOn w:val="afffa"/>
    <w:next w:val="afffa"/>
    <w:autoRedefine/>
    <w:uiPriority w:val="39"/>
    <w:unhideWhenUsed/>
    <w:rsid w:val="00EB1E69"/>
    <w:pPr>
      <w:spacing w:line="300" w:lineRule="exact"/>
      <w:ind w:left="1049"/>
    </w:pPr>
    <w:rPr>
      <w:rFonts w:ascii="宋体"/>
    </w:rPr>
  </w:style>
  <w:style w:type="paragraph" w:styleId="72">
    <w:name w:val="toc 7"/>
    <w:basedOn w:val="afffa"/>
    <w:next w:val="afffa"/>
    <w:autoRedefine/>
    <w:uiPriority w:val="39"/>
    <w:unhideWhenUsed/>
    <w:rsid w:val="00EB1E69"/>
    <w:pPr>
      <w:tabs>
        <w:tab w:val="right" w:leader="dot" w:pos="9344"/>
      </w:tabs>
      <w:spacing w:line="300" w:lineRule="exact"/>
      <w:ind w:left="1259"/>
    </w:pPr>
    <w:rPr>
      <w:rFonts w:ascii="宋体"/>
    </w:rPr>
  </w:style>
  <w:style w:type="paragraph" w:customStyle="1" w:styleId="afd">
    <w:name w:val="标准文件_附录图标号"/>
    <w:basedOn w:val="afffff0"/>
    <w:next w:val="afffff0"/>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0"/>
    <w:next w:val="afffff0"/>
    <w:qFormat/>
    <w:rsid w:val="009B6029"/>
    <w:pPr>
      <w:numPr>
        <w:numId w:val="30"/>
      </w:numPr>
      <w:spacing w:line="14" w:lineRule="exact"/>
      <w:ind w:firstLineChars="0" w:firstLine="0"/>
      <w:jc w:val="center"/>
    </w:pPr>
    <w:rPr>
      <w:rFonts w:eastAsia="黑体"/>
      <w:vanish/>
      <w:sz w:val="2"/>
    </w:rPr>
  </w:style>
  <w:style w:type="paragraph" w:styleId="24">
    <w:name w:val="toc 2"/>
    <w:basedOn w:val="afffa"/>
    <w:next w:val="afffa"/>
    <w:autoRedefine/>
    <w:uiPriority w:val="39"/>
    <w:unhideWhenUsed/>
    <w:rsid w:val="00EB1E69"/>
    <w:pPr>
      <w:tabs>
        <w:tab w:val="right" w:leader="dot" w:pos="9344"/>
      </w:tabs>
      <w:spacing w:line="300" w:lineRule="exact"/>
      <w:ind w:left="210"/>
    </w:pPr>
    <w:rPr>
      <w:rFonts w:ascii="宋体"/>
    </w:rPr>
  </w:style>
  <w:style w:type="paragraph" w:customStyle="1" w:styleId="aa">
    <w:name w:val="标准文件_引言一级条标题"/>
    <w:basedOn w:val="afffff0"/>
    <w:next w:val="afffff0"/>
    <w:qFormat/>
    <w:rsid w:val="00E030F9"/>
    <w:pPr>
      <w:numPr>
        <w:ilvl w:val="1"/>
        <w:numId w:val="31"/>
      </w:numPr>
      <w:spacing w:beforeLines="50" w:before="50" w:afterLines="50" w:after="50"/>
      <w:ind w:firstLineChars="0"/>
    </w:pPr>
    <w:rPr>
      <w:rFonts w:ascii="黑体" w:eastAsia="黑体"/>
    </w:rPr>
  </w:style>
  <w:style w:type="paragraph" w:customStyle="1" w:styleId="ab">
    <w:name w:val="标准文件_引言二级条标题"/>
    <w:basedOn w:val="afffff0"/>
    <w:next w:val="afffff0"/>
    <w:qFormat/>
    <w:rsid w:val="00E030F9"/>
    <w:pPr>
      <w:numPr>
        <w:ilvl w:val="2"/>
        <w:numId w:val="31"/>
      </w:numPr>
      <w:spacing w:beforeLines="50" w:before="50" w:afterLines="50" w:after="50"/>
      <w:ind w:firstLineChars="0"/>
    </w:pPr>
    <w:rPr>
      <w:rFonts w:ascii="黑体" w:eastAsia="黑体"/>
    </w:rPr>
  </w:style>
  <w:style w:type="paragraph" w:customStyle="1" w:styleId="ac">
    <w:name w:val="标准文件_引言三级条标题"/>
    <w:basedOn w:val="afffff0"/>
    <w:next w:val="afffff0"/>
    <w:qFormat/>
    <w:rsid w:val="00E030F9"/>
    <w:pPr>
      <w:numPr>
        <w:ilvl w:val="3"/>
        <w:numId w:val="31"/>
      </w:numPr>
      <w:spacing w:beforeLines="50" w:before="50" w:afterLines="50" w:after="50"/>
      <w:ind w:firstLineChars="0"/>
    </w:pPr>
    <w:rPr>
      <w:rFonts w:ascii="黑体" w:eastAsia="黑体"/>
    </w:rPr>
  </w:style>
  <w:style w:type="paragraph" w:customStyle="1" w:styleId="ad">
    <w:name w:val="标准文件_引言四级条标题"/>
    <w:basedOn w:val="afffff0"/>
    <w:next w:val="afffff0"/>
    <w:qFormat/>
    <w:rsid w:val="005E3C18"/>
    <w:pPr>
      <w:numPr>
        <w:ilvl w:val="4"/>
        <w:numId w:val="31"/>
      </w:numPr>
      <w:spacing w:beforeLines="50" w:before="50" w:afterLines="50" w:after="50"/>
      <w:ind w:firstLineChars="0"/>
    </w:pPr>
    <w:rPr>
      <w:rFonts w:ascii="黑体" w:eastAsia="黑体"/>
    </w:rPr>
  </w:style>
  <w:style w:type="paragraph" w:customStyle="1" w:styleId="ae">
    <w:name w:val="标准文件_引言五级条标题"/>
    <w:basedOn w:val="afffff0"/>
    <w:next w:val="afffff0"/>
    <w:qFormat/>
    <w:rsid w:val="005E3C18"/>
    <w:pPr>
      <w:numPr>
        <w:ilvl w:val="5"/>
        <w:numId w:val="31"/>
      </w:numPr>
      <w:spacing w:beforeLines="50" w:before="50" w:afterLines="50" w:after="50"/>
      <w:ind w:firstLineChars="0"/>
    </w:pPr>
    <w:rPr>
      <w:rFonts w:ascii="黑体" w:eastAsia="黑体"/>
    </w:rPr>
  </w:style>
  <w:style w:type="paragraph" w:customStyle="1" w:styleId="affffffffffb">
    <w:name w:val="标准文件_注后"/>
    <w:basedOn w:val="afffff0"/>
    <w:qFormat/>
    <w:rsid w:val="00614CC1"/>
    <w:pPr>
      <w:ind w:left="811" w:firstLineChars="0" w:firstLine="0"/>
    </w:pPr>
    <w:rPr>
      <w:sz w:val="18"/>
    </w:rPr>
  </w:style>
  <w:style w:type="paragraph" w:customStyle="1" w:styleId="X">
    <w:name w:val="标准文件_注X后"/>
    <w:basedOn w:val="afffff0"/>
    <w:qFormat/>
    <w:rsid w:val="00614CC1"/>
    <w:pPr>
      <w:ind w:left="811" w:firstLineChars="0" w:firstLine="0"/>
    </w:pPr>
    <w:rPr>
      <w:sz w:val="18"/>
    </w:rPr>
  </w:style>
  <w:style w:type="paragraph" w:customStyle="1" w:styleId="affffffffffc">
    <w:name w:val="标准文件_示例后"/>
    <w:basedOn w:val="afffff0"/>
    <w:qFormat/>
    <w:rsid w:val="00AC5DF4"/>
    <w:pPr>
      <w:ind w:left="964" w:firstLineChars="0" w:firstLine="0"/>
    </w:pPr>
    <w:rPr>
      <w:sz w:val="18"/>
    </w:rPr>
  </w:style>
  <w:style w:type="paragraph" w:customStyle="1" w:styleId="X0">
    <w:name w:val="标准文件_示例X后"/>
    <w:basedOn w:val="afffff0"/>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d">
    <w:name w:val="标准文件_索引项"/>
    <w:basedOn w:val="afffff0"/>
    <w:next w:val="afffff0"/>
    <w:qFormat/>
    <w:rsid w:val="00E210B5"/>
    <w:pPr>
      <w:tabs>
        <w:tab w:val="right" w:leader="dot" w:pos="9356"/>
      </w:tabs>
      <w:ind w:left="210" w:firstLineChars="0" w:hanging="210"/>
      <w:jc w:val="left"/>
    </w:pPr>
  </w:style>
  <w:style w:type="paragraph" w:customStyle="1" w:styleId="affffffffffe">
    <w:name w:val="标准文件_附录一级无标题"/>
    <w:basedOn w:val="aff9"/>
    <w:qFormat/>
    <w:rsid w:val="009D6BCA"/>
    <w:pPr>
      <w:spacing w:beforeLines="0" w:before="0" w:afterLines="0" w:after="0" w:line="276" w:lineRule="auto"/>
      <w:outlineLvl w:val="9"/>
    </w:pPr>
    <w:rPr>
      <w:rFonts w:ascii="宋体" w:eastAsia="宋体"/>
    </w:rPr>
  </w:style>
  <w:style w:type="paragraph" w:customStyle="1" w:styleId="afffffffffff">
    <w:name w:val="标准文件_附录二级无标题"/>
    <w:basedOn w:val="affa"/>
    <w:rsid w:val="009D6BCA"/>
    <w:pPr>
      <w:spacing w:beforeLines="0" w:before="0" w:afterLines="0" w:after="0" w:line="276" w:lineRule="auto"/>
      <w:outlineLvl w:val="9"/>
    </w:pPr>
    <w:rPr>
      <w:rFonts w:ascii="宋体" w:eastAsia="宋体"/>
    </w:rPr>
  </w:style>
  <w:style w:type="paragraph" w:customStyle="1" w:styleId="afffffffffff0">
    <w:name w:val="标准文件_附录三级无标题"/>
    <w:basedOn w:val="affb"/>
    <w:qFormat/>
    <w:rsid w:val="00A41CB5"/>
    <w:pPr>
      <w:spacing w:beforeLines="0" w:before="0" w:afterLines="0" w:after="0" w:line="276" w:lineRule="auto"/>
      <w:outlineLvl w:val="9"/>
    </w:pPr>
    <w:rPr>
      <w:rFonts w:ascii="宋体" w:eastAsia="宋体"/>
    </w:rPr>
  </w:style>
  <w:style w:type="paragraph" w:customStyle="1" w:styleId="afffffffffff1">
    <w:name w:val="标准文件_附录四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五级无标题"/>
    <w:basedOn w:val="affd"/>
    <w:qFormat/>
    <w:rsid w:val="00A41CB5"/>
    <w:pPr>
      <w:spacing w:beforeLines="0" w:before="0" w:afterLines="0" w:after="0" w:line="276" w:lineRule="auto"/>
      <w:outlineLvl w:val="9"/>
    </w:pPr>
    <w:rPr>
      <w:rFonts w:ascii="宋体" w:eastAsia="宋体"/>
    </w:rPr>
  </w:style>
  <w:style w:type="paragraph" w:customStyle="1" w:styleId="affffffffff">
    <w:name w:val="标准文件_示例内容"/>
    <w:basedOn w:val="afffff0"/>
    <w:qFormat/>
    <w:rsid w:val="009674AD"/>
    <w:pPr>
      <w:ind w:firstLine="420"/>
    </w:pPr>
    <w:rPr>
      <w:sz w:val="18"/>
    </w:rPr>
  </w:style>
  <w:style w:type="paragraph" w:customStyle="1" w:styleId="afffffffffff3">
    <w:name w:val="标准文件_引言一级无标题"/>
    <w:basedOn w:val="aa"/>
    <w:next w:val="afffff0"/>
    <w:qFormat/>
    <w:rsid w:val="00843C13"/>
    <w:pPr>
      <w:spacing w:beforeLines="0" w:before="0" w:afterLines="0" w:after="0" w:line="276" w:lineRule="auto"/>
    </w:pPr>
    <w:rPr>
      <w:rFonts w:ascii="宋体" w:eastAsia="宋体"/>
    </w:rPr>
  </w:style>
  <w:style w:type="paragraph" w:customStyle="1" w:styleId="afffffffffff4">
    <w:name w:val="标准文件_引言二级无标题"/>
    <w:basedOn w:val="ab"/>
    <w:next w:val="afffff0"/>
    <w:qFormat/>
    <w:rsid w:val="00843C13"/>
    <w:pPr>
      <w:spacing w:beforeLines="0" w:before="0" w:afterLines="0" w:after="0" w:line="276" w:lineRule="auto"/>
    </w:pPr>
    <w:rPr>
      <w:rFonts w:ascii="宋体" w:eastAsia="宋体"/>
    </w:rPr>
  </w:style>
  <w:style w:type="paragraph" w:customStyle="1" w:styleId="afffffffffff5">
    <w:name w:val="标准文件_引言三级无标题"/>
    <w:basedOn w:val="ac"/>
    <w:next w:val="afffff0"/>
    <w:qFormat/>
    <w:rsid w:val="00534BDF"/>
    <w:pPr>
      <w:spacing w:beforeLines="0" w:before="0" w:afterLines="0" w:after="0" w:line="276" w:lineRule="auto"/>
    </w:pPr>
    <w:rPr>
      <w:rFonts w:ascii="宋体" w:eastAsia="宋体"/>
    </w:rPr>
  </w:style>
  <w:style w:type="paragraph" w:customStyle="1" w:styleId="afffffffffff6">
    <w:name w:val="标准文件_引言四级无标题"/>
    <w:basedOn w:val="ad"/>
    <w:next w:val="afffff0"/>
    <w:qFormat/>
    <w:rsid w:val="00534BDF"/>
    <w:pPr>
      <w:spacing w:beforeLines="0" w:before="0" w:afterLines="0" w:after="0" w:line="276" w:lineRule="auto"/>
    </w:pPr>
    <w:rPr>
      <w:rFonts w:ascii="宋体" w:eastAsia="宋体"/>
    </w:rPr>
  </w:style>
  <w:style w:type="paragraph" w:customStyle="1" w:styleId="afffffffffff7">
    <w:name w:val="标准文件_引言五级无标题"/>
    <w:basedOn w:val="ae"/>
    <w:next w:val="afffff0"/>
    <w:qFormat/>
    <w:rsid w:val="00534BDF"/>
    <w:pPr>
      <w:spacing w:beforeLines="0" w:before="0" w:afterLines="0" w:after="0" w:line="276" w:lineRule="auto"/>
    </w:pPr>
    <w:rPr>
      <w:rFonts w:ascii="宋体" w:eastAsia="宋体"/>
    </w:rPr>
  </w:style>
  <w:style w:type="paragraph" w:customStyle="1" w:styleId="afffffffffff8">
    <w:name w:val="标准文件_索引标题"/>
    <w:basedOn w:val="afffff7"/>
    <w:next w:val="afffff0"/>
    <w:qFormat/>
    <w:rsid w:val="002643C3"/>
    <w:rPr>
      <w:rFonts w:hAnsi="黑体"/>
    </w:rPr>
  </w:style>
  <w:style w:type="paragraph" w:customStyle="1" w:styleId="afffffffffff9">
    <w:name w:val="标准文件_脚注内容"/>
    <w:basedOn w:val="afffff0"/>
    <w:qFormat/>
    <w:rsid w:val="00DC3067"/>
    <w:pPr>
      <w:ind w:leftChars="200" w:left="400" w:hangingChars="200" w:hanging="200"/>
    </w:pPr>
    <w:rPr>
      <w:sz w:val="15"/>
    </w:rPr>
  </w:style>
  <w:style w:type="paragraph" w:customStyle="1" w:styleId="afffffffffffa">
    <w:name w:val="标准文件_术语条一"/>
    <w:basedOn w:val="afffffffff3"/>
    <w:next w:val="afffff0"/>
    <w:qFormat/>
    <w:rsid w:val="00AF0C18"/>
  </w:style>
  <w:style w:type="paragraph" w:customStyle="1" w:styleId="afffffffffffb">
    <w:name w:val="标准文件_术语条二"/>
    <w:basedOn w:val="afffffffff6"/>
    <w:next w:val="afffff0"/>
    <w:qFormat/>
    <w:rsid w:val="00AF0C18"/>
  </w:style>
  <w:style w:type="paragraph" w:customStyle="1" w:styleId="afffffffffffc">
    <w:name w:val="标准文件_术语条三"/>
    <w:basedOn w:val="afffffffff5"/>
    <w:next w:val="afffff0"/>
    <w:qFormat/>
    <w:rsid w:val="00AF0C18"/>
  </w:style>
  <w:style w:type="paragraph" w:customStyle="1" w:styleId="afffffffffffd">
    <w:name w:val="标准文件_术语条四"/>
    <w:basedOn w:val="afffffffff8"/>
    <w:next w:val="afffff0"/>
    <w:qFormat/>
    <w:rsid w:val="00AF0C18"/>
  </w:style>
  <w:style w:type="paragraph" w:customStyle="1" w:styleId="afffffffffffe">
    <w:name w:val="标准文件_术语条五"/>
    <w:basedOn w:val="afffffffff4"/>
    <w:next w:val="afffff0"/>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
    <w:name w:val="发布"/>
    <w:basedOn w:val="afffb"/>
    <w:rsid w:val="007B7453"/>
    <w:rPr>
      <w:rFonts w:ascii="黑体" w:eastAsia="黑体"/>
      <w:spacing w:val="85"/>
      <w:w w:val="100"/>
      <w:position w:val="3"/>
      <w:sz w:val="28"/>
      <w:szCs w:val="28"/>
    </w:rPr>
  </w:style>
  <w:style w:type="character" w:styleId="affffffffffff0">
    <w:name w:val="annotation reference"/>
    <w:basedOn w:val="afffb"/>
    <w:uiPriority w:val="99"/>
    <w:semiHidden/>
    <w:unhideWhenUsed/>
    <w:rsid w:val="00ED5D4A"/>
    <w:rPr>
      <w:sz w:val="21"/>
      <w:szCs w:val="21"/>
    </w:rPr>
  </w:style>
  <w:style w:type="paragraph" w:styleId="affffffffffff1">
    <w:name w:val="annotation text"/>
    <w:basedOn w:val="afffa"/>
    <w:link w:val="affffffffffff2"/>
    <w:uiPriority w:val="99"/>
    <w:semiHidden/>
    <w:unhideWhenUsed/>
    <w:rsid w:val="00ED5D4A"/>
    <w:pPr>
      <w:jc w:val="left"/>
    </w:pPr>
  </w:style>
  <w:style w:type="character" w:customStyle="1" w:styleId="affffffffffff2">
    <w:name w:val="批注文字 字符"/>
    <w:basedOn w:val="afffb"/>
    <w:link w:val="affffffffffff1"/>
    <w:uiPriority w:val="99"/>
    <w:semiHidden/>
    <w:rsid w:val="00ED5D4A"/>
    <w:rPr>
      <w:kern w:val="2"/>
      <w:sz w:val="21"/>
      <w:szCs w:val="21"/>
    </w:rPr>
  </w:style>
  <w:style w:type="paragraph" w:styleId="affffffffffff3">
    <w:name w:val="annotation subject"/>
    <w:basedOn w:val="affffffffffff1"/>
    <w:next w:val="affffffffffff1"/>
    <w:link w:val="affffffffffff4"/>
    <w:uiPriority w:val="99"/>
    <w:semiHidden/>
    <w:unhideWhenUsed/>
    <w:rsid w:val="00ED5D4A"/>
    <w:rPr>
      <w:b/>
      <w:bCs/>
    </w:rPr>
  </w:style>
  <w:style w:type="character" w:customStyle="1" w:styleId="affffffffffff4">
    <w:name w:val="批注主题 字符"/>
    <w:basedOn w:val="affffffffffff2"/>
    <w:link w:val="affffffffffff3"/>
    <w:uiPriority w:val="99"/>
    <w:semiHidden/>
    <w:rsid w:val="00ED5D4A"/>
    <w:rPr>
      <w:b/>
      <w:bCs/>
      <w:kern w:val="2"/>
      <w:sz w:val="21"/>
      <w:szCs w:val="21"/>
    </w:rPr>
  </w:style>
  <w:style w:type="paragraph" w:customStyle="1" w:styleId="affffffffffff5">
    <w:name w:val="段"/>
    <w:basedOn w:val="afffa"/>
    <w:link w:val="affffffffffff6"/>
    <w:qFormat/>
    <w:rsid w:val="009E5D50"/>
    <w:pPr>
      <w:spacing w:line="240" w:lineRule="auto"/>
      <w:ind w:firstLineChars="200" w:firstLine="420"/>
    </w:pPr>
    <w:rPr>
      <w:rFonts w:ascii="Times New Roman" w:hAnsi="Times New Roman" w:cs="Calibri"/>
    </w:rPr>
  </w:style>
  <w:style w:type="character" w:customStyle="1" w:styleId="affffffffffff6">
    <w:name w:val="段 字符"/>
    <w:basedOn w:val="afffb"/>
    <w:link w:val="affffffffffff5"/>
    <w:rsid w:val="009E5D50"/>
    <w:rPr>
      <w:rFonts w:ascii="Times New Roman" w:hAnsi="Times New Roman" w:cs="Calibri"/>
      <w:kern w:val="2"/>
      <w:sz w:val="21"/>
      <w:szCs w:val="21"/>
    </w:rPr>
  </w:style>
  <w:style w:type="paragraph" w:customStyle="1" w:styleId="12">
    <w:name w:val="1章标题"/>
    <w:next w:val="afffff0"/>
    <w:link w:val="13"/>
    <w:uiPriority w:val="99"/>
    <w:rsid w:val="006E3E1D"/>
    <w:pPr>
      <w:spacing w:beforeLines="50" w:afterLines="50"/>
      <w:jc w:val="both"/>
      <w:outlineLvl w:val="0"/>
    </w:pPr>
    <w:rPr>
      <w:rFonts w:ascii="黑体" w:eastAsia="黑体" w:hAnsi="Times New Roman" w:cs="黑体"/>
      <w:sz w:val="21"/>
      <w:szCs w:val="21"/>
    </w:rPr>
  </w:style>
  <w:style w:type="paragraph" w:customStyle="1" w:styleId="a1">
    <w:name w:val="一级条标题"/>
    <w:basedOn w:val="afff2"/>
    <w:next w:val="affffffffffff5"/>
    <w:link w:val="affffffffffff7"/>
    <w:qFormat/>
    <w:rsid w:val="006E3E1D"/>
    <w:pPr>
      <w:numPr>
        <w:numId w:val="1"/>
      </w:numPr>
      <w:spacing w:before="0" w:after="0"/>
    </w:pPr>
    <w:rPr>
      <w:rFonts w:ascii="Times New Roman" w:cs="黑体"/>
      <w:szCs w:val="21"/>
    </w:rPr>
  </w:style>
  <w:style w:type="character" w:customStyle="1" w:styleId="affffffffffff7">
    <w:name w:val="一级条标题 字符"/>
    <w:basedOn w:val="afffb"/>
    <w:link w:val="a1"/>
    <w:rsid w:val="006E3E1D"/>
    <w:rPr>
      <w:rFonts w:ascii="Times New Roman" w:eastAsia="黑体" w:hAnsi="Times New Roman" w:cs="黑体"/>
      <w:sz w:val="21"/>
      <w:szCs w:val="21"/>
    </w:rPr>
  </w:style>
  <w:style w:type="paragraph" w:customStyle="1" w:styleId="affffffffffff8">
    <w:name w:val="术语"/>
    <w:basedOn w:val="affffffffffff5"/>
    <w:next w:val="affffffffffff5"/>
    <w:link w:val="affffffffffff9"/>
    <w:qFormat/>
    <w:rsid w:val="006E3E1D"/>
    <w:rPr>
      <w:rFonts w:eastAsia="黑体"/>
    </w:rPr>
  </w:style>
  <w:style w:type="character" w:customStyle="1" w:styleId="affffffffffff9">
    <w:name w:val="术语 字符"/>
    <w:basedOn w:val="affffffffffff6"/>
    <w:link w:val="affffffffffff8"/>
    <w:rsid w:val="006E3E1D"/>
    <w:rPr>
      <w:rFonts w:ascii="Times New Roman" w:eastAsia="黑体" w:hAnsi="Times New Roman" w:cs="Calibri"/>
      <w:kern w:val="2"/>
      <w:sz w:val="21"/>
      <w:szCs w:val="21"/>
    </w:rPr>
  </w:style>
  <w:style w:type="paragraph" w:customStyle="1" w:styleId="affffffffffffa">
    <w:name w:val="注"/>
    <w:basedOn w:val="affffffffffff5"/>
    <w:next w:val="affffffffffff5"/>
    <w:link w:val="affffffffffffb"/>
    <w:qFormat/>
    <w:rsid w:val="006E3E1D"/>
    <w:pPr>
      <w:widowControl/>
      <w:tabs>
        <w:tab w:val="center" w:pos="4201"/>
        <w:tab w:val="right" w:leader="dot" w:pos="9298"/>
      </w:tabs>
      <w:autoSpaceDE w:val="0"/>
      <w:autoSpaceDN w:val="0"/>
      <w:adjustRightInd/>
      <w:ind w:firstLine="360"/>
    </w:pPr>
    <w:rPr>
      <w:rFonts w:eastAsia="黑体"/>
      <w:sz w:val="18"/>
      <w:szCs w:val="18"/>
    </w:rPr>
  </w:style>
  <w:style w:type="character" w:customStyle="1" w:styleId="affffffffffffb">
    <w:name w:val="注 字符"/>
    <w:basedOn w:val="affffffffffff6"/>
    <w:link w:val="affffffffffffa"/>
    <w:rsid w:val="006E3E1D"/>
    <w:rPr>
      <w:rFonts w:ascii="Times New Roman" w:eastAsia="黑体" w:hAnsi="Times New Roman" w:cs="Calibri"/>
      <w:kern w:val="2"/>
      <w:sz w:val="18"/>
      <w:szCs w:val="18"/>
    </w:rPr>
  </w:style>
  <w:style w:type="paragraph" w:customStyle="1" w:styleId="a0">
    <w:name w:val="章标题"/>
    <w:basedOn w:val="12"/>
    <w:next w:val="affffffffffff5"/>
    <w:link w:val="affffffffffffc"/>
    <w:qFormat/>
    <w:rsid w:val="009E1F54"/>
    <w:pPr>
      <w:numPr>
        <w:ilvl w:val="1"/>
        <w:numId w:val="1"/>
      </w:numPr>
      <w:spacing w:beforeLines="100" w:afterLines="100"/>
    </w:pPr>
    <w:rPr>
      <w:rFonts w:ascii="Times New Roman"/>
    </w:rPr>
  </w:style>
  <w:style w:type="character" w:customStyle="1" w:styleId="affffffffffffc">
    <w:name w:val="章标题 字符"/>
    <w:basedOn w:val="afffb"/>
    <w:link w:val="a0"/>
    <w:rsid w:val="009E1F54"/>
    <w:rPr>
      <w:rFonts w:ascii="Times New Roman" w:eastAsia="黑体" w:hAnsi="Times New Roman" w:cs="黑体"/>
      <w:sz w:val="21"/>
      <w:szCs w:val="21"/>
    </w:rPr>
  </w:style>
  <w:style w:type="character" w:customStyle="1" w:styleId="13">
    <w:name w:val="1章标题 字符"/>
    <w:basedOn w:val="afffb"/>
    <w:link w:val="12"/>
    <w:uiPriority w:val="99"/>
    <w:rsid w:val="00DA630E"/>
    <w:rPr>
      <w:rFonts w:ascii="黑体" w:eastAsia="黑体" w:hAnsi="Times New Roman" w:cs="黑体"/>
      <w:sz w:val="21"/>
      <w:szCs w:val="21"/>
    </w:rPr>
  </w:style>
  <w:style w:type="paragraph" w:customStyle="1" w:styleId="a2">
    <w:name w:val="二级条标题"/>
    <w:basedOn w:val="afff3"/>
    <w:next w:val="affffffffffff5"/>
    <w:link w:val="affffffffffffd"/>
    <w:qFormat/>
    <w:rsid w:val="00DA630E"/>
    <w:pPr>
      <w:numPr>
        <w:numId w:val="1"/>
      </w:numPr>
      <w:spacing w:before="0" w:after="0"/>
      <w:ind w:left="0" w:firstLine="0"/>
    </w:pPr>
    <w:rPr>
      <w:rFonts w:ascii="Times New Roman" w:eastAsia="宋体" w:cs="黑体"/>
      <w:szCs w:val="21"/>
    </w:rPr>
  </w:style>
  <w:style w:type="character" w:customStyle="1" w:styleId="affffffffffffd">
    <w:name w:val="二级条标题 字符"/>
    <w:basedOn w:val="afffb"/>
    <w:link w:val="a2"/>
    <w:rsid w:val="00DA630E"/>
    <w:rPr>
      <w:rFonts w:ascii="Times New Roman" w:hAnsi="Times New Roman" w:cs="黑体"/>
      <w:sz w:val="21"/>
      <w:szCs w:val="21"/>
    </w:rPr>
  </w:style>
  <w:style w:type="paragraph" w:customStyle="1" w:styleId="affffffffffffe">
    <w:name w:val="附录标题"/>
    <w:basedOn w:val="afffa"/>
    <w:next w:val="affffffffffff5"/>
    <w:qFormat/>
    <w:rsid w:val="00E23A6F"/>
    <w:pPr>
      <w:keepNext/>
      <w:widowControl/>
      <w:shd w:val="clear" w:color="FFFFFF" w:fill="FFFFFF"/>
      <w:tabs>
        <w:tab w:val="left" w:pos="360"/>
        <w:tab w:val="left" w:pos="6405"/>
      </w:tabs>
      <w:adjustRightInd/>
      <w:spacing w:before="640" w:after="360" w:line="360" w:lineRule="exact"/>
      <w:ind w:left="5244"/>
      <w:jc w:val="center"/>
      <w:outlineLvl w:val="0"/>
    </w:pPr>
    <w:rPr>
      <w:rFonts w:ascii="黑体" w:eastAsia="黑体" w:hAnsi="Times New Roman"/>
      <w:kern w:val="0"/>
      <w:szCs w:val="20"/>
    </w:rPr>
  </w:style>
  <w:style w:type="paragraph" w:customStyle="1" w:styleId="afffffffffffff">
    <w:name w:val="附录章标题"/>
    <w:basedOn w:val="affffffffffffe"/>
    <w:next w:val="affffffffffff5"/>
    <w:link w:val="afffffffffffff0"/>
    <w:qFormat/>
    <w:rsid w:val="00E23A6F"/>
    <w:pPr>
      <w:tabs>
        <w:tab w:val="clear" w:pos="360"/>
        <w:tab w:val="clear" w:pos="6405"/>
      </w:tabs>
      <w:spacing w:beforeLines="100" w:afterLines="100" w:line="240" w:lineRule="auto"/>
      <w:ind w:left="0"/>
      <w:jc w:val="left"/>
    </w:pPr>
  </w:style>
  <w:style w:type="paragraph" w:customStyle="1" w:styleId="afffffffffffff1">
    <w:name w:val="附录一级条标题"/>
    <w:basedOn w:val="afffffffffffff"/>
    <w:next w:val="affffffffffff5"/>
    <w:link w:val="afffffffffffff2"/>
    <w:qFormat/>
    <w:rsid w:val="00E23A6F"/>
    <w:pPr>
      <w:spacing w:beforeLines="50" w:afterLines="50"/>
    </w:pPr>
  </w:style>
  <w:style w:type="paragraph" w:styleId="afffffffffffff3">
    <w:name w:val="Revision"/>
    <w:hidden/>
    <w:uiPriority w:val="99"/>
    <w:semiHidden/>
    <w:rsid w:val="00115767"/>
    <w:rPr>
      <w:kern w:val="2"/>
      <w:sz w:val="21"/>
      <w:szCs w:val="21"/>
    </w:rPr>
  </w:style>
  <w:style w:type="paragraph" w:styleId="afffffffffffff4">
    <w:name w:val="List Paragraph"/>
    <w:basedOn w:val="afffa"/>
    <w:uiPriority w:val="34"/>
    <w:qFormat/>
    <w:rsid w:val="00AE75D7"/>
    <w:pPr>
      <w:ind w:firstLineChars="200" w:firstLine="420"/>
    </w:pPr>
  </w:style>
  <w:style w:type="paragraph" w:customStyle="1" w:styleId="-">
    <w:name w:val="公式-制表位"/>
    <w:basedOn w:val="afffa"/>
    <w:link w:val="-0"/>
    <w:qFormat/>
    <w:rsid w:val="00ED59C7"/>
    <w:pPr>
      <w:tabs>
        <w:tab w:val="center" w:pos="4620"/>
        <w:tab w:val="right" w:leader="dot" w:pos="9450"/>
      </w:tabs>
      <w:spacing w:line="240" w:lineRule="auto"/>
      <w:jc w:val="center"/>
    </w:pPr>
    <w:rPr>
      <w:rFonts w:ascii="Times New Roman" w:hAnsi="Times New Roman"/>
    </w:rPr>
  </w:style>
  <w:style w:type="paragraph" w:customStyle="1" w:styleId="afffffffffffff5">
    <w:name w:val="公式"/>
    <w:basedOn w:val="afffa"/>
    <w:link w:val="afffffffffffff6"/>
    <w:qFormat/>
    <w:rsid w:val="00F51350"/>
    <w:pPr>
      <w:tabs>
        <w:tab w:val="center" w:leader="dot" w:pos="5250"/>
        <w:tab w:val="right" w:leader="dot" w:pos="9240"/>
      </w:tabs>
      <w:spacing w:line="240" w:lineRule="auto"/>
      <w:ind w:firstLine="420"/>
    </w:pPr>
    <w:rPr>
      <w:rFonts w:ascii="Cambria Math" w:hAnsi="Times New Roman"/>
    </w:rPr>
  </w:style>
  <w:style w:type="character" w:customStyle="1" w:styleId="-0">
    <w:name w:val="公式-制表位 字符"/>
    <w:basedOn w:val="afffb"/>
    <w:link w:val="-"/>
    <w:rsid w:val="00ED59C7"/>
    <w:rPr>
      <w:rFonts w:ascii="Times New Roman" w:hAnsi="Times New Roman"/>
      <w:kern w:val="2"/>
      <w:sz w:val="21"/>
      <w:szCs w:val="21"/>
    </w:rPr>
  </w:style>
  <w:style w:type="paragraph" w:customStyle="1" w:styleId="af4">
    <w:name w:val="字母列项"/>
    <w:basedOn w:val="afffffffffffff4"/>
    <w:next w:val="affffffffffff5"/>
    <w:link w:val="afffffffffffff7"/>
    <w:qFormat/>
    <w:rsid w:val="0082136E"/>
    <w:pPr>
      <w:numPr>
        <w:numId w:val="32"/>
      </w:numPr>
      <w:adjustRightInd/>
      <w:spacing w:line="240" w:lineRule="auto"/>
      <w:ind w:firstLineChars="0" w:firstLine="0"/>
      <w:jc w:val="left"/>
    </w:pPr>
    <w:rPr>
      <w:rFonts w:ascii="Times New Roman" w:hAnsi="Times New Roman" w:cs="宋体"/>
      <w:kern w:val="0"/>
    </w:rPr>
  </w:style>
  <w:style w:type="character" w:customStyle="1" w:styleId="afffffffffffff6">
    <w:name w:val="公式 字符"/>
    <w:basedOn w:val="afffb"/>
    <w:link w:val="afffffffffffff5"/>
    <w:rsid w:val="00F51350"/>
    <w:rPr>
      <w:rFonts w:ascii="Cambria Math" w:hAnsi="Times New Roman"/>
      <w:kern w:val="2"/>
      <w:sz w:val="21"/>
      <w:szCs w:val="21"/>
    </w:rPr>
  </w:style>
  <w:style w:type="character" w:customStyle="1" w:styleId="afffffffffffff7">
    <w:name w:val="字母列项 字符"/>
    <w:basedOn w:val="afffb"/>
    <w:link w:val="af4"/>
    <w:rsid w:val="0082136E"/>
    <w:rPr>
      <w:rFonts w:ascii="Times New Roman" w:hAnsi="Times New Roman" w:cs="宋体"/>
      <w:sz w:val="21"/>
      <w:szCs w:val="21"/>
    </w:rPr>
  </w:style>
  <w:style w:type="character" w:customStyle="1" w:styleId="afffffffffffff0">
    <w:name w:val="附录章标题 字符"/>
    <w:basedOn w:val="afffb"/>
    <w:link w:val="afffffffffffff"/>
    <w:rsid w:val="00E824E1"/>
    <w:rPr>
      <w:rFonts w:ascii="黑体" w:eastAsia="黑体" w:hAnsi="Times New Roman"/>
      <w:sz w:val="21"/>
      <w:shd w:val="clear" w:color="FFFFFF" w:fill="FFFFFF"/>
    </w:rPr>
  </w:style>
  <w:style w:type="character" w:customStyle="1" w:styleId="afffffffffffff2">
    <w:name w:val="附录一级条标题 字符"/>
    <w:basedOn w:val="afffffffffffff0"/>
    <w:link w:val="afffffffffffff1"/>
    <w:rsid w:val="00E824E1"/>
    <w:rPr>
      <w:rFonts w:ascii="黑体" w:eastAsia="黑体" w:hAnsi="Times New Roman"/>
      <w:sz w:val="21"/>
      <w:shd w:val="clear" w:color="FFFFFF" w:fill="FFFFFF"/>
    </w:rPr>
  </w:style>
  <w:style w:type="paragraph" w:customStyle="1" w:styleId="af8">
    <w:name w:val="正文图题"/>
    <w:basedOn w:val="affffffffc"/>
    <w:next w:val="affffffffffff5"/>
    <w:link w:val="afffffffffffff8"/>
    <w:autoRedefine/>
    <w:qFormat/>
    <w:rsid w:val="001C1D9A"/>
    <w:pPr>
      <w:numPr>
        <w:numId w:val="33"/>
      </w:numPr>
      <w:adjustRightInd w:val="0"/>
      <w:spacing w:beforeLines="50" w:afterLines="50"/>
      <w:jc w:val="center"/>
    </w:pPr>
    <w:rPr>
      <w:rFonts w:ascii="Times New Roman" w:eastAsia="黑体" w:hAnsi="Times New Roman" w:cs="Calibri"/>
      <w:szCs w:val="21"/>
    </w:rPr>
  </w:style>
  <w:style w:type="character" w:customStyle="1" w:styleId="afffffffffffff8">
    <w:name w:val="正文图题 字符"/>
    <w:basedOn w:val="afffb"/>
    <w:link w:val="af8"/>
    <w:rsid w:val="001C1D9A"/>
    <w:rPr>
      <w:rFonts w:ascii="Times New Roman" w:eastAsia="黑体" w:hAnsi="Times New Roman" w:cs="Calibri"/>
      <w:kern w:val="2"/>
      <w:sz w:val="21"/>
      <w:szCs w:val="21"/>
    </w:rPr>
  </w:style>
  <w:style w:type="paragraph" w:customStyle="1" w:styleId="14">
    <w:name w:val="附录图标题1"/>
    <w:basedOn w:val="afffffffffffff9"/>
    <w:next w:val="affffffffffff5"/>
    <w:link w:val="15"/>
    <w:qFormat/>
    <w:rsid w:val="004849E5"/>
    <w:pPr>
      <w:spacing w:beforeLines="50" w:afterLines="50" w:line="240" w:lineRule="auto"/>
    </w:pPr>
    <w:rPr>
      <w:rFonts w:ascii="Times New Roman" w:eastAsia="黑体" w:hAnsi="Times New Roman"/>
      <w:b w:val="0"/>
      <w:sz w:val="21"/>
    </w:rPr>
  </w:style>
  <w:style w:type="character" w:customStyle="1" w:styleId="15">
    <w:name w:val="附录图标题1 字符"/>
    <w:basedOn w:val="afffffffffffffa"/>
    <w:link w:val="14"/>
    <w:rsid w:val="004849E5"/>
    <w:rPr>
      <w:rFonts w:ascii="Times New Roman" w:eastAsia="黑体" w:hAnsi="Times New Roman" w:cstheme="minorBidi"/>
      <w:b w:val="0"/>
      <w:bCs/>
      <w:kern w:val="28"/>
      <w:sz w:val="21"/>
      <w:szCs w:val="32"/>
    </w:rPr>
  </w:style>
  <w:style w:type="paragraph" w:styleId="afffffffffffff9">
    <w:name w:val="Subtitle"/>
    <w:basedOn w:val="afffa"/>
    <w:next w:val="afffa"/>
    <w:link w:val="afffffffffffffa"/>
    <w:uiPriority w:val="11"/>
    <w:qFormat/>
    <w:rsid w:val="004849E5"/>
    <w:pPr>
      <w:spacing w:before="240" w:after="60" w:line="312" w:lineRule="atLeast"/>
      <w:jc w:val="center"/>
      <w:outlineLvl w:val="1"/>
    </w:pPr>
    <w:rPr>
      <w:rFonts w:asciiTheme="minorHAnsi" w:eastAsiaTheme="minorEastAsia" w:hAnsiTheme="minorHAnsi" w:cstheme="minorBidi"/>
      <w:b/>
      <w:bCs/>
      <w:kern w:val="28"/>
      <w:sz w:val="32"/>
      <w:szCs w:val="32"/>
    </w:rPr>
  </w:style>
  <w:style w:type="character" w:customStyle="1" w:styleId="afffffffffffffa">
    <w:name w:val="副标题 字符"/>
    <w:basedOn w:val="afffb"/>
    <w:link w:val="afffffffffffff9"/>
    <w:uiPriority w:val="11"/>
    <w:rsid w:val="004849E5"/>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3.xml"/><Relationship Id="rId21" Type="http://schemas.openxmlformats.org/officeDocument/2006/relationships/header" Target="header8.xml"/><Relationship Id="rId34" Type="http://schemas.openxmlformats.org/officeDocument/2006/relationships/image" Target="media/image3.png"/><Relationship Id="rId42" Type="http://schemas.openxmlformats.org/officeDocument/2006/relationships/glossaryDocument" Target="glossary/document.xml"/><Relationship Id="rId50"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tiff"/><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image" Target="media/image5.jpg"/><Relationship Id="rId49" Type="http://schemas.microsoft.com/office/2016/09/relationships/commentsIds" Target="commentsIds.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image" Target="media/image4.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image" Target="media/image2.png"/><Relationship Id="rId38" Type="http://schemas.openxmlformats.org/officeDocument/2006/relationships/header" Target="header14.xml"/><Relationship Id="rId20" Type="http://schemas.openxmlformats.org/officeDocument/2006/relationships/header" Target="header7.xml"/><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616E3F41FD4DFBBC057CA44138AF5A"/>
        <w:category>
          <w:name w:val="常规"/>
          <w:gallery w:val="placeholder"/>
        </w:category>
        <w:types>
          <w:type w:val="bbPlcHdr"/>
        </w:types>
        <w:behaviors>
          <w:behavior w:val="content"/>
        </w:behaviors>
        <w:guid w:val="{A51CC895-6627-48BB-8F2F-7381DADC93A3}"/>
      </w:docPartPr>
      <w:docPartBody>
        <w:p w:rsidR="00E86B5E" w:rsidRDefault="00F352A7">
          <w:pPr>
            <w:pStyle w:val="CD616E3F41FD4DFBBC057CA44138AF5A"/>
          </w:pPr>
          <w:r w:rsidRPr="00751A05">
            <w:rPr>
              <w:rStyle w:val="a3"/>
              <w:rFonts w:hint="eastAsia"/>
            </w:rPr>
            <w:t>单击或点击此处输入文字。</w:t>
          </w:r>
        </w:p>
      </w:docPartBody>
    </w:docPart>
    <w:docPart>
      <w:docPartPr>
        <w:name w:val="9DB3831AB279456487F07C8B42197375"/>
        <w:category>
          <w:name w:val="常规"/>
          <w:gallery w:val="placeholder"/>
        </w:category>
        <w:types>
          <w:type w:val="bbPlcHdr"/>
        </w:types>
        <w:behaviors>
          <w:behavior w:val="content"/>
        </w:behaviors>
        <w:guid w:val="{3A677A75-33E7-46E6-B6EE-80BF97CF2758}"/>
      </w:docPartPr>
      <w:docPartBody>
        <w:p w:rsidR="00E86B5E" w:rsidRDefault="00F352A7">
          <w:pPr>
            <w:pStyle w:val="9DB3831AB279456487F07C8B42197375"/>
          </w:pPr>
          <w:r w:rsidRPr="00FB6243">
            <w:rPr>
              <w:rStyle w:val="a3"/>
              <w:rFonts w:hint="eastAsia"/>
            </w:rPr>
            <w:t>选择一项。</w:t>
          </w:r>
        </w:p>
      </w:docPartBody>
    </w:docPart>
    <w:docPart>
      <w:docPartPr>
        <w:name w:val="211660CD3D344201A10DC50986EFA9F9"/>
        <w:category>
          <w:name w:val="常规"/>
          <w:gallery w:val="placeholder"/>
        </w:category>
        <w:types>
          <w:type w:val="bbPlcHdr"/>
        </w:types>
        <w:behaviors>
          <w:behavior w:val="content"/>
        </w:behaviors>
        <w:guid w:val="{C41CFBFB-EA21-43BE-ACBF-0180F882E420}"/>
      </w:docPartPr>
      <w:docPartBody>
        <w:p w:rsidR="00E86B5E" w:rsidRDefault="00F352A7">
          <w:pPr>
            <w:pStyle w:val="211660CD3D344201A10DC50986EFA9F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A7"/>
    <w:rsid w:val="001217C1"/>
    <w:rsid w:val="002137CA"/>
    <w:rsid w:val="00285F79"/>
    <w:rsid w:val="00423DB0"/>
    <w:rsid w:val="00517932"/>
    <w:rsid w:val="00522A8D"/>
    <w:rsid w:val="005F14AE"/>
    <w:rsid w:val="007A36CB"/>
    <w:rsid w:val="007D4521"/>
    <w:rsid w:val="00843485"/>
    <w:rsid w:val="0084573D"/>
    <w:rsid w:val="008B03E6"/>
    <w:rsid w:val="00922940"/>
    <w:rsid w:val="009A41CA"/>
    <w:rsid w:val="009B2FD6"/>
    <w:rsid w:val="009C32C9"/>
    <w:rsid w:val="009C455F"/>
    <w:rsid w:val="00A033AA"/>
    <w:rsid w:val="00A21F64"/>
    <w:rsid w:val="00B02E49"/>
    <w:rsid w:val="00B54BBF"/>
    <w:rsid w:val="00B8345B"/>
    <w:rsid w:val="00BA0019"/>
    <w:rsid w:val="00C62B30"/>
    <w:rsid w:val="00D73270"/>
    <w:rsid w:val="00D8574D"/>
    <w:rsid w:val="00DA6F54"/>
    <w:rsid w:val="00E605DE"/>
    <w:rsid w:val="00E72A5C"/>
    <w:rsid w:val="00E86B5E"/>
    <w:rsid w:val="00ED7BF0"/>
    <w:rsid w:val="00F352A7"/>
    <w:rsid w:val="00F70370"/>
    <w:rsid w:val="00F8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2E49"/>
    <w:rPr>
      <w:color w:val="808080"/>
    </w:rPr>
  </w:style>
  <w:style w:type="paragraph" w:customStyle="1" w:styleId="CD616E3F41FD4DFBBC057CA44138AF5A">
    <w:name w:val="CD616E3F41FD4DFBBC057CA44138AF5A"/>
    <w:pPr>
      <w:widowControl w:val="0"/>
      <w:jc w:val="both"/>
    </w:pPr>
  </w:style>
  <w:style w:type="paragraph" w:customStyle="1" w:styleId="9DB3831AB279456487F07C8B42197375">
    <w:name w:val="9DB3831AB279456487F07C8B42197375"/>
    <w:pPr>
      <w:widowControl w:val="0"/>
      <w:jc w:val="both"/>
    </w:pPr>
  </w:style>
  <w:style w:type="paragraph" w:customStyle="1" w:styleId="211660CD3D344201A10DC50986EFA9F9">
    <w:name w:val="211660CD3D344201A10DC50986EFA9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9FCE-2CCF-476F-96A0-C5F84879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168</TotalTime>
  <Pages>17</Pages>
  <Words>1490</Words>
  <Characters>8496</Characters>
  <Application>Microsoft Office Word</Application>
  <DocSecurity>0</DocSecurity>
  <Lines>70</Lines>
  <Paragraphs>19</Paragraphs>
  <ScaleCrop>false</ScaleCrop>
  <Company>PCMI</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54257</dc:creator>
  <cp:keywords/>
  <dc:description>&lt;config cover="true" show_menu="true" version="1.0.0" doctype="SDKXY"&gt;_x000d_
&lt;/config&gt;</dc:description>
  <cp:lastModifiedBy>编制组</cp:lastModifiedBy>
  <cp:revision>28</cp:revision>
  <cp:lastPrinted>2021-02-02T08:22:00Z</cp:lastPrinted>
  <dcterms:created xsi:type="dcterms:W3CDTF">2022-04-11T12:48:00Z</dcterms:created>
  <dcterms:modified xsi:type="dcterms:W3CDTF">2022-05-13T11:21:00Z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