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0E14C" w14:textId="0F1CFE48" w:rsidR="00D0268B" w:rsidRPr="008801FE" w:rsidRDefault="00D0268B" w:rsidP="003933D8">
      <w:pPr>
        <w:overflowPunct w:val="0"/>
        <w:spacing w:beforeLines="50" w:before="156" w:afterLines="50" w:after="156" w:line="580" w:lineRule="exact"/>
        <w:rPr>
          <w:rFonts w:ascii="黑体" w:eastAsia="黑体" w:hAnsi="黑体" w:cs="Times New Roman"/>
          <w:bCs/>
          <w:noProof/>
          <w:spacing w:val="6"/>
          <w:sz w:val="32"/>
          <w:szCs w:val="32"/>
        </w:rPr>
      </w:pPr>
      <w:bookmarkStart w:id="0" w:name="_GoBack"/>
      <w:bookmarkEnd w:id="0"/>
      <w:r w:rsidRPr="008801FE">
        <w:rPr>
          <w:rFonts w:ascii="黑体" w:eastAsia="黑体" w:hAnsi="黑体" w:cs="Times New Roman" w:hint="eastAsia"/>
          <w:bCs/>
          <w:noProof/>
          <w:spacing w:val="6"/>
          <w:sz w:val="32"/>
          <w:szCs w:val="32"/>
        </w:rPr>
        <w:t>附件3</w:t>
      </w:r>
    </w:p>
    <w:p w14:paraId="3D872100" w14:textId="77777777" w:rsidR="0029574A" w:rsidRPr="008801FE" w:rsidRDefault="0029574A" w:rsidP="0029574A">
      <w:pPr>
        <w:spacing w:line="276" w:lineRule="auto"/>
        <w:jc w:val="center"/>
        <w:rPr>
          <w:rFonts w:ascii="华文中宋" w:eastAsia="华文中宋" w:hAnsi="华文中宋"/>
          <w:b/>
          <w:bCs/>
          <w:sz w:val="36"/>
          <w:szCs w:val="30"/>
        </w:rPr>
      </w:pPr>
      <w:r w:rsidRPr="008801FE">
        <w:rPr>
          <w:rFonts w:ascii="华文中宋" w:eastAsia="华文中宋" w:hAnsi="华文中宋" w:hint="eastAsia"/>
          <w:b/>
          <w:bCs/>
          <w:sz w:val="36"/>
          <w:szCs w:val="30"/>
        </w:rPr>
        <w:t>中国环境科学学会会士管理工作细则（试行）</w:t>
      </w:r>
    </w:p>
    <w:p w14:paraId="0409D02D" w14:textId="77777777" w:rsidR="0029574A" w:rsidRPr="008801FE" w:rsidRDefault="0029574A" w:rsidP="00DB53DA">
      <w:pPr>
        <w:spacing w:line="3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0783F34B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/>
          <w:sz w:val="30"/>
          <w:szCs w:val="30"/>
        </w:rPr>
        <w:t>中国</w:t>
      </w:r>
      <w:r w:rsidRPr="008801FE">
        <w:rPr>
          <w:rFonts w:ascii="仿宋" w:eastAsia="仿宋" w:hAnsi="仿宋" w:hint="eastAsia"/>
          <w:sz w:val="30"/>
          <w:szCs w:val="30"/>
        </w:rPr>
        <w:t>环境科学学会</w:t>
      </w:r>
      <w:r w:rsidRPr="008801FE">
        <w:rPr>
          <w:rFonts w:ascii="仿宋" w:eastAsia="仿宋" w:hAnsi="仿宋"/>
          <w:sz w:val="30"/>
          <w:szCs w:val="30"/>
        </w:rPr>
        <w:t>会士（英文名称为：Fellow of the Chinese Society</w:t>
      </w:r>
      <w:r w:rsidRPr="008801FE">
        <w:rPr>
          <w:rFonts w:ascii="仿宋" w:eastAsia="仿宋" w:hAnsi="仿宋" w:hint="eastAsia"/>
          <w:sz w:val="30"/>
          <w:szCs w:val="30"/>
        </w:rPr>
        <w:t xml:space="preserve"> for Environmental Sciences</w:t>
      </w:r>
      <w:r w:rsidRPr="008801FE">
        <w:rPr>
          <w:rFonts w:ascii="仿宋" w:eastAsia="仿宋" w:hAnsi="仿宋"/>
          <w:sz w:val="30"/>
          <w:szCs w:val="30"/>
        </w:rPr>
        <w:t xml:space="preserve">，缩写为 </w:t>
      </w:r>
      <w:r w:rsidRPr="008801FE">
        <w:rPr>
          <w:rFonts w:ascii="仿宋" w:eastAsia="仿宋" w:hAnsi="仿宋" w:hint="eastAsia"/>
          <w:sz w:val="30"/>
          <w:szCs w:val="30"/>
        </w:rPr>
        <w:t>CSES Fellow</w:t>
      </w:r>
      <w:r w:rsidRPr="008801FE">
        <w:rPr>
          <w:rFonts w:ascii="仿宋" w:eastAsia="仿宋" w:hAnsi="仿宋"/>
          <w:sz w:val="30"/>
          <w:szCs w:val="30"/>
        </w:rPr>
        <w:t>）是本会会员的重要组成部分，是本会会员的最高</w:t>
      </w:r>
      <w:r w:rsidRPr="008801FE">
        <w:rPr>
          <w:rFonts w:ascii="仿宋" w:eastAsia="仿宋" w:hAnsi="仿宋" w:hint="eastAsia"/>
          <w:sz w:val="30"/>
          <w:szCs w:val="30"/>
        </w:rPr>
        <w:t>荣誉</w:t>
      </w:r>
      <w:r w:rsidRPr="008801FE">
        <w:rPr>
          <w:rFonts w:ascii="仿宋" w:eastAsia="仿宋" w:hAnsi="仿宋"/>
          <w:sz w:val="30"/>
          <w:szCs w:val="30"/>
        </w:rPr>
        <w:t>学术称号。</w:t>
      </w:r>
      <w:r w:rsidRPr="008801FE">
        <w:rPr>
          <w:rFonts w:ascii="仿宋" w:eastAsia="仿宋" w:hAnsi="仿宋" w:hint="eastAsia"/>
          <w:sz w:val="30"/>
          <w:szCs w:val="30"/>
        </w:rPr>
        <w:t>为进一步完善本会的会员组织建设，推动建立会士管理制度，</w:t>
      </w:r>
      <w:r w:rsidRPr="008801FE">
        <w:rPr>
          <w:rFonts w:ascii="仿宋" w:eastAsia="仿宋" w:hAnsi="仿宋"/>
          <w:sz w:val="30"/>
          <w:szCs w:val="30"/>
        </w:rPr>
        <w:t>根据《</w:t>
      </w:r>
      <w:r w:rsidRPr="008801FE">
        <w:rPr>
          <w:rFonts w:ascii="仿宋" w:eastAsia="仿宋" w:hAnsi="仿宋" w:hint="eastAsia"/>
          <w:sz w:val="30"/>
          <w:szCs w:val="30"/>
        </w:rPr>
        <w:t>中国环境科学学会</w:t>
      </w:r>
      <w:r w:rsidRPr="008801FE">
        <w:rPr>
          <w:rFonts w:ascii="仿宋" w:eastAsia="仿宋" w:hAnsi="仿宋"/>
          <w:sz w:val="30"/>
          <w:szCs w:val="30"/>
        </w:rPr>
        <w:t>章程》和《</w:t>
      </w:r>
      <w:r w:rsidRPr="008801FE">
        <w:rPr>
          <w:rFonts w:ascii="仿宋" w:eastAsia="仿宋" w:hAnsi="仿宋" w:hint="eastAsia"/>
          <w:sz w:val="30"/>
          <w:szCs w:val="30"/>
        </w:rPr>
        <w:t>中国环境科学学会个人会员管理办法</w:t>
      </w:r>
      <w:r w:rsidRPr="008801FE">
        <w:rPr>
          <w:rFonts w:ascii="仿宋" w:eastAsia="仿宋" w:hAnsi="仿宋"/>
          <w:sz w:val="30"/>
          <w:szCs w:val="30"/>
        </w:rPr>
        <w:t>》相关规定，</w:t>
      </w:r>
      <w:r w:rsidRPr="008801FE">
        <w:rPr>
          <w:rFonts w:ascii="仿宋" w:eastAsia="仿宋" w:hAnsi="仿宋" w:hint="eastAsia"/>
          <w:sz w:val="30"/>
          <w:szCs w:val="30"/>
        </w:rPr>
        <w:t>制定本工作细则。</w:t>
      </w:r>
    </w:p>
    <w:p w14:paraId="6C192669" w14:textId="77777777" w:rsidR="0029574A" w:rsidRPr="008801FE" w:rsidRDefault="0029574A" w:rsidP="00E64DF7">
      <w:pPr>
        <w:spacing w:beforeLines="50" w:before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801FE">
        <w:rPr>
          <w:rFonts w:ascii="仿宋" w:eastAsia="仿宋" w:hAnsi="仿宋" w:hint="eastAsia"/>
          <w:b/>
          <w:sz w:val="30"/>
          <w:szCs w:val="30"/>
        </w:rPr>
        <w:t>第一条 会士条件</w:t>
      </w:r>
    </w:p>
    <w:p w14:paraId="1BE383C1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（一）会士</w:t>
      </w:r>
    </w:p>
    <w:p w14:paraId="02425577" w14:textId="77F5243E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/>
          <w:sz w:val="30"/>
          <w:szCs w:val="30"/>
        </w:rPr>
        <w:t>1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 w:hint="eastAsia"/>
          <w:sz w:val="30"/>
          <w:szCs w:val="30"/>
        </w:rPr>
        <w:t>作为本会高级会员会龄</w:t>
      </w:r>
      <w:r w:rsidRPr="008801FE">
        <w:rPr>
          <w:rFonts w:ascii="仿宋" w:eastAsia="仿宋" w:hAnsi="仿宋"/>
          <w:sz w:val="30"/>
          <w:szCs w:val="30"/>
        </w:rPr>
        <w:t>5年以上</w:t>
      </w:r>
      <w:r w:rsidRPr="008801FE">
        <w:rPr>
          <w:rFonts w:ascii="仿宋" w:eastAsia="仿宋" w:hAnsi="仿宋" w:hint="eastAsia"/>
          <w:sz w:val="30"/>
          <w:szCs w:val="30"/>
        </w:rPr>
        <w:t>、提名时年龄原则为65岁以下的本会会员。</w:t>
      </w:r>
    </w:p>
    <w:p w14:paraId="45D55B3F" w14:textId="77E1C563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2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 w:hint="eastAsia"/>
          <w:sz w:val="30"/>
          <w:szCs w:val="30"/>
        </w:rPr>
        <w:t>在国内外生态环境领域研究及应用成绩卓著，学术上有较深造诣，有重大发明创造或有重要贡献的科技工作者，并积极参与本会活动，为本会发展做出突出贡献者。</w:t>
      </w:r>
    </w:p>
    <w:p w14:paraId="251A4F64" w14:textId="5FF08B0F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3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 w:hint="eastAsia"/>
          <w:sz w:val="30"/>
          <w:szCs w:val="30"/>
        </w:rPr>
        <w:t>作为中国科学院院士和中国工程院院士（以下简称“院士”）的本会会员直接授予会士，不受上述限制。</w:t>
      </w:r>
    </w:p>
    <w:p w14:paraId="7D646F17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（二）荣誉会士</w:t>
      </w:r>
    </w:p>
    <w:p w14:paraId="1106B54D" w14:textId="4E83AC82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1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 w:hint="eastAsia"/>
          <w:sz w:val="30"/>
          <w:szCs w:val="30"/>
        </w:rPr>
        <w:t>年龄超过7</w:t>
      </w:r>
      <w:r w:rsidRPr="008801FE">
        <w:rPr>
          <w:rFonts w:ascii="仿宋" w:eastAsia="仿宋" w:hAnsi="仿宋"/>
          <w:sz w:val="30"/>
          <w:szCs w:val="30"/>
        </w:rPr>
        <w:t>0</w:t>
      </w:r>
      <w:r w:rsidRPr="008801FE">
        <w:rPr>
          <w:rFonts w:ascii="仿宋" w:eastAsia="仿宋" w:hAnsi="仿宋" w:hint="eastAsia"/>
          <w:sz w:val="30"/>
          <w:szCs w:val="30"/>
        </w:rPr>
        <w:t>岁的院士和专家，对本会发展做出突出贡献者，经本会常务理事会批准，可授予本会的荣誉会士。</w:t>
      </w:r>
    </w:p>
    <w:p w14:paraId="49660CAF" w14:textId="73BB9479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/>
          <w:sz w:val="30"/>
          <w:szCs w:val="30"/>
        </w:rPr>
        <w:t>2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 w:hint="eastAsia"/>
          <w:sz w:val="30"/>
          <w:szCs w:val="30"/>
        </w:rPr>
        <w:t>会士年龄超过70周岁将自动转为荣誉会士。</w:t>
      </w:r>
    </w:p>
    <w:p w14:paraId="6B017AE0" w14:textId="77777777" w:rsidR="0029574A" w:rsidRPr="008801FE" w:rsidRDefault="0029574A" w:rsidP="00E64DF7">
      <w:pPr>
        <w:spacing w:beforeLines="50" w:before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801FE">
        <w:rPr>
          <w:rFonts w:ascii="仿宋" w:eastAsia="仿宋" w:hAnsi="仿宋" w:hint="eastAsia"/>
          <w:b/>
          <w:sz w:val="30"/>
          <w:szCs w:val="30"/>
        </w:rPr>
        <w:t>第二条 会士提名</w:t>
      </w:r>
    </w:p>
    <w:p w14:paraId="32D3D365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lastRenderedPageBreak/>
        <w:t>（一）本会设立会士提名委员会，负责会士提名和审核工作。会士提名委员会原则上由在本会任职或曾任职的院士组成，任期与理事会同步。</w:t>
      </w:r>
    </w:p>
    <w:p w14:paraId="03619273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（二）会士提名委员会的组成和工作制度</w:t>
      </w:r>
      <w:r w:rsidRPr="008801FE">
        <w:rPr>
          <w:rFonts w:ascii="仿宋" w:eastAsia="仿宋" w:hAnsi="仿宋"/>
          <w:sz w:val="30"/>
          <w:szCs w:val="30"/>
        </w:rPr>
        <w:t>由常务</w:t>
      </w:r>
      <w:r w:rsidRPr="008801FE">
        <w:rPr>
          <w:rFonts w:ascii="仿宋" w:eastAsia="仿宋" w:hAnsi="仿宋" w:hint="eastAsia"/>
          <w:sz w:val="30"/>
          <w:szCs w:val="30"/>
        </w:rPr>
        <w:t>理事会审议决定。</w:t>
      </w:r>
    </w:p>
    <w:p w14:paraId="513C0790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（三）</w:t>
      </w:r>
      <w:r w:rsidRPr="008801FE">
        <w:rPr>
          <w:rFonts w:ascii="仿宋" w:eastAsia="仿宋" w:hAnsi="仿宋"/>
          <w:sz w:val="30"/>
          <w:szCs w:val="30"/>
        </w:rPr>
        <w:t>会士</w:t>
      </w:r>
      <w:r w:rsidRPr="008801FE">
        <w:rPr>
          <w:rFonts w:ascii="仿宋" w:eastAsia="仿宋" w:hAnsi="仿宋" w:hint="eastAsia"/>
          <w:sz w:val="30"/>
          <w:szCs w:val="30"/>
        </w:rPr>
        <w:t>候选人可由2名以上会士联名推荐，每位会士每届可提名1名会士候选人；会士候选人也可由本会的分支机构（不含工作委员会）推荐，每个分支机构每届可提名1名会士候选人。经提名委员会审核通过后，被提名人成为会士候选人。</w:t>
      </w:r>
    </w:p>
    <w:p w14:paraId="06FB0B96" w14:textId="77777777" w:rsidR="0029574A" w:rsidRPr="008801FE" w:rsidRDefault="0029574A" w:rsidP="00E64DF7">
      <w:pPr>
        <w:spacing w:beforeLines="50" w:before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801FE">
        <w:rPr>
          <w:rFonts w:ascii="仿宋" w:eastAsia="仿宋" w:hAnsi="仿宋" w:hint="eastAsia"/>
          <w:b/>
          <w:sz w:val="30"/>
          <w:szCs w:val="30"/>
        </w:rPr>
        <w:t>第三条 会士评审</w:t>
      </w:r>
    </w:p>
    <w:p w14:paraId="67F83F06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（一）本会每两年举办一次会士评审工作。</w:t>
      </w:r>
    </w:p>
    <w:p w14:paraId="3996B899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（二）评审组由本会理事长、副理事长、会士提名委员会等专家组成。</w:t>
      </w:r>
    </w:p>
    <w:p w14:paraId="6634A33E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（三）评审组采取回避制度，被提名的会士候选人不得为评审组成员。</w:t>
      </w:r>
    </w:p>
    <w:p w14:paraId="0C675D50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（四）评审会议须有三分之二以上的成员出席方为有效。评审时采用无记名投票方式，会士候选人获得三分之二以上的同意票数方能当选。</w:t>
      </w:r>
    </w:p>
    <w:p w14:paraId="74738D17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（五）2022年本会的院士会员为首批会士。</w:t>
      </w:r>
    </w:p>
    <w:p w14:paraId="0FF8B30E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（六）除首批会士外，每届评审入选的会士数量不超过10人。</w:t>
      </w:r>
    </w:p>
    <w:p w14:paraId="52F9D1C3" w14:textId="77777777" w:rsidR="0029574A" w:rsidRPr="008801FE" w:rsidRDefault="0029574A" w:rsidP="00E64DF7">
      <w:pPr>
        <w:spacing w:beforeLines="50" w:before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801FE">
        <w:rPr>
          <w:rFonts w:ascii="仿宋" w:eastAsia="仿宋" w:hAnsi="仿宋" w:hint="eastAsia"/>
          <w:b/>
          <w:sz w:val="30"/>
          <w:szCs w:val="30"/>
        </w:rPr>
        <w:t>第四条 会士授予</w:t>
      </w:r>
    </w:p>
    <w:p w14:paraId="54F11016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（一）拟授予的</w:t>
      </w:r>
      <w:r w:rsidRPr="008801FE">
        <w:rPr>
          <w:rFonts w:ascii="仿宋" w:eastAsia="仿宋" w:hAnsi="仿宋"/>
          <w:sz w:val="30"/>
          <w:szCs w:val="30"/>
        </w:rPr>
        <w:t>会士</w:t>
      </w:r>
      <w:r w:rsidRPr="008801FE">
        <w:rPr>
          <w:rFonts w:ascii="仿宋" w:eastAsia="仿宋" w:hAnsi="仿宋" w:hint="eastAsia"/>
          <w:sz w:val="30"/>
          <w:szCs w:val="30"/>
        </w:rPr>
        <w:t>名单提交常务理事会审议。</w:t>
      </w:r>
    </w:p>
    <w:p w14:paraId="3F030B90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lastRenderedPageBreak/>
        <w:t>（二）常务理事会审议通过后，</w:t>
      </w:r>
      <w:r w:rsidRPr="008801FE">
        <w:rPr>
          <w:rFonts w:ascii="仿宋" w:eastAsia="仿宋" w:hAnsi="仿宋"/>
          <w:sz w:val="30"/>
          <w:szCs w:val="30"/>
        </w:rPr>
        <w:t>需</w:t>
      </w:r>
      <w:r w:rsidRPr="008801FE">
        <w:rPr>
          <w:rFonts w:ascii="仿宋" w:eastAsia="仿宋" w:hAnsi="仿宋" w:hint="eastAsia"/>
          <w:sz w:val="30"/>
          <w:szCs w:val="30"/>
        </w:rPr>
        <w:t>在本会官网上进行公示，</w:t>
      </w:r>
      <w:r w:rsidRPr="008801FE">
        <w:rPr>
          <w:rFonts w:ascii="仿宋" w:eastAsia="仿宋" w:hAnsi="仿宋"/>
          <w:sz w:val="30"/>
          <w:szCs w:val="30"/>
        </w:rPr>
        <w:t>公示</w:t>
      </w:r>
      <w:r w:rsidRPr="008801FE">
        <w:rPr>
          <w:rFonts w:ascii="仿宋" w:eastAsia="仿宋" w:hAnsi="仿宋" w:hint="eastAsia"/>
          <w:sz w:val="30"/>
          <w:szCs w:val="30"/>
        </w:rPr>
        <w:t>时间</w:t>
      </w:r>
      <w:r w:rsidRPr="008801FE">
        <w:rPr>
          <w:rFonts w:ascii="仿宋" w:eastAsia="仿宋" w:hAnsi="仿宋"/>
          <w:sz w:val="30"/>
          <w:szCs w:val="30"/>
        </w:rPr>
        <w:t>为</w:t>
      </w:r>
      <w:r w:rsidRPr="008801FE">
        <w:rPr>
          <w:rFonts w:ascii="仿宋" w:eastAsia="仿宋" w:hAnsi="仿宋" w:hint="eastAsia"/>
          <w:sz w:val="30"/>
          <w:szCs w:val="30"/>
        </w:rPr>
        <w:t>5个工作日</w:t>
      </w:r>
      <w:r w:rsidRPr="008801FE">
        <w:rPr>
          <w:rFonts w:ascii="仿宋" w:eastAsia="仿宋" w:hAnsi="仿宋"/>
          <w:sz w:val="30"/>
          <w:szCs w:val="30"/>
        </w:rPr>
        <w:t>。</w:t>
      </w:r>
    </w:p>
    <w:p w14:paraId="72DF588B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（三）公示期满</w:t>
      </w:r>
      <w:r w:rsidRPr="008801FE">
        <w:rPr>
          <w:rFonts w:ascii="仿宋" w:eastAsia="仿宋" w:hAnsi="仿宋"/>
          <w:sz w:val="30"/>
          <w:szCs w:val="30"/>
        </w:rPr>
        <w:t>无异议和通过复议的，</w:t>
      </w:r>
      <w:r w:rsidRPr="008801FE">
        <w:rPr>
          <w:rFonts w:ascii="仿宋" w:eastAsia="仿宋" w:hAnsi="仿宋" w:hint="eastAsia"/>
          <w:sz w:val="30"/>
          <w:szCs w:val="30"/>
        </w:rPr>
        <w:t>提交理事会审议，通过后可授予会士。</w:t>
      </w:r>
    </w:p>
    <w:p w14:paraId="7D54C667" w14:textId="77777777" w:rsidR="0029574A" w:rsidRPr="008801FE" w:rsidRDefault="0029574A" w:rsidP="00E64DF7">
      <w:pPr>
        <w:spacing w:beforeLines="50" w:before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801FE">
        <w:rPr>
          <w:rFonts w:ascii="仿宋" w:eastAsia="仿宋" w:hAnsi="仿宋" w:hint="eastAsia"/>
          <w:b/>
          <w:sz w:val="30"/>
          <w:szCs w:val="30"/>
        </w:rPr>
        <w:t>第五条 会士的权利和义务</w:t>
      </w:r>
    </w:p>
    <w:p w14:paraId="384C4BA3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（一）会士</w:t>
      </w:r>
      <w:r w:rsidRPr="008801FE">
        <w:rPr>
          <w:rFonts w:ascii="仿宋" w:eastAsia="仿宋" w:hAnsi="仿宋"/>
          <w:sz w:val="30"/>
          <w:szCs w:val="30"/>
        </w:rPr>
        <w:t>享有</w:t>
      </w:r>
      <w:r w:rsidRPr="008801FE">
        <w:rPr>
          <w:rFonts w:ascii="仿宋" w:eastAsia="仿宋" w:hAnsi="仿宋" w:hint="eastAsia"/>
          <w:sz w:val="30"/>
          <w:szCs w:val="30"/>
        </w:rPr>
        <w:t>以下</w:t>
      </w:r>
      <w:r w:rsidRPr="008801FE">
        <w:rPr>
          <w:rFonts w:ascii="仿宋" w:eastAsia="仿宋" w:hAnsi="仿宋"/>
          <w:sz w:val="30"/>
          <w:szCs w:val="30"/>
        </w:rPr>
        <w:t>权利：</w:t>
      </w:r>
    </w:p>
    <w:p w14:paraId="61FE8D8C" w14:textId="578CCC29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1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/>
          <w:sz w:val="30"/>
          <w:szCs w:val="30"/>
        </w:rPr>
        <w:t>获颁</w:t>
      </w:r>
      <w:r w:rsidRPr="008801FE">
        <w:rPr>
          <w:rFonts w:ascii="仿宋" w:eastAsia="仿宋" w:hAnsi="仿宋" w:hint="eastAsia"/>
          <w:sz w:val="30"/>
          <w:szCs w:val="30"/>
        </w:rPr>
        <w:t>“中国环境科学学会会士”</w:t>
      </w:r>
      <w:r w:rsidRPr="008801FE">
        <w:rPr>
          <w:rFonts w:ascii="仿宋" w:eastAsia="仿宋" w:hAnsi="仿宋"/>
          <w:sz w:val="30"/>
          <w:szCs w:val="30"/>
        </w:rPr>
        <w:t>证书；</w:t>
      </w:r>
    </w:p>
    <w:p w14:paraId="7D890BD2" w14:textId="2797E836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2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/>
          <w:sz w:val="30"/>
          <w:szCs w:val="30"/>
        </w:rPr>
        <w:t>使用</w:t>
      </w:r>
      <w:r w:rsidRPr="008801FE">
        <w:rPr>
          <w:rFonts w:ascii="仿宋" w:eastAsia="仿宋" w:hAnsi="仿宋" w:hint="eastAsia"/>
          <w:sz w:val="30"/>
          <w:szCs w:val="30"/>
        </w:rPr>
        <w:t>“中国环境科学学会会士”</w:t>
      </w:r>
      <w:r w:rsidRPr="008801FE">
        <w:rPr>
          <w:rFonts w:ascii="仿宋" w:eastAsia="仿宋" w:hAnsi="仿宋"/>
          <w:sz w:val="30"/>
          <w:szCs w:val="30"/>
        </w:rPr>
        <w:t>称号；</w:t>
      </w:r>
    </w:p>
    <w:p w14:paraId="0D9780F0" w14:textId="61B06DDF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3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 w:hint="eastAsia"/>
          <w:sz w:val="30"/>
          <w:szCs w:val="30"/>
        </w:rPr>
        <w:t>会士提名委员会推荐</w:t>
      </w:r>
      <w:r w:rsidRPr="008801FE">
        <w:rPr>
          <w:rFonts w:ascii="仿宋" w:eastAsia="仿宋" w:hAnsi="仿宋"/>
          <w:sz w:val="30"/>
          <w:szCs w:val="30"/>
        </w:rPr>
        <w:t>会士的权利</w:t>
      </w:r>
      <w:r w:rsidRPr="008801FE">
        <w:rPr>
          <w:rFonts w:ascii="仿宋" w:eastAsia="仿宋" w:hAnsi="仿宋" w:hint="eastAsia"/>
          <w:sz w:val="30"/>
          <w:szCs w:val="30"/>
        </w:rPr>
        <w:t>。</w:t>
      </w:r>
    </w:p>
    <w:p w14:paraId="083A1E3B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（二）会士需</w:t>
      </w:r>
      <w:r w:rsidRPr="008801FE">
        <w:rPr>
          <w:rFonts w:ascii="仿宋" w:eastAsia="仿宋" w:hAnsi="仿宋"/>
          <w:sz w:val="30"/>
          <w:szCs w:val="30"/>
        </w:rPr>
        <w:t>履行</w:t>
      </w:r>
      <w:r w:rsidRPr="008801FE">
        <w:rPr>
          <w:rFonts w:ascii="仿宋" w:eastAsia="仿宋" w:hAnsi="仿宋" w:hint="eastAsia"/>
          <w:sz w:val="30"/>
          <w:szCs w:val="30"/>
        </w:rPr>
        <w:t>以下</w:t>
      </w:r>
      <w:r w:rsidRPr="008801FE">
        <w:rPr>
          <w:rFonts w:ascii="仿宋" w:eastAsia="仿宋" w:hAnsi="仿宋"/>
          <w:sz w:val="30"/>
          <w:szCs w:val="30"/>
        </w:rPr>
        <w:t>义务</w:t>
      </w:r>
      <w:r w:rsidRPr="008801FE">
        <w:rPr>
          <w:rFonts w:ascii="仿宋" w:eastAsia="仿宋" w:hAnsi="仿宋" w:hint="eastAsia"/>
          <w:sz w:val="30"/>
          <w:szCs w:val="30"/>
        </w:rPr>
        <w:t>：</w:t>
      </w:r>
    </w:p>
    <w:p w14:paraId="38A662E6" w14:textId="21ED1088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1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/>
          <w:sz w:val="30"/>
          <w:szCs w:val="30"/>
        </w:rPr>
        <w:t>积极参与</w:t>
      </w:r>
      <w:r w:rsidRPr="008801FE">
        <w:rPr>
          <w:rFonts w:ascii="仿宋" w:eastAsia="仿宋" w:hAnsi="仿宋" w:hint="eastAsia"/>
          <w:sz w:val="30"/>
          <w:szCs w:val="30"/>
        </w:rPr>
        <w:t>本</w:t>
      </w:r>
      <w:r w:rsidRPr="008801FE">
        <w:rPr>
          <w:rFonts w:ascii="仿宋" w:eastAsia="仿宋" w:hAnsi="仿宋"/>
          <w:sz w:val="30"/>
          <w:szCs w:val="30"/>
        </w:rPr>
        <w:t>会相关活动</w:t>
      </w:r>
      <w:r w:rsidRPr="008801FE">
        <w:rPr>
          <w:rFonts w:ascii="仿宋" w:eastAsia="仿宋" w:hAnsi="仿宋" w:hint="eastAsia"/>
          <w:sz w:val="30"/>
          <w:szCs w:val="30"/>
        </w:rPr>
        <w:t>；</w:t>
      </w:r>
    </w:p>
    <w:p w14:paraId="622CE480" w14:textId="78A09250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2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 w:hint="eastAsia"/>
          <w:sz w:val="30"/>
          <w:szCs w:val="30"/>
        </w:rPr>
        <w:t>在</w:t>
      </w:r>
      <w:r w:rsidRPr="008801FE">
        <w:rPr>
          <w:rFonts w:ascii="仿宋" w:eastAsia="仿宋" w:hAnsi="仿宋"/>
          <w:sz w:val="30"/>
          <w:szCs w:val="30"/>
        </w:rPr>
        <w:t>学术</w:t>
      </w:r>
      <w:r w:rsidRPr="008801FE">
        <w:rPr>
          <w:rFonts w:ascii="仿宋" w:eastAsia="仿宋" w:hAnsi="仿宋" w:hint="eastAsia"/>
          <w:sz w:val="30"/>
          <w:szCs w:val="30"/>
        </w:rPr>
        <w:t>上积极发挥带头引领作用；</w:t>
      </w:r>
    </w:p>
    <w:p w14:paraId="6F46DF42" w14:textId="55A18F63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3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 w:hint="eastAsia"/>
          <w:sz w:val="30"/>
          <w:szCs w:val="30"/>
        </w:rPr>
        <w:t>为本会发展建言献策，贡献力量。</w:t>
      </w:r>
    </w:p>
    <w:p w14:paraId="0CEFE23D" w14:textId="77777777" w:rsidR="0029574A" w:rsidRPr="008801FE" w:rsidRDefault="0029574A" w:rsidP="00E64DF7">
      <w:pPr>
        <w:spacing w:beforeLines="50" w:before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801FE">
        <w:rPr>
          <w:rFonts w:ascii="仿宋" w:eastAsia="仿宋" w:hAnsi="仿宋" w:hint="eastAsia"/>
          <w:b/>
          <w:sz w:val="30"/>
          <w:szCs w:val="30"/>
        </w:rPr>
        <w:t>第六条 处分原则</w:t>
      </w:r>
    </w:p>
    <w:p w14:paraId="69C6E9FE" w14:textId="7777777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出现</w:t>
      </w:r>
      <w:r w:rsidRPr="008801FE">
        <w:rPr>
          <w:rFonts w:ascii="仿宋" w:eastAsia="仿宋" w:hAnsi="仿宋"/>
          <w:sz w:val="30"/>
          <w:szCs w:val="30"/>
        </w:rPr>
        <w:t>下列</w:t>
      </w:r>
      <w:r w:rsidRPr="008801FE">
        <w:rPr>
          <w:rFonts w:ascii="仿宋" w:eastAsia="仿宋" w:hAnsi="仿宋" w:hint="eastAsia"/>
          <w:sz w:val="30"/>
          <w:szCs w:val="30"/>
        </w:rPr>
        <w:t>情形时，</w:t>
      </w:r>
      <w:r w:rsidRPr="008801FE">
        <w:rPr>
          <w:rFonts w:ascii="仿宋" w:eastAsia="仿宋" w:hAnsi="仿宋"/>
          <w:sz w:val="30"/>
          <w:szCs w:val="30"/>
        </w:rPr>
        <w:t>由会士</w:t>
      </w:r>
      <w:r w:rsidRPr="008801FE">
        <w:rPr>
          <w:rFonts w:ascii="仿宋" w:eastAsia="仿宋" w:hAnsi="仿宋" w:hint="eastAsia"/>
          <w:sz w:val="30"/>
          <w:szCs w:val="30"/>
        </w:rPr>
        <w:t>提名</w:t>
      </w:r>
      <w:r w:rsidRPr="008801FE">
        <w:rPr>
          <w:rFonts w:ascii="仿宋" w:eastAsia="仿宋" w:hAnsi="仿宋"/>
          <w:sz w:val="30"/>
          <w:szCs w:val="30"/>
        </w:rPr>
        <w:t>委员会形成一致意见，提交理事会通过</w:t>
      </w:r>
      <w:r w:rsidRPr="008801FE">
        <w:rPr>
          <w:rFonts w:ascii="仿宋" w:eastAsia="仿宋" w:hAnsi="仿宋" w:hint="eastAsia"/>
          <w:sz w:val="30"/>
          <w:szCs w:val="30"/>
        </w:rPr>
        <w:t>后</w:t>
      </w:r>
      <w:r w:rsidRPr="008801FE">
        <w:rPr>
          <w:rFonts w:ascii="仿宋" w:eastAsia="仿宋" w:hAnsi="仿宋"/>
          <w:sz w:val="30"/>
          <w:szCs w:val="30"/>
        </w:rPr>
        <w:t>，</w:t>
      </w:r>
      <w:r w:rsidRPr="008801FE">
        <w:rPr>
          <w:rFonts w:ascii="仿宋" w:eastAsia="仿宋" w:hAnsi="仿宋" w:hint="eastAsia"/>
          <w:sz w:val="30"/>
          <w:szCs w:val="30"/>
        </w:rPr>
        <w:t>可</w:t>
      </w:r>
      <w:r w:rsidRPr="008801FE">
        <w:rPr>
          <w:rFonts w:ascii="仿宋" w:eastAsia="仿宋" w:hAnsi="仿宋"/>
          <w:sz w:val="30"/>
          <w:szCs w:val="30"/>
        </w:rPr>
        <w:t>取消会士资格：</w:t>
      </w:r>
    </w:p>
    <w:p w14:paraId="0F0B9915" w14:textId="45021A9A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1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/>
          <w:sz w:val="30"/>
          <w:szCs w:val="30"/>
        </w:rPr>
        <w:t>违反国家法律法规受到法律惩处者；</w:t>
      </w:r>
    </w:p>
    <w:p w14:paraId="4AFC6C02" w14:textId="6CF3E290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2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/>
          <w:sz w:val="30"/>
          <w:szCs w:val="30"/>
        </w:rPr>
        <w:t>违反学术道德规范或违背社会道德者；</w:t>
      </w:r>
    </w:p>
    <w:p w14:paraId="50C8571A" w14:textId="4C38FB27" w:rsidR="0029574A" w:rsidRPr="008801FE" w:rsidRDefault="0029574A" w:rsidP="00E64DF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3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/>
          <w:sz w:val="30"/>
          <w:szCs w:val="30"/>
        </w:rPr>
        <w:t>对本会的利益、声誉造成重大损害者。</w:t>
      </w:r>
    </w:p>
    <w:p w14:paraId="30C25A23" w14:textId="77777777" w:rsidR="0029574A" w:rsidRPr="008801FE" w:rsidRDefault="0029574A" w:rsidP="00E64DF7">
      <w:pPr>
        <w:spacing w:beforeLines="50" w:before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801FE">
        <w:rPr>
          <w:rFonts w:ascii="仿宋" w:eastAsia="仿宋" w:hAnsi="仿宋" w:hint="eastAsia"/>
          <w:b/>
          <w:sz w:val="30"/>
          <w:szCs w:val="30"/>
        </w:rPr>
        <w:t>第七条 其他</w:t>
      </w:r>
    </w:p>
    <w:p w14:paraId="2B08B474" w14:textId="67D3E9F0" w:rsidR="0029574A" w:rsidRPr="008801FE" w:rsidRDefault="0029574A" w:rsidP="00E64DF7">
      <w:pPr>
        <w:overflowPunct w:val="0"/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1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 w:hint="eastAsia"/>
          <w:sz w:val="30"/>
          <w:szCs w:val="30"/>
        </w:rPr>
        <w:t>本会监事会负责监督会士提名、评审和授予工作。</w:t>
      </w:r>
    </w:p>
    <w:p w14:paraId="327FA0F3" w14:textId="7A2E0439" w:rsidR="00767873" w:rsidRPr="008801FE" w:rsidRDefault="0029574A" w:rsidP="00E64DF7">
      <w:pPr>
        <w:overflowPunct w:val="0"/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1FE">
        <w:rPr>
          <w:rFonts w:ascii="仿宋" w:eastAsia="仿宋" w:hAnsi="仿宋" w:hint="eastAsia"/>
          <w:sz w:val="30"/>
          <w:szCs w:val="30"/>
        </w:rPr>
        <w:t>2</w:t>
      </w:r>
      <w:r w:rsidR="00E64DF7">
        <w:rPr>
          <w:rFonts w:ascii="仿宋" w:eastAsia="仿宋" w:hAnsi="仿宋" w:hint="eastAsia"/>
          <w:sz w:val="30"/>
          <w:szCs w:val="30"/>
        </w:rPr>
        <w:t>．</w:t>
      </w:r>
      <w:r w:rsidRPr="008801FE">
        <w:rPr>
          <w:rFonts w:ascii="仿宋" w:eastAsia="仿宋" w:hAnsi="仿宋"/>
          <w:sz w:val="30"/>
          <w:szCs w:val="30"/>
        </w:rPr>
        <w:t>本</w:t>
      </w:r>
      <w:r w:rsidRPr="008801FE">
        <w:rPr>
          <w:rFonts w:ascii="仿宋" w:eastAsia="仿宋" w:hAnsi="仿宋" w:hint="eastAsia"/>
          <w:sz w:val="30"/>
          <w:szCs w:val="30"/>
        </w:rPr>
        <w:t>细则</w:t>
      </w:r>
      <w:r w:rsidRPr="008801FE">
        <w:rPr>
          <w:rFonts w:ascii="仿宋" w:eastAsia="仿宋" w:hAnsi="仿宋"/>
          <w:sz w:val="30"/>
          <w:szCs w:val="30"/>
        </w:rPr>
        <w:t>经中国</w:t>
      </w:r>
      <w:r w:rsidRPr="008801FE">
        <w:rPr>
          <w:rFonts w:ascii="仿宋" w:eastAsia="仿宋" w:hAnsi="仿宋" w:hint="eastAsia"/>
          <w:sz w:val="30"/>
          <w:szCs w:val="30"/>
        </w:rPr>
        <w:t>环境科学学会常务</w:t>
      </w:r>
      <w:r w:rsidRPr="008801FE">
        <w:rPr>
          <w:rFonts w:ascii="仿宋" w:eastAsia="仿宋" w:hAnsi="仿宋"/>
          <w:sz w:val="30"/>
          <w:szCs w:val="30"/>
        </w:rPr>
        <w:t>理事会审议通过后实施</w:t>
      </w:r>
      <w:r w:rsidR="00E64DF7">
        <w:rPr>
          <w:rFonts w:ascii="仿宋" w:eastAsia="仿宋" w:hAnsi="仿宋" w:hint="eastAsia"/>
          <w:sz w:val="30"/>
          <w:szCs w:val="30"/>
        </w:rPr>
        <w:t>，</w:t>
      </w:r>
      <w:r w:rsidRPr="008801FE">
        <w:rPr>
          <w:rFonts w:ascii="仿宋" w:eastAsia="仿宋" w:hAnsi="仿宋" w:hint="eastAsia"/>
          <w:sz w:val="30"/>
          <w:szCs w:val="30"/>
        </w:rPr>
        <w:t>并由</w:t>
      </w:r>
      <w:r w:rsidRPr="008801FE">
        <w:rPr>
          <w:rFonts w:ascii="仿宋" w:eastAsia="仿宋" w:hAnsi="仿宋"/>
          <w:sz w:val="30"/>
          <w:szCs w:val="30"/>
        </w:rPr>
        <w:t>中国</w:t>
      </w:r>
      <w:r w:rsidRPr="008801FE">
        <w:rPr>
          <w:rFonts w:ascii="仿宋" w:eastAsia="仿宋" w:hAnsi="仿宋" w:hint="eastAsia"/>
          <w:sz w:val="30"/>
          <w:szCs w:val="30"/>
        </w:rPr>
        <w:t>环境科学学会</w:t>
      </w:r>
      <w:r w:rsidRPr="008801FE">
        <w:rPr>
          <w:rFonts w:ascii="仿宋" w:eastAsia="仿宋" w:hAnsi="仿宋"/>
          <w:sz w:val="30"/>
          <w:szCs w:val="30"/>
        </w:rPr>
        <w:t>负责解释。</w:t>
      </w:r>
    </w:p>
    <w:sectPr w:rsidR="00767873" w:rsidRPr="0088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1A36E" w14:textId="77777777" w:rsidR="002A7654" w:rsidRDefault="002A7654" w:rsidP="000513D2">
      <w:r>
        <w:separator/>
      </w:r>
    </w:p>
  </w:endnote>
  <w:endnote w:type="continuationSeparator" w:id="0">
    <w:p w14:paraId="787A98D6" w14:textId="77777777" w:rsidR="002A7654" w:rsidRDefault="002A7654" w:rsidP="0005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48B77" w14:textId="77777777" w:rsidR="002A7654" w:rsidRDefault="002A7654" w:rsidP="000513D2">
      <w:r>
        <w:separator/>
      </w:r>
    </w:p>
  </w:footnote>
  <w:footnote w:type="continuationSeparator" w:id="0">
    <w:p w14:paraId="192C9AA8" w14:textId="77777777" w:rsidR="002A7654" w:rsidRDefault="002A7654" w:rsidP="0005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23B"/>
    <w:multiLevelType w:val="hybridMultilevel"/>
    <w:tmpl w:val="C60E8464"/>
    <w:lvl w:ilvl="0" w:tplc="70D07A5E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9468B8"/>
    <w:multiLevelType w:val="hybridMultilevel"/>
    <w:tmpl w:val="532ADE9A"/>
    <w:lvl w:ilvl="0" w:tplc="3FCCCD1C">
      <w:start w:val="2"/>
      <w:numFmt w:val="bullet"/>
      <w:lvlText w:val="□"/>
      <w:lvlJc w:val="left"/>
      <w:pPr>
        <w:ind w:left="180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>
    <w:nsid w:val="16F2B90A"/>
    <w:multiLevelType w:val="singleLevel"/>
    <w:tmpl w:val="16F2B90A"/>
    <w:lvl w:ilvl="0">
      <w:start w:val="1"/>
      <w:numFmt w:val="decimal"/>
      <w:suff w:val="nothing"/>
      <w:lvlText w:val="%1、"/>
      <w:lvlJc w:val="left"/>
    </w:lvl>
  </w:abstractNum>
  <w:abstractNum w:abstractNumId="3">
    <w:nsid w:val="21F60DC1"/>
    <w:multiLevelType w:val="hybridMultilevel"/>
    <w:tmpl w:val="C72A4BF6"/>
    <w:lvl w:ilvl="0" w:tplc="3F6A1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EE13F3"/>
    <w:multiLevelType w:val="hybridMultilevel"/>
    <w:tmpl w:val="1CC62A1A"/>
    <w:lvl w:ilvl="0" w:tplc="AD762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DA7495"/>
    <w:multiLevelType w:val="hybridMultilevel"/>
    <w:tmpl w:val="67BAD976"/>
    <w:lvl w:ilvl="0" w:tplc="7F2E7E0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2B24E8"/>
    <w:multiLevelType w:val="hybridMultilevel"/>
    <w:tmpl w:val="1F487714"/>
    <w:lvl w:ilvl="0" w:tplc="E272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C9E6CA6"/>
    <w:multiLevelType w:val="hybridMultilevel"/>
    <w:tmpl w:val="3FAC2F4E"/>
    <w:lvl w:ilvl="0" w:tplc="968AA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AB7C39"/>
    <w:multiLevelType w:val="hybridMultilevel"/>
    <w:tmpl w:val="FC16752A"/>
    <w:lvl w:ilvl="0" w:tplc="F8206D5C">
      <w:start w:val="2"/>
      <w:numFmt w:val="bullet"/>
      <w:lvlText w:val="□"/>
      <w:lvlJc w:val="left"/>
      <w:pPr>
        <w:ind w:left="21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>
    <w:nsid w:val="7A747576"/>
    <w:multiLevelType w:val="hybridMultilevel"/>
    <w:tmpl w:val="11F2DEC6"/>
    <w:lvl w:ilvl="0" w:tplc="29228244">
      <w:start w:val="2"/>
      <w:numFmt w:val="bullet"/>
      <w:lvlText w:val="□"/>
      <w:lvlJc w:val="left"/>
      <w:pPr>
        <w:ind w:left="14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F5"/>
    <w:rsid w:val="00004482"/>
    <w:rsid w:val="000237ED"/>
    <w:rsid w:val="00027792"/>
    <w:rsid w:val="00036F04"/>
    <w:rsid w:val="00042E7B"/>
    <w:rsid w:val="0004373F"/>
    <w:rsid w:val="000513D2"/>
    <w:rsid w:val="00055EB2"/>
    <w:rsid w:val="000673A2"/>
    <w:rsid w:val="00067AC9"/>
    <w:rsid w:val="0007498E"/>
    <w:rsid w:val="00076A0E"/>
    <w:rsid w:val="00076AA5"/>
    <w:rsid w:val="00080966"/>
    <w:rsid w:val="00081F07"/>
    <w:rsid w:val="000954F8"/>
    <w:rsid w:val="00095A3D"/>
    <w:rsid w:val="000A5D0E"/>
    <w:rsid w:val="000B64BC"/>
    <w:rsid w:val="000C46F6"/>
    <w:rsid w:val="000C4AB0"/>
    <w:rsid w:val="000C70D8"/>
    <w:rsid w:val="000C7516"/>
    <w:rsid w:val="000D6957"/>
    <w:rsid w:val="000D73F9"/>
    <w:rsid w:val="000E39A4"/>
    <w:rsid w:val="001002D6"/>
    <w:rsid w:val="001018D4"/>
    <w:rsid w:val="001038D0"/>
    <w:rsid w:val="001041E7"/>
    <w:rsid w:val="0010720F"/>
    <w:rsid w:val="00117D02"/>
    <w:rsid w:val="001210FE"/>
    <w:rsid w:val="001220F1"/>
    <w:rsid w:val="00134197"/>
    <w:rsid w:val="00134CB5"/>
    <w:rsid w:val="0014151F"/>
    <w:rsid w:val="00145AC9"/>
    <w:rsid w:val="00146D22"/>
    <w:rsid w:val="00150B45"/>
    <w:rsid w:val="00150D5D"/>
    <w:rsid w:val="00153F71"/>
    <w:rsid w:val="00156FBD"/>
    <w:rsid w:val="001619A6"/>
    <w:rsid w:val="00161F60"/>
    <w:rsid w:val="0016706E"/>
    <w:rsid w:val="00170C4B"/>
    <w:rsid w:val="00175BB0"/>
    <w:rsid w:val="001A09A2"/>
    <w:rsid w:val="001A77B5"/>
    <w:rsid w:val="001D15B1"/>
    <w:rsid w:val="001E2D55"/>
    <w:rsid w:val="001F0A15"/>
    <w:rsid w:val="001F43EF"/>
    <w:rsid w:val="001F454B"/>
    <w:rsid w:val="001F6607"/>
    <w:rsid w:val="0020333B"/>
    <w:rsid w:val="00206E80"/>
    <w:rsid w:val="00217339"/>
    <w:rsid w:val="00217E3F"/>
    <w:rsid w:val="00223923"/>
    <w:rsid w:val="00225C39"/>
    <w:rsid w:val="00232741"/>
    <w:rsid w:val="00257951"/>
    <w:rsid w:val="00262CE0"/>
    <w:rsid w:val="002662CF"/>
    <w:rsid w:val="00274C73"/>
    <w:rsid w:val="00274EB4"/>
    <w:rsid w:val="00277E0D"/>
    <w:rsid w:val="002801AD"/>
    <w:rsid w:val="002847F1"/>
    <w:rsid w:val="0028729D"/>
    <w:rsid w:val="00287337"/>
    <w:rsid w:val="0029574A"/>
    <w:rsid w:val="002A4432"/>
    <w:rsid w:val="002A53CB"/>
    <w:rsid w:val="002A6E5B"/>
    <w:rsid w:val="002A7654"/>
    <w:rsid w:val="002A7E0F"/>
    <w:rsid w:val="002B1119"/>
    <w:rsid w:val="002B73BA"/>
    <w:rsid w:val="002B7DFD"/>
    <w:rsid w:val="002C1BD6"/>
    <w:rsid w:val="002C2D25"/>
    <w:rsid w:val="002D02E6"/>
    <w:rsid w:val="002E1F5C"/>
    <w:rsid w:val="002E49E3"/>
    <w:rsid w:val="002F0C90"/>
    <w:rsid w:val="002F6293"/>
    <w:rsid w:val="00313A4A"/>
    <w:rsid w:val="00313C31"/>
    <w:rsid w:val="00317984"/>
    <w:rsid w:val="00320973"/>
    <w:rsid w:val="00325F3C"/>
    <w:rsid w:val="003270C7"/>
    <w:rsid w:val="00331A2B"/>
    <w:rsid w:val="00332920"/>
    <w:rsid w:val="00333E41"/>
    <w:rsid w:val="00334608"/>
    <w:rsid w:val="00347B38"/>
    <w:rsid w:val="00356C57"/>
    <w:rsid w:val="003675F5"/>
    <w:rsid w:val="00367F94"/>
    <w:rsid w:val="0037060F"/>
    <w:rsid w:val="0037310D"/>
    <w:rsid w:val="00373FF2"/>
    <w:rsid w:val="00377B65"/>
    <w:rsid w:val="0038156F"/>
    <w:rsid w:val="003933D8"/>
    <w:rsid w:val="00394C63"/>
    <w:rsid w:val="0039533E"/>
    <w:rsid w:val="003A1482"/>
    <w:rsid w:val="003B6B52"/>
    <w:rsid w:val="003C0408"/>
    <w:rsid w:val="003C65F4"/>
    <w:rsid w:val="003E50E0"/>
    <w:rsid w:val="003E59EE"/>
    <w:rsid w:val="003F7273"/>
    <w:rsid w:val="00402309"/>
    <w:rsid w:val="00404837"/>
    <w:rsid w:val="004136A6"/>
    <w:rsid w:val="00422C1C"/>
    <w:rsid w:val="00430226"/>
    <w:rsid w:val="00433482"/>
    <w:rsid w:val="004516AB"/>
    <w:rsid w:val="004540C7"/>
    <w:rsid w:val="00461B6E"/>
    <w:rsid w:val="00473A10"/>
    <w:rsid w:val="004B726F"/>
    <w:rsid w:val="004C4CF4"/>
    <w:rsid w:val="004E2F23"/>
    <w:rsid w:val="004E3BBD"/>
    <w:rsid w:val="004E50E1"/>
    <w:rsid w:val="004E73C8"/>
    <w:rsid w:val="004F50A0"/>
    <w:rsid w:val="00511410"/>
    <w:rsid w:val="0051440A"/>
    <w:rsid w:val="0052398E"/>
    <w:rsid w:val="005253FF"/>
    <w:rsid w:val="005327F1"/>
    <w:rsid w:val="00550233"/>
    <w:rsid w:val="00550E73"/>
    <w:rsid w:val="00552169"/>
    <w:rsid w:val="005538B3"/>
    <w:rsid w:val="005645BA"/>
    <w:rsid w:val="005678B8"/>
    <w:rsid w:val="0057749A"/>
    <w:rsid w:val="00590729"/>
    <w:rsid w:val="00596289"/>
    <w:rsid w:val="005A1180"/>
    <w:rsid w:val="005B19FA"/>
    <w:rsid w:val="005B682C"/>
    <w:rsid w:val="005B74A6"/>
    <w:rsid w:val="005C42B1"/>
    <w:rsid w:val="005C5316"/>
    <w:rsid w:val="005C7417"/>
    <w:rsid w:val="005E6788"/>
    <w:rsid w:val="005F6023"/>
    <w:rsid w:val="005F6BDA"/>
    <w:rsid w:val="006026FF"/>
    <w:rsid w:val="0060294A"/>
    <w:rsid w:val="00613990"/>
    <w:rsid w:val="006154C3"/>
    <w:rsid w:val="006159FF"/>
    <w:rsid w:val="0062115D"/>
    <w:rsid w:val="006263EB"/>
    <w:rsid w:val="0063553C"/>
    <w:rsid w:val="00641123"/>
    <w:rsid w:val="0064242D"/>
    <w:rsid w:val="00646138"/>
    <w:rsid w:val="006523E3"/>
    <w:rsid w:val="0065262F"/>
    <w:rsid w:val="006541E7"/>
    <w:rsid w:val="00654C73"/>
    <w:rsid w:val="0065684E"/>
    <w:rsid w:val="006767DA"/>
    <w:rsid w:val="00683EDC"/>
    <w:rsid w:val="006A29DE"/>
    <w:rsid w:val="006B750F"/>
    <w:rsid w:val="006D4F8F"/>
    <w:rsid w:val="006E1B0C"/>
    <w:rsid w:val="006E3432"/>
    <w:rsid w:val="006F000A"/>
    <w:rsid w:val="006F711F"/>
    <w:rsid w:val="0070155C"/>
    <w:rsid w:val="00710D80"/>
    <w:rsid w:val="00732FCC"/>
    <w:rsid w:val="00733758"/>
    <w:rsid w:val="00735088"/>
    <w:rsid w:val="00742CB4"/>
    <w:rsid w:val="0074501A"/>
    <w:rsid w:val="00747278"/>
    <w:rsid w:val="00747C85"/>
    <w:rsid w:val="0076067A"/>
    <w:rsid w:val="007677CF"/>
    <w:rsid w:val="00767873"/>
    <w:rsid w:val="00771FD2"/>
    <w:rsid w:val="0077620A"/>
    <w:rsid w:val="00776CC0"/>
    <w:rsid w:val="007771E8"/>
    <w:rsid w:val="0078197F"/>
    <w:rsid w:val="00784A2A"/>
    <w:rsid w:val="00785B65"/>
    <w:rsid w:val="007870D2"/>
    <w:rsid w:val="007915D1"/>
    <w:rsid w:val="007A35DC"/>
    <w:rsid w:val="007A4081"/>
    <w:rsid w:val="007B5746"/>
    <w:rsid w:val="007C543A"/>
    <w:rsid w:val="007D7A72"/>
    <w:rsid w:val="007F2378"/>
    <w:rsid w:val="007F7983"/>
    <w:rsid w:val="00807277"/>
    <w:rsid w:val="00820490"/>
    <w:rsid w:val="00820CB2"/>
    <w:rsid w:val="00834F9E"/>
    <w:rsid w:val="00846E5C"/>
    <w:rsid w:val="00850C11"/>
    <w:rsid w:val="00851FA2"/>
    <w:rsid w:val="00860F3E"/>
    <w:rsid w:val="00861C0B"/>
    <w:rsid w:val="00865403"/>
    <w:rsid w:val="0087336B"/>
    <w:rsid w:val="008801FE"/>
    <w:rsid w:val="0088043B"/>
    <w:rsid w:val="0088495C"/>
    <w:rsid w:val="008A28F5"/>
    <w:rsid w:val="008A3154"/>
    <w:rsid w:val="008A39A0"/>
    <w:rsid w:val="008A4393"/>
    <w:rsid w:val="008A5929"/>
    <w:rsid w:val="008A6908"/>
    <w:rsid w:val="008D09AD"/>
    <w:rsid w:val="008E5D53"/>
    <w:rsid w:val="008F48B3"/>
    <w:rsid w:val="00901D00"/>
    <w:rsid w:val="00904885"/>
    <w:rsid w:val="00907CD9"/>
    <w:rsid w:val="009136DD"/>
    <w:rsid w:val="00913F71"/>
    <w:rsid w:val="0092164E"/>
    <w:rsid w:val="00927A01"/>
    <w:rsid w:val="0094443A"/>
    <w:rsid w:val="00946312"/>
    <w:rsid w:val="009575F9"/>
    <w:rsid w:val="009640D3"/>
    <w:rsid w:val="00966B19"/>
    <w:rsid w:val="00966C7F"/>
    <w:rsid w:val="009858E2"/>
    <w:rsid w:val="00997192"/>
    <w:rsid w:val="009A4A8A"/>
    <w:rsid w:val="009A6764"/>
    <w:rsid w:val="009B57E3"/>
    <w:rsid w:val="009D1F42"/>
    <w:rsid w:val="009D42F5"/>
    <w:rsid w:val="009D6EBF"/>
    <w:rsid w:val="009E3598"/>
    <w:rsid w:val="009F5B59"/>
    <w:rsid w:val="009F5DE6"/>
    <w:rsid w:val="00A014CB"/>
    <w:rsid w:val="00A15599"/>
    <w:rsid w:val="00A27030"/>
    <w:rsid w:val="00A30FA3"/>
    <w:rsid w:val="00A43731"/>
    <w:rsid w:val="00A51FBE"/>
    <w:rsid w:val="00A53FFA"/>
    <w:rsid w:val="00A5636A"/>
    <w:rsid w:val="00A66B0B"/>
    <w:rsid w:val="00A71DD6"/>
    <w:rsid w:val="00A743E1"/>
    <w:rsid w:val="00A84A7E"/>
    <w:rsid w:val="00A86850"/>
    <w:rsid w:val="00AA34C5"/>
    <w:rsid w:val="00AB0C74"/>
    <w:rsid w:val="00AB5CA0"/>
    <w:rsid w:val="00AC67BA"/>
    <w:rsid w:val="00AD2599"/>
    <w:rsid w:val="00AE6B9B"/>
    <w:rsid w:val="00AE78FE"/>
    <w:rsid w:val="00B123DD"/>
    <w:rsid w:val="00B264A8"/>
    <w:rsid w:val="00B26A41"/>
    <w:rsid w:val="00B3389F"/>
    <w:rsid w:val="00B45C92"/>
    <w:rsid w:val="00B500D6"/>
    <w:rsid w:val="00B50CFB"/>
    <w:rsid w:val="00B52EBF"/>
    <w:rsid w:val="00B64611"/>
    <w:rsid w:val="00B6718A"/>
    <w:rsid w:val="00B7739F"/>
    <w:rsid w:val="00B83F07"/>
    <w:rsid w:val="00BA5B4C"/>
    <w:rsid w:val="00BB1CA5"/>
    <w:rsid w:val="00BB264C"/>
    <w:rsid w:val="00BB5916"/>
    <w:rsid w:val="00BC0E7C"/>
    <w:rsid w:val="00BC7C37"/>
    <w:rsid w:val="00BD5797"/>
    <w:rsid w:val="00BD5CAC"/>
    <w:rsid w:val="00BE1229"/>
    <w:rsid w:val="00BE39F1"/>
    <w:rsid w:val="00BF2BD9"/>
    <w:rsid w:val="00C01BB3"/>
    <w:rsid w:val="00C12B00"/>
    <w:rsid w:val="00C34EA9"/>
    <w:rsid w:val="00C41834"/>
    <w:rsid w:val="00C4217E"/>
    <w:rsid w:val="00C47BF5"/>
    <w:rsid w:val="00C5209B"/>
    <w:rsid w:val="00C626B5"/>
    <w:rsid w:val="00C75253"/>
    <w:rsid w:val="00C77C02"/>
    <w:rsid w:val="00C8788E"/>
    <w:rsid w:val="00C94A92"/>
    <w:rsid w:val="00CA1341"/>
    <w:rsid w:val="00CA1742"/>
    <w:rsid w:val="00CA1BE4"/>
    <w:rsid w:val="00CB2A08"/>
    <w:rsid w:val="00CC1126"/>
    <w:rsid w:val="00CC1D44"/>
    <w:rsid w:val="00CC2380"/>
    <w:rsid w:val="00CC2A9B"/>
    <w:rsid w:val="00CD00EA"/>
    <w:rsid w:val="00CD3628"/>
    <w:rsid w:val="00CD38DB"/>
    <w:rsid w:val="00CE6C60"/>
    <w:rsid w:val="00CF2997"/>
    <w:rsid w:val="00D0268B"/>
    <w:rsid w:val="00D05A73"/>
    <w:rsid w:val="00D106F8"/>
    <w:rsid w:val="00D234DD"/>
    <w:rsid w:val="00D31E95"/>
    <w:rsid w:val="00D32A8D"/>
    <w:rsid w:val="00D408B8"/>
    <w:rsid w:val="00D5222F"/>
    <w:rsid w:val="00D61434"/>
    <w:rsid w:val="00D61EDB"/>
    <w:rsid w:val="00D8557C"/>
    <w:rsid w:val="00D94E31"/>
    <w:rsid w:val="00D97F6C"/>
    <w:rsid w:val="00DB272C"/>
    <w:rsid w:val="00DB53DA"/>
    <w:rsid w:val="00DB7F2D"/>
    <w:rsid w:val="00DC0AC4"/>
    <w:rsid w:val="00DC41DE"/>
    <w:rsid w:val="00DF52B1"/>
    <w:rsid w:val="00E033D5"/>
    <w:rsid w:val="00E106E7"/>
    <w:rsid w:val="00E17C1C"/>
    <w:rsid w:val="00E412C9"/>
    <w:rsid w:val="00E43F47"/>
    <w:rsid w:val="00E47DB5"/>
    <w:rsid w:val="00E6106C"/>
    <w:rsid w:val="00E64DF7"/>
    <w:rsid w:val="00E6556F"/>
    <w:rsid w:val="00E72FFD"/>
    <w:rsid w:val="00E860E0"/>
    <w:rsid w:val="00E90A00"/>
    <w:rsid w:val="00EA719D"/>
    <w:rsid w:val="00EB424B"/>
    <w:rsid w:val="00EC0ED7"/>
    <w:rsid w:val="00EC4428"/>
    <w:rsid w:val="00ED2858"/>
    <w:rsid w:val="00ED6613"/>
    <w:rsid w:val="00EE6AF9"/>
    <w:rsid w:val="00F066BF"/>
    <w:rsid w:val="00F10643"/>
    <w:rsid w:val="00F12B79"/>
    <w:rsid w:val="00F20038"/>
    <w:rsid w:val="00F218FE"/>
    <w:rsid w:val="00F244A3"/>
    <w:rsid w:val="00F260A4"/>
    <w:rsid w:val="00F50C79"/>
    <w:rsid w:val="00F5166C"/>
    <w:rsid w:val="00F5466D"/>
    <w:rsid w:val="00F60C60"/>
    <w:rsid w:val="00F6458A"/>
    <w:rsid w:val="00F64810"/>
    <w:rsid w:val="00F71035"/>
    <w:rsid w:val="00F80150"/>
    <w:rsid w:val="00FA0BA1"/>
    <w:rsid w:val="00FA1BCB"/>
    <w:rsid w:val="00FB1164"/>
    <w:rsid w:val="00FB27FA"/>
    <w:rsid w:val="00FB31C7"/>
    <w:rsid w:val="00FB40B0"/>
    <w:rsid w:val="00FB665B"/>
    <w:rsid w:val="00FC1DBD"/>
    <w:rsid w:val="00FC2037"/>
    <w:rsid w:val="00FD75F5"/>
    <w:rsid w:val="00FD7CEE"/>
    <w:rsid w:val="00FE001B"/>
    <w:rsid w:val="00FE2981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9BF3F"/>
  <w15:docId w15:val="{065F6029-5E9F-482E-81EC-CB0A12E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3D2"/>
    <w:rPr>
      <w:sz w:val="18"/>
      <w:szCs w:val="18"/>
    </w:rPr>
  </w:style>
  <w:style w:type="table" w:styleId="a5">
    <w:name w:val="Table Grid"/>
    <w:basedOn w:val="a1"/>
    <w:uiPriority w:val="39"/>
    <w:rsid w:val="0090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64A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264A8"/>
    <w:pPr>
      <w:widowControl/>
      <w:spacing w:line="360" w:lineRule="auto"/>
      <w:jc w:val="left"/>
    </w:pPr>
    <w:rPr>
      <w:rFonts w:ascii="Times New Roman" w:eastAsia="宋体" w:hAnsi="Times New Roman"/>
      <w:sz w:val="24"/>
    </w:rPr>
  </w:style>
  <w:style w:type="character" w:customStyle="1" w:styleId="Char1">
    <w:name w:val="批注文字 Char"/>
    <w:basedOn w:val="a0"/>
    <w:link w:val="a7"/>
    <w:uiPriority w:val="99"/>
    <w:semiHidden/>
    <w:rsid w:val="00B264A8"/>
    <w:rPr>
      <w:rFonts w:ascii="Times New Roman" w:eastAsia="宋体" w:hAnsi="Times New Roman"/>
      <w:sz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D4F8F"/>
    <w:pPr>
      <w:widowControl w:val="0"/>
      <w:spacing w:line="240" w:lineRule="auto"/>
    </w:pPr>
    <w:rPr>
      <w:rFonts w:asciiTheme="minorHAnsi" w:eastAsiaTheme="minorEastAsia" w:hAnsiTheme="minorHAnsi"/>
      <w:b/>
      <w:bCs/>
      <w:sz w:val="21"/>
    </w:rPr>
  </w:style>
  <w:style w:type="character" w:customStyle="1" w:styleId="Char2">
    <w:name w:val="批注主题 Char"/>
    <w:basedOn w:val="Char1"/>
    <w:link w:val="a8"/>
    <w:uiPriority w:val="99"/>
    <w:semiHidden/>
    <w:rsid w:val="006D4F8F"/>
    <w:rPr>
      <w:rFonts w:ascii="Times New Roman" w:eastAsia="宋体" w:hAnsi="Times New Roman"/>
      <w:b/>
      <w:bCs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BC7C3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C7C37"/>
    <w:rPr>
      <w:sz w:val="18"/>
      <w:szCs w:val="18"/>
    </w:rPr>
  </w:style>
  <w:style w:type="paragraph" w:styleId="aa">
    <w:name w:val="List Paragraph"/>
    <w:basedOn w:val="a"/>
    <w:uiPriority w:val="34"/>
    <w:qFormat/>
    <w:rsid w:val="00E47DB5"/>
    <w:pPr>
      <w:ind w:firstLineChars="200" w:firstLine="420"/>
    </w:pPr>
  </w:style>
  <w:style w:type="paragraph" w:styleId="ab">
    <w:name w:val="Revision"/>
    <w:hidden/>
    <w:uiPriority w:val="99"/>
    <w:semiHidden/>
    <w:rsid w:val="005B19FA"/>
  </w:style>
  <w:style w:type="character" w:styleId="ac">
    <w:name w:val="Hyperlink"/>
    <w:basedOn w:val="a0"/>
    <w:uiPriority w:val="99"/>
    <w:unhideWhenUsed/>
    <w:rsid w:val="00D52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DB0A-43B3-4BC9-B610-CEE2084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198</Words>
  <Characters>1132</Characters>
  <Application>Microsoft Office Word</Application>
  <DocSecurity>0</DocSecurity>
  <Lines>9</Lines>
  <Paragraphs>2</Paragraphs>
  <ScaleCrop>false</ScaleCrop>
  <Company>Www.PcGho.Com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50</cp:revision>
  <cp:lastPrinted>2022-12-26T03:48:00Z</cp:lastPrinted>
  <dcterms:created xsi:type="dcterms:W3CDTF">2022-12-19T01:13:00Z</dcterms:created>
  <dcterms:modified xsi:type="dcterms:W3CDTF">2022-12-26T05:26:00Z</dcterms:modified>
</cp:coreProperties>
</file>