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5723" w14:textId="77777777" w:rsidR="00BB0CF0" w:rsidRDefault="00BB0CF0" w:rsidP="00BB0CF0">
      <w:pPr>
        <w:widowControl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附件1：</w:t>
      </w:r>
    </w:p>
    <w:p w14:paraId="0D7CB1AF" w14:textId="77777777" w:rsidR="00BB0CF0" w:rsidRPr="00493B01" w:rsidRDefault="00BB0CF0" w:rsidP="00BB0CF0">
      <w:pPr>
        <w:pStyle w:val="a7"/>
        <w:adjustRightInd w:val="0"/>
        <w:snapToGrid w:val="0"/>
        <w:spacing w:beforeLines="100" w:before="312" w:afterLines="100" w:after="312" w:line="520" w:lineRule="exact"/>
        <w:ind w:firstLineChars="0" w:firstLine="0"/>
        <w:jc w:val="center"/>
        <w:rPr>
          <w:rFonts w:ascii="华文中宋" w:eastAsia="华文中宋" w:hAnsi="华文中宋" w:cs="仿宋_GB2312"/>
          <w:bCs/>
          <w:sz w:val="44"/>
          <w:szCs w:val="44"/>
        </w:rPr>
      </w:pPr>
      <w:r w:rsidRPr="00493B01">
        <w:rPr>
          <w:rFonts w:ascii="华文中宋" w:eastAsia="华文中宋" w:hAnsi="华文中宋" w:cs="仿宋_GB2312" w:hint="eastAsia"/>
          <w:bCs/>
          <w:sz w:val="44"/>
          <w:szCs w:val="44"/>
        </w:rPr>
        <w:t>202</w:t>
      </w:r>
      <w:r>
        <w:rPr>
          <w:rFonts w:ascii="华文中宋" w:eastAsia="华文中宋" w:hAnsi="华文中宋" w:cs="仿宋_GB2312"/>
          <w:bCs/>
          <w:sz w:val="44"/>
          <w:szCs w:val="44"/>
        </w:rPr>
        <w:t>3</w:t>
      </w:r>
      <w:r w:rsidRPr="00493B01">
        <w:rPr>
          <w:rFonts w:ascii="华文中宋" w:eastAsia="华文中宋" w:hAnsi="华文中宋" w:cs="仿宋_GB2312" w:hint="eastAsia"/>
          <w:bCs/>
          <w:sz w:val="44"/>
          <w:szCs w:val="44"/>
        </w:rPr>
        <w:t>年“大学生在行动”活动安排</w:t>
      </w:r>
    </w:p>
    <w:p w14:paraId="03B9437F" w14:textId="77777777" w:rsidR="00BB0CF0" w:rsidRPr="007C6370" w:rsidRDefault="00BB0CF0" w:rsidP="00BB0CF0">
      <w:pPr>
        <w:pStyle w:val="a7"/>
        <w:adjustRightInd w:val="0"/>
        <w:snapToGrid w:val="0"/>
        <w:spacing w:line="520" w:lineRule="exact"/>
        <w:ind w:firstLine="602"/>
        <w:rPr>
          <w:rFonts w:ascii="仿宋" w:eastAsia="仿宋" w:hAnsi="仿宋" w:cs="仿宋_GB2312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一、</w:t>
      </w:r>
      <w:r>
        <w:rPr>
          <w:rFonts w:ascii="仿宋" w:eastAsia="仿宋" w:hAnsi="仿宋" w:cs="仿宋_GB2312" w:hint="eastAsia"/>
          <w:b/>
          <w:sz w:val="30"/>
          <w:szCs w:val="30"/>
        </w:rPr>
        <w:t>志愿者</w:t>
      </w:r>
      <w:r w:rsidRPr="007C6370">
        <w:rPr>
          <w:rFonts w:ascii="仿宋" w:eastAsia="仿宋" w:hAnsi="仿宋" w:cs="仿宋_GB2312" w:hint="eastAsia"/>
          <w:b/>
          <w:sz w:val="30"/>
          <w:szCs w:val="30"/>
        </w:rPr>
        <w:t>注册</w:t>
      </w:r>
    </w:p>
    <w:p w14:paraId="755F0619" w14:textId="77777777" w:rsidR="00BB0CF0" w:rsidRDefault="00BB0CF0" w:rsidP="00BB0CF0">
      <w:pPr>
        <w:pStyle w:val="a7"/>
        <w:adjustRightInd w:val="0"/>
        <w:snapToGrid w:val="0"/>
        <w:spacing w:line="520" w:lineRule="exact"/>
        <w:ind w:firstLine="600"/>
        <w:rPr>
          <w:rFonts w:ascii="仿宋" w:eastAsia="仿宋" w:hAnsi="仿宋" w:cs="仿宋_GB2312"/>
          <w:sz w:val="30"/>
          <w:szCs w:val="30"/>
        </w:rPr>
      </w:pPr>
      <w:r w:rsidRPr="007C6370">
        <w:rPr>
          <w:rFonts w:ascii="仿宋" w:eastAsia="仿宋" w:hAnsi="仿宋" w:cs="仿宋_GB2312" w:hint="eastAsia"/>
          <w:sz w:val="30"/>
          <w:szCs w:val="30"/>
        </w:rPr>
        <w:t>所有参加活动的组织、志愿者须完成在线注册，队伍组建</w:t>
      </w:r>
      <w:r>
        <w:rPr>
          <w:rFonts w:ascii="仿宋" w:eastAsia="仿宋" w:hAnsi="仿宋" w:cs="仿宋_GB2312" w:hint="eastAsia"/>
          <w:sz w:val="30"/>
          <w:szCs w:val="30"/>
        </w:rPr>
        <w:t>、</w:t>
      </w:r>
      <w:r w:rsidRPr="007C6370">
        <w:rPr>
          <w:rFonts w:ascii="仿宋" w:eastAsia="仿宋" w:hAnsi="仿宋" w:cs="仿宋_GB2312" w:hint="eastAsia"/>
          <w:sz w:val="30"/>
          <w:szCs w:val="30"/>
        </w:rPr>
        <w:t>发起活动</w:t>
      </w:r>
      <w:r>
        <w:rPr>
          <w:rFonts w:ascii="仿宋" w:eastAsia="仿宋" w:hAnsi="仿宋" w:cs="仿宋_GB2312" w:hint="eastAsia"/>
          <w:sz w:val="30"/>
          <w:szCs w:val="30"/>
        </w:rPr>
        <w:t>、活动记录、新闻宣传</w:t>
      </w:r>
      <w:r w:rsidRPr="007C6370">
        <w:rPr>
          <w:rFonts w:ascii="仿宋" w:eastAsia="仿宋" w:hAnsi="仿宋" w:cs="仿宋_GB2312" w:hint="eastAsia"/>
          <w:sz w:val="30"/>
          <w:szCs w:val="30"/>
        </w:rPr>
        <w:t>等内容，系统自动</w:t>
      </w:r>
      <w:r>
        <w:rPr>
          <w:rFonts w:ascii="仿宋" w:eastAsia="仿宋" w:hAnsi="仿宋" w:cs="仿宋_GB2312" w:hint="eastAsia"/>
          <w:sz w:val="30"/>
          <w:szCs w:val="30"/>
        </w:rPr>
        <w:t>统计</w:t>
      </w:r>
      <w:r w:rsidRPr="007C6370">
        <w:rPr>
          <w:rFonts w:ascii="仿宋" w:eastAsia="仿宋" w:hAnsi="仿宋" w:cs="仿宋_GB2312" w:hint="eastAsia"/>
          <w:sz w:val="30"/>
          <w:szCs w:val="30"/>
        </w:rPr>
        <w:t>参加志愿活动时长</w:t>
      </w:r>
      <w:r>
        <w:rPr>
          <w:rFonts w:ascii="仿宋" w:eastAsia="仿宋" w:hAnsi="仿宋" w:cs="仿宋_GB2312" w:hint="eastAsia"/>
          <w:sz w:val="30"/>
          <w:szCs w:val="30"/>
        </w:rPr>
        <w:t>。在系统上完成注册且参与了活动的志愿者，将</w:t>
      </w:r>
      <w:r w:rsidRPr="007C6370">
        <w:rPr>
          <w:rFonts w:ascii="仿宋" w:eastAsia="仿宋" w:hAnsi="仿宋" w:cs="仿宋_GB2312" w:hint="eastAsia"/>
          <w:sz w:val="30"/>
          <w:szCs w:val="30"/>
        </w:rPr>
        <w:t>发放活动证书</w:t>
      </w:r>
      <w:r>
        <w:rPr>
          <w:rFonts w:ascii="仿宋" w:eastAsia="仿宋" w:hAnsi="仿宋" w:cs="仿宋_GB2312" w:hint="eastAsia"/>
          <w:sz w:val="30"/>
          <w:szCs w:val="30"/>
        </w:rPr>
        <w:t>（</w:t>
      </w:r>
      <w:r w:rsidRPr="007C6370">
        <w:rPr>
          <w:rFonts w:ascii="仿宋" w:eastAsia="仿宋" w:hAnsi="仿宋" w:cs="仿宋_GB2312" w:hint="eastAsia"/>
          <w:sz w:val="30"/>
          <w:szCs w:val="30"/>
        </w:rPr>
        <w:t>具体操作见附件</w:t>
      </w:r>
      <w:r>
        <w:rPr>
          <w:rFonts w:ascii="仿宋" w:eastAsia="仿宋" w:hAnsi="仿宋" w:cs="仿宋_GB2312" w:hint="eastAsia"/>
          <w:sz w:val="30"/>
          <w:szCs w:val="30"/>
        </w:rPr>
        <w:t>2）。注册时间截止到</w:t>
      </w:r>
      <w:r>
        <w:rPr>
          <w:rFonts w:ascii="仿宋" w:eastAsia="仿宋" w:hAnsi="仿宋" w:cs="仿宋_GB2312"/>
          <w:sz w:val="30"/>
          <w:szCs w:val="30"/>
        </w:rPr>
        <w:t>5</w:t>
      </w:r>
      <w:r>
        <w:rPr>
          <w:rFonts w:ascii="仿宋" w:eastAsia="仿宋" w:hAnsi="仿宋" w:cs="仿宋_GB2312" w:hint="eastAsia"/>
          <w:sz w:val="30"/>
          <w:szCs w:val="30"/>
        </w:rPr>
        <w:t>月31日。</w:t>
      </w:r>
    </w:p>
    <w:p w14:paraId="5979D84E" w14:textId="77777777" w:rsidR="00BB0CF0" w:rsidRPr="00F84BC2" w:rsidRDefault="00BB0CF0" w:rsidP="00BB0CF0">
      <w:pPr>
        <w:pStyle w:val="a7"/>
        <w:adjustRightInd w:val="0"/>
        <w:snapToGrid w:val="0"/>
        <w:spacing w:line="520" w:lineRule="exact"/>
        <w:ind w:firstLine="602"/>
        <w:rPr>
          <w:rFonts w:ascii="仿宋" w:eastAsia="仿宋" w:hAnsi="仿宋" w:cs="仿宋_GB2312"/>
          <w:b/>
          <w:bCs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二、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预热宣传活动</w:t>
      </w:r>
    </w:p>
    <w:p w14:paraId="326BFF7B" w14:textId="77777777" w:rsidR="00BB0CF0" w:rsidRDefault="00BB0CF0" w:rsidP="00BB0CF0">
      <w:pPr>
        <w:pStyle w:val="a7"/>
        <w:adjustRightInd w:val="0"/>
        <w:snapToGrid w:val="0"/>
        <w:spacing w:line="520" w:lineRule="exact"/>
        <w:ind w:firstLine="602"/>
        <w:rPr>
          <w:rFonts w:ascii="仿宋" w:eastAsia="仿宋" w:hAnsi="仿宋" w:cs="仿宋_GB2312"/>
          <w:b/>
          <w:bCs/>
          <w:sz w:val="30"/>
          <w:szCs w:val="30"/>
        </w:rPr>
      </w:pPr>
      <w:r w:rsidRPr="00BD723D">
        <w:rPr>
          <w:rFonts w:ascii="仿宋" w:eastAsia="仿宋" w:hAnsi="仿宋" w:cs="仿宋_GB2312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_GB2312"/>
          <w:b/>
          <w:bCs/>
          <w:sz w:val="30"/>
          <w:szCs w:val="30"/>
        </w:rPr>
        <w:t>1</w:t>
      </w:r>
      <w:r w:rsidRPr="00BD723D">
        <w:rPr>
          <w:rFonts w:ascii="仿宋" w:eastAsia="仿宋" w:hAnsi="仿宋" w:cs="仿宋_GB2312" w:hint="eastAsia"/>
          <w:b/>
          <w:bCs/>
          <w:sz w:val="30"/>
          <w:szCs w:val="30"/>
        </w:rPr>
        <w:t>）主题随手拍</w:t>
      </w:r>
    </w:p>
    <w:p w14:paraId="7434CEAC" w14:textId="77777777" w:rsidR="00BB0CF0" w:rsidRDefault="00BB0CF0" w:rsidP="00BB0CF0">
      <w:pPr>
        <w:pStyle w:val="a7"/>
        <w:adjustRightInd w:val="0"/>
        <w:snapToGrid w:val="0"/>
        <w:spacing w:line="520" w:lineRule="exact"/>
        <w:ind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围绕与生态环境相关的重点节日，开展主题随手拍活动，通过网络投票评选最受欢迎的作品5名，发放精美小礼品。例如：</w:t>
      </w:r>
      <w:r w:rsidRPr="00FA710D">
        <w:rPr>
          <w:rFonts w:ascii="仿宋" w:eastAsia="仿宋" w:hAnsi="仿宋" w:cs="仿宋_GB2312" w:hint="eastAsia"/>
          <w:sz w:val="30"/>
          <w:szCs w:val="30"/>
        </w:rPr>
        <w:t>3月围绕“世界水日”，开展水资源节约、水环境保护、水生态修复主题随手拍活动。</w:t>
      </w:r>
    </w:p>
    <w:p w14:paraId="28E99725" w14:textId="77777777" w:rsidR="00BB0CF0" w:rsidRDefault="00BB0CF0" w:rsidP="00BB0CF0">
      <w:pPr>
        <w:pStyle w:val="a7"/>
        <w:adjustRightInd w:val="0"/>
        <w:snapToGrid w:val="0"/>
        <w:spacing w:line="520" w:lineRule="exact"/>
        <w:ind w:firstLine="602"/>
        <w:rPr>
          <w:rFonts w:ascii="仿宋" w:eastAsia="仿宋" w:hAnsi="仿宋" w:cs="仿宋_GB2312"/>
          <w:sz w:val="30"/>
          <w:szCs w:val="30"/>
        </w:rPr>
      </w:pPr>
      <w:r w:rsidRPr="008F7BED">
        <w:rPr>
          <w:rFonts w:ascii="仿宋" w:eastAsia="仿宋" w:hAnsi="仿宋" w:cs="仿宋_GB2312" w:hint="eastAsia"/>
          <w:b/>
          <w:bCs/>
          <w:sz w:val="30"/>
          <w:szCs w:val="30"/>
        </w:rPr>
        <w:t>参与方式：</w:t>
      </w:r>
      <w:r>
        <w:rPr>
          <w:rFonts w:ascii="仿宋" w:eastAsia="仿宋" w:hAnsi="仿宋" w:cs="仿宋_GB2312" w:hint="eastAsia"/>
          <w:sz w:val="30"/>
          <w:szCs w:val="30"/>
        </w:rPr>
        <w:t>关注“环保科普3</w:t>
      </w:r>
      <w:r>
        <w:rPr>
          <w:rFonts w:ascii="仿宋" w:eastAsia="仿宋" w:hAnsi="仿宋" w:cs="仿宋_GB2312"/>
          <w:sz w:val="30"/>
          <w:szCs w:val="30"/>
        </w:rPr>
        <w:t>65</w:t>
      </w:r>
      <w:r>
        <w:rPr>
          <w:rFonts w:ascii="仿宋" w:eastAsia="仿宋" w:hAnsi="仿宋" w:cs="仿宋_GB2312" w:hint="eastAsia"/>
          <w:sz w:val="30"/>
          <w:szCs w:val="30"/>
        </w:rPr>
        <w:t>”微信公众号，活动链接每月初发布。</w:t>
      </w:r>
    </w:p>
    <w:p w14:paraId="24582742" w14:textId="77777777" w:rsidR="00BB0CF0" w:rsidRPr="00BD723D" w:rsidRDefault="00BB0CF0" w:rsidP="00BB0CF0">
      <w:pPr>
        <w:adjustRightInd w:val="0"/>
        <w:snapToGrid w:val="0"/>
        <w:spacing w:line="520" w:lineRule="exact"/>
        <w:ind w:firstLineChars="196" w:firstLine="590"/>
        <w:rPr>
          <w:rFonts w:ascii="仿宋" w:eastAsia="仿宋" w:hAnsi="仿宋" w:cs="仿宋_GB2312"/>
          <w:b/>
          <w:bCs/>
          <w:sz w:val="30"/>
          <w:szCs w:val="30"/>
        </w:rPr>
      </w:pPr>
      <w:r w:rsidRPr="00BD723D">
        <w:rPr>
          <w:rFonts w:ascii="仿宋" w:eastAsia="仿宋" w:hAnsi="仿宋" w:cs="仿宋_GB2312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_GB2312"/>
          <w:b/>
          <w:bCs/>
          <w:sz w:val="30"/>
          <w:szCs w:val="30"/>
        </w:rPr>
        <w:t>2</w:t>
      </w:r>
      <w:r w:rsidRPr="00BD723D">
        <w:rPr>
          <w:rFonts w:ascii="仿宋" w:eastAsia="仿宋" w:hAnsi="仿宋" w:cs="仿宋_GB2312" w:hint="eastAsia"/>
          <w:b/>
          <w:bCs/>
          <w:sz w:val="30"/>
          <w:szCs w:val="30"/>
        </w:rPr>
        <w:t>）活动宣传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短视频录制</w:t>
      </w:r>
    </w:p>
    <w:p w14:paraId="64E6C705" w14:textId="77777777" w:rsidR="00BB0CF0" w:rsidRDefault="00BB0CF0" w:rsidP="00BB0CF0">
      <w:pPr>
        <w:adjustRightInd w:val="0"/>
        <w:snapToGrid w:val="0"/>
        <w:spacing w:line="520" w:lineRule="exact"/>
        <w:ind w:firstLineChars="196" w:firstLine="588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以小分队为单位，录制活动宣传短视频，内容示例：</w:t>
      </w:r>
      <w:r w:rsidRPr="00E13B73">
        <w:rPr>
          <w:rFonts w:ascii="仿宋" w:eastAsia="仿宋" w:hAnsi="仿宋" w:cs="仿宋_GB2312" w:hint="eastAsia"/>
          <w:b/>
          <w:bCs/>
          <w:sz w:val="30"/>
          <w:szCs w:val="30"/>
        </w:rPr>
        <w:t>我们是“</w:t>
      </w:r>
      <w:r w:rsidRPr="00E13B73">
        <w:rPr>
          <w:rFonts w:ascii="仿宋" w:eastAsia="仿宋" w:hAnsi="仿宋" w:cs="仿宋_GB2312"/>
          <w:b/>
          <w:bCs/>
          <w:sz w:val="30"/>
          <w:szCs w:val="30"/>
        </w:rPr>
        <w:t>XX</w:t>
      </w:r>
      <w:r w:rsidRPr="00E13B73">
        <w:rPr>
          <w:rFonts w:ascii="仿宋" w:eastAsia="仿宋" w:hAnsi="仿宋" w:cs="仿宋_GB2312" w:hint="eastAsia"/>
          <w:b/>
          <w:bCs/>
          <w:sz w:val="30"/>
          <w:szCs w:val="30"/>
        </w:rPr>
        <w:t>省X</w:t>
      </w:r>
      <w:r w:rsidRPr="00E13B73">
        <w:rPr>
          <w:rFonts w:ascii="仿宋" w:eastAsia="仿宋" w:hAnsi="仿宋" w:cs="仿宋_GB2312"/>
          <w:b/>
          <w:bCs/>
          <w:sz w:val="30"/>
          <w:szCs w:val="30"/>
        </w:rPr>
        <w:t>X</w:t>
      </w:r>
      <w:r w:rsidRPr="00E13B73">
        <w:rPr>
          <w:rFonts w:ascii="仿宋" w:eastAsia="仿宋" w:hAnsi="仿宋" w:cs="仿宋_GB2312" w:hint="eastAsia"/>
          <w:b/>
          <w:bCs/>
          <w:sz w:val="30"/>
          <w:szCs w:val="30"/>
        </w:rPr>
        <w:t>科技志愿服务队</w:t>
      </w:r>
      <w:r w:rsidRPr="00E13B73">
        <w:rPr>
          <w:rFonts w:ascii="仿宋" w:eastAsia="仿宋" w:hAnsi="仿宋" w:cs="仿宋_GB2312"/>
          <w:b/>
          <w:bCs/>
          <w:sz w:val="30"/>
          <w:szCs w:val="30"/>
        </w:rPr>
        <w:t>”</w:t>
      </w:r>
      <w:r w:rsidRPr="00E13B73">
        <w:rPr>
          <w:rFonts w:ascii="仿宋" w:eastAsia="仿宋" w:hAnsi="仿宋" w:cs="仿宋_GB2312" w:hint="eastAsia"/>
          <w:b/>
          <w:bCs/>
          <w:sz w:val="30"/>
          <w:szCs w:val="30"/>
        </w:rPr>
        <w:t>，大学生在行动，我们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来了</w:t>
      </w:r>
      <w:r w:rsidRPr="00E13B73">
        <w:rPr>
          <w:rFonts w:ascii="仿宋" w:eastAsia="仿宋" w:hAnsi="仿宋" w:cs="仿宋_GB2312" w:hint="eastAsia"/>
          <w:b/>
          <w:bCs/>
          <w:sz w:val="30"/>
          <w:szCs w:val="30"/>
        </w:rPr>
        <w:t>。</w:t>
      </w:r>
      <w:r w:rsidRPr="00E13B73">
        <w:rPr>
          <w:rFonts w:ascii="仿宋" w:eastAsia="仿宋" w:hAnsi="仿宋" w:cs="仿宋_GB2312" w:hint="eastAsia"/>
          <w:sz w:val="30"/>
          <w:szCs w:val="30"/>
        </w:rPr>
        <w:t>短视频要求m</w:t>
      </w:r>
      <w:r w:rsidRPr="00E13B73">
        <w:rPr>
          <w:rFonts w:ascii="仿宋" w:eastAsia="仿宋" w:hAnsi="仿宋" w:cs="仿宋_GB2312"/>
          <w:sz w:val="30"/>
          <w:szCs w:val="30"/>
        </w:rPr>
        <w:t>p4</w:t>
      </w:r>
      <w:r w:rsidRPr="00E13B73">
        <w:rPr>
          <w:rFonts w:ascii="仿宋" w:eastAsia="仿宋" w:hAnsi="仿宋" w:cs="仿宋_GB2312" w:hint="eastAsia"/>
          <w:sz w:val="30"/>
          <w:szCs w:val="30"/>
        </w:rPr>
        <w:t>格式，</w:t>
      </w:r>
      <w:r>
        <w:rPr>
          <w:rFonts w:ascii="仿宋" w:eastAsia="仿宋" w:hAnsi="仿宋" w:cs="仿宋_GB2312" w:hint="eastAsia"/>
          <w:sz w:val="30"/>
          <w:szCs w:val="30"/>
        </w:rPr>
        <w:t>服装尽量统一，录制短视频剪辑后将制作成“大学生在行动”活动宣传片，在活动启动仪式上播放。时间截止到</w:t>
      </w:r>
      <w:r>
        <w:rPr>
          <w:rFonts w:ascii="仿宋" w:eastAsia="仿宋" w:hAnsi="仿宋" w:cs="仿宋_GB2312"/>
          <w:sz w:val="30"/>
          <w:szCs w:val="30"/>
        </w:rPr>
        <w:t>4</w:t>
      </w:r>
      <w:r>
        <w:rPr>
          <w:rFonts w:ascii="仿宋" w:eastAsia="仿宋" w:hAnsi="仿宋" w:cs="仿宋_GB2312" w:hint="eastAsia"/>
          <w:sz w:val="30"/>
          <w:szCs w:val="30"/>
        </w:rPr>
        <w:t>月3</w:t>
      </w:r>
      <w:r>
        <w:rPr>
          <w:rFonts w:ascii="仿宋" w:eastAsia="仿宋" w:hAnsi="仿宋" w:cs="仿宋_GB2312"/>
          <w:sz w:val="30"/>
          <w:szCs w:val="30"/>
        </w:rPr>
        <w:t>0</w:t>
      </w:r>
      <w:r>
        <w:rPr>
          <w:rFonts w:ascii="仿宋" w:eastAsia="仿宋" w:hAnsi="仿宋" w:cs="仿宋_GB2312" w:hint="eastAsia"/>
          <w:sz w:val="30"/>
          <w:szCs w:val="30"/>
        </w:rPr>
        <w:t>日。</w:t>
      </w:r>
    </w:p>
    <w:p w14:paraId="046E05ED" w14:textId="77777777" w:rsidR="00BB0CF0" w:rsidRDefault="00BB0CF0" w:rsidP="00BB0CF0">
      <w:pPr>
        <w:adjustRightInd w:val="0"/>
        <w:snapToGrid w:val="0"/>
        <w:spacing w:line="520" w:lineRule="exact"/>
        <w:ind w:firstLineChars="196" w:firstLine="590"/>
        <w:rPr>
          <w:rFonts w:ascii="仿宋" w:eastAsia="仿宋" w:hAnsi="仿宋" w:cs="仿宋_GB2312"/>
          <w:sz w:val="30"/>
          <w:szCs w:val="30"/>
        </w:rPr>
      </w:pPr>
      <w:r w:rsidRPr="008F7BED">
        <w:rPr>
          <w:rFonts w:ascii="仿宋" w:eastAsia="仿宋" w:hAnsi="仿宋" w:cs="仿宋_GB2312" w:hint="eastAsia"/>
          <w:b/>
          <w:bCs/>
          <w:sz w:val="30"/>
          <w:szCs w:val="30"/>
        </w:rPr>
        <w:t>提交方式：</w:t>
      </w:r>
      <w:r>
        <w:rPr>
          <w:rFonts w:ascii="仿宋" w:eastAsia="仿宋" w:hAnsi="仿宋" w:cs="仿宋_GB2312" w:hint="eastAsia"/>
          <w:sz w:val="30"/>
          <w:szCs w:val="30"/>
        </w:rPr>
        <w:t>扫描下方二维码或复制链接在线填写</w:t>
      </w:r>
      <w:hyperlink r:id="rId6" w:history="1">
        <w:r w:rsidRPr="00EA3860">
          <w:rPr>
            <w:rStyle w:val="a8"/>
            <w:rFonts w:ascii="仿宋" w:eastAsia="仿宋" w:hAnsi="仿宋" w:cs="仿宋_GB2312"/>
            <w:sz w:val="30"/>
            <w:szCs w:val="30"/>
          </w:rPr>
          <w:t>https://www.wjx.cn/vm/wYvwGmD.aspx#</w:t>
        </w:r>
      </w:hyperlink>
    </w:p>
    <w:p w14:paraId="0BE61949" w14:textId="77777777" w:rsidR="00BB0CF0" w:rsidRPr="00C840C9" w:rsidRDefault="00BB0CF0" w:rsidP="00BB0CF0">
      <w:pPr>
        <w:adjustRightInd w:val="0"/>
        <w:snapToGrid w:val="0"/>
        <w:spacing w:line="520" w:lineRule="exact"/>
        <w:ind w:firstLineChars="196" w:firstLine="412"/>
        <w:rPr>
          <w:rFonts w:ascii="仿宋" w:eastAsia="仿宋" w:hAnsi="仿宋" w:cs="仿宋_GB2312"/>
          <w:b/>
          <w:bCs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6FF6FBB" wp14:editId="506E26BF">
            <wp:simplePos x="0" y="0"/>
            <wp:positionH relativeFrom="column">
              <wp:posOffset>2068830</wp:posOffset>
            </wp:positionH>
            <wp:positionV relativeFrom="paragraph">
              <wp:posOffset>66675</wp:posOffset>
            </wp:positionV>
            <wp:extent cx="1143000" cy="114300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40C9">
        <w:rPr>
          <w:rFonts w:ascii="仿宋" w:eastAsia="仿宋" w:hAnsi="仿宋" w:cs="仿宋_GB2312" w:hint="eastAsia"/>
          <w:b/>
          <w:bCs/>
          <w:sz w:val="30"/>
          <w:szCs w:val="30"/>
        </w:rPr>
        <w:t>（</w:t>
      </w:r>
      <w:r>
        <w:rPr>
          <w:rFonts w:ascii="仿宋" w:eastAsia="仿宋" w:hAnsi="仿宋" w:cs="仿宋_GB2312"/>
          <w:b/>
          <w:bCs/>
          <w:sz w:val="30"/>
          <w:szCs w:val="30"/>
        </w:rPr>
        <w:t>3</w:t>
      </w:r>
      <w:r w:rsidRPr="00C840C9">
        <w:rPr>
          <w:rFonts w:ascii="仿宋" w:eastAsia="仿宋" w:hAnsi="仿宋" w:cs="仿宋_GB2312" w:hint="eastAsia"/>
          <w:b/>
          <w:bCs/>
          <w:sz w:val="30"/>
          <w:szCs w:val="30"/>
        </w:rPr>
        <w:t>）活动l</w:t>
      </w:r>
      <w:r w:rsidRPr="00C840C9">
        <w:rPr>
          <w:rFonts w:ascii="仿宋" w:eastAsia="仿宋" w:hAnsi="仿宋" w:cs="仿宋_GB2312"/>
          <w:b/>
          <w:bCs/>
          <w:sz w:val="30"/>
          <w:szCs w:val="30"/>
        </w:rPr>
        <w:t>ogo</w:t>
      </w:r>
      <w:r w:rsidRPr="00C840C9">
        <w:rPr>
          <w:rFonts w:ascii="仿宋" w:eastAsia="仿宋" w:hAnsi="仿宋" w:cs="仿宋_GB2312" w:hint="eastAsia"/>
          <w:b/>
          <w:bCs/>
          <w:sz w:val="30"/>
          <w:szCs w:val="30"/>
        </w:rPr>
        <w:t>创意设计</w:t>
      </w:r>
    </w:p>
    <w:p w14:paraId="1564C43D" w14:textId="77777777" w:rsidR="00BB0CF0" w:rsidRDefault="00BB0CF0" w:rsidP="00BB0CF0">
      <w:pPr>
        <w:adjustRightInd w:val="0"/>
        <w:snapToGrid w:val="0"/>
        <w:spacing w:line="520" w:lineRule="exact"/>
        <w:ind w:firstLineChars="196" w:firstLine="588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紧密结合“大学生在行动”活动，展示科技志愿服务精神，开展活动l</w:t>
      </w:r>
      <w:r>
        <w:rPr>
          <w:rFonts w:ascii="仿宋" w:eastAsia="仿宋" w:hAnsi="仿宋" w:cs="仿宋_GB2312"/>
          <w:sz w:val="30"/>
          <w:szCs w:val="30"/>
        </w:rPr>
        <w:t>ogo</w:t>
      </w:r>
      <w:r>
        <w:rPr>
          <w:rFonts w:ascii="仿宋" w:eastAsia="仿宋" w:hAnsi="仿宋" w:cs="仿宋_GB2312" w:hint="eastAsia"/>
          <w:sz w:val="30"/>
          <w:szCs w:val="30"/>
        </w:rPr>
        <w:t>征集活动，体现“生态环境”“志愿服务”“大学生”等文化元素和价值理念，活动l</w:t>
      </w:r>
      <w:r>
        <w:rPr>
          <w:rFonts w:ascii="仿宋" w:eastAsia="仿宋" w:hAnsi="仿宋" w:cs="仿宋_GB2312"/>
          <w:sz w:val="30"/>
          <w:szCs w:val="30"/>
        </w:rPr>
        <w:t>ogo</w:t>
      </w:r>
      <w:r>
        <w:rPr>
          <w:rFonts w:ascii="仿宋" w:eastAsia="仿宋" w:hAnsi="仿宋" w:cs="仿宋_GB2312" w:hint="eastAsia"/>
          <w:sz w:val="30"/>
          <w:szCs w:val="30"/>
        </w:rPr>
        <w:t>经网络投票、专家评选后，择优作为“大学生在行动”活动l</w:t>
      </w:r>
      <w:r>
        <w:rPr>
          <w:rFonts w:ascii="仿宋" w:eastAsia="仿宋" w:hAnsi="仿宋" w:cs="仿宋_GB2312"/>
          <w:sz w:val="30"/>
          <w:szCs w:val="30"/>
        </w:rPr>
        <w:t>ogo</w:t>
      </w:r>
      <w:r>
        <w:rPr>
          <w:rFonts w:ascii="仿宋" w:eastAsia="仿宋" w:hAnsi="仿宋" w:cs="仿宋_GB2312" w:hint="eastAsia"/>
          <w:sz w:val="30"/>
          <w:szCs w:val="30"/>
        </w:rPr>
        <w:t>使用。时间截止到</w:t>
      </w:r>
      <w:r>
        <w:rPr>
          <w:rFonts w:ascii="仿宋" w:eastAsia="仿宋" w:hAnsi="仿宋" w:cs="仿宋_GB2312"/>
          <w:sz w:val="30"/>
          <w:szCs w:val="30"/>
        </w:rPr>
        <w:t>4</w:t>
      </w:r>
      <w:r>
        <w:rPr>
          <w:rFonts w:ascii="仿宋" w:eastAsia="仿宋" w:hAnsi="仿宋" w:cs="仿宋_GB2312" w:hint="eastAsia"/>
          <w:sz w:val="30"/>
          <w:szCs w:val="30"/>
        </w:rPr>
        <w:t>月</w:t>
      </w:r>
      <w:r>
        <w:rPr>
          <w:rFonts w:ascii="仿宋" w:eastAsia="仿宋" w:hAnsi="仿宋" w:cs="仿宋_GB2312"/>
          <w:sz w:val="30"/>
          <w:szCs w:val="30"/>
        </w:rPr>
        <w:t>30</w:t>
      </w:r>
      <w:r>
        <w:rPr>
          <w:rFonts w:ascii="仿宋" w:eastAsia="仿宋" w:hAnsi="仿宋" w:cs="仿宋_GB2312" w:hint="eastAsia"/>
          <w:sz w:val="30"/>
          <w:szCs w:val="30"/>
        </w:rPr>
        <w:t>日。</w:t>
      </w:r>
    </w:p>
    <w:p w14:paraId="55C90CE9" w14:textId="77777777" w:rsidR="00BB0CF0" w:rsidRDefault="00BB0CF0" w:rsidP="00BB0CF0">
      <w:pPr>
        <w:adjustRightInd w:val="0"/>
        <w:snapToGrid w:val="0"/>
        <w:spacing w:line="520" w:lineRule="exact"/>
        <w:ind w:firstLineChars="196" w:firstLine="590"/>
        <w:rPr>
          <w:rFonts w:ascii="仿宋" w:eastAsia="仿宋" w:hAnsi="仿宋" w:cs="仿宋_GB2312"/>
          <w:sz w:val="30"/>
          <w:szCs w:val="30"/>
        </w:rPr>
      </w:pPr>
      <w:r w:rsidRPr="008F7BED">
        <w:rPr>
          <w:rFonts w:ascii="仿宋" w:eastAsia="仿宋" w:hAnsi="仿宋" w:cs="仿宋_GB2312" w:hint="eastAsia"/>
          <w:b/>
          <w:bCs/>
          <w:sz w:val="30"/>
          <w:szCs w:val="30"/>
        </w:rPr>
        <w:t>提交方式：</w:t>
      </w:r>
      <w:r>
        <w:rPr>
          <w:rFonts w:ascii="仿宋" w:eastAsia="仿宋" w:hAnsi="仿宋" w:cs="仿宋_GB2312" w:hint="eastAsia"/>
          <w:sz w:val="30"/>
          <w:szCs w:val="30"/>
        </w:rPr>
        <w:t>扫描下方二维码或复制链接在线填写</w:t>
      </w:r>
      <w:r w:rsidRPr="00423BCE">
        <w:rPr>
          <w:rFonts w:ascii="仿宋" w:eastAsia="仿宋" w:hAnsi="仿宋" w:cs="仿宋_GB2312"/>
          <w:sz w:val="30"/>
          <w:szCs w:val="30"/>
        </w:rPr>
        <w:t>https://www.wjx.cn/vm/wFRhvwA.aspx#</w:t>
      </w:r>
    </w:p>
    <w:p w14:paraId="1D011BB1" w14:textId="77777777" w:rsidR="00BB0CF0" w:rsidRPr="00F051D2" w:rsidRDefault="00BB0CF0" w:rsidP="00BB0CF0">
      <w:pPr>
        <w:adjustRightInd w:val="0"/>
        <w:snapToGrid w:val="0"/>
        <w:spacing w:line="520" w:lineRule="exact"/>
        <w:ind w:firstLineChars="196" w:firstLine="412"/>
        <w:rPr>
          <w:rFonts w:ascii="仿宋" w:eastAsia="仿宋" w:hAnsi="仿宋" w:cs="仿宋_GB2312"/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CD14C66" wp14:editId="746CA4D1">
            <wp:simplePos x="0" y="0"/>
            <wp:positionH relativeFrom="column">
              <wp:posOffset>2221230</wp:posOffset>
            </wp:positionH>
            <wp:positionV relativeFrom="paragraph">
              <wp:posOffset>43815</wp:posOffset>
            </wp:positionV>
            <wp:extent cx="1143000" cy="114300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三</w:t>
      </w:r>
      <w:r w:rsidRPr="00F051D2">
        <w:rPr>
          <w:rFonts w:ascii="仿宋" w:eastAsia="仿宋" w:hAnsi="仿宋" w:cs="仿宋_GB2312" w:hint="eastAsia"/>
          <w:b/>
          <w:sz w:val="30"/>
          <w:szCs w:val="30"/>
        </w:rPr>
        <w:t>、“大学生在行动”全国启动</w:t>
      </w:r>
      <w:r>
        <w:rPr>
          <w:rFonts w:ascii="仿宋" w:eastAsia="仿宋" w:hAnsi="仿宋" w:cs="仿宋_GB2312" w:hint="eastAsia"/>
          <w:b/>
          <w:sz w:val="30"/>
          <w:szCs w:val="30"/>
        </w:rPr>
        <w:t>仪式</w:t>
      </w:r>
    </w:p>
    <w:p w14:paraId="4E900EFF" w14:textId="77777777" w:rsidR="00BB0CF0" w:rsidRDefault="00BB0CF0" w:rsidP="00BB0CF0">
      <w:pPr>
        <w:pStyle w:val="a7"/>
        <w:adjustRightInd w:val="0"/>
        <w:snapToGrid w:val="0"/>
        <w:spacing w:line="520" w:lineRule="exact"/>
        <w:ind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采用线上线下相结合的方式，组织全国地方环境科学学会、高等院校活动负责人及大学生志愿者代表开展</w:t>
      </w:r>
      <w:r w:rsidRPr="007A2CC7">
        <w:rPr>
          <w:rFonts w:ascii="仿宋" w:eastAsia="仿宋" w:hAnsi="仿宋" w:cs="仿宋_GB2312" w:hint="eastAsia"/>
          <w:sz w:val="30"/>
          <w:szCs w:val="30"/>
        </w:rPr>
        <w:t>“大学生在行动”全国启动仪式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  <w:r>
        <w:rPr>
          <w:rFonts w:ascii="仿宋" w:eastAsia="仿宋" w:hAnsi="仿宋" w:cs="仿宋_GB2312"/>
          <w:sz w:val="30"/>
          <w:szCs w:val="30"/>
        </w:rPr>
        <w:t>鼓励地方省环境科学学会</w:t>
      </w:r>
      <w:r>
        <w:rPr>
          <w:rFonts w:ascii="仿宋" w:eastAsia="仿宋" w:hAnsi="仿宋" w:cs="仿宋_GB2312" w:hint="eastAsia"/>
          <w:sz w:val="30"/>
          <w:szCs w:val="30"/>
        </w:rPr>
        <w:t>、</w:t>
      </w:r>
      <w:r>
        <w:rPr>
          <w:rFonts w:ascii="仿宋" w:eastAsia="仿宋" w:hAnsi="仿宋" w:cs="仿宋_GB2312"/>
          <w:sz w:val="30"/>
          <w:szCs w:val="30"/>
        </w:rPr>
        <w:t>高校团委</w:t>
      </w:r>
      <w:r>
        <w:rPr>
          <w:rFonts w:ascii="仿宋" w:eastAsia="仿宋" w:hAnsi="仿宋" w:cs="仿宋_GB2312" w:hint="eastAsia"/>
          <w:sz w:val="30"/>
          <w:szCs w:val="30"/>
        </w:rPr>
        <w:t>，在</w:t>
      </w:r>
      <w:r>
        <w:rPr>
          <w:rFonts w:ascii="仿宋" w:eastAsia="仿宋" w:hAnsi="仿宋" w:cs="仿宋_GB2312"/>
          <w:sz w:val="30"/>
          <w:szCs w:val="30"/>
        </w:rPr>
        <w:t>本省</w:t>
      </w:r>
      <w:r>
        <w:rPr>
          <w:rFonts w:ascii="仿宋" w:eastAsia="仿宋" w:hAnsi="仿宋" w:cs="仿宋_GB2312" w:hint="eastAsia"/>
          <w:sz w:val="30"/>
          <w:szCs w:val="30"/>
        </w:rPr>
        <w:t>、</w:t>
      </w:r>
      <w:r>
        <w:rPr>
          <w:rFonts w:ascii="仿宋" w:eastAsia="仿宋" w:hAnsi="仿宋" w:cs="仿宋_GB2312"/>
          <w:sz w:val="30"/>
          <w:szCs w:val="30"/>
        </w:rPr>
        <w:t>本校开展志愿服务活动培训</w:t>
      </w:r>
      <w:r>
        <w:rPr>
          <w:rFonts w:ascii="仿宋" w:eastAsia="仿宋" w:hAnsi="仿宋" w:cs="仿宋_GB2312" w:hint="eastAsia"/>
          <w:sz w:val="30"/>
          <w:szCs w:val="30"/>
        </w:rPr>
        <w:t>，提升大学生志愿者队伍的服务意识和服务能力。</w:t>
      </w:r>
    </w:p>
    <w:p w14:paraId="079C213C" w14:textId="77777777" w:rsidR="00BB0CF0" w:rsidRDefault="00BB0CF0" w:rsidP="00BB0CF0">
      <w:pPr>
        <w:pStyle w:val="a7"/>
        <w:adjustRightInd w:val="0"/>
        <w:snapToGrid w:val="0"/>
        <w:spacing w:line="520" w:lineRule="exact"/>
        <w:ind w:firstLine="602"/>
        <w:rPr>
          <w:rFonts w:ascii="仿宋" w:eastAsia="仿宋" w:hAnsi="仿宋" w:cs="仿宋_GB2312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四、2</w:t>
      </w:r>
      <w:r>
        <w:rPr>
          <w:rFonts w:ascii="仿宋" w:eastAsia="仿宋" w:hAnsi="仿宋" w:cs="仿宋_GB2312"/>
          <w:b/>
          <w:sz w:val="30"/>
          <w:szCs w:val="30"/>
        </w:rPr>
        <w:t>023</w:t>
      </w:r>
      <w:r>
        <w:rPr>
          <w:rFonts w:ascii="仿宋" w:eastAsia="仿宋" w:hAnsi="仿宋" w:cs="仿宋_GB2312" w:hint="eastAsia"/>
          <w:b/>
          <w:sz w:val="30"/>
          <w:szCs w:val="30"/>
        </w:rPr>
        <w:t>年“大学生在行动”活动</w:t>
      </w:r>
    </w:p>
    <w:p w14:paraId="0BB3B10C" w14:textId="77777777" w:rsidR="00BB0CF0" w:rsidRPr="00374F76" w:rsidRDefault="00BB0CF0" w:rsidP="00BB0CF0">
      <w:pPr>
        <w:adjustRightInd w:val="0"/>
        <w:snapToGrid w:val="0"/>
        <w:spacing w:line="520" w:lineRule="exact"/>
        <w:ind w:firstLineChars="196" w:firstLine="590"/>
        <w:rPr>
          <w:rFonts w:ascii="仿宋" w:eastAsia="仿宋" w:hAnsi="仿宋" w:cs="仿宋_GB2312"/>
          <w:b/>
          <w:sz w:val="30"/>
          <w:szCs w:val="30"/>
        </w:rPr>
      </w:pPr>
      <w:r w:rsidRPr="00374F76">
        <w:rPr>
          <w:rFonts w:ascii="仿宋" w:eastAsia="仿宋" w:hAnsi="仿宋" w:cs="仿宋_GB2312" w:hint="eastAsia"/>
          <w:b/>
          <w:sz w:val="30"/>
          <w:szCs w:val="30"/>
        </w:rPr>
        <w:t>1.生态环境科普价值引领活动</w:t>
      </w:r>
    </w:p>
    <w:p w14:paraId="079BE052" w14:textId="77777777" w:rsidR="00BB0CF0" w:rsidRPr="00B66DA3" w:rsidRDefault="00BB0CF0" w:rsidP="00BB0CF0">
      <w:pPr>
        <w:adjustRightInd w:val="0"/>
        <w:snapToGrid w:val="0"/>
        <w:spacing w:line="520" w:lineRule="exact"/>
        <w:ind w:firstLineChars="196" w:firstLine="588"/>
        <w:rPr>
          <w:rFonts w:ascii="仿宋" w:eastAsia="仿宋" w:hAnsi="仿宋" w:cs="仿宋_GB2312"/>
          <w:bCs/>
          <w:sz w:val="30"/>
          <w:szCs w:val="30"/>
        </w:rPr>
      </w:pPr>
      <w:r w:rsidRPr="00B66DA3">
        <w:rPr>
          <w:rFonts w:ascii="仿宋" w:eastAsia="仿宋" w:hAnsi="仿宋" w:cs="仿宋_GB2312" w:hint="eastAsia"/>
          <w:bCs/>
          <w:sz w:val="30"/>
          <w:szCs w:val="30"/>
        </w:rPr>
        <w:t>（1）</w:t>
      </w:r>
      <w:r>
        <w:rPr>
          <w:rFonts w:ascii="仿宋" w:eastAsia="仿宋" w:hAnsi="仿宋" w:cs="仿宋_GB2312" w:hint="eastAsia"/>
          <w:bCs/>
          <w:sz w:val="30"/>
          <w:szCs w:val="30"/>
        </w:rPr>
        <w:t>加强</w:t>
      </w:r>
      <w:r w:rsidRPr="00B66DA3">
        <w:rPr>
          <w:rFonts w:ascii="仿宋" w:eastAsia="仿宋" w:hAnsi="仿宋" w:cs="仿宋_GB2312" w:hint="eastAsia"/>
          <w:bCs/>
          <w:sz w:val="30"/>
          <w:szCs w:val="30"/>
        </w:rPr>
        <w:t>典型引领。大力发现宣传“身边的生态环境科技工作者”典型事迹，弘扬科学家精神，传递尊重知识、崇尚人才、热爱科学的价值导向，引导全社会树立生态文明价值观念和行为</w:t>
      </w:r>
      <w:r w:rsidRPr="00B66DA3">
        <w:rPr>
          <w:rFonts w:ascii="仿宋" w:eastAsia="仿宋" w:hAnsi="仿宋" w:cs="仿宋_GB2312" w:hint="eastAsia"/>
          <w:bCs/>
          <w:sz w:val="30"/>
          <w:szCs w:val="30"/>
        </w:rPr>
        <w:lastRenderedPageBreak/>
        <w:t>准则；大力发现宣传“身边的生态文明建设”典型案例，发挥案例的示范引领作用，引导创新创造、繁荣生态文化。</w:t>
      </w:r>
    </w:p>
    <w:p w14:paraId="01F95DCB" w14:textId="77777777" w:rsidR="00BB0CF0" w:rsidRDefault="00BB0CF0" w:rsidP="00BB0CF0">
      <w:pPr>
        <w:adjustRightInd w:val="0"/>
        <w:snapToGrid w:val="0"/>
        <w:spacing w:line="520" w:lineRule="exact"/>
        <w:ind w:firstLineChars="196" w:firstLine="588"/>
        <w:rPr>
          <w:rFonts w:ascii="仿宋" w:eastAsia="仿宋" w:hAnsi="仿宋" w:cs="仿宋_GB2312"/>
          <w:bCs/>
          <w:sz w:val="30"/>
          <w:szCs w:val="30"/>
        </w:rPr>
      </w:pPr>
      <w:r w:rsidRPr="00B66DA3">
        <w:rPr>
          <w:rFonts w:ascii="仿宋" w:eastAsia="仿宋" w:hAnsi="仿宋" w:cs="仿宋_GB2312" w:hint="eastAsia"/>
          <w:bCs/>
          <w:sz w:val="30"/>
          <w:szCs w:val="30"/>
        </w:rPr>
        <w:t>（2）强化氛围营造。大力发现宣传“身边的生态之美”，向社会展现美丽中国的大好河山，营造爱护生态环境，守护绿水青山的浓厚氛围；大力发现宣传“身边的环保行为”，向社会展现服务公众回报社会的责任感和使命感，营造投身志愿服务，展现青年担当的浓厚氛围。</w:t>
      </w:r>
    </w:p>
    <w:p w14:paraId="568FEA78" w14:textId="77777777" w:rsidR="00BB0CF0" w:rsidRDefault="00BB0CF0" w:rsidP="00BB0CF0">
      <w:pPr>
        <w:adjustRightInd w:val="0"/>
        <w:snapToGrid w:val="0"/>
        <w:spacing w:line="520" w:lineRule="exact"/>
        <w:ind w:firstLineChars="196" w:firstLine="588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bCs/>
          <w:sz w:val="30"/>
          <w:szCs w:val="30"/>
        </w:rPr>
        <w:t>（3）注重</w:t>
      </w:r>
      <w:r w:rsidRPr="00980E91">
        <w:rPr>
          <w:rFonts w:ascii="仿宋" w:eastAsia="仿宋" w:hAnsi="仿宋" w:cs="仿宋_GB2312" w:hint="eastAsia"/>
          <w:bCs/>
          <w:sz w:val="30"/>
          <w:szCs w:val="30"/>
        </w:rPr>
        <w:t>实践示范。</w:t>
      </w:r>
      <w:r>
        <w:rPr>
          <w:rFonts w:ascii="仿宋" w:eastAsia="仿宋" w:hAnsi="仿宋" w:cs="仿宋_GB2312" w:hint="eastAsia"/>
          <w:sz w:val="30"/>
          <w:szCs w:val="30"/>
        </w:rPr>
        <w:t>大学生志愿者在日常生活学习中，以实际行动践行生态环境保护，用知行合一的品行践行生态环境保护理念、知识、经验，成为“身边人”“朋友圈”投身生态环境保护事业的领路者。</w:t>
      </w:r>
    </w:p>
    <w:p w14:paraId="6A22E080" w14:textId="77777777" w:rsidR="00BB0CF0" w:rsidRPr="00FC2948" w:rsidRDefault="00BB0CF0" w:rsidP="00BB0CF0">
      <w:pPr>
        <w:adjustRightInd w:val="0"/>
        <w:snapToGrid w:val="0"/>
        <w:spacing w:line="520" w:lineRule="exact"/>
        <w:ind w:firstLineChars="196" w:firstLine="590"/>
        <w:rPr>
          <w:rFonts w:ascii="仿宋" w:eastAsia="仿宋" w:hAnsi="仿宋" w:cs="仿宋_GB2312"/>
          <w:bCs/>
          <w:sz w:val="30"/>
          <w:szCs w:val="30"/>
        </w:rPr>
      </w:pPr>
      <w:r w:rsidRPr="008F7BED">
        <w:rPr>
          <w:rFonts w:ascii="仿宋" w:eastAsia="仿宋" w:hAnsi="仿宋" w:cs="仿宋_GB2312" w:hint="eastAsia"/>
          <w:b/>
          <w:sz w:val="30"/>
          <w:szCs w:val="30"/>
        </w:rPr>
        <w:t>参与方式：</w:t>
      </w:r>
      <w:r>
        <w:rPr>
          <w:rFonts w:ascii="仿宋" w:eastAsia="仿宋" w:hAnsi="仿宋" w:cs="仿宋_GB2312" w:hint="eastAsia"/>
          <w:bCs/>
          <w:sz w:val="30"/>
          <w:szCs w:val="30"/>
        </w:rPr>
        <w:t>在“环保科普3</w:t>
      </w:r>
      <w:r>
        <w:rPr>
          <w:rFonts w:ascii="仿宋" w:eastAsia="仿宋" w:hAnsi="仿宋" w:cs="仿宋_GB2312"/>
          <w:bCs/>
          <w:sz w:val="30"/>
          <w:szCs w:val="30"/>
        </w:rPr>
        <w:t>65</w:t>
      </w:r>
      <w:r>
        <w:rPr>
          <w:rFonts w:ascii="仿宋" w:eastAsia="仿宋" w:hAnsi="仿宋" w:cs="仿宋_GB2312" w:hint="eastAsia"/>
          <w:bCs/>
          <w:sz w:val="30"/>
          <w:szCs w:val="30"/>
        </w:rPr>
        <w:t>”微博超话“发现榜样_凝聚力量_建设人与自然和谐共生的现代化”开展</w:t>
      </w:r>
      <w:r w:rsidRPr="00D60E16">
        <w:rPr>
          <w:rFonts w:ascii="仿宋" w:eastAsia="仿宋" w:hAnsi="仿宋" w:cs="仿宋_GB2312" w:hint="eastAsia"/>
          <w:bCs/>
          <w:sz w:val="30"/>
          <w:szCs w:val="30"/>
        </w:rPr>
        <w:t>生态环境科普价值引领活动相关</w:t>
      </w:r>
      <w:r w:rsidRPr="00131D8D">
        <w:rPr>
          <w:rFonts w:ascii="仿宋" w:eastAsia="仿宋" w:hAnsi="仿宋" w:cs="仿宋_GB2312" w:hint="eastAsia"/>
          <w:bCs/>
          <w:sz w:val="30"/>
          <w:szCs w:val="30"/>
        </w:rPr>
        <w:t>内容的分享传播</w:t>
      </w:r>
      <w:r>
        <w:rPr>
          <w:rFonts w:ascii="仿宋" w:eastAsia="仿宋" w:hAnsi="仿宋" w:cs="仿宋_GB2312" w:hint="eastAsia"/>
          <w:b/>
          <w:sz w:val="30"/>
          <w:szCs w:val="30"/>
        </w:rPr>
        <w:t>。</w:t>
      </w:r>
    </w:p>
    <w:p w14:paraId="570B7659" w14:textId="77777777" w:rsidR="00BB0CF0" w:rsidRPr="00C436F5" w:rsidRDefault="00BB0CF0" w:rsidP="00BB0CF0">
      <w:pPr>
        <w:adjustRightInd w:val="0"/>
        <w:snapToGrid w:val="0"/>
        <w:spacing w:line="520" w:lineRule="exact"/>
        <w:ind w:firstLineChars="196" w:firstLine="590"/>
        <w:rPr>
          <w:rFonts w:ascii="仿宋" w:eastAsia="仿宋" w:hAnsi="仿宋" w:cs="仿宋_GB2312"/>
          <w:b/>
          <w:sz w:val="30"/>
          <w:szCs w:val="30"/>
        </w:rPr>
      </w:pPr>
      <w:r w:rsidRPr="00C436F5">
        <w:rPr>
          <w:rFonts w:ascii="仿宋" w:eastAsia="仿宋" w:hAnsi="仿宋" w:cs="仿宋_GB2312" w:hint="eastAsia"/>
          <w:b/>
          <w:sz w:val="30"/>
          <w:szCs w:val="30"/>
        </w:rPr>
        <w:t>2</w:t>
      </w:r>
      <w:r w:rsidRPr="00C436F5">
        <w:rPr>
          <w:rFonts w:ascii="仿宋" w:eastAsia="仿宋" w:hAnsi="仿宋" w:cs="仿宋_GB2312"/>
          <w:b/>
          <w:sz w:val="30"/>
          <w:szCs w:val="30"/>
        </w:rPr>
        <w:t>.</w:t>
      </w:r>
      <w:r w:rsidRPr="00C436F5">
        <w:rPr>
          <w:rFonts w:ascii="仿宋" w:eastAsia="仿宋" w:hAnsi="仿宋" w:cs="仿宋_GB2312" w:hint="eastAsia"/>
          <w:b/>
          <w:sz w:val="30"/>
          <w:szCs w:val="30"/>
        </w:rPr>
        <w:t>生态环境科学知识普及</w:t>
      </w:r>
      <w:r>
        <w:rPr>
          <w:rFonts w:ascii="仿宋" w:eastAsia="仿宋" w:hAnsi="仿宋" w:cs="仿宋_GB2312" w:hint="eastAsia"/>
          <w:b/>
          <w:sz w:val="30"/>
          <w:szCs w:val="30"/>
        </w:rPr>
        <w:t>宣传</w:t>
      </w:r>
      <w:r w:rsidRPr="00C436F5">
        <w:rPr>
          <w:rFonts w:ascii="仿宋" w:eastAsia="仿宋" w:hAnsi="仿宋" w:cs="仿宋_GB2312" w:hint="eastAsia"/>
          <w:b/>
          <w:sz w:val="30"/>
          <w:szCs w:val="30"/>
        </w:rPr>
        <w:t>活动</w:t>
      </w:r>
    </w:p>
    <w:p w14:paraId="6DC82B17" w14:textId="77777777" w:rsidR="00BB0CF0" w:rsidRDefault="00BB0CF0" w:rsidP="00BB0CF0">
      <w:pPr>
        <w:adjustRightInd w:val="0"/>
        <w:snapToGrid w:val="0"/>
        <w:spacing w:line="520" w:lineRule="exact"/>
        <w:ind w:firstLineChars="196" w:firstLine="588"/>
        <w:rPr>
          <w:rFonts w:ascii="仿宋" w:eastAsia="仿宋" w:hAnsi="仿宋" w:cs="仿宋_GB2312"/>
          <w:sz w:val="30"/>
          <w:szCs w:val="30"/>
        </w:rPr>
      </w:pPr>
      <w:r w:rsidRPr="00A9782F">
        <w:rPr>
          <w:rFonts w:ascii="仿宋" w:eastAsia="仿宋" w:hAnsi="仿宋" w:cs="仿宋_GB2312" w:hint="eastAsia"/>
          <w:bCs/>
          <w:sz w:val="30"/>
          <w:szCs w:val="30"/>
        </w:rPr>
        <w:t>（1）在农村</w:t>
      </w:r>
      <w:r>
        <w:rPr>
          <w:rFonts w:ascii="仿宋" w:eastAsia="仿宋" w:hAnsi="仿宋" w:cs="仿宋_GB2312" w:hint="eastAsia"/>
          <w:bCs/>
          <w:sz w:val="30"/>
          <w:szCs w:val="30"/>
        </w:rPr>
        <w:t>，</w:t>
      </w:r>
      <w:r>
        <w:rPr>
          <w:rFonts w:ascii="仿宋" w:eastAsia="仿宋" w:hAnsi="仿宋" w:cs="仿宋_GB2312" w:hint="eastAsia"/>
          <w:sz w:val="30"/>
          <w:szCs w:val="30"/>
        </w:rPr>
        <w:t>依托乡村e站、农家书屋、村镇微信群等，针对农村领导干部开展生态规划、人居环境整治等政策宣传，推进宜居宜业和美乡村建设；针对农民开展减量增效技术推广应用，推进农业绿色发展；针对留守老人、妇女、儿童开展垃圾分类、节水节电等知识科普，推进生态文明意识提升。</w:t>
      </w:r>
    </w:p>
    <w:p w14:paraId="332A0DBD" w14:textId="77777777" w:rsidR="00BB0CF0" w:rsidRDefault="00BB0CF0" w:rsidP="00BB0CF0">
      <w:pPr>
        <w:adjustRightInd w:val="0"/>
        <w:snapToGrid w:val="0"/>
        <w:spacing w:line="520" w:lineRule="exact"/>
        <w:ind w:firstLineChars="196" w:firstLine="588"/>
        <w:rPr>
          <w:rFonts w:ascii="仿宋" w:eastAsia="仿宋" w:hAnsi="仿宋" w:cs="仿宋_GB2312"/>
          <w:sz w:val="30"/>
          <w:szCs w:val="30"/>
        </w:rPr>
      </w:pPr>
      <w:r w:rsidRPr="00A9782F">
        <w:rPr>
          <w:rFonts w:ascii="仿宋" w:eastAsia="仿宋" w:hAnsi="仿宋" w:cs="仿宋_GB2312" w:hint="eastAsia"/>
          <w:bCs/>
          <w:sz w:val="30"/>
          <w:szCs w:val="30"/>
        </w:rPr>
        <w:t>（2）在社区</w:t>
      </w:r>
      <w:r>
        <w:rPr>
          <w:rFonts w:ascii="仿宋" w:eastAsia="仿宋" w:hAnsi="仿宋" w:cs="仿宋_GB2312" w:hint="eastAsia"/>
          <w:bCs/>
          <w:sz w:val="30"/>
          <w:szCs w:val="30"/>
        </w:rPr>
        <w:t>，依托社区网格、社区服务中心等，针对社区工作者</w:t>
      </w:r>
      <w:r>
        <w:rPr>
          <w:rFonts w:ascii="仿宋" w:eastAsia="仿宋" w:hAnsi="仿宋" w:cs="仿宋_GB2312" w:hint="eastAsia"/>
          <w:sz w:val="30"/>
          <w:szCs w:val="30"/>
        </w:rPr>
        <w:t>开展节约、绿色、低碳生活方式宣传，以社区工作者为引导，以社区活动为纽带，由个人到群体，由点到面，引导广大居民自觉养成健康、文明、节约、环保的良好习惯；针对社区居民进行问卷调查，结合实际开展有针对性的科普宣传。</w:t>
      </w:r>
    </w:p>
    <w:p w14:paraId="6F5DD337" w14:textId="77777777" w:rsidR="00BB0CF0" w:rsidRDefault="00BB0CF0" w:rsidP="00BB0CF0">
      <w:pPr>
        <w:adjustRightInd w:val="0"/>
        <w:snapToGrid w:val="0"/>
        <w:spacing w:line="520" w:lineRule="exact"/>
        <w:ind w:firstLineChars="196" w:firstLine="588"/>
        <w:rPr>
          <w:rFonts w:ascii="仿宋" w:eastAsia="仿宋" w:hAnsi="仿宋" w:cs="仿宋_GB2312"/>
          <w:sz w:val="30"/>
          <w:szCs w:val="30"/>
        </w:rPr>
      </w:pPr>
      <w:r w:rsidRPr="003A04FE">
        <w:rPr>
          <w:rFonts w:ascii="仿宋" w:eastAsia="仿宋" w:hAnsi="仿宋" w:cs="仿宋_GB2312" w:hint="eastAsia"/>
          <w:bCs/>
          <w:sz w:val="30"/>
          <w:szCs w:val="30"/>
        </w:rPr>
        <w:t>（3）在校园</w:t>
      </w:r>
      <w:r>
        <w:rPr>
          <w:rFonts w:ascii="仿宋" w:eastAsia="仿宋" w:hAnsi="仿宋" w:cs="仿宋_GB2312" w:hint="eastAsia"/>
          <w:sz w:val="30"/>
          <w:szCs w:val="30"/>
        </w:rPr>
        <w:t>，依托广播站、社团服务中心、校园活动等，</w:t>
      </w:r>
      <w:r>
        <w:rPr>
          <w:rFonts w:ascii="仿宋" w:eastAsia="仿宋" w:hAnsi="仿宋" w:cs="仿宋_GB2312" w:hint="eastAsia"/>
          <w:sz w:val="30"/>
          <w:szCs w:val="30"/>
        </w:rPr>
        <w:lastRenderedPageBreak/>
        <w:t>以自然教育、知识讲座、环保短剧、知识竞赛、环保游戏等形式，针对中小学生传播生态环保理念、展示环保科学魅力、科普绿色低碳知识、践行环保科普行动，推动中小学生</w:t>
      </w:r>
      <w:r w:rsidRPr="007B3471">
        <w:rPr>
          <w:rFonts w:ascii="仿宋" w:eastAsia="仿宋" w:hAnsi="仿宋" w:cs="仿宋_GB2312" w:hint="eastAsia"/>
          <w:sz w:val="30"/>
          <w:szCs w:val="30"/>
        </w:rPr>
        <w:t>形成关心、支持和参与生态环境志愿服务的良好氛围</w:t>
      </w:r>
      <w:r>
        <w:rPr>
          <w:rFonts w:ascii="仿宋" w:eastAsia="仿宋" w:hAnsi="仿宋" w:cs="仿宋_GB2312" w:hint="eastAsia"/>
          <w:sz w:val="30"/>
          <w:szCs w:val="30"/>
        </w:rPr>
        <w:t>，做生态环境保护的践行者、传播者、倡导者。</w:t>
      </w:r>
    </w:p>
    <w:p w14:paraId="7D7CD0B9" w14:textId="77777777" w:rsidR="00BB0CF0" w:rsidRDefault="00BB0CF0" w:rsidP="00BB0CF0">
      <w:pPr>
        <w:adjustRightInd w:val="0"/>
        <w:snapToGrid w:val="0"/>
        <w:spacing w:line="520" w:lineRule="exact"/>
        <w:ind w:firstLineChars="196" w:firstLine="588"/>
        <w:rPr>
          <w:rFonts w:ascii="仿宋" w:eastAsia="仿宋" w:hAnsi="仿宋" w:cs="仿宋_GB2312"/>
          <w:sz w:val="30"/>
          <w:szCs w:val="30"/>
        </w:rPr>
      </w:pPr>
      <w:r w:rsidRPr="00CF565B">
        <w:rPr>
          <w:rFonts w:ascii="仿宋" w:eastAsia="仿宋" w:hAnsi="仿宋" w:cs="仿宋_GB2312" w:hint="eastAsia"/>
          <w:bCs/>
          <w:sz w:val="30"/>
          <w:szCs w:val="30"/>
        </w:rPr>
        <w:t>（4）</w:t>
      </w:r>
      <w:r>
        <w:rPr>
          <w:rFonts w:ascii="仿宋" w:eastAsia="仿宋" w:hAnsi="仿宋" w:cs="仿宋_GB2312" w:hint="eastAsia"/>
          <w:bCs/>
          <w:sz w:val="30"/>
          <w:szCs w:val="30"/>
        </w:rPr>
        <w:t>在</w:t>
      </w:r>
      <w:r w:rsidRPr="00CF565B">
        <w:rPr>
          <w:rFonts w:ascii="仿宋" w:eastAsia="仿宋" w:hAnsi="仿宋" w:cs="仿宋_GB2312" w:hint="eastAsia"/>
          <w:bCs/>
          <w:sz w:val="30"/>
          <w:szCs w:val="30"/>
        </w:rPr>
        <w:t>企业</w:t>
      </w:r>
      <w:r>
        <w:rPr>
          <w:rFonts w:ascii="仿宋" w:eastAsia="仿宋" w:hAnsi="仿宋" w:cs="仿宋_GB2312" w:hint="eastAsia"/>
          <w:bCs/>
          <w:sz w:val="30"/>
          <w:szCs w:val="30"/>
        </w:rPr>
        <w:t>，针对企业领导干部</w:t>
      </w:r>
      <w:r>
        <w:rPr>
          <w:rFonts w:ascii="仿宋" w:eastAsia="仿宋" w:hAnsi="仿宋" w:cs="仿宋_GB2312" w:hint="eastAsia"/>
          <w:sz w:val="30"/>
          <w:szCs w:val="30"/>
        </w:rPr>
        <w:t>开展政策咨询、座谈交流等活动，引导企业充分发挥技术优势，以科技造福社会，增强企业科普社会责任，积极响应生态环境保护，投身公益性科普事业，促进科普工作与科技研发、产品推广、创新创业、技能培训等有机结合；针对企业工人开展培训讲座、问卷调研等活动，向企业员工传播减污降碳低碳生产理念、绿色低碳重大科技研究与推广应用，提高员工科学素质，倡导低碳生产，深耕绿色发展</w:t>
      </w:r>
      <w:r w:rsidRPr="0054331D">
        <w:rPr>
          <w:rFonts w:ascii="仿宋" w:eastAsia="仿宋" w:hAnsi="仿宋" w:cs="仿宋_GB2312" w:hint="eastAsia"/>
          <w:sz w:val="30"/>
          <w:szCs w:val="30"/>
        </w:rPr>
        <w:t>。</w:t>
      </w:r>
    </w:p>
    <w:p w14:paraId="38605134" w14:textId="77777777" w:rsidR="00BB0CF0" w:rsidRPr="00BA5166" w:rsidRDefault="00BB0CF0" w:rsidP="00BB0CF0">
      <w:pPr>
        <w:adjustRightInd w:val="0"/>
        <w:snapToGrid w:val="0"/>
        <w:spacing w:line="500" w:lineRule="exact"/>
        <w:ind w:firstLineChars="196" w:firstLine="590"/>
        <w:outlineLvl w:val="0"/>
        <w:rPr>
          <w:rFonts w:ascii="仿宋" w:eastAsia="仿宋" w:hAnsi="仿宋" w:cs="仿宋_GB2312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五</w:t>
      </w:r>
      <w:r w:rsidRPr="00BA5166">
        <w:rPr>
          <w:rFonts w:ascii="仿宋" w:eastAsia="仿宋" w:hAnsi="仿宋" w:cs="仿宋_GB2312" w:hint="eastAsia"/>
          <w:b/>
          <w:sz w:val="30"/>
          <w:szCs w:val="30"/>
        </w:rPr>
        <w:t>、</w:t>
      </w:r>
      <w:r>
        <w:rPr>
          <w:rFonts w:ascii="仿宋" w:eastAsia="仿宋" w:hAnsi="仿宋" w:cs="仿宋_GB2312" w:hint="eastAsia"/>
          <w:b/>
          <w:sz w:val="30"/>
          <w:szCs w:val="30"/>
        </w:rPr>
        <w:t>活动</w:t>
      </w:r>
      <w:r w:rsidRPr="00BA5166">
        <w:rPr>
          <w:rFonts w:ascii="仿宋" w:eastAsia="仿宋" w:hAnsi="仿宋" w:cs="仿宋_GB2312" w:hint="eastAsia"/>
          <w:b/>
          <w:sz w:val="30"/>
          <w:szCs w:val="30"/>
        </w:rPr>
        <w:t>时间安排</w:t>
      </w:r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7371"/>
      </w:tblGrid>
      <w:tr w:rsidR="00BB0CF0" w:rsidRPr="00BA5166" w14:paraId="5C3AB1A1" w14:textId="77777777" w:rsidTr="00942F8D">
        <w:trPr>
          <w:jc w:val="center"/>
        </w:trPr>
        <w:tc>
          <w:tcPr>
            <w:tcW w:w="1381" w:type="dxa"/>
            <w:vAlign w:val="center"/>
          </w:tcPr>
          <w:p w14:paraId="62180571" w14:textId="77777777" w:rsidR="00BB0CF0" w:rsidRPr="00BA5166" w:rsidRDefault="00BB0CF0" w:rsidP="00942F8D">
            <w:pPr>
              <w:spacing w:line="5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BA5166">
              <w:rPr>
                <w:rFonts w:ascii="仿宋" w:eastAsia="仿宋" w:hAnsi="仿宋" w:cs="仿宋_GB2312" w:hint="eastAsia"/>
                <w:sz w:val="28"/>
                <w:szCs w:val="28"/>
              </w:rPr>
              <w:t>时 间</w:t>
            </w:r>
          </w:p>
        </w:tc>
        <w:tc>
          <w:tcPr>
            <w:tcW w:w="7371" w:type="dxa"/>
            <w:vAlign w:val="center"/>
          </w:tcPr>
          <w:p w14:paraId="4E9599D0" w14:textId="77777777" w:rsidR="00BB0CF0" w:rsidRPr="00BA5166" w:rsidRDefault="00BB0CF0" w:rsidP="00942F8D">
            <w:pPr>
              <w:spacing w:line="5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BA5166">
              <w:rPr>
                <w:rFonts w:ascii="仿宋" w:eastAsia="仿宋" w:hAnsi="仿宋" w:cs="仿宋_GB2312" w:hint="eastAsia"/>
                <w:sz w:val="28"/>
                <w:szCs w:val="28"/>
              </w:rPr>
              <w:t>内           容</w:t>
            </w:r>
          </w:p>
        </w:tc>
      </w:tr>
      <w:tr w:rsidR="00BB0CF0" w:rsidRPr="00BA5166" w14:paraId="0140D679" w14:textId="77777777" w:rsidTr="00942F8D">
        <w:trPr>
          <w:jc w:val="center"/>
        </w:trPr>
        <w:tc>
          <w:tcPr>
            <w:tcW w:w="1381" w:type="dxa"/>
          </w:tcPr>
          <w:p w14:paraId="52BD4AFF" w14:textId="77777777" w:rsidR="00BB0CF0" w:rsidRPr="00BA5166" w:rsidRDefault="00BB0CF0" w:rsidP="00942F8D">
            <w:pPr>
              <w:spacing w:line="5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BA5166">
              <w:rPr>
                <w:rFonts w:ascii="仿宋" w:eastAsia="仿宋" w:hAnsi="仿宋" w:cs="仿宋_GB2312" w:hint="eastAsia"/>
                <w:sz w:val="28"/>
                <w:szCs w:val="28"/>
              </w:rPr>
              <w:t>1-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6</w:t>
            </w:r>
            <w:r w:rsidRPr="00BA5166"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</w:p>
        </w:tc>
        <w:tc>
          <w:tcPr>
            <w:tcW w:w="7371" w:type="dxa"/>
          </w:tcPr>
          <w:p w14:paraId="42F30CDA" w14:textId="77777777" w:rsidR="00BB0CF0" w:rsidRPr="00BA5166" w:rsidRDefault="00BB0CF0" w:rsidP="00942F8D">
            <w:pPr>
              <w:spacing w:line="5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BA5166">
              <w:rPr>
                <w:rFonts w:ascii="仿宋" w:eastAsia="仿宋" w:hAnsi="仿宋" w:cs="仿宋_GB2312" w:hint="eastAsia"/>
                <w:sz w:val="28"/>
                <w:szCs w:val="28"/>
              </w:rPr>
              <w:t>活</w:t>
            </w:r>
            <w:r w:rsidRPr="00BA5166">
              <w:rPr>
                <w:rFonts w:ascii="仿宋" w:eastAsia="仿宋" w:hAnsi="仿宋" w:cs="仿宋_GB2312" w:hint="eastAsia"/>
                <w:sz w:val="30"/>
                <w:szCs w:val="30"/>
              </w:rPr>
              <w:t>动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策划、</w:t>
            </w:r>
            <w:r w:rsidRPr="00BA5166">
              <w:rPr>
                <w:rFonts w:ascii="仿宋" w:eastAsia="仿宋" w:hAnsi="仿宋" w:cs="仿宋_GB2312" w:hint="eastAsia"/>
                <w:sz w:val="30"/>
                <w:szCs w:val="30"/>
              </w:rPr>
              <w:t>筹备，宣传材料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制作，活动启动。</w:t>
            </w:r>
          </w:p>
        </w:tc>
      </w:tr>
      <w:tr w:rsidR="00BB0CF0" w:rsidRPr="00BA5166" w14:paraId="21A387B1" w14:textId="77777777" w:rsidTr="00942F8D">
        <w:trPr>
          <w:jc w:val="center"/>
        </w:trPr>
        <w:tc>
          <w:tcPr>
            <w:tcW w:w="1381" w:type="dxa"/>
          </w:tcPr>
          <w:p w14:paraId="2F709A2D" w14:textId="77777777" w:rsidR="00BB0CF0" w:rsidRPr="00BA5166" w:rsidRDefault="00BB0CF0" w:rsidP="00942F8D">
            <w:pPr>
              <w:spacing w:line="5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7</w:t>
            </w:r>
            <w:r w:rsidRPr="00BA5166">
              <w:rPr>
                <w:rFonts w:ascii="仿宋" w:eastAsia="仿宋" w:hAnsi="仿宋" w:cs="仿宋_GB2312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9</w:t>
            </w:r>
            <w:r w:rsidRPr="00BA5166"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</w:p>
        </w:tc>
        <w:tc>
          <w:tcPr>
            <w:tcW w:w="7371" w:type="dxa"/>
          </w:tcPr>
          <w:p w14:paraId="0DD78F5C" w14:textId="77777777" w:rsidR="00BB0CF0" w:rsidRPr="00BA5166" w:rsidRDefault="00BB0CF0" w:rsidP="00942F8D">
            <w:pPr>
              <w:spacing w:line="5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BA5166">
              <w:rPr>
                <w:rFonts w:ascii="仿宋" w:eastAsia="仿宋" w:hAnsi="仿宋" w:cs="仿宋_GB2312" w:hint="eastAsia"/>
                <w:sz w:val="28"/>
                <w:szCs w:val="28"/>
              </w:rPr>
              <w:t>各地方学会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联合</w:t>
            </w:r>
            <w:r w:rsidRPr="00BA5166">
              <w:rPr>
                <w:rFonts w:ascii="仿宋" w:eastAsia="仿宋" w:hAnsi="仿宋" w:cs="仿宋_GB2312" w:hint="eastAsia"/>
                <w:sz w:val="28"/>
                <w:szCs w:val="28"/>
              </w:rPr>
              <w:t>高校，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组织大学生志愿者、指导教师开展活动，并做好宣传工作。</w:t>
            </w:r>
          </w:p>
        </w:tc>
      </w:tr>
      <w:tr w:rsidR="00BB0CF0" w:rsidRPr="00BA5166" w14:paraId="07819379" w14:textId="77777777" w:rsidTr="00942F8D">
        <w:trPr>
          <w:jc w:val="center"/>
        </w:trPr>
        <w:tc>
          <w:tcPr>
            <w:tcW w:w="1381" w:type="dxa"/>
          </w:tcPr>
          <w:p w14:paraId="1999432B" w14:textId="77777777" w:rsidR="00BB0CF0" w:rsidRPr="00BA5166" w:rsidRDefault="00BB0CF0" w:rsidP="00942F8D">
            <w:pPr>
              <w:spacing w:line="5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10-11月</w:t>
            </w:r>
          </w:p>
        </w:tc>
        <w:tc>
          <w:tcPr>
            <w:tcW w:w="7371" w:type="dxa"/>
          </w:tcPr>
          <w:p w14:paraId="27B28ABF" w14:textId="77777777" w:rsidR="00BB0CF0" w:rsidRPr="00BA5166" w:rsidRDefault="00BB0CF0" w:rsidP="00942F8D">
            <w:pPr>
              <w:spacing w:line="5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活动资料整理，总结交流，相关活动结果发布</w:t>
            </w:r>
            <w:r w:rsidRPr="00BA5166">
              <w:rPr>
                <w:rFonts w:ascii="仿宋" w:eastAsia="仿宋" w:hAnsi="仿宋" w:cs="仿宋_GB2312" w:hint="eastAsia"/>
                <w:sz w:val="28"/>
                <w:szCs w:val="28"/>
              </w:rPr>
              <w:t>。</w:t>
            </w:r>
          </w:p>
        </w:tc>
      </w:tr>
    </w:tbl>
    <w:p w14:paraId="11034F21" w14:textId="77777777" w:rsidR="00BB0CF0" w:rsidRPr="009756CE" w:rsidRDefault="00BB0CF0" w:rsidP="00BB0CF0">
      <w:pPr>
        <w:adjustRightInd w:val="0"/>
        <w:snapToGrid w:val="0"/>
        <w:spacing w:line="520" w:lineRule="exact"/>
        <w:ind w:firstLineChars="196" w:firstLine="588"/>
        <w:rPr>
          <w:rFonts w:ascii="仿宋" w:eastAsia="仿宋" w:hAnsi="仿宋" w:cs="仿宋_GB2312"/>
          <w:sz w:val="30"/>
          <w:szCs w:val="30"/>
        </w:rPr>
      </w:pPr>
    </w:p>
    <w:p w14:paraId="0CBA58B6" w14:textId="77777777" w:rsidR="00F31CDA" w:rsidRPr="00BB0CF0" w:rsidRDefault="00F31CDA"/>
    <w:sectPr w:rsidR="00F31CDA" w:rsidRPr="00BB0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CF09D" w14:textId="77777777" w:rsidR="00C157FD" w:rsidRDefault="00C157FD" w:rsidP="00BB0CF0">
      <w:r>
        <w:separator/>
      </w:r>
    </w:p>
  </w:endnote>
  <w:endnote w:type="continuationSeparator" w:id="0">
    <w:p w14:paraId="0E2A0C15" w14:textId="77777777" w:rsidR="00C157FD" w:rsidRDefault="00C157FD" w:rsidP="00BB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E5F31" w14:textId="77777777" w:rsidR="00C157FD" w:rsidRDefault="00C157FD" w:rsidP="00BB0CF0">
      <w:r>
        <w:separator/>
      </w:r>
    </w:p>
  </w:footnote>
  <w:footnote w:type="continuationSeparator" w:id="0">
    <w:p w14:paraId="11B3563E" w14:textId="77777777" w:rsidR="00C157FD" w:rsidRDefault="00C157FD" w:rsidP="00BB0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91F78"/>
    <w:rsid w:val="00BB0CF0"/>
    <w:rsid w:val="00C157FD"/>
    <w:rsid w:val="00E91F78"/>
    <w:rsid w:val="00F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A489AFF-DAC4-4AEA-A8F3-BA18CB29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C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CF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0C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0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0CF0"/>
    <w:rPr>
      <w:sz w:val="18"/>
      <w:szCs w:val="18"/>
    </w:rPr>
  </w:style>
  <w:style w:type="paragraph" w:styleId="a7">
    <w:name w:val="List Paragraph"/>
    <w:basedOn w:val="a"/>
    <w:uiPriority w:val="34"/>
    <w:qFormat/>
    <w:rsid w:val="00BB0CF0"/>
    <w:pPr>
      <w:ind w:firstLineChars="200" w:firstLine="420"/>
    </w:pPr>
    <w:rPr>
      <w:rFonts w:ascii="Calibri" w:hAnsi="Calibri"/>
      <w:szCs w:val="22"/>
    </w:rPr>
  </w:style>
  <w:style w:type="character" w:styleId="a8">
    <w:name w:val="Hyperlink"/>
    <w:basedOn w:val="a0"/>
    <w:uiPriority w:val="99"/>
    <w:unhideWhenUsed/>
    <w:rsid w:val="00BB0C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jx.cn/vm/wYvwGmD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86133</dc:creator>
  <cp:keywords/>
  <dc:description/>
  <cp:lastModifiedBy>86133</cp:lastModifiedBy>
  <cp:revision>2</cp:revision>
  <dcterms:created xsi:type="dcterms:W3CDTF">2023-03-24T01:40:00Z</dcterms:created>
  <dcterms:modified xsi:type="dcterms:W3CDTF">2023-03-24T01:40:00Z</dcterms:modified>
</cp:coreProperties>
</file>