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B" w:rsidRDefault="001754FC">
      <w:pPr>
        <w:rPr>
          <w:rFonts w:ascii="黑体" w:eastAsia="黑体" w:hAnsi="黑体" w:cs="仿宋"/>
          <w:kern w:val="0"/>
          <w:sz w:val="32"/>
          <w:szCs w:val="32"/>
          <w:lang w:val="zh-CN" w:bidi="zh-CN"/>
        </w:rPr>
      </w:pPr>
      <w:bookmarkStart w:id="0" w:name="_GoBack"/>
      <w:bookmarkEnd w:id="0"/>
      <w:r>
        <w:rPr>
          <w:rFonts w:ascii="黑体" w:eastAsia="黑体" w:hAnsi="黑体" w:cs="仿宋" w:hint="eastAsia"/>
          <w:kern w:val="0"/>
          <w:sz w:val="32"/>
          <w:szCs w:val="32"/>
          <w:lang w:val="zh-CN" w:bidi="zh-CN"/>
        </w:rPr>
        <w:t>附件</w:t>
      </w:r>
    </w:p>
    <w:p w:rsidR="002B0F6B" w:rsidRDefault="001754FC">
      <w:pPr>
        <w:spacing w:beforeLines="100" w:before="240" w:afterLines="100" w:after="240" w:line="500" w:lineRule="exact"/>
        <w:jc w:val="center"/>
        <w:rPr>
          <w:rFonts w:ascii="华文中宋" w:eastAsia="华文中宋" w:hAnsi="华文中宋"/>
          <w:bCs/>
          <w:spacing w:val="6"/>
          <w:sz w:val="44"/>
          <w:szCs w:val="44"/>
        </w:rPr>
      </w:pPr>
      <w:r>
        <w:rPr>
          <w:rFonts w:ascii="华文中宋" w:eastAsia="华文中宋" w:hAnsi="华文中宋" w:hint="eastAsia"/>
          <w:bCs/>
          <w:spacing w:val="6"/>
          <w:sz w:val="44"/>
          <w:szCs w:val="44"/>
        </w:rPr>
        <w:t>学术议题</w:t>
      </w:r>
      <w:r>
        <w:rPr>
          <w:rFonts w:ascii="华文中宋" w:eastAsia="华文中宋" w:hAnsi="华文中宋"/>
          <w:bCs/>
          <w:spacing w:val="6"/>
          <w:sz w:val="44"/>
          <w:szCs w:val="44"/>
        </w:rPr>
        <w:t>及</w:t>
      </w:r>
      <w:r>
        <w:rPr>
          <w:rFonts w:ascii="华文中宋" w:eastAsia="华文中宋" w:hAnsi="华文中宋" w:hint="eastAsia"/>
          <w:bCs/>
          <w:spacing w:val="6"/>
          <w:sz w:val="44"/>
          <w:szCs w:val="44"/>
        </w:rPr>
        <w:t>召集专家</w:t>
      </w:r>
    </w:p>
    <w:tbl>
      <w:tblPr>
        <w:tblW w:w="9106" w:type="dxa"/>
        <w:jc w:val="center"/>
        <w:tblLook w:val="04A0" w:firstRow="1" w:lastRow="0" w:firstColumn="1" w:lastColumn="0" w:noHBand="0" w:noVBand="1"/>
      </w:tblPr>
      <w:tblGrid>
        <w:gridCol w:w="33"/>
        <w:gridCol w:w="1307"/>
        <w:gridCol w:w="33"/>
        <w:gridCol w:w="1195"/>
        <w:gridCol w:w="1418"/>
        <w:gridCol w:w="5120"/>
      </w:tblGrid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766" w:type="dxa"/>
            <w:gridSpan w:val="4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VOCs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监测与预警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228" w:type="dxa"/>
            <w:gridSpan w:val="2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沈成银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中国科学院合肥物质科学研究院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亮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中国科学院合肥物质科学研究院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766" w:type="dxa"/>
            <w:gridSpan w:val="4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大气复合污染综合监测技术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中国气象科学研究院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耿春梅</w:t>
            </w:r>
            <w:proofErr w:type="gramEnd"/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中国环境科学研究院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766" w:type="dxa"/>
            <w:gridSpan w:val="4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大气高精度立体监测技术创新发展与融合应用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田旭东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浙江省生态环境监测中心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建桥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江苏省环境监测中心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陈文泰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无锡中科光电技术有限公司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766" w:type="dxa"/>
            <w:gridSpan w:val="4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大气环境立体遥感监测预警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马鹏飞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生态环境部卫星环境应用中心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曹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航天八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院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陶金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中国科学院空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天信息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创新研究院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766" w:type="dxa"/>
            <w:gridSpan w:val="4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地下水环境监测预警技术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228" w:type="dxa"/>
            <w:gridSpan w:val="2"/>
            <w:shd w:val="clear" w:color="000000" w:fill="FFFFFF"/>
            <w:noWrap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史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云</w:t>
            </w:r>
          </w:p>
        </w:tc>
        <w:tc>
          <w:tcPr>
            <w:tcW w:w="1418" w:type="dxa"/>
            <w:shd w:val="clear" w:color="000000" w:fill="FFFFFF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</w:p>
        </w:tc>
        <w:tc>
          <w:tcPr>
            <w:tcW w:w="5120" w:type="dxa"/>
            <w:shd w:val="clear" w:color="000000" w:fill="FFFFFF"/>
            <w:noWrap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中国地质调查局水文地质环境地质调查中心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766" w:type="dxa"/>
            <w:gridSpan w:val="4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恶臭异味监测与预警技术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亘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天津市生态环境科学研究院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李相贤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中国科学院安徽光学精密机械研究所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766" w:type="dxa"/>
            <w:gridSpan w:val="4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减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污降碳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协同监测、模拟与治理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陈报章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中国科学院大学地理科学与资源研究所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袁文平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授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王玲玲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</w:p>
        </w:tc>
        <w:tc>
          <w:tcPr>
            <w:tcW w:w="5120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河南省生态环境监测和安全中心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keepNext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议题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766" w:type="dxa"/>
            <w:gridSpan w:val="4"/>
            <w:shd w:val="clear" w:color="000000" w:fill="FFFFFF"/>
            <w:noWrap/>
            <w:vAlign w:val="center"/>
          </w:tcPr>
          <w:p w:rsidR="002B0F6B" w:rsidRDefault="001754FC">
            <w:pPr>
              <w:keepNext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新污染物样品前处理、检测新技术及监测方法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许淑霞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授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成都理工大学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史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箴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四川省生态环境监测总站</w:t>
            </w:r>
          </w:p>
        </w:tc>
      </w:tr>
      <w:tr w:rsidR="002B0F6B">
        <w:trPr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000000" w:fill="FFFFFF"/>
            <w:noWrap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桂建业</w:t>
            </w:r>
          </w:p>
        </w:tc>
        <w:tc>
          <w:tcPr>
            <w:tcW w:w="1418" w:type="dxa"/>
            <w:shd w:val="clear" w:color="000000" w:fill="FFFFFF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5120" w:type="dxa"/>
            <w:shd w:val="clear" w:color="000000" w:fill="FFFFFF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中国地质科学院水文地质环境地质研究所</w:t>
            </w:r>
          </w:p>
        </w:tc>
      </w:tr>
      <w:tr w:rsidR="002B0F6B">
        <w:trPr>
          <w:gridBefore w:val="1"/>
          <w:wBefore w:w="33" w:type="dxa"/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7733" w:type="dxa"/>
            <w:gridSpan w:val="3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生物多样性监测物联网技术</w:t>
            </w:r>
          </w:p>
        </w:tc>
      </w:tr>
      <w:tr w:rsidR="002B0F6B">
        <w:trPr>
          <w:gridBefore w:val="1"/>
          <w:wBefore w:w="33" w:type="dxa"/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95" w:type="dxa"/>
            <w:shd w:val="clear" w:color="000000" w:fill="FFFFFF"/>
            <w:noWrap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1418" w:type="dxa"/>
            <w:shd w:val="clear" w:color="000000" w:fill="FFFFFF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授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国家环境保护物联网技术研究应用工程技术中心</w:t>
            </w:r>
          </w:p>
        </w:tc>
      </w:tr>
      <w:tr w:rsidR="002B0F6B">
        <w:trPr>
          <w:gridBefore w:val="1"/>
          <w:wBefore w:w="33" w:type="dxa"/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  <w:vAlign w:val="center"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shd w:val="clear" w:color="000000" w:fill="FFFFFF"/>
            <w:noWrap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罗上华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5120" w:type="dxa"/>
            <w:shd w:val="clear" w:color="000000" w:fill="FFFFFF"/>
            <w:vAlign w:val="center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中国环境科学研究院</w:t>
            </w:r>
          </w:p>
        </w:tc>
      </w:tr>
      <w:tr w:rsidR="002B0F6B">
        <w:trPr>
          <w:gridBefore w:val="1"/>
          <w:wBefore w:w="33" w:type="dxa"/>
          <w:trHeight w:val="510"/>
          <w:jc w:val="center"/>
        </w:trPr>
        <w:tc>
          <w:tcPr>
            <w:tcW w:w="1340" w:type="dxa"/>
            <w:gridSpan w:val="2"/>
            <w:shd w:val="clear" w:color="000000" w:fill="FFFFFF"/>
            <w:noWrap/>
          </w:tcPr>
          <w:p w:rsidR="002B0F6B" w:rsidRDefault="002B0F6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shd w:val="clear" w:color="000000" w:fill="FFFFFF"/>
            <w:noWrap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陈书义</w:t>
            </w:r>
          </w:p>
        </w:tc>
        <w:tc>
          <w:tcPr>
            <w:tcW w:w="1418" w:type="dxa"/>
            <w:shd w:val="clear" w:color="000000" w:fill="FFFFFF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士</w:t>
            </w:r>
          </w:p>
        </w:tc>
        <w:tc>
          <w:tcPr>
            <w:tcW w:w="5120" w:type="dxa"/>
            <w:shd w:val="clear" w:color="000000" w:fill="FFFFFF"/>
          </w:tcPr>
          <w:p w:rsidR="002B0F6B" w:rsidRDefault="001754F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无锡物联网产业研究院</w:t>
            </w:r>
          </w:p>
        </w:tc>
      </w:tr>
    </w:tbl>
    <w:p w:rsidR="002B0F6B" w:rsidRDefault="002B0F6B">
      <w:pPr>
        <w:widowControl/>
        <w:rPr>
          <w:rFonts w:ascii="仿宋" w:eastAsia="仿宋" w:hAnsi="仿宋" w:cs="宋体"/>
          <w:kern w:val="0"/>
          <w:sz w:val="28"/>
          <w:szCs w:val="28"/>
        </w:rPr>
      </w:pPr>
    </w:p>
    <w:sectPr w:rsidR="002B0F6B">
      <w:footerReference w:type="default" r:id="rId7"/>
      <w:pgSz w:w="11906" w:h="16838"/>
      <w:pgMar w:top="1440" w:right="1800" w:bottom="1440" w:left="1800" w:header="737" w:footer="856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FC" w:rsidRDefault="001754FC">
      <w:r>
        <w:separator/>
      </w:r>
    </w:p>
  </w:endnote>
  <w:endnote w:type="continuationSeparator" w:id="0">
    <w:p w:rsidR="001754FC" w:rsidRDefault="0017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6B" w:rsidRDefault="001754FC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077C7">
      <w:rPr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2B0F6B" w:rsidRDefault="002B0F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FC" w:rsidRDefault="001754FC">
      <w:r>
        <w:separator/>
      </w:r>
    </w:p>
  </w:footnote>
  <w:footnote w:type="continuationSeparator" w:id="0">
    <w:p w:rsidR="001754FC" w:rsidRDefault="0017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zQ2YjQ1ZDZkZDE3MTI3N2E4MTc1OThkNWMxNzUifQ=="/>
  </w:docVars>
  <w:rsids>
    <w:rsidRoot w:val="00F45B1C"/>
    <w:rsid w:val="AFFD9111"/>
    <w:rsid w:val="FFEEC4AF"/>
    <w:rsid w:val="0000041D"/>
    <w:rsid w:val="00001846"/>
    <w:rsid w:val="0000686B"/>
    <w:rsid w:val="000D36F7"/>
    <w:rsid w:val="00113504"/>
    <w:rsid w:val="0012275D"/>
    <w:rsid w:val="001339E9"/>
    <w:rsid w:val="00145EE4"/>
    <w:rsid w:val="001754FC"/>
    <w:rsid w:val="00192710"/>
    <w:rsid w:val="001A79A1"/>
    <w:rsid w:val="001D0D78"/>
    <w:rsid w:val="001F3F34"/>
    <w:rsid w:val="001F7EE3"/>
    <w:rsid w:val="002037C7"/>
    <w:rsid w:val="0025342E"/>
    <w:rsid w:val="00260B83"/>
    <w:rsid w:val="002938E0"/>
    <w:rsid w:val="002A0179"/>
    <w:rsid w:val="002A2E30"/>
    <w:rsid w:val="002B0F6B"/>
    <w:rsid w:val="002C11BD"/>
    <w:rsid w:val="002D5A5F"/>
    <w:rsid w:val="002E6063"/>
    <w:rsid w:val="003036CE"/>
    <w:rsid w:val="003077C7"/>
    <w:rsid w:val="00316B3E"/>
    <w:rsid w:val="003349D7"/>
    <w:rsid w:val="00347329"/>
    <w:rsid w:val="00355208"/>
    <w:rsid w:val="00360014"/>
    <w:rsid w:val="00381100"/>
    <w:rsid w:val="003B7AE2"/>
    <w:rsid w:val="003D3A25"/>
    <w:rsid w:val="00416D93"/>
    <w:rsid w:val="004508E7"/>
    <w:rsid w:val="0048592B"/>
    <w:rsid w:val="004C14C3"/>
    <w:rsid w:val="004F1759"/>
    <w:rsid w:val="00501B9C"/>
    <w:rsid w:val="00533AFA"/>
    <w:rsid w:val="00553639"/>
    <w:rsid w:val="00560D9B"/>
    <w:rsid w:val="005A0830"/>
    <w:rsid w:val="005B42E8"/>
    <w:rsid w:val="005B48BC"/>
    <w:rsid w:val="005F531E"/>
    <w:rsid w:val="00610D26"/>
    <w:rsid w:val="006205AB"/>
    <w:rsid w:val="006329D0"/>
    <w:rsid w:val="00633FD7"/>
    <w:rsid w:val="00640380"/>
    <w:rsid w:val="0069248F"/>
    <w:rsid w:val="0069290B"/>
    <w:rsid w:val="006C574F"/>
    <w:rsid w:val="00766237"/>
    <w:rsid w:val="0078060B"/>
    <w:rsid w:val="007B3804"/>
    <w:rsid w:val="007C31AF"/>
    <w:rsid w:val="007C729A"/>
    <w:rsid w:val="007D30AF"/>
    <w:rsid w:val="007E2A1F"/>
    <w:rsid w:val="007E3664"/>
    <w:rsid w:val="007F4A44"/>
    <w:rsid w:val="00805AE9"/>
    <w:rsid w:val="00810E7E"/>
    <w:rsid w:val="00811378"/>
    <w:rsid w:val="00852ECC"/>
    <w:rsid w:val="008722EA"/>
    <w:rsid w:val="008C05D4"/>
    <w:rsid w:val="008C5176"/>
    <w:rsid w:val="008E2E9D"/>
    <w:rsid w:val="00902F44"/>
    <w:rsid w:val="00943572"/>
    <w:rsid w:val="00950A90"/>
    <w:rsid w:val="009752EA"/>
    <w:rsid w:val="00975F76"/>
    <w:rsid w:val="009B0D26"/>
    <w:rsid w:val="009B7EBD"/>
    <w:rsid w:val="009F1EE1"/>
    <w:rsid w:val="00A33B3F"/>
    <w:rsid w:val="00A57B3E"/>
    <w:rsid w:val="00A723C8"/>
    <w:rsid w:val="00A87612"/>
    <w:rsid w:val="00AB5F18"/>
    <w:rsid w:val="00AD678E"/>
    <w:rsid w:val="00AE0D8C"/>
    <w:rsid w:val="00B37738"/>
    <w:rsid w:val="00B55259"/>
    <w:rsid w:val="00B770CE"/>
    <w:rsid w:val="00B77CD1"/>
    <w:rsid w:val="00B868C5"/>
    <w:rsid w:val="00BA107F"/>
    <w:rsid w:val="00BB6580"/>
    <w:rsid w:val="00BB6A1E"/>
    <w:rsid w:val="00BC0774"/>
    <w:rsid w:val="00BD3B62"/>
    <w:rsid w:val="00BE12C7"/>
    <w:rsid w:val="00BE15CE"/>
    <w:rsid w:val="00BF4A78"/>
    <w:rsid w:val="00BF5FB1"/>
    <w:rsid w:val="00C006B0"/>
    <w:rsid w:val="00C038E0"/>
    <w:rsid w:val="00C10BD1"/>
    <w:rsid w:val="00C20EBE"/>
    <w:rsid w:val="00C26F47"/>
    <w:rsid w:val="00C523D6"/>
    <w:rsid w:val="00C6292D"/>
    <w:rsid w:val="00C835C3"/>
    <w:rsid w:val="00CA6150"/>
    <w:rsid w:val="00CD53B6"/>
    <w:rsid w:val="00CD6633"/>
    <w:rsid w:val="00D201ED"/>
    <w:rsid w:val="00D2486E"/>
    <w:rsid w:val="00D37006"/>
    <w:rsid w:val="00D73CF8"/>
    <w:rsid w:val="00D939A8"/>
    <w:rsid w:val="00D93DF1"/>
    <w:rsid w:val="00DA63CE"/>
    <w:rsid w:val="00DB6894"/>
    <w:rsid w:val="00DD4BAD"/>
    <w:rsid w:val="00DF4F49"/>
    <w:rsid w:val="00E01680"/>
    <w:rsid w:val="00E13514"/>
    <w:rsid w:val="00E34AF9"/>
    <w:rsid w:val="00E362E4"/>
    <w:rsid w:val="00E45AFA"/>
    <w:rsid w:val="00E52840"/>
    <w:rsid w:val="00E613B3"/>
    <w:rsid w:val="00E7411E"/>
    <w:rsid w:val="00E871D0"/>
    <w:rsid w:val="00EA79DD"/>
    <w:rsid w:val="00ED1AC9"/>
    <w:rsid w:val="00EE5FD9"/>
    <w:rsid w:val="00EF0364"/>
    <w:rsid w:val="00F10860"/>
    <w:rsid w:val="00F31B42"/>
    <w:rsid w:val="00F37645"/>
    <w:rsid w:val="00F45B1C"/>
    <w:rsid w:val="00F80359"/>
    <w:rsid w:val="00FA77FA"/>
    <w:rsid w:val="00FC1D06"/>
    <w:rsid w:val="00FD4015"/>
    <w:rsid w:val="00FE49F9"/>
    <w:rsid w:val="00FE56D7"/>
    <w:rsid w:val="00FE6C22"/>
    <w:rsid w:val="031E3C9A"/>
    <w:rsid w:val="05991C68"/>
    <w:rsid w:val="0C6F3229"/>
    <w:rsid w:val="0E0F2A07"/>
    <w:rsid w:val="1F380CF9"/>
    <w:rsid w:val="302A5E43"/>
    <w:rsid w:val="325B0F94"/>
    <w:rsid w:val="3902638F"/>
    <w:rsid w:val="39B07149"/>
    <w:rsid w:val="3F797C5C"/>
    <w:rsid w:val="430B4598"/>
    <w:rsid w:val="44B81921"/>
    <w:rsid w:val="53130C1D"/>
    <w:rsid w:val="5D7813C0"/>
    <w:rsid w:val="63520F96"/>
    <w:rsid w:val="63F46D53"/>
    <w:rsid w:val="68AB2B00"/>
    <w:rsid w:val="6ED60C08"/>
    <w:rsid w:val="73A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404</Characters>
  <Application>Microsoft Office Word</Application>
  <DocSecurity>0</DocSecurity>
  <Lines>26</Lines>
  <Paragraphs>30</Paragraphs>
  <ScaleCrop>false</ScaleCrop>
  <Company>神州网信技术有限公司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 阳</dc:creator>
  <cp:lastModifiedBy>lenovo</cp:lastModifiedBy>
  <cp:revision>2</cp:revision>
  <cp:lastPrinted>2023-09-19T05:52:00Z</cp:lastPrinted>
  <dcterms:created xsi:type="dcterms:W3CDTF">2024-09-10T07:13:00Z</dcterms:created>
  <dcterms:modified xsi:type="dcterms:W3CDTF">2024-09-10T02:11:00Z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33BAF109885C46EF96179D8F7AFE1D4D_13</vt:lpwstr>
  </property>
</Properties>
</file>