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E954D"/>
    <w:p w14:paraId="374D9BF3"/>
    <w:p w14:paraId="1A0CF5CD"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科技创新奖拟授奖人选（团队）</w:t>
      </w:r>
    </w:p>
    <w:p w14:paraId="32C7349B"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拟授奖人选（共</w:t>
      </w:r>
      <w:r>
        <w:rPr>
          <w:rFonts w:hint="eastAsia"/>
          <w:sz w:val="30"/>
          <w:szCs w:val="30"/>
        </w:rPr>
        <w:t>5</w:t>
      </w:r>
      <w:r>
        <w:rPr>
          <w:rFonts w:hint="eastAsia" w:ascii="宋体" w:hAnsi="宋体"/>
          <w:sz w:val="30"/>
          <w:szCs w:val="30"/>
        </w:rPr>
        <w:t>人，以姓氏笔画为序）</w:t>
      </w:r>
    </w:p>
    <w:tbl>
      <w:tblPr>
        <w:tblStyle w:val="4"/>
        <w:tblW w:w="835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3"/>
        <w:gridCol w:w="1276"/>
        <w:gridCol w:w="2835"/>
        <w:gridCol w:w="1134"/>
        <w:gridCol w:w="2268"/>
      </w:tblGrid>
      <w:tr w14:paraId="517E09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5349A3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4B1FA7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2FEB7E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787018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职  称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7F5DED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提名者</w:t>
            </w:r>
          </w:p>
        </w:tc>
      </w:tr>
      <w:tr w14:paraId="753FFC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290D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2CE944B1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刘  永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848EC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2462D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A510EE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环境规划</w:t>
            </w:r>
          </w:p>
          <w:p w14:paraId="7A1AE7EA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专业委员会</w:t>
            </w:r>
          </w:p>
        </w:tc>
      </w:tr>
      <w:tr w14:paraId="6BCFD3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C0D9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2B5543D0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刘兰忠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0B5C9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中国科学院</w:t>
            </w:r>
          </w:p>
          <w:p w14:paraId="01175117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大气物理研究所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EA09D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968ED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张远航</w:t>
            </w:r>
          </w:p>
          <w:p w14:paraId="26B43E89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刘文清</w:t>
            </w:r>
          </w:p>
        </w:tc>
      </w:tr>
      <w:tr w14:paraId="61262C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E460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3A5CA648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李俊华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3FA2A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清华大学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0E737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1AF9F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减污降碳协同治理</w:t>
            </w:r>
          </w:p>
          <w:p w14:paraId="08DB53B0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专业委员会</w:t>
            </w:r>
          </w:p>
        </w:tc>
      </w:tr>
      <w:tr w14:paraId="3FEF3D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76BE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3685AAFC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徐  建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9F5C2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中国环境科学研究院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5F601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31E34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新污染物治理</w:t>
            </w:r>
          </w:p>
          <w:p w14:paraId="4C67A9F0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专业委员会</w:t>
            </w:r>
          </w:p>
        </w:tc>
      </w:tr>
      <w:tr w14:paraId="13CBA4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150F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3AFD168C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曹宏斌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B77D2C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中国科学院</w:t>
            </w:r>
          </w:p>
          <w:p w14:paraId="1A56C5D0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过程工程研究所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EF84F2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E4E39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固体废物分会</w:t>
            </w:r>
          </w:p>
        </w:tc>
      </w:tr>
    </w:tbl>
    <w:p w14:paraId="3A0E0508"/>
    <w:p w14:paraId="6D522B7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拟授奖团队（共2个，以团队负责人姓氏笔画为序）</w:t>
      </w:r>
    </w:p>
    <w:p w14:paraId="0A37466B"/>
    <w:tbl>
      <w:tblPr>
        <w:tblStyle w:val="4"/>
        <w:tblW w:w="906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1"/>
        <w:gridCol w:w="2126"/>
        <w:gridCol w:w="2835"/>
        <w:gridCol w:w="1560"/>
        <w:gridCol w:w="1842"/>
      </w:tblGrid>
      <w:tr w14:paraId="1E2C1A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6" w:hRule="exac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0ABBB4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5DF7E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30433F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1EED5E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135AD1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提名者</w:t>
            </w:r>
          </w:p>
        </w:tc>
      </w:tr>
      <w:tr w14:paraId="2C707C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1" w:hRule="exac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108C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1EEF89E7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大气污染与温室气体排放表征及协同调控创新团队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DF059"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严  刚、</w:t>
            </w:r>
            <w:r>
              <w:rPr>
                <w:rFonts w:hint="eastAsia" w:ascii="仿宋_GB2312" w:hAnsi="仿宋_GB2312" w:eastAsia="仿宋_GB2312"/>
                <w:color w:val="111111"/>
                <w:sz w:val="24"/>
                <w:szCs w:val="24"/>
                <w:shd w:val="clear" w:color="auto" w:fill="FFFFFF"/>
              </w:rPr>
              <w:t>张  强、雷  宇、刘  欢、郑逸璇、同  丹、薛文博、耿冠楠、蔡博峰、洪朝鹏、宁  淼、郑光洁、陈潇君、肖清扬、陈楚楚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40C0B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生态环境部</w:t>
            </w:r>
          </w:p>
          <w:p w14:paraId="437A7C6B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环境规划院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DD4DF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贺克斌</w:t>
            </w:r>
          </w:p>
          <w:p w14:paraId="4D03F8E6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贺  泓</w:t>
            </w:r>
          </w:p>
        </w:tc>
      </w:tr>
      <w:tr w14:paraId="2ADF99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1" w:hRule="exac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599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华文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724BB0BA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环境基准与风险评估创新团队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526D8">
            <w:pPr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赵晓丽、</w:t>
            </w:r>
            <w:r>
              <w:rPr>
                <w:rFonts w:hint="eastAsia" w:ascii="仿宋_GB2312" w:hAnsi="仿宋_GB2312" w:eastAsia="仿宋_GB2312"/>
                <w:color w:val="111111"/>
                <w:sz w:val="24"/>
                <w:szCs w:val="24"/>
                <w:shd w:val="clear" w:color="auto" w:fill="FFFFFF"/>
              </w:rPr>
              <w:t>马  瑾、宋凡浩、侯  红、白英臣、白志鹏、闫振广、王晓蕾、滕苗苗、魏永杰、冯承莲、孙福红、王宏洋、汤  智、符志友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F2745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中国环境</w:t>
            </w:r>
          </w:p>
          <w:p w14:paraId="52C02CE5">
            <w:pPr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科学研究院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BC727">
            <w:pPr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新污染物治理</w:t>
            </w:r>
          </w:p>
          <w:p w14:paraId="318733EB">
            <w:pPr>
              <w:widowControl/>
              <w:jc w:val="center"/>
              <w:rPr>
                <w:rFonts w:ascii="仿宋_GB2312" w:hAns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Arial"/>
                <w:color w:val="000000"/>
                <w:sz w:val="24"/>
                <w:szCs w:val="24"/>
              </w:rPr>
              <w:t>专业委员会</w:t>
            </w:r>
          </w:p>
        </w:tc>
      </w:tr>
    </w:tbl>
    <w:p w14:paraId="165C4706"/>
    <w:p w14:paraId="4377D33F"/>
    <w:p w14:paraId="089082A0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MGFiNzBjNjBjMmRjYzgzY2I1NzQzMWU1YTQzNDkifQ=="/>
  </w:docVars>
  <w:rsids>
    <w:rsidRoot w:val="001800B5"/>
    <w:rsid w:val="000115BE"/>
    <w:rsid w:val="00052174"/>
    <w:rsid w:val="00176159"/>
    <w:rsid w:val="001800B5"/>
    <w:rsid w:val="001C3B80"/>
    <w:rsid w:val="001C5531"/>
    <w:rsid w:val="00230FEA"/>
    <w:rsid w:val="003D6336"/>
    <w:rsid w:val="003F72FC"/>
    <w:rsid w:val="00471413"/>
    <w:rsid w:val="00585F8F"/>
    <w:rsid w:val="005C08B1"/>
    <w:rsid w:val="00603F24"/>
    <w:rsid w:val="00681E64"/>
    <w:rsid w:val="00763084"/>
    <w:rsid w:val="007655B6"/>
    <w:rsid w:val="007E7A00"/>
    <w:rsid w:val="008F150B"/>
    <w:rsid w:val="009556A5"/>
    <w:rsid w:val="009B1BA3"/>
    <w:rsid w:val="009C0A90"/>
    <w:rsid w:val="009F52BA"/>
    <w:rsid w:val="00A2244D"/>
    <w:rsid w:val="00AE517D"/>
    <w:rsid w:val="00B17722"/>
    <w:rsid w:val="00B30940"/>
    <w:rsid w:val="00C2171F"/>
    <w:rsid w:val="00C40B39"/>
    <w:rsid w:val="00C56FBE"/>
    <w:rsid w:val="00CC1367"/>
    <w:rsid w:val="00D219FB"/>
    <w:rsid w:val="00F16F12"/>
    <w:rsid w:val="7DD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nhideWhenUsed/>
    <w:uiPriority w:val="99"/>
    <w:pPr>
      <w:jc w:val="left"/>
    </w:pPr>
  </w:style>
  <w:style w:type="paragraph" w:styleId="3">
    <w:name w:val="annotation subject"/>
    <w:basedOn w:val="2"/>
    <w:next w:val="2"/>
    <w:link w:val="8"/>
    <w:semiHidden/>
    <w:unhideWhenUsed/>
    <w:uiPriority w:val="99"/>
    <w:rPr>
      <w:b/>
      <w:bCs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批注文字 字符"/>
    <w:basedOn w:val="5"/>
    <w:link w:val="2"/>
    <w:semiHidden/>
    <w:uiPriority w:val="99"/>
    <w:rPr>
      <w:rFonts w:ascii="Calibri" w:hAnsi="Calibri" w:eastAsia="宋体" w:cs="Times New Roman"/>
    </w:rPr>
  </w:style>
  <w:style w:type="character" w:customStyle="1" w:styleId="8">
    <w:name w:val="批注主题 字符"/>
    <w:basedOn w:val="7"/>
    <w:link w:val="3"/>
    <w:semiHidden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86E6-07E3-4DC9-A32E-3D166426D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1148</Characters>
  <Lines>10</Lines>
  <Paragraphs>2</Paragraphs>
  <TotalTime>102</TotalTime>
  <ScaleCrop>false</ScaleCrop>
  <LinksUpToDate>false</LinksUpToDate>
  <CharactersWithSpaces>1239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2024-10-19T01:50:00Z</dcterms:created>
  <dc:creator>政 闫</dc:creator>
  <cp:lastModifiedBy>王建国</cp:lastModifiedBy>
  <cp:lastPrinted>2024-10-19T06:33:00Z</cp:lastPrinted>
  <dcterms:modified xsi:type="dcterms:W3CDTF">2024-10-21T09:31:49Z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C7A8C4656A4D4EE6BF18AFC660F2EBEE_12</vt:lpwstr>
  </property>
</Properties>
</file>