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EF06B">
      <w:pPr>
        <w:pStyle w:val="116"/>
        <w:framePr w:wrap="around"/>
        <w:rPr>
          <w:rFonts w:ascii="Times New Roman"/>
          <w:sz w:val="20"/>
          <w:szCs w:val="20"/>
        </w:rPr>
      </w:pPr>
    </w:p>
    <w:tbl>
      <w:tblPr>
        <w:tblStyle w:val="3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1C617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15BA0513">
            <w:pPr>
              <w:pStyle w:val="116"/>
              <w:framePr w:wrap="around"/>
              <w:rPr>
                <w:rFonts w:ascii="Times New Roman"/>
                <w:sz w:val="20"/>
                <w:szCs w:val="20"/>
              </w:rPr>
            </w:pPr>
            <w:r>
              <w:rPr>
                <w:rFonts w:ascii="Times New Roman"/>
                <w:sz w:val="20"/>
                <w:szCs w:val="20"/>
              </w:rP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0pt;height:15.6pt;width:68.25pt;z-index:-25165721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Iri/s1QAAAAcB&#10;AAAPAAAAAAAAAAEAIAAAACIAAABkcnMvZG93bnJldi54bWxQSwECFAAUAAAACACHTuJAXHwKxh4C&#10;AAAnBAAADgAAAAAAAAABACAAAAAkAQAAZHJzL2Uyb0RvYy54bWxQSwUGAAAAAAYABgBZAQAAtAUA&#10;AAAA&#10;">
                      <v:fill on="t" focussize="0,0"/>
                      <v:stroke on="f"/>
                      <v:imagedata o:title=""/>
                      <o:lock v:ext="edit" aspectratio="f"/>
                    </v:rect>
                  </w:pict>
                </mc:Fallback>
              </mc:AlternateContent>
            </w:r>
          </w:p>
        </w:tc>
      </w:tr>
    </w:tbl>
    <w:p w14:paraId="462BB220">
      <w:pPr>
        <w:spacing w:line="360" w:lineRule="auto"/>
        <w:jc w:val="right"/>
        <w:textAlignment w:val="baseline"/>
        <w:rPr>
          <w:rFonts w:ascii="Times New Roman" w:hAnsi="Times New Roman" w:eastAsia="新宋体" w:cs="Times New Roman"/>
          <w:bCs/>
          <w:kern w:val="0"/>
          <w:sz w:val="28"/>
          <w:szCs w:val="28"/>
        </w:rPr>
      </w:pPr>
      <w:bookmarkStart w:id="0" w:name="_Hlk111480606"/>
      <w:r>
        <w:rPr>
          <w:rFonts w:ascii="Times New Roman" w:hAnsi="Times New Roman" w:eastAsia="宋体" w:cs="Times New Roman"/>
          <w:sz w:val="44"/>
          <w:szCs w:val="44"/>
        </w:rPr>
        <w:t>团          体          标         准</w:t>
      </w:r>
      <w:r>
        <w:rPr>
          <w:rFonts w:ascii="Times New Roman" w:hAnsi="Times New Roman" w:eastAsia="宋体" w:cs="Times New Roman"/>
          <w:bCs/>
          <w:sz w:val="28"/>
          <w:szCs w:val="28"/>
        </w:rPr>
        <w:t>T/CSES XXX—202</w:t>
      </w:r>
      <w:bookmarkEnd w:id="0"/>
      <w:r>
        <w:rPr>
          <w:rFonts w:ascii="Times New Roman" w:hAnsi="Times New Roman" w:eastAsia="宋体" w:cs="Times New Roman"/>
          <w:bCs/>
          <w:sz w:val="28"/>
          <w:szCs w:val="28"/>
        </w:rPr>
        <w:t>4</w:t>
      </w:r>
    </w:p>
    <w:p w14:paraId="155D5E87">
      <w:pPr>
        <w:spacing w:line="360" w:lineRule="auto"/>
        <w:ind w:left="17" w:leftChars="-59" w:hanging="141" w:hangingChars="59"/>
        <w:textAlignment w:val="baseline"/>
        <w:rPr>
          <w:rFonts w:ascii="Times New Roman" w:hAnsi="Times New Roman" w:eastAsia="宋体" w:cs="Times New Roman"/>
          <w:sz w:val="24"/>
          <w:u w:val="single"/>
        </w:rPr>
      </w:pPr>
      <w:r>
        <w:rPr>
          <w:rFonts w:ascii="Times New Roman" w:hAnsi="Times New Roman" w:eastAsia="宋体" w:cs="Times New Roman"/>
          <w:sz w:val="24"/>
          <w:u w:val="single"/>
        </w:rPr>
        <mc:AlternateContent>
          <mc:Choice Requires="wps">
            <w:drawing>
              <wp:anchor distT="0" distB="0" distL="114300" distR="114300" simplePos="0" relativeHeight="251660288" behindDoc="0" locked="0" layoutInCell="1" allowOverlap="1">
                <wp:simplePos x="0" y="0"/>
                <wp:positionH relativeFrom="column">
                  <wp:posOffset>168275</wp:posOffset>
                </wp:positionH>
                <wp:positionV relativeFrom="paragraph">
                  <wp:posOffset>86360</wp:posOffset>
                </wp:positionV>
                <wp:extent cx="5426075" cy="0"/>
                <wp:effectExtent l="0" t="0" r="22225" b="19050"/>
                <wp:wrapNone/>
                <wp:docPr id="224" name="直接箭头连接符 224"/>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3.25pt;margin-top:6.8pt;height:0pt;width:427.25pt;z-index:251660288;mso-width-relative:page;mso-height-relative:page;" filled="f" stroked="t" coordsize="21600,21600" o:gfxdata="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UdA4NUAAAAIAQAADwAAAAAAAAABACAAAAAiAAAAZHJzL2Rvd25yZXYueG1sUEsB&#10;AhQAFAAAAAgAh07iQOM+vwP4AQAAwgMAAA4AAAAAAAAAAQAgAAAAJAEAAGRycy9lMm9Eb2MueG1s&#10;UEsFBgAAAAAGAAYAWQEAAI4FAAAAAA==&#10;">
                <v:fill on="f" focussize="0,0"/>
                <v:stroke color="#000000" joinstyle="round"/>
                <v:imagedata o:title=""/>
                <o:lock v:ext="edit" aspectratio="f"/>
              </v:shape>
            </w:pict>
          </mc:Fallback>
        </mc:AlternateContent>
      </w:r>
    </w:p>
    <w:p w14:paraId="03C7E3A9">
      <w:pPr>
        <w:spacing w:line="360" w:lineRule="auto"/>
        <w:jc w:val="center"/>
        <w:rPr>
          <w:rFonts w:ascii="Times New Roman" w:hAnsi="Times New Roman" w:eastAsia="黑体" w:cs="Times New Roman"/>
          <w:sz w:val="44"/>
          <w:szCs w:val="44"/>
        </w:rPr>
      </w:pPr>
    </w:p>
    <w:p w14:paraId="0222E674">
      <w:pPr>
        <w:spacing w:line="360" w:lineRule="auto"/>
        <w:jc w:val="center"/>
        <w:rPr>
          <w:rFonts w:ascii="Times New Roman" w:hAnsi="Times New Roman" w:eastAsia="黑体" w:cs="Times New Roman"/>
          <w:sz w:val="44"/>
          <w:szCs w:val="44"/>
        </w:rPr>
      </w:pPr>
    </w:p>
    <w:p w14:paraId="75902B26">
      <w:pPr>
        <w:spacing w:line="360" w:lineRule="auto"/>
        <w:jc w:val="center"/>
        <w:rPr>
          <w:rFonts w:ascii="Times New Roman" w:hAnsi="Times New Roman" w:eastAsia="黑体" w:cs="Times New Roman"/>
          <w:sz w:val="44"/>
          <w:szCs w:val="44"/>
        </w:rPr>
      </w:pPr>
    </w:p>
    <w:p w14:paraId="3A001FE9">
      <w:pPr>
        <w:spacing w:line="360" w:lineRule="auto"/>
        <w:jc w:val="center"/>
        <w:rPr>
          <w:rFonts w:ascii="Times New Roman" w:hAnsi="Times New Roman" w:eastAsia="黑体" w:cs="Times New Roman"/>
          <w:sz w:val="44"/>
          <w:szCs w:val="44"/>
        </w:rPr>
      </w:pPr>
      <w:r>
        <w:rPr>
          <w:rFonts w:ascii="Times New Roman" w:hAnsi="Times New Roman" w:eastAsia="黑体" w:cs="Times New Roman"/>
          <w:sz w:val="44"/>
          <w:szCs w:val="44"/>
        </w:rPr>
        <w:t>场地土壤污染物人体暴露组解析技术规范 废旧电子电器产品</w:t>
      </w:r>
      <w:r>
        <w:rPr>
          <w:rFonts w:hint="eastAsia" w:ascii="Times New Roman" w:hAnsi="Times New Roman" w:eastAsia="黑体" w:cs="Times New Roman"/>
          <w:sz w:val="44"/>
          <w:szCs w:val="44"/>
        </w:rPr>
        <w:t>（征求意见稿）</w:t>
      </w:r>
    </w:p>
    <w:p w14:paraId="62823FB3">
      <w:pPr>
        <w:pStyle w:val="122"/>
        <w:framePr w:wrap="auto" w:vAnchor="margin" w:hAnchor="text" w:yAlign="inline"/>
        <w:spacing w:before="312" w:beforeLines="100"/>
        <w:rPr>
          <w:bCs/>
          <w:sz w:val="36"/>
        </w:rPr>
      </w:pPr>
      <w:r>
        <w:rPr>
          <w:bCs/>
          <w:sz w:val="36"/>
        </w:rPr>
        <w:t xml:space="preserve">Technical specification for exposome analysis for human exposure to toxic contaminants from area </w:t>
      </w:r>
    </w:p>
    <w:p w14:paraId="5114B9AE">
      <w:pPr>
        <w:pStyle w:val="122"/>
        <w:framePr w:wrap="auto" w:vAnchor="margin" w:hAnchor="text" w:yAlign="inline"/>
        <w:spacing w:before="312" w:beforeLines="100"/>
        <w:rPr>
          <w:bCs/>
          <w:sz w:val="36"/>
        </w:rPr>
      </w:pPr>
      <w:r>
        <w:rPr>
          <w:bCs/>
          <w:sz w:val="36"/>
        </w:rPr>
        <w:t>waste appliances and electronic product</w:t>
      </w:r>
    </w:p>
    <w:p w14:paraId="529E59E9">
      <w:pPr>
        <w:spacing w:line="360" w:lineRule="auto"/>
        <w:ind w:firstLine="640"/>
        <w:jc w:val="center"/>
        <w:textAlignment w:val="baseline"/>
        <w:rPr>
          <w:rFonts w:ascii="Times New Roman" w:hAnsi="Times New Roman" w:eastAsia="宋体" w:cs="Times New Roman"/>
          <w:sz w:val="32"/>
        </w:rPr>
      </w:pPr>
    </w:p>
    <w:p w14:paraId="1FEC30B7">
      <w:pPr>
        <w:spacing w:line="360" w:lineRule="auto"/>
        <w:ind w:firstLine="640"/>
        <w:jc w:val="center"/>
        <w:textAlignment w:val="baseline"/>
        <w:rPr>
          <w:rFonts w:ascii="Times New Roman" w:hAnsi="Times New Roman" w:eastAsia="宋体" w:cs="Times New Roman"/>
          <w:sz w:val="32"/>
        </w:rPr>
      </w:pPr>
    </w:p>
    <w:p w14:paraId="431593A1">
      <w:pPr>
        <w:spacing w:line="360" w:lineRule="auto"/>
        <w:ind w:firstLine="640"/>
        <w:jc w:val="center"/>
        <w:textAlignment w:val="baseline"/>
        <w:rPr>
          <w:rFonts w:ascii="Times New Roman" w:hAnsi="Times New Roman" w:eastAsia="宋体" w:cs="Times New Roman"/>
          <w:sz w:val="32"/>
        </w:rPr>
      </w:pPr>
    </w:p>
    <w:p w14:paraId="0AC44503">
      <w:pPr>
        <w:spacing w:line="360" w:lineRule="auto"/>
        <w:ind w:firstLine="640"/>
        <w:jc w:val="center"/>
        <w:textAlignment w:val="baseline"/>
        <w:rPr>
          <w:rFonts w:ascii="Times New Roman" w:hAnsi="Times New Roman" w:eastAsia="宋体" w:cs="Times New Roman"/>
          <w:sz w:val="32"/>
        </w:rPr>
      </w:pPr>
    </w:p>
    <w:p w14:paraId="475E548C">
      <w:pPr>
        <w:spacing w:line="360" w:lineRule="auto"/>
        <w:ind w:firstLine="640"/>
        <w:jc w:val="center"/>
        <w:textAlignment w:val="baseline"/>
        <w:rPr>
          <w:rFonts w:ascii="Times New Roman" w:hAnsi="Times New Roman" w:eastAsia="宋体" w:cs="Times New Roman"/>
          <w:sz w:val="32"/>
        </w:rPr>
      </w:pPr>
    </w:p>
    <w:p w14:paraId="5C13F7EA">
      <w:pPr>
        <w:spacing w:line="360" w:lineRule="auto"/>
        <w:ind w:firstLine="640"/>
        <w:jc w:val="center"/>
        <w:textAlignment w:val="baseline"/>
        <w:rPr>
          <w:rFonts w:ascii="Times New Roman" w:hAnsi="Times New Roman" w:eastAsia="宋体" w:cs="Times New Roman"/>
          <w:sz w:val="32"/>
        </w:rPr>
      </w:pPr>
    </w:p>
    <w:p w14:paraId="6CE8AA04">
      <w:pPr>
        <w:spacing w:line="360" w:lineRule="auto"/>
        <w:ind w:firstLine="640"/>
        <w:jc w:val="center"/>
        <w:textAlignment w:val="baseline"/>
        <w:rPr>
          <w:rFonts w:ascii="Times New Roman" w:hAnsi="Times New Roman" w:eastAsia="宋体" w:cs="Times New Roman"/>
          <w:sz w:val="32"/>
        </w:rPr>
      </w:pPr>
    </w:p>
    <w:p w14:paraId="2DCD5557">
      <w:pPr>
        <w:spacing w:line="360" w:lineRule="auto"/>
        <w:ind w:firstLine="480"/>
        <w:textAlignment w:val="baseline"/>
        <w:rPr>
          <w:rFonts w:ascii="Times New Roman" w:hAnsi="Times New Roman" w:eastAsia="宋体" w:cs="Times New Roman"/>
          <w:sz w:val="24"/>
        </w:rPr>
      </w:pPr>
      <w:r>
        <w:rPr>
          <w:rFonts w:ascii="Times New Roman" w:hAnsi="Times New Roman" w:eastAsia="宋体" w:cs="Times New Roman"/>
          <w:bCs/>
          <w:sz w:val="24"/>
        </w:rPr>
        <w:t xml:space="preserve">2024-X-X发布 </w:t>
      </w:r>
      <w:r>
        <w:rPr>
          <w:rFonts w:ascii="Times New Roman" w:hAnsi="Times New Roman" w:eastAsia="宋体" w:cs="Times New Roman"/>
          <w:b/>
          <w:sz w:val="24"/>
        </w:rPr>
        <w:t xml:space="preserve">                                    </w:t>
      </w:r>
      <w:r>
        <w:rPr>
          <w:rFonts w:ascii="Times New Roman" w:hAnsi="Times New Roman" w:eastAsia="宋体" w:cs="Times New Roman"/>
          <w:bCs/>
          <w:sz w:val="24"/>
        </w:rPr>
        <w:t>2024-X-X实施</w:t>
      </w:r>
    </w:p>
    <w:p w14:paraId="394FB9E1">
      <w:pPr>
        <w:spacing w:line="360" w:lineRule="auto"/>
        <w:ind w:left="17" w:leftChars="-59" w:hanging="141" w:hangingChars="59"/>
        <w:textAlignment w:val="baseline"/>
        <w:rPr>
          <w:rFonts w:ascii="Times New Roman" w:hAnsi="Times New Roman" w:eastAsia="宋体" w:cs="Times New Roman"/>
          <w:sz w:val="24"/>
          <w:u w:val="single"/>
        </w:rPr>
      </w:pPr>
      <w:r>
        <w:rPr>
          <w:rFonts w:ascii="Times New Roman" w:hAnsi="Times New Roman" w:eastAsia="宋体" w:cs="Times New Roman"/>
          <w:sz w:val="24"/>
          <w:u w:val="single"/>
        </w:rPr>
        <mc:AlternateContent>
          <mc:Choice Requires="wps">
            <w:drawing>
              <wp:anchor distT="0" distB="0" distL="114300" distR="114300" simplePos="0" relativeHeight="251661312" behindDoc="0" locked="0" layoutInCell="1" allowOverlap="1">
                <wp:simplePos x="0" y="0"/>
                <wp:positionH relativeFrom="column">
                  <wp:posOffset>136525</wp:posOffset>
                </wp:positionH>
                <wp:positionV relativeFrom="paragraph">
                  <wp:posOffset>10160</wp:posOffset>
                </wp:positionV>
                <wp:extent cx="5426075" cy="0"/>
                <wp:effectExtent l="0" t="0" r="22225" b="19050"/>
                <wp:wrapNone/>
                <wp:docPr id="228" name="直接箭头连接符 228"/>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0.75pt;margin-top:0.8pt;height:0pt;width:427.25pt;z-index:251661312;mso-width-relative:page;mso-height-relative:page;" filled="f" stroked="t" coordsize="21600,21600" o:gfxdata="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Dw9O3UAAAABgEAAA8AAAAAAAAAAQAgAAAAIgAAAGRycy9kb3ducmV2LnhtbFBLAQIU&#10;ABQAAAAIAIdO4kDlVkNx9wEAAMIDAAAOAAAAAAAAAAEAIAAAACMBAABkcnMvZTJvRG9jLnhtbFBL&#10;BQYAAAAABgAGAFkBAACMBQAAAAA=&#10;">
                <v:fill on="f" focussize="0,0"/>
                <v:stroke color="#000000" joinstyle="round"/>
                <v:imagedata o:title=""/>
                <o:lock v:ext="edit" aspectratio="f"/>
              </v:shape>
            </w:pict>
          </mc:Fallback>
        </mc:AlternateContent>
      </w:r>
    </w:p>
    <w:p w14:paraId="47C3A1CC">
      <w:pPr>
        <w:spacing w:line="360" w:lineRule="auto"/>
        <w:ind w:firstLine="964"/>
        <w:jc w:val="center"/>
        <w:textAlignment w:val="baseline"/>
        <w:rPr>
          <w:rFonts w:ascii="Times New Roman" w:hAnsi="Times New Roman" w:eastAsia="宋体" w:cs="Times New Roman"/>
          <w:b/>
          <w:sz w:val="30"/>
          <w:szCs w:val="30"/>
        </w:rPr>
      </w:pPr>
      <w:r>
        <w:rPr>
          <w:rFonts w:ascii="Times New Roman" w:hAnsi="Times New Roman" w:eastAsia="宋体" w:cs="Times New Roman"/>
          <w:b/>
          <w:sz w:val="30"/>
          <w:szCs w:val="30"/>
        </w:rPr>
        <w:t>中国环境科学学会 发布</w:t>
      </w:r>
    </w:p>
    <w:p w14:paraId="33159714">
      <w:pPr>
        <w:spacing w:line="360" w:lineRule="auto"/>
        <w:ind w:firstLine="560"/>
        <w:textAlignment w:val="baseline"/>
        <w:rPr>
          <w:rFonts w:ascii="Times New Roman" w:hAnsi="Times New Roman" w:eastAsia="宋体" w:cs="Times New Roman"/>
          <w:sz w:val="28"/>
        </w:rPr>
      </w:pPr>
    </w:p>
    <w:p w14:paraId="1C0589E7">
      <w:pPr>
        <w:widowControl/>
        <w:jc w:val="left"/>
        <w:rPr>
          <w:rFonts w:ascii="Times New Roman" w:hAnsi="Times New Roman" w:eastAsia="黑体" w:cs="Times New Roman"/>
          <w:b/>
          <w:bCs/>
          <w:sz w:val="32"/>
          <w:szCs w:val="32"/>
        </w:rPr>
        <w:sectPr>
          <w:footerReference r:id="rId3" w:type="default"/>
          <w:pgSz w:w="11906" w:h="16838"/>
          <w:pgMar w:top="1440" w:right="1800" w:bottom="1440" w:left="1800" w:header="851" w:footer="992" w:gutter="0"/>
          <w:pgNumType w:fmt="upperRoman" w:start="1"/>
          <w:cols w:space="425" w:num="1"/>
          <w:docGrid w:type="lines" w:linePitch="312" w:charSpace="0"/>
        </w:sectPr>
      </w:pPr>
    </w:p>
    <w:sdt>
      <w:sdtPr>
        <w:rPr>
          <w:rFonts w:ascii="Times New Roman" w:hAnsi="Times New Roman" w:cs="Times New Roman" w:eastAsiaTheme="minorEastAsia"/>
          <w:color w:val="auto"/>
          <w:kern w:val="2"/>
          <w:sz w:val="21"/>
          <w:szCs w:val="22"/>
          <w:lang w:val="zh-CN"/>
        </w:rPr>
        <w:id w:val="-1617357097"/>
        <w:docPartObj>
          <w:docPartGallery w:val="Table of Contents"/>
          <w:docPartUnique/>
        </w:docPartObj>
      </w:sdtPr>
      <w:sdtEndPr>
        <w:rPr>
          <w:rFonts w:ascii="Times New Roman" w:hAnsi="Times New Roman" w:eastAsia="黑体" w:cs="Times New Roman"/>
          <w:color w:val="auto"/>
          <w:kern w:val="2"/>
          <w:sz w:val="20"/>
          <w:szCs w:val="20"/>
          <w:lang w:val="zh-CN"/>
        </w:rPr>
      </w:sdtEndPr>
      <w:sdtContent>
        <w:p w14:paraId="08D6FE91">
          <w:pPr>
            <w:pStyle w:val="64"/>
            <w:jc w:val="center"/>
            <w:rPr>
              <w:rFonts w:ascii="Times New Roman" w:hAnsi="Times New Roman" w:eastAsia="黑体" w:cs="Times New Roman"/>
              <w:b/>
              <w:bCs/>
              <w:color w:val="000000" w:themeColor="text1"/>
              <w14:textFill>
                <w14:solidFill>
                  <w14:schemeClr w14:val="tx1"/>
                </w14:solidFill>
              </w14:textFill>
            </w:rPr>
          </w:pPr>
          <w:r>
            <w:rPr>
              <w:rFonts w:ascii="Times New Roman" w:hAnsi="Times New Roman" w:eastAsia="黑体" w:cs="Times New Roman"/>
              <w:b/>
              <w:bCs/>
              <w:color w:val="000000" w:themeColor="text1"/>
              <w:lang w:val="zh-CN"/>
              <w14:textFill>
                <w14:solidFill>
                  <w14:schemeClr w14:val="tx1"/>
                </w14:solidFill>
              </w14:textFill>
            </w:rPr>
            <w:t>目 次</w:t>
          </w:r>
        </w:p>
        <w:p w14:paraId="2B630F0B">
          <w:pPr>
            <w:pStyle w:val="23"/>
            <w:tabs>
              <w:tab w:val="right" w:leader="dot" w:pos="8296"/>
            </w:tabs>
            <w:spacing w:line="276" w:lineRule="auto"/>
            <w:rPr>
              <w:rStyle w:val="38"/>
              <w:rFonts w:ascii="Times New Roman" w:hAnsi="Times New Roman" w:eastAsia="黑体" w:cs="Times New Roman"/>
              <w:b w:val="0"/>
              <w:bCs w:val="0"/>
            </w:rPr>
          </w:pPr>
          <w:r>
            <w:rPr>
              <w:rFonts w:ascii="Times New Roman" w:hAnsi="Times New Roman" w:eastAsia="黑体" w:cs="Times New Roman"/>
              <w:b w:val="0"/>
              <w:bCs w:val="0"/>
              <w:i/>
              <w:iCs/>
            </w:rPr>
            <w:fldChar w:fldCharType="begin"/>
          </w:r>
          <w:r>
            <w:rPr>
              <w:rFonts w:ascii="Times New Roman" w:hAnsi="Times New Roman" w:eastAsia="黑体" w:cs="Times New Roman"/>
              <w:b w:val="0"/>
              <w:bCs w:val="0"/>
              <w:i/>
              <w:iCs/>
            </w:rPr>
            <w:instrText xml:space="preserve"> TOC \o "1-3" \h \z \u </w:instrText>
          </w:r>
          <w:r>
            <w:rPr>
              <w:rFonts w:ascii="Times New Roman" w:hAnsi="Times New Roman" w:eastAsia="黑体" w:cs="Times New Roman"/>
              <w:b w:val="0"/>
              <w:bCs w:val="0"/>
              <w:i/>
              <w:iCs/>
            </w:rPr>
            <w:fldChar w:fldCharType="separate"/>
          </w:r>
          <w:r>
            <w:fldChar w:fldCharType="begin"/>
          </w:r>
          <w:r>
            <w:instrText xml:space="preserve"> HYPERLINK \l "_Toc169700536" </w:instrText>
          </w:r>
          <w:r>
            <w:fldChar w:fldCharType="separate"/>
          </w:r>
          <w:r>
            <w:rPr>
              <w:rStyle w:val="38"/>
              <w:rFonts w:ascii="Times New Roman" w:hAnsi="Times New Roman" w:eastAsia="黑体" w:cs="Times New Roman"/>
              <w:b w:val="0"/>
              <w:bCs w:val="0"/>
            </w:rPr>
            <w:t>前 言</w:t>
          </w:r>
          <w:r>
            <w:rPr>
              <w:rStyle w:val="38"/>
              <w:rFonts w:ascii="Times New Roman" w:hAnsi="Times New Roman" w:eastAsia="黑体" w:cs="Times New Roman"/>
              <w:b w:val="0"/>
              <w:bCs w:val="0"/>
            </w:rPr>
            <w:tab/>
          </w:r>
          <w:r>
            <w:rPr>
              <w:rStyle w:val="38"/>
              <w:rFonts w:ascii="Times New Roman" w:hAnsi="Times New Roman" w:eastAsia="黑体" w:cs="Times New Roman"/>
              <w:b w:val="0"/>
              <w:bCs w:val="0"/>
            </w:rPr>
            <w:fldChar w:fldCharType="begin"/>
          </w:r>
          <w:r>
            <w:rPr>
              <w:rStyle w:val="38"/>
              <w:rFonts w:ascii="Times New Roman" w:hAnsi="Times New Roman" w:eastAsia="黑体" w:cs="Times New Roman"/>
              <w:b w:val="0"/>
              <w:bCs w:val="0"/>
            </w:rPr>
            <w:instrText xml:space="preserve"> PAGEREF _Toc169700536 \h </w:instrText>
          </w:r>
          <w:r>
            <w:rPr>
              <w:rStyle w:val="38"/>
              <w:rFonts w:ascii="Times New Roman" w:hAnsi="Times New Roman" w:eastAsia="黑体" w:cs="Times New Roman"/>
              <w:b w:val="0"/>
              <w:bCs w:val="0"/>
            </w:rPr>
            <w:fldChar w:fldCharType="separate"/>
          </w:r>
          <w:r>
            <w:rPr>
              <w:rStyle w:val="38"/>
              <w:rFonts w:ascii="Times New Roman" w:hAnsi="Times New Roman" w:eastAsia="黑体" w:cs="Times New Roman"/>
              <w:b w:val="0"/>
              <w:bCs w:val="0"/>
            </w:rPr>
            <w:t>I</w:t>
          </w:r>
          <w:r>
            <w:rPr>
              <w:rStyle w:val="38"/>
              <w:rFonts w:ascii="Times New Roman" w:hAnsi="Times New Roman" w:eastAsia="黑体" w:cs="Times New Roman"/>
              <w:b w:val="0"/>
              <w:bCs w:val="0"/>
            </w:rPr>
            <w:fldChar w:fldCharType="end"/>
          </w:r>
          <w:r>
            <w:rPr>
              <w:rStyle w:val="38"/>
              <w:rFonts w:ascii="Times New Roman" w:hAnsi="Times New Roman" w:eastAsia="黑体" w:cs="Times New Roman"/>
              <w:b w:val="0"/>
              <w:bCs w:val="0"/>
            </w:rPr>
            <w:fldChar w:fldCharType="end"/>
          </w:r>
          <w:r>
            <w:rPr>
              <w:rStyle w:val="38"/>
              <w:rFonts w:ascii="Times New Roman" w:hAnsi="Times New Roman" w:eastAsia="黑体" w:cs="Times New Roman"/>
              <w:b w:val="0"/>
              <w:bCs w:val="0"/>
            </w:rPr>
            <w:t xml:space="preserve"> </w:t>
          </w:r>
        </w:p>
        <w:p w14:paraId="1244EA99">
          <w:pPr>
            <w:pStyle w:val="23"/>
            <w:tabs>
              <w:tab w:val="right" w:leader="dot" w:pos="8296"/>
            </w:tabs>
            <w:spacing w:line="276" w:lineRule="auto"/>
            <w:rPr>
              <w:rFonts w:ascii="Times New Roman" w:hAnsi="Times New Roman" w:eastAsia="黑体" w:cs="Times New Roman"/>
              <w:b w:val="0"/>
              <w:bCs w:val="0"/>
              <w:caps w:val="0"/>
              <w14:ligatures w14:val="standardContextual"/>
            </w:rPr>
          </w:pPr>
          <w:r>
            <w:fldChar w:fldCharType="begin"/>
          </w:r>
          <w:r>
            <w:instrText xml:space="preserve"> HYPERLINK \l "_Toc169700537" </w:instrText>
          </w:r>
          <w:r>
            <w:fldChar w:fldCharType="separate"/>
          </w:r>
          <w:r>
            <w:rPr>
              <w:rStyle w:val="38"/>
              <w:rFonts w:ascii="Times New Roman" w:hAnsi="Times New Roman" w:eastAsia="黑体" w:cs="Times New Roman"/>
              <w:b w:val="0"/>
              <w:bCs w:val="0"/>
            </w:rPr>
            <w:t>引 言</w:t>
          </w:r>
          <w:r>
            <w:rPr>
              <w:rStyle w:val="38"/>
              <w:rFonts w:ascii="Times New Roman" w:hAnsi="Times New Roman" w:eastAsia="黑体" w:cs="Times New Roman"/>
              <w:b w:val="0"/>
              <w:bCs w:val="0"/>
            </w:rPr>
            <w:tab/>
          </w:r>
          <w:r>
            <w:rPr>
              <w:rStyle w:val="38"/>
              <w:rFonts w:ascii="Times New Roman" w:hAnsi="Times New Roman" w:eastAsia="黑体" w:cs="Times New Roman"/>
              <w:b w:val="0"/>
              <w:bCs w:val="0"/>
            </w:rPr>
            <w:fldChar w:fldCharType="begin"/>
          </w:r>
          <w:r>
            <w:rPr>
              <w:rStyle w:val="38"/>
              <w:rFonts w:ascii="Times New Roman" w:hAnsi="Times New Roman" w:eastAsia="黑体" w:cs="Times New Roman"/>
              <w:b w:val="0"/>
              <w:bCs w:val="0"/>
            </w:rPr>
            <w:instrText xml:space="preserve"> PAGEREF _Toc169700537 \h </w:instrText>
          </w:r>
          <w:r>
            <w:rPr>
              <w:rStyle w:val="38"/>
              <w:rFonts w:ascii="Times New Roman" w:hAnsi="Times New Roman" w:eastAsia="黑体" w:cs="Times New Roman"/>
              <w:b w:val="0"/>
              <w:bCs w:val="0"/>
            </w:rPr>
            <w:fldChar w:fldCharType="separate"/>
          </w:r>
          <w:r>
            <w:rPr>
              <w:rStyle w:val="38"/>
              <w:rFonts w:ascii="Times New Roman" w:hAnsi="Times New Roman" w:eastAsia="黑体" w:cs="Times New Roman"/>
              <w:b w:val="0"/>
              <w:bCs w:val="0"/>
            </w:rPr>
            <w:t>II</w:t>
          </w:r>
          <w:r>
            <w:rPr>
              <w:rStyle w:val="38"/>
              <w:rFonts w:ascii="Times New Roman" w:hAnsi="Times New Roman" w:eastAsia="黑体" w:cs="Times New Roman"/>
              <w:b w:val="0"/>
              <w:bCs w:val="0"/>
            </w:rPr>
            <w:fldChar w:fldCharType="end"/>
          </w:r>
          <w:r>
            <w:rPr>
              <w:rStyle w:val="38"/>
              <w:rFonts w:ascii="Times New Roman" w:hAnsi="Times New Roman" w:eastAsia="黑体" w:cs="Times New Roman"/>
              <w:b w:val="0"/>
              <w:bCs w:val="0"/>
            </w:rPr>
            <w:fldChar w:fldCharType="end"/>
          </w:r>
        </w:p>
        <w:p w14:paraId="78E89BA3">
          <w:pPr>
            <w:pStyle w:val="23"/>
            <w:tabs>
              <w:tab w:val="right" w:leader="dot" w:pos="8296"/>
            </w:tabs>
            <w:spacing w:line="276" w:lineRule="auto"/>
            <w:rPr>
              <w:rFonts w:ascii="Times New Roman" w:hAnsi="Times New Roman" w:eastAsia="黑体" w:cs="Times New Roman"/>
              <w:b w:val="0"/>
              <w:bCs w:val="0"/>
              <w:caps w:val="0"/>
              <w14:ligatures w14:val="standardContextual"/>
            </w:rPr>
          </w:pPr>
          <w:r>
            <w:fldChar w:fldCharType="begin"/>
          </w:r>
          <w:r>
            <w:instrText xml:space="preserve"> HYPERLINK \l "_Toc169700538" </w:instrText>
          </w:r>
          <w:r>
            <w:fldChar w:fldCharType="separate"/>
          </w:r>
          <w:r>
            <w:rPr>
              <w:rStyle w:val="38"/>
              <w:rFonts w:ascii="Times New Roman" w:hAnsi="Times New Roman" w:eastAsia="黑体" w:cs="Times New Roman"/>
              <w:b w:val="0"/>
              <w:bCs w:val="0"/>
            </w:rPr>
            <w:t>1 范围</w:t>
          </w:r>
          <w:r>
            <w:rPr>
              <w:rFonts w:ascii="Times New Roman" w:hAnsi="Times New Roman" w:eastAsia="黑体" w:cs="Times New Roman"/>
              <w:b w:val="0"/>
              <w:bCs w:val="0"/>
            </w:rPr>
            <w:tab/>
          </w:r>
          <w:r>
            <w:rPr>
              <w:rFonts w:ascii="Times New Roman" w:hAnsi="Times New Roman" w:eastAsia="黑体" w:cs="Times New Roman"/>
              <w:b w:val="0"/>
              <w:bCs w:val="0"/>
            </w:rPr>
            <w:fldChar w:fldCharType="begin"/>
          </w:r>
          <w:r>
            <w:rPr>
              <w:rFonts w:ascii="Times New Roman" w:hAnsi="Times New Roman" w:eastAsia="黑体" w:cs="Times New Roman"/>
              <w:b w:val="0"/>
              <w:bCs w:val="0"/>
            </w:rPr>
            <w:instrText xml:space="preserve"> PAGEREF _Toc169700538 \h </w:instrText>
          </w:r>
          <w:r>
            <w:rPr>
              <w:rFonts w:ascii="Times New Roman" w:hAnsi="Times New Roman" w:eastAsia="黑体" w:cs="Times New Roman"/>
              <w:b w:val="0"/>
              <w:bCs w:val="0"/>
            </w:rPr>
            <w:fldChar w:fldCharType="separate"/>
          </w:r>
          <w:r>
            <w:rPr>
              <w:rFonts w:ascii="Times New Roman" w:hAnsi="Times New Roman" w:eastAsia="黑体" w:cs="Times New Roman"/>
              <w:b w:val="0"/>
              <w:bCs w:val="0"/>
            </w:rPr>
            <w:t>1</w:t>
          </w:r>
          <w:r>
            <w:rPr>
              <w:rFonts w:ascii="Times New Roman" w:hAnsi="Times New Roman" w:eastAsia="黑体" w:cs="Times New Roman"/>
              <w:b w:val="0"/>
              <w:bCs w:val="0"/>
            </w:rPr>
            <w:fldChar w:fldCharType="end"/>
          </w:r>
          <w:r>
            <w:rPr>
              <w:rFonts w:ascii="Times New Roman" w:hAnsi="Times New Roman" w:eastAsia="黑体" w:cs="Times New Roman"/>
              <w:b w:val="0"/>
              <w:bCs w:val="0"/>
            </w:rPr>
            <w:fldChar w:fldCharType="end"/>
          </w:r>
        </w:p>
        <w:p w14:paraId="0EA7B4ED">
          <w:pPr>
            <w:pStyle w:val="23"/>
            <w:tabs>
              <w:tab w:val="right" w:leader="dot" w:pos="8296"/>
            </w:tabs>
            <w:spacing w:line="276" w:lineRule="auto"/>
            <w:rPr>
              <w:rFonts w:ascii="Times New Roman" w:hAnsi="Times New Roman" w:eastAsia="黑体" w:cs="Times New Roman"/>
              <w:b w:val="0"/>
              <w:bCs w:val="0"/>
              <w:caps w:val="0"/>
              <w14:ligatures w14:val="standardContextual"/>
            </w:rPr>
          </w:pPr>
          <w:r>
            <w:fldChar w:fldCharType="begin"/>
          </w:r>
          <w:r>
            <w:instrText xml:space="preserve"> HYPERLINK \l "_Toc169700539" </w:instrText>
          </w:r>
          <w:r>
            <w:fldChar w:fldCharType="separate"/>
          </w:r>
          <w:r>
            <w:rPr>
              <w:rStyle w:val="38"/>
              <w:rFonts w:ascii="Times New Roman" w:hAnsi="Times New Roman" w:eastAsia="黑体" w:cs="Times New Roman"/>
              <w:b w:val="0"/>
              <w:bCs w:val="0"/>
            </w:rPr>
            <w:t>2 规范性引用文件</w:t>
          </w:r>
          <w:r>
            <w:rPr>
              <w:rFonts w:ascii="Times New Roman" w:hAnsi="Times New Roman" w:eastAsia="黑体" w:cs="Times New Roman"/>
              <w:b w:val="0"/>
              <w:bCs w:val="0"/>
            </w:rPr>
            <w:tab/>
          </w:r>
          <w:r>
            <w:rPr>
              <w:rFonts w:ascii="Times New Roman" w:hAnsi="Times New Roman" w:eastAsia="黑体" w:cs="Times New Roman"/>
              <w:b w:val="0"/>
              <w:bCs w:val="0"/>
            </w:rPr>
            <w:fldChar w:fldCharType="begin"/>
          </w:r>
          <w:r>
            <w:rPr>
              <w:rFonts w:ascii="Times New Roman" w:hAnsi="Times New Roman" w:eastAsia="黑体" w:cs="Times New Roman"/>
              <w:b w:val="0"/>
              <w:bCs w:val="0"/>
            </w:rPr>
            <w:instrText xml:space="preserve"> PAGEREF _Toc169700539 \h </w:instrText>
          </w:r>
          <w:r>
            <w:rPr>
              <w:rFonts w:ascii="Times New Roman" w:hAnsi="Times New Roman" w:eastAsia="黑体" w:cs="Times New Roman"/>
              <w:b w:val="0"/>
              <w:bCs w:val="0"/>
            </w:rPr>
            <w:fldChar w:fldCharType="separate"/>
          </w:r>
          <w:r>
            <w:rPr>
              <w:rFonts w:ascii="Times New Roman" w:hAnsi="Times New Roman" w:eastAsia="黑体" w:cs="Times New Roman"/>
              <w:b w:val="0"/>
              <w:bCs w:val="0"/>
            </w:rPr>
            <w:t>1</w:t>
          </w:r>
          <w:r>
            <w:rPr>
              <w:rFonts w:ascii="Times New Roman" w:hAnsi="Times New Roman" w:eastAsia="黑体" w:cs="Times New Roman"/>
              <w:b w:val="0"/>
              <w:bCs w:val="0"/>
            </w:rPr>
            <w:fldChar w:fldCharType="end"/>
          </w:r>
          <w:r>
            <w:rPr>
              <w:rFonts w:ascii="Times New Roman" w:hAnsi="Times New Roman" w:eastAsia="黑体" w:cs="Times New Roman"/>
              <w:b w:val="0"/>
              <w:bCs w:val="0"/>
            </w:rPr>
            <w:fldChar w:fldCharType="end"/>
          </w:r>
        </w:p>
        <w:p w14:paraId="52D4B38D">
          <w:pPr>
            <w:pStyle w:val="23"/>
            <w:tabs>
              <w:tab w:val="right" w:leader="dot" w:pos="8296"/>
            </w:tabs>
            <w:spacing w:line="276" w:lineRule="auto"/>
            <w:rPr>
              <w:rFonts w:ascii="Times New Roman" w:hAnsi="Times New Roman" w:eastAsia="黑体" w:cs="Times New Roman"/>
              <w:b w:val="0"/>
              <w:bCs w:val="0"/>
              <w:caps w:val="0"/>
              <w14:ligatures w14:val="standardContextual"/>
            </w:rPr>
          </w:pPr>
          <w:r>
            <w:fldChar w:fldCharType="begin"/>
          </w:r>
          <w:r>
            <w:instrText xml:space="preserve"> HYPERLINK \l "_Toc169700540" </w:instrText>
          </w:r>
          <w:r>
            <w:fldChar w:fldCharType="separate"/>
          </w:r>
          <w:r>
            <w:rPr>
              <w:rStyle w:val="38"/>
              <w:rFonts w:ascii="Times New Roman" w:hAnsi="Times New Roman" w:eastAsia="黑体" w:cs="Times New Roman"/>
              <w:b w:val="0"/>
              <w:bCs w:val="0"/>
            </w:rPr>
            <w:t>3 术语和定义</w:t>
          </w:r>
          <w:r>
            <w:rPr>
              <w:rFonts w:ascii="Times New Roman" w:hAnsi="Times New Roman" w:eastAsia="黑体" w:cs="Times New Roman"/>
              <w:b w:val="0"/>
              <w:bCs w:val="0"/>
            </w:rPr>
            <w:tab/>
          </w:r>
          <w:r>
            <w:rPr>
              <w:rFonts w:ascii="Times New Roman" w:hAnsi="Times New Roman" w:eastAsia="黑体" w:cs="Times New Roman"/>
              <w:b w:val="0"/>
              <w:bCs w:val="0"/>
            </w:rPr>
            <w:fldChar w:fldCharType="begin"/>
          </w:r>
          <w:r>
            <w:rPr>
              <w:rFonts w:ascii="Times New Roman" w:hAnsi="Times New Roman" w:eastAsia="黑体" w:cs="Times New Roman"/>
              <w:b w:val="0"/>
              <w:bCs w:val="0"/>
            </w:rPr>
            <w:instrText xml:space="preserve"> PAGEREF _Toc169700540 \h </w:instrText>
          </w:r>
          <w:r>
            <w:rPr>
              <w:rFonts w:ascii="Times New Roman" w:hAnsi="Times New Roman" w:eastAsia="黑体" w:cs="Times New Roman"/>
              <w:b w:val="0"/>
              <w:bCs w:val="0"/>
            </w:rPr>
            <w:fldChar w:fldCharType="separate"/>
          </w:r>
          <w:r>
            <w:rPr>
              <w:rFonts w:ascii="Times New Roman" w:hAnsi="Times New Roman" w:eastAsia="黑体" w:cs="Times New Roman"/>
              <w:b w:val="0"/>
              <w:bCs w:val="0"/>
            </w:rPr>
            <w:t>2</w:t>
          </w:r>
          <w:r>
            <w:rPr>
              <w:rFonts w:ascii="Times New Roman" w:hAnsi="Times New Roman" w:eastAsia="黑体" w:cs="Times New Roman"/>
              <w:b w:val="0"/>
              <w:bCs w:val="0"/>
            </w:rPr>
            <w:fldChar w:fldCharType="end"/>
          </w:r>
          <w:r>
            <w:rPr>
              <w:rFonts w:ascii="Times New Roman" w:hAnsi="Times New Roman" w:eastAsia="黑体" w:cs="Times New Roman"/>
              <w:b w:val="0"/>
              <w:bCs w:val="0"/>
            </w:rPr>
            <w:fldChar w:fldCharType="end"/>
          </w:r>
        </w:p>
        <w:p w14:paraId="44F8FEB1">
          <w:pPr>
            <w:pStyle w:val="23"/>
            <w:tabs>
              <w:tab w:val="right" w:leader="dot" w:pos="8296"/>
            </w:tabs>
            <w:spacing w:line="276" w:lineRule="auto"/>
            <w:rPr>
              <w:rFonts w:ascii="Times New Roman" w:hAnsi="Times New Roman" w:eastAsia="黑体" w:cs="Times New Roman"/>
              <w:b w:val="0"/>
              <w:bCs w:val="0"/>
              <w:caps w:val="0"/>
              <w14:ligatures w14:val="standardContextual"/>
            </w:rPr>
          </w:pPr>
          <w:r>
            <w:fldChar w:fldCharType="begin"/>
          </w:r>
          <w:r>
            <w:instrText xml:space="preserve"> HYPERLINK \l "_Toc169700541" </w:instrText>
          </w:r>
          <w:r>
            <w:fldChar w:fldCharType="separate"/>
          </w:r>
          <w:r>
            <w:rPr>
              <w:rStyle w:val="38"/>
              <w:rFonts w:ascii="Times New Roman" w:hAnsi="Times New Roman" w:eastAsia="黑体" w:cs="Times New Roman"/>
              <w:b w:val="0"/>
              <w:bCs w:val="0"/>
            </w:rPr>
            <w:t>4工作程序</w:t>
          </w:r>
          <w:r>
            <w:rPr>
              <w:rFonts w:ascii="Times New Roman" w:hAnsi="Times New Roman" w:eastAsia="黑体" w:cs="Times New Roman"/>
              <w:b w:val="0"/>
              <w:bCs w:val="0"/>
            </w:rPr>
            <w:tab/>
          </w:r>
          <w:r>
            <w:rPr>
              <w:rFonts w:ascii="Times New Roman" w:hAnsi="Times New Roman" w:eastAsia="黑体" w:cs="Times New Roman"/>
              <w:b w:val="0"/>
              <w:bCs w:val="0"/>
            </w:rPr>
            <w:fldChar w:fldCharType="begin"/>
          </w:r>
          <w:r>
            <w:rPr>
              <w:rFonts w:ascii="Times New Roman" w:hAnsi="Times New Roman" w:eastAsia="黑体" w:cs="Times New Roman"/>
              <w:b w:val="0"/>
              <w:bCs w:val="0"/>
            </w:rPr>
            <w:instrText xml:space="preserve"> PAGEREF _Toc169700541 \h </w:instrText>
          </w:r>
          <w:r>
            <w:rPr>
              <w:rFonts w:ascii="Times New Roman" w:hAnsi="Times New Roman" w:eastAsia="黑体" w:cs="Times New Roman"/>
              <w:b w:val="0"/>
              <w:bCs w:val="0"/>
            </w:rPr>
            <w:fldChar w:fldCharType="separate"/>
          </w:r>
          <w:r>
            <w:rPr>
              <w:rFonts w:ascii="Times New Roman" w:hAnsi="Times New Roman" w:eastAsia="黑体" w:cs="Times New Roman"/>
              <w:b w:val="0"/>
              <w:bCs w:val="0"/>
            </w:rPr>
            <w:t>3</w:t>
          </w:r>
          <w:r>
            <w:rPr>
              <w:rFonts w:ascii="Times New Roman" w:hAnsi="Times New Roman" w:eastAsia="黑体" w:cs="Times New Roman"/>
              <w:b w:val="0"/>
              <w:bCs w:val="0"/>
            </w:rPr>
            <w:fldChar w:fldCharType="end"/>
          </w:r>
          <w:r>
            <w:rPr>
              <w:rFonts w:ascii="Times New Roman" w:hAnsi="Times New Roman" w:eastAsia="黑体" w:cs="Times New Roman"/>
              <w:b w:val="0"/>
              <w:bCs w:val="0"/>
            </w:rPr>
            <w:fldChar w:fldCharType="end"/>
          </w:r>
        </w:p>
        <w:p w14:paraId="1F4F974E">
          <w:pPr>
            <w:pStyle w:val="23"/>
            <w:tabs>
              <w:tab w:val="right" w:leader="dot" w:pos="8296"/>
            </w:tabs>
            <w:spacing w:line="276" w:lineRule="auto"/>
            <w:rPr>
              <w:rFonts w:ascii="Times New Roman" w:hAnsi="Times New Roman" w:eastAsia="黑体" w:cs="Times New Roman"/>
              <w:b w:val="0"/>
              <w:bCs w:val="0"/>
              <w:caps w:val="0"/>
              <w14:ligatures w14:val="standardContextual"/>
            </w:rPr>
          </w:pPr>
          <w:r>
            <w:fldChar w:fldCharType="begin"/>
          </w:r>
          <w:r>
            <w:instrText xml:space="preserve"> HYPERLINK \l "_Toc169700542" </w:instrText>
          </w:r>
          <w:r>
            <w:fldChar w:fldCharType="separate"/>
          </w:r>
          <w:r>
            <w:rPr>
              <w:rStyle w:val="38"/>
              <w:rFonts w:ascii="Times New Roman" w:hAnsi="Times New Roman" w:eastAsia="黑体" w:cs="Times New Roman"/>
              <w:b w:val="0"/>
              <w:bCs w:val="0"/>
            </w:rPr>
            <w:t>5 初步调查</w:t>
          </w:r>
          <w:r>
            <w:rPr>
              <w:rFonts w:ascii="Times New Roman" w:hAnsi="Times New Roman" w:eastAsia="黑体" w:cs="Times New Roman"/>
              <w:b w:val="0"/>
              <w:bCs w:val="0"/>
            </w:rPr>
            <w:tab/>
          </w:r>
          <w:r>
            <w:rPr>
              <w:rFonts w:ascii="Times New Roman" w:hAnsi="Times New Roman" w:eastAsia="黑体" w:cs="Times New Roman"/>
              <w:b w:val="0"/>
              <w:bCs w:val="0"/>
            </w:rPr>
            <w:fldChar w:fldCharType="begin"/>
          </w:r>
          <w:r>
            <w:rPr>
              <w:rFonts w:ascii="Times New Roman" w:hAnsi="Times New Roman" w:eastAsia="黑体" w:cs="Times New Roman"/>
              <w:b w:val="0"/>
              <w:bCs w:val="0"/>
            </w:rPr>
            <w:instrText xml:space="preserve"> PAGEREF _Toc169700542 \h </w:instrText>
          </w:r>
          <w:r>
            <w:rPr>
              <w:rFonts w:ascii="Times New Roman" w:hAnsi="Times New Roman" w:eastAsia="黑体" w:cs="Times New Roman"/>
              <w:b w:val="0"/>
              <w:bCs w:val="0"/>
            </w:rPr>
            <w:fldChar w:fldCharType="separate"/>
          </w:r>
          <w:r>
            <w:rPr>
              <w:rFonts w:ascii="Times New Roman" w:hAnsi="Times New Roman" w:eastAsia="黑体" w:cs="Times New Roman"/>
              <w:b w:val="0"/>
              <w:bCs w:val="0"/>
            </w:rPr>
            <w:t>4</w:t>
          </w:r>
          <w:r>
            <w:rPr>
              <w:rFonts w:ascii="Times New Roman" w:hAnsi="Times New Roman" w:eastAsia="黑体" w:cs="Times New Roman"/>
              <w:b w:val="0"/>
              <w:bCs w:val="0"/>
            </w:rPr>
            <w:fldChar w:fldCharType="end"/>
          </w:r>
          <w:r>
            <w:rPr>
              <w:rFonts w:ascii="Times New Roman" w:hAnsi="Times New Roman" w:eastAsia="黑体" w:cs="Times New Roman"/>
              <w:b w:val="0"/>
              <w:bCs w:val="0"/>
            </w:rPr>
            <w:fldChar w:fldCharType="end"/>
          </w:r>
        </w:p>
        <w:p w14:paraId="4B6C5E5B">
          <w:pPr>
            <w:pStyle w:val="27"/>
            <w:tabs>
              <w:tab w:val="right" w:leader="dot" w:pos="8296"/>
            </w:tabs>
            <w:spacing w:line="276" w:lineRule="auto"/>
            <w:rPr>
              <w:rFonts w:ascii="Times New Roman" w:hAnsi="Times New Roman" w:eastAsia="黑体" w:cs="Times New Roman"/>
              <w:smallCaps w:val="0"/>
              <w14:ligatures w14:val="standardContextual"/>
            </w:rPr>
          </w:pPr>
          <w:r>
            <w:fldChar w:fldCharType="begin"/>
          </w:r>
          <w:r>
            <w:instrText xml:space="preserve"> HYPERLINK \l "_Toc169700543" </w:instrText>
          </w:r>
          <w:r>
            <w:fldChar w:fldCharType="separate"/>
          </w:r>
          <w:r>
            <w:rPr>
              <w:rStyle w:val="38"/>
              <w:rFonts w:ascii="Times New Roman" w:hAnsi="Times New Roman" w:eastAsia="黑体" w:cs="Times New Roman"/>
            </w:rPr>
            <w:t>5.1 资料收集</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_Toc169700543 \h </w:instrText>
          </w:r>
          <w:r>
            <w:rPr>
              <w:rFonts w:ascii="Times New Roman" w:hAnsi="Times New Roman" w:eastAsia="黑体" w:cs="Times New Roman"/>
            </w:rPr>
            <w:fldChar w:fldCharType="separate"/>
          </w:r>
          <w:r>
            <w:rPr>
              <w:rFonts w:ascii="Times New Roman" w:hAnsi="Times New Roman" w:eastAsia="黑体" w:cs="Times New Roman"/>
            </w:rPr>
            <w:t>4</w:t>
          </w:r>
          <w:r>
            <w:rPr>
              <w:rFonts w:ascii="Times New Roman" w:hAnsi="Times New Roman" w:eastAsia="黑体" w:cs="Times New Roman"/>
            </w:rPr>
            <w:fldChar w:fldCharType="end"/>
          </w:r>
          <w:r>
            <w:rPr>
              <w:rFonts w:ascii="Times New Roman" w:hAnsi="Times New Roman" w:eastAsia="黑体" w:cs="Times New Roman"/>
            </w:rPr>
            <w:fldChar w:fldCharType="end"/>
          </w:r>
        </w:p>
        <w:p w14:paraId="176CACCA">
          <w:pPr>
            <w:pStyle w:val="27"/>
            <w:tabs>
              <w:tab w:val="right" w:leader="dot" w:pos="8296"/>
            </w:tabs>
            <w:spacing w:line="276" w:lineRule="auto"/>
            <w:rPr>
              <w:rFonts w:ascii="Times New Roman" w:hAnsi="Times New Roman" w:eastAsia="黑体" w:cs="Times New Roman"/>
              <w:smallCaps w:val="0"/>
              <w14:ligatures w14:val="standardContextual"/>
            </w:rPr>
          </w:pPr>
          <w:r>
            <w:fldChar w:fldCharType="begin"/>
          </w:r>
          <w:r>
            <w:instrText xml:space="preserve"> HYPERLINK \l "_Toc169700544" </w:instrText>
          </w:r>
          <w:r>
            <w:fldChar w:fldCharType="separate"/>
          </w:r>
          <w:r>
            <w:rPr>
              <w:rStyle w:val="38"/>
              <w:rFonts w:ascii="Times New Roman" w:hAnsi="Times New Roman" w:eastAsia="黑体" w:cs="Times New Roman"/>
            </w:rPr>
            <w:t>5.2 现场踏勘</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_Toc169700544 \h </w:instrText>
          </w:r>
          <w:r>
            <w:rPr>
              <w:rFonts w:ascii="Times New Roman" w:hAnsi="Times New Roman" w:eastAsia="黑体" w:cs="Times New Roman"/>
            </w:rPr>
            <w:fldChar w:fldCharType="separate"/>
          </w:r>
          <w:r>
            <w:rPr>
              <w:rFonts w:ascii="Times New Roman" w:hAnsi="Times New Roman" w:eastAsia="黑体" w:cs="Times New Roman"/>
            </w:rPr>
            <w:t>5</w:t>
          </w:r>
          <w:r>
            <w:rPr>
              <w:rFonts w:ascii="Times New Roman" w:hAnsi="Times New Roman" w:eastAsia="黑体" w:cs="Times New Roman"/>
            </w:rPr>
            <w:fldChar w:fldCharType="end"/>
          </w:r>
          <w:r>
            <w:rPr>
              <w:rFonts w:ascii="Times New Roman" w:hAnsi="Times New Roman" w:eastAsia="黑体" w:cs="Times New Roman"/>
            </w:rPr>
            <w:fldChar w:fldCharType="end"/>
          </w:r>
        </w:p>
        <w:p w14:paraId="3F2D9228">
          <w:pPr>
            <w:pStyle w:val="27"/>
            <w:tabs>
              <w:tab w:val="right" w:leader="dot" w:pos="8296"/>
            </w:tabs>
            <w:spacing w:line="276" w:lineRule="auto"/>
            <w:rPr>
              <w:rFonts w:ascii="Times New Roman" w:hAnsi="Times New Roman" w:eastAsia="黑体" w:cs="Times New Roman"/>
              <w:smallCaps w:val="0"/>
              <w14:ligatures w14:val="standardContextual"/>
            </w:rPr>
          </w:pPr>
          <w:r>
            <w:fldChar w:fldCharType="begin"/>
          </w:r>
          <w:r>
            <w:instrText xml:space="preserve"> HYPERLINK \l "_Toc169700545" </w:instrText>
          </w:r>
          <w:r>
            <w:fldChar w:fldCharType="separate"/>
          </w:r>
          <w:r>
            <w:rPr>
              <w:rStyle w:val="38"/>
              <w:rFonts w:ascii="Times New Roman" w:hAnsi="Times New Roman" w:eastAsia="黑体" w:cs="Times New Roman"/>
            </w:rPr>
            <w:t>5.3 人员访谈</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_Toc169700545 \h </w:instrText>
          </w:r>
          <w:r>
            <w:rPr>
              <w:rFonts w:ascii="Times New Roman" w:hAnsi="Times New Roman" w:eastAsia="黑体" w:cs="Times New Roman"/>
            </w:rPr>
            <w:fldChar w:fldCharType="separate"/>
          </w:r>
          <w:r>
            <w:rPr>
              <w:rFonts w:ascii="Times New Roman" w:hAnsi="Times New Roman" w:eastAsia="黑体" w:cs="Times New Roman"/>
            </w:rPr>
            <w:t>5</w:t>
          </w:r>
          <w:r>
            <w:rPr>
              <w:rFonts w:ascii="Times New Roman" w:hAnsi="Times New Roman" w:eastAsia="黑体" w:cs="Times New Roman"/>
            </w:rPr>
            <w:fldChar w:fldCharType="end"/>
          </w:r>
          <w:r>
            <w:rPr>
              <w:rFonts w:ascii="Times New Roman" w:hAnsi="Times New Roman" w:eastAsia="黑体" w:cs="Times New Roman"/>
            </w:rPr>
            <w:fldChar w:fldCharType="end"/>
          </w:r>
        </w:p>
        <w:p w14:paraId="524CDB07">
          <w:pPr>
            <w:pStyle w:val="27"/>
            <w:tabs>
              <w:tab w:val="right" w:leader="dot" w:pos="8296"/>
            </w:tabs>
            <w:spacing w:line="276" w:lineRule="auto"/>
            <w:rPr>
              <w:rFonts w:ascii="Times New Roman" w:hAnsi="Times New Roman" w:eastAsia="黑体" w:cs="Times New Roman"/>
              <w:smallCaps w:val="0"/>
              <w14:ligatures w14:val="standardContextual"/>
            </w:rPr>
          </w:pPr>
          <w:r>
            <w:fldChar w:fldCharType="begin"/>
          </w:r>
          <w:r>
            <w:instrText xml:space="preserve"> HYPERLINK \l "_Toc169700546" </w:instrText>
          </w:r>
          <w:r>
            <w:fldChar w:fldCharType="separate"/>
          </w:r>
          <w:r>
            <w:rPr>
              <w:rStyle w:val="38"/>
              <w:rFonts w:ascii="Times New Roman" w:hAnsi="Times New Roman" w:eastAsia="黑体" w:cs="Times New Roman"/>
            </w:rPr>
            <w:t>5.4 初步调查结果分析</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_Toc169700546 \h </w:instrText>
          </w:r>
          <w:r>
            <w:rPr>
              <w:rFonts w:ascii="Times New Roman" w:hAnsi="Times New Roman" w:eastAsia="黑体" w:cs="Times New Roman"/>
            </w:rPr>
            <w:fldChar w:fldCharType="separate"/>
          </w:r>
          <w:r>
            <w:rPr>
              <w:rFonts w:ascii="Times New Roman" w:hAnsi="Times New Roman" w:eastAsia="黑体" w:cs="Times New Roman"/>
            </w:rPr>
            <w:t>5</w:t>
          </w:r>
          <w:r>
            <w:rPr>
              <w:rFonts w:ascii="Times New Roman" w:hAnsi="Times New Roman" w:eastAsia="黑体" w:cs="Times New Roman"/>
            </w:rPr>
            <w:fldChar w:fldCharType="end"/>
          </w:r>
          <w:r>
            <w:rPr>
              <w:rFonts w:ascii="Times New Roman" w:hAnsi="Times New Roman" w:eastAsia="黑体" w:cs="Times New Roman"/>
            </w:rPr>
            <w:fldChar w:fldCharType="end"/>
          </w:r>
        </w:p>
        <w:p w14:paraId="697B74DB">
          <w:pPr>
            <w:pStyle w:val="23"/>
            <w:tabs>
              <w:tab w:val="right" w:leader="dot" w:pos="8296"/>
            </w:tabs>
            <w:spacing w:line="276" w:lineRule="auto"/>
            <w:rPr>
              <w:rFonts w:ascii="Times New Roman" w:hAnsi="Times New Roman" w:eastAsia="黑体" w:cs="Times New Roman"/>
              <w:b w:val="0"/>
              <w:bCs w:val="0"/>
              <w:caps w:val="0"/>
              <w14:ligatures w14:val="standardContextual"/>
            </w:rPr>
          </w:pPr>
          <w:r>
            <w:fldChar w:fldCharType="begin"/>
          </w:r>
          <w:r>
            <w:instrText xml:space="preserve"> HYPERLINK \l "_Toc169700547" </w:instrText>
          </w:r>
          <w:r>
            <w:fldChar w:fldCharType="separate"/>
          </w:r>
          <w:r>
            <w:rPr>
              <w:rStyle w:val="38"/>
              <w:rFonts w:ascii="Times New Roman" w:hAnsi="Times New Roman" w:eastAsia="黑体" w:cs="Times New Roman"/>
              <w:b w:val="0"/>
              <w:bCs w:val="0"/>
            </w:rPr>
            <w:t>6 区域调查</w:t>
          </w:r>
          <w:r>
            <w:rPr>
              <w:rFonts w:ascii="Times New Roman" w:hAnsi="Times New Roman" w:eastAsia="黑体" w:cs="Times New Roman"/>
              <w:b w:val="0"/>
              <w:bCs w:val="0"/>
            </w:rPr>
            <w:tab/>
          </w:r>
          <w:r>
            <w:rPr>
              <w:rFonts w:ascii="Times New Roman" w:hAnsi="Times New Roman" w:eastAsia="黑体" w:cs="Times New Roman"/>
              <w:b w:val="0"/>
              <w:bCs w:val="0"/>
            </w:rPr>
            <w:fldChar w:fldCharType="begin"/>
          </w:r>
          <w:r>
            <w:rPr>
              <w:rFonts w:ascii="Times New Roman" w:hAnsi="Times New Roman" w:eastAsia="黑体" w:cs="Times New Roman"/>
              <w:b w:val="0"/>
              <w:bCs w:val="0"/>
            </w:rPr>
            <w:instrText xml:space="preserve"> PAGEREF _Toc169700547 \h </w:instrText>
          </w:r>
          <w:r>
            <w:rPr>
              <w:rFonts w:ascii="Times New Roman" w:hAnsi="Times New Roman" w:eastAsia="黑体" w:cs="Times New Roman"/>
              <w:b w:val="0"/>
              <w:bCs w:val="0"/>
            </w:rPr>
            <w:fldChar w:fldCharType="separate"/>
          </w:r>
          <w:r>
            <w:rPr>
              <w:rFonts w:ascii="Times New Roman" w:hAnsi="Times New Roman" w:eastAsia="黑体" w:cs="Times New Roman"/>
              <w:b w:val="0"/>
              <w:bCs w:val="0"/>
            </w:rPr>
            <w:t>6</w:t>
          </w:r>
          <w:r>
            <w:rPr>
              <w:rFonts w:ascii="Times New Roman" w:hAnsi="Times New Roman" w:eastAsia="黑体" w:cs="Times New Roman"/>
              <w:b w:val="0"/>
              <w:bCs w:val="0"/>
            </w:rPr>
            <w:fldChar w:fldCharType="end"/>
          </w:r>
          <w:r>
            <w:rPr>
              <w:rFonts w:ascii="Times New Roman" w:hAnsi="Times New Roman" w:eastAsia="黑体" w:cs="Times New Roman"/>
              <w:b w:val="0"/>
              <w:bCs w:val="0"/>
            </w:rPr>
            <w:fldChar w:fldCharType="end"/>
          </w:r>
        </w:p>
        <w:p w14:paraId="403EE32E">
          <w:pPr>
            <w:pStyle w:val="27"/>
            <w:tabs>
              <w:tab w:val="right" w:leader="dot" w:pos="8296"/>
            </w:tabs>
            <w:spacing w:line="276" w:lineRule="auto"/>
            <w:rPr>
              <w:rFonts w:ascii="Times New Roman" w:hAnsi="Times New Roman" w:eastAsia="黑体" w:cs="Times New Roman"/>
              <w:smallCaps w:val="0"/>
              <w14:ligatures w14:val="standardContextual"/>
            </w:rPr>
          </w:pPr>
          <w:r>
            <w:fldChar w:fldCharType="begin"/>
          </w:r>
          <w:r>
            <w:instrText xml:space="preserve"> HYPERLINK \l "_Toc169700548" </w:instrText>
          </w:r>
          <w:r>
            <w:fldChar w:fldCharType="separate"/>
          </w:r>
          <w:r>
            <w:rPr>
              <w:rStyle w:val="38"/>
              <w:rFonts w:ascii="Times New Roman" w:hAnsi="Times New Roman" w:eastAsia="黑体" w:cs="Times New Roman"/>
            </w:rPr>
            <w:t>6.1 区域调查方案的制定</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_Toc169700548 \h </w:instrText>
          </w:r>
          <w:r>
            <w:rPr>
              <w:rFonts w:ascii="Times New Roman" w:hAnsi="Times New Roman" w:eastAsia="黑体" w:cs="Times New Roman"/>
            </w:rPr>
            <w:fldChar w:fldCharType="separate"/>
          </w:r>
          <w:r>
            <w:rPr>
              <w:rFonts w:ascii="Times New Roman" w:hAnsi="Times New Roman" w:eastAsia="黑体" w:cs="Times New Roman"/>
            </w:rPr>
            <w:t>6</w:t>
          </w:r>
          <w:r>
            <w:rPr>
              <w:rFonts w:ascii="Times New Roman" w:hAnsi="Times New Roman" w:eastAsia="黑体" w:cs="Times New Roman"/>
            </w:rPr>
            <w:fldChar w:fldCharType="end"/>
          </w:r>
          <w:r>
            <w:rPr>
              <w:rFonts w:ascii="Times New Roman" w:hAnsi="Times New Roman" w:eastAsia="黑体" w:cs="Times New Roman"/>
            </w:rPr>
            <w:fldChar w:fldCharType="end"/>
          </w:r>
        </w:p>
        <w:p w14:paraId="479E2B96">
          <w:pPr>
            <w:pStyle w:val="27"/>
            <w:tabs>
              <w:tab w:val="right" w:leader="dot" w:pos="8296"/>
            </w:tabs>
            <w:spacing w:line="276" w:lineRule="auto"/>
            <w:rPr>
              <w:rFonts w:ascii="Times New Roman" w:hAnsi="Times New Roman" w:eastAsia="黑体" w:cs="Times New Roman"/>
              <w:smallCaps w:val="0"/>
              <w14:ligatures w14:val="standardContextual"/>
            </w:rPr>
          </w:pPr>
          <w:r>
            <w:fldChar w:fldCharType="begin"/>
          </w:r>
          <w:r>
            <w:instrText xml:space="preserve"> HYPERLINK \l "_Toc169700549" </w:instrText>
          </w:r>
          <w:r>
            <w:fldChar w:fldCharType="separate"/>
          </w:r>
          <w:r>
            <w:rPr>
              <w:rStyle w:val="38"/>
              <w:rFonts w:ascii="Times New Roman" w:hAnsi="Times New Roman" w:eastAsia="黑体" w:cs="Times New Roman"/>
            </w:rPr>
            <w:t>6.2 调查区域的选择</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_Toc169700549 \h </w:instrText>
          </w:r>
          <w:r>
            <w:rPr>
              <w:rFonts w:ascii="Times New Roman" w:hAnsi="Times New Roman" w:eastAsia="黑体" w:cs="Times New Roman"/>
            </w:rPr>
            <w:fldChar w:fldCharType="separate"/>
          </w:r>
          <w:r>
            <w:rPr>
              <w:rFonts w:ascii="Times New Roman" w:hAnsi="Times New Roman" w:eastAsia="黑体" w:cs="Times New Roman"/>
            </w:rPr>
            <w:t>6</w:t>
          </w:r>
          <w:r>
            <w:rPr>
              <w:rFonts w:ascii="Times New Roman" w:hAnsi="Times New Roman" w:eastAsia="黑体" w:cs="Times New Roman"/>
            </w:rPr>
            <w:fldChar w:fldCharType="end"/>
          </w:r>
          <w:r>
            <w:rPr>
              <w:rFonts w:ascii="Times New Roman" w:hAnsi="Times New Roman" w:eastAsia="黑体" w:cs="Times New Roman"/>
            </w:rPr>
            <w:fldChar w:fldCharType="end"/>
          </w:r>
        </w:p>
        <w:p w14:paraId="19FAE519">
          <w:pPr>
            <w:pStyle w:val="27"/>
            <w:tabs>
              <w:tab w:val="right" w:leader="dot" w:pos="8296"/>
            </w:tabs>
            <w:spacing w:line="276" w:lineRule="auto"/>
            <w:rPr>
              <w:rFonts w:ascii="Times New Roman" w:hAnsi="Times New Roman" w:eastAsia="黑体" w:cs="Times New Roman"/>
              <w:smallCaps w:val="0"/>
              <w14:ligatures w14:val="standardContextual"/>
            </w:rPr>
          </w:pPr>
          <w:r>
            <w:fldChar w:fldCharType="begin"/>
          </w:r>
          <w:r>
            <w:instrText xml:space="preserve"> HYPERLINK \l "_Toc169700550" </w:instrText>
          </w:r>
          <w:r>
            <w:fldChar w:fldCharType="separate"/>
          </w:r>
          <w:r>
            <w:rPr>
              <w:rStyle w:val="38"/>
              <w:rFonts w:ascii="Times New Roman" w:hAnsi="Times New Roman" w:eastAsia="黑体" w:cs="Times New Roman"/>
            </w:rPr>
            <w:t>6.3 采样点布设与环境样品采集</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_Toc169700550 \h </w:instrText>
          </w:r>
          <w:r>
            <w:rPr>
              <w:rFonts w:ascii="Times New Roman" w:hAnsi="Times New Roman" w:eastAsia="黑体" w:cs="Times New Roman"/>
            </w:rPr>
            <w:fldChar w:fldCharType="separate"/>
          </w:r>
          <w:r>
            <w:rPr>
              <w:rFonts w:ascii="Times New Roman" w:hAnsi="Times New Roman" w:eastAsia="黑体" w:cs="Times New Roman"/>
            </w:rPr>
            <w:t>7</w:t>
          </w:r>
          <w:r>
            <w:rPr>
              <w:rFonts w:ascii="Times New Roman" w:hAnsi="Times New Roman" w:eastAsia="黑体" w:cs="Times New Roman"/>
            </w:rPr>
            <w:fldChar w:fldCharType="end"/>
          </w:r>
          <w:r>
            <w:rPr>
              <w:rFonts w:ascii="Times New Roman" w:hAnsi="Times New Roman" w:eastAsia="黑体" w:cs="Times New Roman"/>
            </w:rPr>
            <w:fldChar w:fldCharType="end"/>
          </w:r>
        </w:p>
        <w:p w14:paraId="4933AE1F">
          <w:pPr>
            <w:pStyle w:val="27"/>
            <w:tabs>
              <w:tab w:val="right" w:leader="dot" w:pos="8296"/>
            </w:tabs>
            <w:spacing w:line="276" w:lineRule="auto"/>
            <w:rPr>
              <w:rFonts w:ascii="Times New Roman" w:hAnsi="Times New Roman" w:eastAsia="黑体" w:cs="Times New Roman"/>
              <w:smallCaps w:val="0"/>
              <w14:ligatures w14:val="standardContextual"/>
            </w:rPr>
          </w:pPr>
          <w:r>
            <w:fldChar w:fldCharType="begin"/>
          </w:r>
          <w:r>
            <w:instrText xml:space="preserve"> HYPERLINK \l "_Toc169700551" </w:instrText>
          </w:r>
          <w:r>
            <w:fldChar w:fldCharType="separate"/>
          </w:r>
          <w:r>
            <w:rPr>
              <w:rStyle w:val="38"/>
              <w:rFonts w:ascii="Times New Roman" w:hAnsi="Times New Roman" w:eastAsia="黑体" w:cs="Times New Roman"/>
            </w:rPr>
            <w:t>6.4 环境样品分析</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_Toc169700551 \h </w:instrText>
          </w:r>
          <w:r>
            <w:rPr>
              <w:rFonts w:ascii="Times New Roman" w:hAnsi="Times New Roman" w:eastAsia="黑体" w:cs="Times New Roman"/>
            </w:rPr>
            <w:fldChar w:fldCharType="separate"/>
          </w:r>
          <w:r>
            <w:rPr>
              <w:rFonts w:ascii="Times New Roman" w:hAnsi="Times New Roman" w:eastAsia="黑体" w:cs="Times New Roman"/>
            </w:rPr>
            <w:t>8</w:t>
          </w:r>
          <w:r>
            <w:rPr>
              <w:rFonts w:ascii="Times New Roman" w:hAnsi="Times New Roman" w:eastAsia="黑体" w:cs="Times New Roman"/>
            </w:rPr>
            <w:fldChar w:fldCharType="end"/>
          </w:r>
          <w:r>
            <w:rPr>
              <w:rFonts w:ascii="Times New Roman" w:hAnsi="Times New Roman" w:eastAsia="黑体" w:cs="Times New Roman"/>
            </w:rPr>
            <w:fldChar w:fldCharType="end"/>
          </w:r>
        </w:p>
        <w:p w14:paraId="5EABC462">
          <w:pPr>
            <w:pStyle w:val="27"/>
            <w:tabs>
              <w:tab w:val="right" w:leader="dot" w:pos="8296"/>
            </w:tabs>
            <w:spacing w:line="276" w:lineRule="auto"/>
            <w:rPr>
              <w:rFonts w:ascii="Times New Roman" w:hAnsi="Times New Roman" w:eastAsia="黑体" w:cs="Times New Roman"/>
              <w:smallCaps w:val="0"/>
              <w14:ligatures w14:val="standardContextual"/>
            </w:rPr>
          </w:pPr>
          <w:r>
            <w:fldChar w:fldCharType="begin"/>
          </w:r>
          <w:r>
            <w:instrText xml:space="preserve"> HYPERLINK \l "_Toc169700552" </w:instrText>
          </w:r>
          <w:r>
            <w:fldChar w:fldCharType="separate"/>
          </w:r>
          <w:r>
            <w:rPr>
              <w:rStyle w:val="38"/>
              <w:rFonts w:ascii="Times New Roman" w:hAnsi="Times New Roman" w:eastAsia="黑体" w:cs="Times New Roman"/>
            </w:rPr>
            <w:t>6.5 健康风险评估</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_Toc169700552 \h </w:instrText>
          </w:r>
          <w:r>
            <w:rPr>
              <w:rFonts w:ascii="Times New Roman" w:hAnsi="Times New Roman" w:eastAsia="黑体" w:cs="Times New Roman"/>
            </w:rPr>
            <w:fldChar w:fldCharType="separate"/>
          </w:r>
          <w:r>
            <w:rPr>
              <w:rFonts w:ascii="Times New Roman" w:hAnsi="Times New Roman" w:eastAsia="黑体" w:cs="Times New Roman"/>
            </w:rPr>
            <w:t>9</w:t>
          </w:r>
          <w:r>
            <w:rPr>
              <w:rFonts w:ascii="Times New Roman" w:hAnsi="Times New Roman" w:eastAsia="黑体" w:cs="Times New Roman"/>
            </w:rPr>
            <w:fldChar w:fldCharType="end"/>
          </w:r>
          <w:r>
            <w:rPr>
              <w:rFonts w:ascii="Times New Roman" w:hAnsi="Times New Roman" w:eastAsia="黑体" w:cs="Times New Roman"/>
            </w:rPr>
            <w:fldChar w:fldCharType="end"/>
          </w:r>
        </w:p>
        <w:p w14:paraId="7E99DDBB">
          <w:pPr>
            <w:pStyle w:val="23"/>
            <w:tabs>
              <w:tab w:val="right" w:leader="dot" w:pos="8296"/>
            </w:tabs>
            <w:spacing w:line="276" w:lineRule="auto"/>
            <w:rPr>
              <w:rFonts w:ascii="Times New Roman" w:hAnsi="Times New Roman" w:eastAsia="黑体" w:cs="Times New Roman"/>
              <w:b w:val="0"/>
              <w:bCs w:val="0"/>
              <w:caps w:val="0"/>
              <w14:ligatures w14:val="standardContextual"/>
            </w:rPr>
          </w:pPr>
          <w:r>
            <w:fldChar w:fldCharType="begin"/>
          </w:r>
          <w:r>
            <w:instrText xml:space="preserve"> HYPERLINK \l "_Toc169700553" </w:instrText>
          </w:r>
          <w:r>
            <w:fldChar w:fldCharType="separate"/>
          </w:r>
          <w:r>
            <w:rPr>
              <w:rStyle w:val="38"/>
              <w:rFonts w:ascii="Times New Roman" w:hAnsi="Times New Roman" w:eastAsia="黑体" w:cs="Times New Roman"/>
              <w:b w:val="0"/>
              <w:bCs w:val="0"/>
            </w:rPr>
            <w:t>7 人群调查</w:t>
          </w:r>
          <w:r>
            <w:rPr>
              <w:rFonts w:ascii="Times New Roman" w:hAnsi="Times New Roman" w:eastAsia="黑体" w:cs="Times New Roman"/>
              <w:b w:val="0"/>
              <w:bCs w:val="0"/>
            </w:rPr>
            <w:tab/>
          </w:r>
          <w:r>
            <w:rPr>
              <w:rFonts w:ascii="Times New Roman" w:hAnsi="Times New Roman" w:eastAsia="黑体" w:cs="Times New Roman"/>
              <w:b w:val="0"/>
              <w:bCs w:val="0"/>
            </w:rPr>
            <w:fldChar w:fldCharType="begin"/>
          </w:r>
          <w:r>
            <w:rPr>
              <w:rFonts w:ascii="Times New Roman" w:hAnsi="Times New Roman" w:eastAsia="黑体" w:cs="Times New Roman"/>
              <w:b w:val="0"/>
              <w:bCs w:val="0"/>
            </w:rPr>
            <w:instrText xml:space="preserve"> PAGEREF _Toc169700553 \h </w:instrText>
          </w:r>
          <w:r>
            <w:rPr>
              <w:rFonts w:ascii="Times New Roman" w:hAnsi="Times New Roman" w:eastAsia="黑体" w:cs="Times New Roman"/>
              <w:b w:val="0"/>
              <w:bCs w:val="0"/>
            </w:rPr>
            <w:fldChar w:fldCharType="separate"/>
          </w:r>
          <w:r>
            <w:rPr>
              <w:rFonts w:ascii="Times New Roman" w:hAnsi="Times New Roman" w:eastAsia="黑体" w:cs="Times New Roman"/>
              <w:b w:val="0"/>
              <w:bCs w:val="0"/>
            </w:rPr>
            <w:t>10</w:t>
          </w:r>
          <w:r>
            <w:rPr>
              <w:rFonts w:ascii="Times New Roman" w:hAnsi="Times New Roman" w:eastAsia="黑体" w:cs="Times New Roman"/>
              <w:b w:val="0"/>
              <w:bCs w:val="0"/>
            </w:rPr>
            <w:fldChar w:fldCharType="end"/>
          </w:r>
          <w:r>
            <w:rPr>
              <w:rFonts w:ascii="Times New Roman" w:hAnsi="Times New Roman" w:eastAsia="黑体" w:cs="Times New Roman"/>
              <w:b w:val="0"/>
              <w:bCs w:val="0"/>
            </w:rPr>
            <w:fldChar w:fldCharType="end"/>
          </w:r>
        </w:p>
        <w:p w14:paraId="6FDC51FB">
          <w:pPr>
            <w:pStyle w:val="27"/>
            <w:tabs>
              <w:tab w:val="right" w:leader="dot" w:pos="8296"/>
            </w:tabs>
            <w:spacing w:line="276" w:lineRule="auto"/>
            <w:rPr>
              <w:rFonts w:ascii="Times New Roman" w:hAnsi="Times New Roman" w:eastAsia="黑体" w:cs="Times New Roman"/>
              <w:smallCaps w:val="0"/>
              <w14:ligatures w14:val="standardContextual"/>
            </w:rPr>
          </w:pPr>
          <w:r>
            <w:fldChar w:fldCharType="begin"/>
          </w:r>
          <w:r>
            <w:instrText xml:space="preserve"> HYPERLINK \l "_Toc169700554" </w:instrText>
          </w:r>
          <w:r>
            <w:fldChar w:fldCharType="separate"/>
          </w:r>
          <w:r>
            <w:rPr>
              <w:rStyle w:val="38"/>
              <w:rFonts w:ascii="Times New Roman" w:hAnsi="Times New Roman" w:eastAsia="黑体" w:cs="Times New Roman"/>
            </w:rPr>
            <w:t>7.1 人群调查方案的制定</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_Toc169700554 \h </w:instrText>
          </w:r>
          <w:r>
            <w:rPr>
              <w:rFonts w:ascii="Times New Roman" w:hAnsi="Times New Roman" w:eastAsia="黑体" w:cs="Times New Roman"/>
            </w:rPr>
            <w:fldChar w:fldCharType="separate"/>
          </w:r>
          <w:r>
            <w:rPr>
              <w:rFonts w:ascii="Times New Roman" w:hAnsi="Times New Roman" w:eastAsia="黑体" w:cs="Times New Roman"/>
            </w:rPr>
            <w:t>10</w:t>
          </w:r>
          <w:r>
            <w:rPr>
              <w:rFonts w:ascii="Times New Roman" w:hAnsi="Times New Roman" w:eastAsia="黑体" w:cs="Times New Roman"/>
            </w:rPr>
            <w:fldChar w:fldCharType="end"/>
          </w:r>
          <w:r>
            <w:rPr>
              <w:rFonts w:ascii="Times New Roman" w:hAnsi="Times New Roman" w:eastAsia="黑体" w:cs="Times New Roman"/>
            </w:rPr>
            <w:fldChar w:fldCharType="end"/>
          </w:r>
        </w:p>
        <w:p w14:paraId="7241FE8B">
          <w:pPr>
            <w:pStyle w:val="27"/>
            <w:tabs>
              <w:tab w:val="right" w:leader="dot" w:pos="8296"/>
            </w:tabs>
            <w:spacing w:line="276" w:lineRule="auto"/>
            <w:rPr>
              <w:rFonts w:ascii="Times New Roman" w:hAnsi="Times New Roman" w:eastAsia="黑体" w:cs="Times New Roman"/>
              <w:smallCaps w:val="0"/>
              <w14:ligatures w14:val="standardContextual"/>
            </w:rPr>
          </w:pPr>
          <w:r>
            <w:fldChar w:fldCharType="begin"/>
          </w:r>
          <w:r>
            <w:instrText xml:space="preserve"> HYPERLINK \l "_Toc169700555" </w:instrText>
          </w:r>
          <w:r>
            <w:fldChar w:fldCharType="separate"/>
          </w:r>
          <w:r>
            <w:rPr>
              <w:rStyle w:val="38"/>
              <w:rFonts w:ascii="Times New Roman" w:hAnsi="Times New Roman" w:eastAsia="黑体" w:cs="Times New Roman"/>
            </w:rPr>
            <w:t>7.2 调查人群的选择</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_Toc169700555 \h </w:instrText>
          </w:r>
          <w:r>
            <w:rPr>
              <w:rFonts w:ascii="Times New Roman" w:hAnsi="Times New Roman" w:eastAsia="黑体" w:cs="Times New Roman"/>
            </w:rPr>
            <w:fldChar w:fldCharType="separate"/>
          </w:r>
          <w:r>
            <w:rPr>
              <w:rFonts w:ascii="Times New Roman" w:hAnsi="Times New Roman" w:eastAsia="黑体" w:cs="Times New Roman"/>
            </w:rPr>
            <w:t>10</w:t>
          </w:r>
          <w:r>
            <w:rPr>
              <w:rFonts w:ascii="Times New Roman" w:hAnsi="Times New Roman" w:eastAsia="黑体" w:cs="Times New Roman"/>
            </w:rPr>
            <w:fldChar w:fldCharType="end"/>
          </w:r>
          <w:r>
            <w:rPr>
              <w:rFonts w:ascii="Times New Roman" w:hAnsi="Times New Roman" w:eastAsia="黑体" w:cs="Times New Roman"/>
            </w:rPr>
            <w:fldChar w:fldCharType="end"/>
          </w:r>
        </w:p>
        <w:p w14:paraId="68CF1E25">
          <w:pPr>
            <w:pStyle w:val="27"/>
            <w:tabs>
              <w:tab w:val="right" w:leader="dot" w:pos="8296"/>
            </w:tabs>
            <w:spacing w:line="276" w:lineRule="auto"/>
            <w:rPr>
              <w:rFonts w:ascii="Times New Roman" w:hAnsi="Times New Roman" w:eastAsia="黑体" w:cs="Times New Roman"/>
              <w:smallCaps w:val="0"/>
              <w14:ligatures w14:val="standardContextual"/>
            </w:rPr>
          </w:pPr>
          <w:r>
            <w:fldChar w:fldCharType="begin"/>
          </w:r>
          <w:r>
            <w:instrText xml:space="preserve"> HYPERLINK \l "_Toc169700556" </w:instrText>
          </w:r>
          <w:r>
            <w:fldChar w:fldCharType="separate"/>
          </w:r>
          <w:r>
            <w:rPr>
              <w:rStyle w:val="38"/>
              <w:rFonts w:ascii="Times New Roman" w:hAnsi="Times New Roman" w:eastAsia="黑体" w:cs="Times New Roman"/>
            </w:rPr>
            <w:t>7.3 生物样品采集</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_Toc169700556 \h </w:instrText>
          </w:r>
          <w:r>
            <w:rPr>
              <w:rFonts w:ascii="Times New Roman" w:hAnsi="Times New Roman" w:eastAsia="黑体" w:cs="Times New Roman"/>
            </w:rPr>
            <w:fldChar w:fldCharType="separate"/>
          </w:r>
          <w:r>
            <w:rPr>
              <w:rFonts w:ascii="Times New Roman" w:hAnsi="Times New Roman" w:eastAsia="黑体" w:cs="Times New Roman"/>
            </w:rPr>
            <w:t>10</w:t>
          </w:r>
          <w:r>
            <w:rPr>
              <w:rFonts w:ascii="Times New Roman" w:hAnsi="Times New Roman" w:eastAsia="黑体" w:cs="Times New Roman"/>
            </w:rPr>
            <w:fldChar w:fldCharType="end"/>
          </w:r>
          <w:r>
            <w:rPr>
              <w:rFonts w:ascii="Times New Roman" w:hAnsi="Times New Roman" w:eastAsia="黑体" w:cs="Times New Roman"/>
            </w:rPr>
            <w:fldChar w:fldCharType="end"/>
          </w:r>
        </w:p>
        <w:p w14:paraId="6CC450D3">
          <w:pPr>
            <w:pStyle w:val="27"/>
            <w:tabs>
              <w:tab w:val="right" w:leader="dot" w:pos="8296"/>
            </w:tabs>
            <w:spacing w:line="276" w:lineRule="auto"/>
            <w:rPr>
              <w:rFonts w:ascii="Times New Roman" w:hAnsi="Times New Roman" w:eastAsia="黑体" w:cs="Times New Roman"/>
              <w:smallCaps w:val="0"/>
              <w14:ligatures w14:val="standardContextual"/>
            </w:rPr>
          </w:pPr>
          <w:r>
            <w:fldChar w:fldCharType="begin"/>
          </w:r>
          <w:r>
            <w:instrText xml:space="preserve"> HYPERLINK \l "_Toc169700557" </w:instrText>
          </w:r>
          <w:r>
            <w:fldChar w:fldCharType="separate"/>
          </w:r>
          <w:r>
            <w:rPr>
              <w:rStyle w:val="38"/>
              <w:rFonts w:ascii="Times New Roman" w:hAnsi="Times New Roman" w:eastAsia="黑体" w:cs="Times New Roman"/>
            </w:rPr>
            <w:t>7.4 问卷调查和体格检查</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_Toc169700557 \h </w:instrText>
          </w:r>
          <w:r>
            <w:rPr>
              <w:rFonts w:ascii="Times New Roman" w:hAnsi="Times New Roman" w:eastAsia="黑体" w:cs="Times New Roman"/>
            </w:rPr>
            <w:fldChar w:fldCharType="separate"/>
          </w:r>
          <w:r>
            <w:rPr>
              <w:rFonts w:ascii="Times New Roman" w:hAnsi="Times New Roman" w:eastAsia="黑体" w:cs="Times New Roman"/>
            </w:rPr>
            <w:t>13</w:t>
          </w:r>
          <w:r>
            <w:rPr>
              <w:rFonts w:ascii="Times New Roman" w:hAnsi="Times New Roman" w:eastAsia="黑体" w:cs="Times New Roman"/>
            </w:rPr>
            <w:fldChar w:fldCharType="end"/>
          </w:r>
          <w:r>
            <w:rPr>
              <w:rFonts w:ascii="Times New Roman" w:hAnsi="Times New Roman" w:eastAsia="黑体" w:cs="Times New Roman"/>
            </w:rPr>
            <w:fldChar w:fldCharType="end"/>
          </w:r>
        </w:p>
        <w:p w14:paraId="425D9142">
          <w:pPr>
            <w:pStyle w:val="27"/>
            <w:tabs>
              <w:tab w:val="right" w:leader="dot" w:pos="8296"/>
            </w:tabs>
            <w:spacing w:line="276" w:lineRule="auto"/>
            <w:rPr>
              <w:rFonts w:ascii="Times New Roman" w:hAnsi="Times New Roman" w:eastAsia="黑体" w:cs="Times New Roman"/>
              <w:smallCaps w:val="0"/>
              <w14:ligatures w14:val="standardContextual"/>
            </w:rPr>
          </w:pPr>
          <w:r>
            <w:fldChar w:fldCharType="begin"/>
          </w:r>
          <w:r>
            <w:instrText xml:space="preserve"> HYPERLINK \l "_Toc169700558" </w:instrText>
          </w:r>
          <w:r>
            <w:fldChar w:fldCharType="separate"/>
          </w:r>
          <w:r>
            <w:rPr>
              <w:rStyle w:val="38"/>
              <w:rFonts w:ascii="Times New Roman" w:hAnsi="Times New Roman" w:eastAsia="黑体" w:cs="Times New Roman"/>
            </w:rPr>
            <w:t>7.5 生物样品分析</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_Toc169700558 \h </w:instrText>
          </w:r>
          <w:r>
            <w:rPr>
              <w:rFonts w:ascii="Times New Roman" w:hAnsi="Times New Roman" w:eastAsia="黑体" w:cs="Times New Roman"/>
            </w:rPr>
            <w:fldChar w:fldCharType="separate"/>
          </w:r>
          <w:r>
            <w:rPr>
              <w:rFonts w:ascii="Times New Roman" w:hAnsi="Times New Roman" w:eastAsia="黑体" w:cs="Times New Roman"/>
            </w:rPr>
            <w:t>14</w:t>
          </w:r>
          <w:r>
            <w:rPr>
              <w:rFonts w:ascii="Times New Roman" w:hAnsi="Times New Roman" w:eastAsia="黑体" w:cs="Times New Roman"/>
            </w:rPr>
            <w:fldChar w:fldCharType="end"/>
          </w:r>
          <w:r>
            <w:rPr>
              <w:rFonts w:ascii="Times New Roman" w:hAnsi="Times New Roman" w:eastAsia="黑体" w:cs="Times New Roman"/>
            </w:rPr>
            <w:fldChar w:fldCharType="end"/>
          </w:r>
        </w:p>
        <w:p w14:paraId="1A9A6C51">
          <w:pPr>
            <w:pStyle w:val="27"/>
            <w:tabs>
              <w:tab w:val="right" w:leader="dot" w:pos="8296"/>
            </w:tabs>
            <w:spacing w:line="276" w:lineRule="auto"/>
            <w:rPr>
              <w:rFonts w:ascii="Times New Roman" w:hAnsi="Times New Roman" w:eastAsia="黑体" w:cs="Times New Roman"/>
              <w:smallCaps w:val="0"/>
              <w14:ligatures w14:val="standardContextual"/>
            </w:rPr>
          </w:pPr>
          <w:r>
            <w:fldChar w:fldCharType="begin"/>
          </w:r>
          <w:r>
            <w:instrText xml:space="preserve"> HYPERLINK \l "_Toc169700559" </w:instrText>
          </w:r>
          <w:r>
            <w:fldChar w:fldCharType="separate"/>
          </w:r>
          <w:r>
            <w:rPr>
              <w:rStyle w:val="38"/>
              <w:rFonts w:ascii="Times New Roman" w:hAnsi="Times New Roman" w:eastAsia="黑体" w:cs="Times New Roman"/>
            </w:rPr>
            <w:t>7.6 数据库建立</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_Toc169700559 \h </w:instrText>
          </w:r>
          <w:r>
            <w:rPr>
              <w:rFonts w:ascii="Times New Roman" w:hAnsi="Times New Roman" w:eastAsia="黑体" w:cs="Times New Roman"/>
            </w:rPr>
            <w:fldChar w:fldCharType="separate"/>
          </w:r>
          <w:r>
            <w:rPr>
              <w:rFonts w:ascii="Times New Roman" w:hAnsi="Times New Roman" w:eastAsia="黑体" w:cs="Times New Roman"/>
            </w:rPr>
            <w:t>15</w:t>
          </w:r>
          <w:r>
            <w:rPr>
              <w:rFonts w:ascii="Times New Roman" w:hAnsi="Times New Roman" w:eastAsia="黑体" w:cs="Times New Roman"/>
            </w:rPr>
            <w:fldChar w:fldCharType="end"/>
          </w:r>
          <w:r>
            <w:rPr>
              <w:rFonts w:ascii="Times New Roman" w:hAnsi="Times New Roman" w:eastAsia="黑体" w:cs="Times New Roman"/>
            </w:rPr>
            <w:fldChar w:fldCharType="end"/>
          </w:r>
        </w:p>
        <w:p w14:paraId="313A2303">
          <w:pPr>
            <w:pStyle w:val="23"/>
            <w:tabs>
              <w:tab w:val="right" w:leader="dot" w:pos="8296"/>
            </w:tabs>
            <w:spacing w:line="276" w:lineRule="auto"/>
            <w:rPr>
              <w:rFonts w:ascii="Times New Roman" w:hAnsi="Times New Roman" w:eastAsia="黑体" w:cs="Times New Roman"/>
              <w:b w:val="0"/>
              <w:bCs w:val="0"/>
              <w:caps w:val="0"/>
              <w14:ligatures w14:val="standardContextual"/>
            </w:rPr>
          </w:pPr>
          <w:r>
            <w:fldChar w:fldCharType="begin"/>
          </w:r>
          <w:r>
            <w:instrText xml:space="preserve"> HYPERLINK \l "_Toc169700560" </w:instrText>
          </w:r>
          <w:r>
            <w:fldChar w:fldCharType="separate"/>
          </w:r>
          <w:r>
            <w:rPr>
              <w:rStyle w:val="38"/>
              <w:rFonts w:ascii="Times New Roman" w:hAnsi="Times New Roman" w:eastAsia="黑体" w:cs="Times New Roman"/>
              <w:b w:val="0"/>
              <w:bCs w:val="0"/>
            </w:rPr>
            <w:t>8 暴露生物标志物的确定</w:t>
          </w:r>
          <w:r>
            <w:rPr>
              <w:rFonts w:ascii="Times New Roman" w:hAnsi="Times New Roman" w:eastAsia="黑体" w:cs="Times New Roman"/>
              <w:b w:val="0"/>
              <w:bCs w:val="0"/>
            </w:rPr>
            <w:tab/>
          </w:r>
          <w:r>
            <w:rPr>
              <w:rFonts w:ascii="Times New Roman" w:hAnsi="Times New Roman" w:eastAsia="黑体" w:cs="Times New Roman"/>
              <w:b w:val="0"/>
              <w:bCs w:val="0"/>
            </w:rPr>
            <w:fldChar w:fldCharType="begin"/>
          </w:r>
          <w:r>
            <w:rPr>
              <w:rFonts w:ascii="Times New Roman" w:hAnsi="Times New Roman" w:eastAsia="黑体" w:cs="Times New Roman"/>
              <w:b w:val="0"/>
              <w:bCs w:val="0"/>
            </w:rPr>
            <w:instrText xml:space="preserve"> PAGEREF _Toc169700560 \h </w:instrText>
          </w:r>
          <w:r>
            <w:rPr>
              <w:rFonts w:ascii="Times New Roman" w:hAnsi="Times New Roman" w:eastAsia="黑体" w:cs="Times New Roman"/>
              <w:b w:val="0"/>
              <w:bCs w:val="0"/>
            </w:rPr>
            <w:fldChar w:fldCharType="separate"/>
          </w:r>
          <w:r>
            <w:rPr>
              <w:rFonts w:ascii="Times New Roman" w:hAnsi="Times New Roman" w:eastAsia="黑体" w:cs="Times New Roman"/>
              <w:b w:val="0"/>
              <w:bCs w:val="0"/>
            </w:rPr>
            <w:t>15</w:t>
          </w:r>
          <w:r>
            <w:rPr>
              <w:rFonts w:ascii="Times New Roman" w:hAnsi="Times New Roman" w:eastAsia="黑体" w:cs="Times New Roman"/>
              <w:b w:val="0"/>
              <w:bCs w:val="0"/>
            </w:rPr>
            <w:fldChar w:fldCharType="end"/>
          </w:r>
          <w:r>
            <w:rPr>
              <w:rFonts w:ascii="Times New Roman" w:hAnsi="Times New Roman" w:eastAsia="黑体" w:cs="Times New Roman"/>
              <w:b w:val="0"/>
              <w:bCs w:val="0"/>
            </w:rPr>
            <w:fldChar w:fldCharType="end"/>
          </w:r>
        </w:p>
        <w:p w14:paraId="1E5DFDCA">
          <w:pPr>
            <w:pStyle w:val="27"/>
            <w:tabs>
              <w:tab w:val="right" w:leader="dot" w:pos="8296"/>
            </w:tabs>
            <w:spacing w:line="276" w:lineRule="auto"/>
            <w:rPr>
              <w:rFonts w:ascii="Times New Roman" w:hAnsi="Times New Roman" w:eastAsia="黑体" w:cs="Times New Roman"/>
              <w:smallCaps w:val="0"/>
              <w14:ligatures w14:val="standardContextual"/>
            </w:rPr>
          </w:pPr>
          <w:r>
            <w:fldChar w:fldCharType="begin"/>
          </w:r>
          <w:r>
            <w:instrText xml:space="preserve"> HYPERLINK \l "_Toc169700561" </w:instrText>
          </w:r>
          <w:r>
            <w:fldChar w:fldCharType="separate"/>
          </w:r>
          <w:r>
            <w:rPr>
              <w:rStyle w:val="38"/>
              <w:rFonts w:ascii="Times New Roman" w:hAnsi="Times New Roman" w:eastAsia="黑体" w:cs="Times New Roman"/>
            </w:rPr>
            <w:t>8.1 统计分析</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_Toc169700561 \h </w:instrText>
          </w:r>
          <w:r>
            <w:rPr>
              <w:rFonts w:ascii="Times New Roman" w:hAnsi="Times New Roman" w:eastAsia="黑体" w:cs="Times New Roman"/>
            </w:rPr>
            <w:fldChar w:fldCharType="separate"/>
          </w:r>
          <w:r>
            <w:rPr>
              <w:rFonts w:ascii="Times New Roman" w:hAnsi="Times New Roman" w:eastAsia="黑体" w:cs="Times New Roman"/>
            </w:rPr>
            <w:t>15</w:t>
          </w:r>
          <w:r>
            <w:rPr>
              <w:rFonts w:ascii="Times New Roman" w:hAnsi="Times New Roman" w:eastAsia="黑体" w:cs="Times New Roman"/>
            </w:rPr>
            <w:fldChar w:fldCharType="end"/>
          </w:r>
          <w:r>
            <w:rPr>
              <w:rFonts w:ascii="Times New Roman" w:hAnsi="Times New Roman" w:eastAsia="黑体" w:cs="Times New Roman"/>
            </w:rPr>
            <w:fldChar w:fldCharType="end"/>
          </w:r>
        </w:p>
        <w:p w14:paraId="16DDDDBE">
          <w:pPr>
            <w:pStyle w:val="27"/>
            <w:tabs>
              <w:tab w:val="right" w:leader="dot" w:pos="8296"/>
            </w:tabs>
            <w:spacing w:line="276" w:lineRule="auto"/>
            <w:rPr>
              <w:rFonts w:ascii="Times New Roman" w:hAnsi="Times New Roman" w:eastAsia="黑体" w:cs="Times New Roman"/>
              <w:smallCaps w:val="0"/>
              <w14:ligatures w14:val="standardContextual"/>
            </w:rPr>
          </w:pPr>
          <w:r>
            <w:fldChar w:fldCharType="begin"/>
          </w:r>
          <w:r>
            <w:instrText xml:space="preserve"> HYPERLINK \l "_Toc169700562" </w:instrText>
          </w:r>
          <w:r>
            <w:fldChar w:fldCharType="separate"/>
          </w:r>
          <w:r>
            <w:rPr>
              <w:rStyle w:val="38"/>
              <w:rFonts w:ascii="Times New Roman" w:hAnsi="Times New Roman" w:eastAsia="黑体" w:cs="Times New Roman"/>
            </w:rPr>
            <w:t>8.2 综合判断</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_Toc169700562 \h </w:instrText>
          </w:r>
          <w:r>
            <w:rPr>
              <w:rFonts w:ascii="Times New Roman" w:hAnsi="Times New Roman" w:eastAsia="黑体" w:cs="Times New Roman"/>
            </w:rPr>
            <w:fldChar w:fldCharType="separate"/>
          </w:r>
          <w:r>
            <w:rPr>
              <w:rFonts w:ascii="Times New Roman" w:hAnsi="Times New Roman" w:eastAsia="黑体" w:cs="Times New Roman"/>
            </w:rPr>
            <w:t>16</w:t>
          </w:r>
          <w:r>
            <w:rPr>
              <w:rFonts w:ascii="Times New Roman" w:hAnsi="Times New Roman" w:eastAsia="黑体" w:cs="Times New Roman"/>
            </w:rPr>
            <w:fldChar w:fldCharType="end"/>
          </w:r>
          <w:r>
            <w:rPr>
              <w:rFonts w:ascii="Times New Roman" w:hAnsi="Times New Roman" w:eastAsia="黑体" w:cs="Times New Roman"/>
            </w:rPr>
            <w:fldChar w:fldCharType="end"/>
          </w:r>
        </w:p>
        <w:p w14:paraId="58906DB5">
          <w:pPr>
            <w:pStyle w:val="23"/>
            <w:tabs>
              <w:tab w:val="right" w:leader="dot" w:pos="8296"/>
            </w:tabs>
            <w:spacing w:line="276" w:lineRule="auto"/>
            <w:rPr>
              <w:rFonts w:ascii="Times New Roman" w:hAnsi="Times New Roman" w:eastAsia="黑体" w:cs="Times New Roman"/>
              <w:b w:val="0"/>
              <w:bCs w:val="0"/>
              <w:caps w:val="0"/>
              <w14:ligatures w14:val="standardContextual"/>
            </w:rPr>
          </w:pPr>
          <w:r>
            <w:fldChar w:fldCharType="begin"/>
          </w:r>
          <w:r>
            <w:instrText xml:space="preserve"> HYPERLINK \l "_Toc169700563" </w:instrText>
          </w:r>
          <w:r>
            <w:fldChar w:fldCharType="separate"/>
          </w:r>
          <w:r>
            <w:rPr>
              <w:rStyle w:val="38"/>
              <w:rFonts w:ascii="Times New Roman" w:hAnsi="Times New Roman" w:eastAsia="黑体" w:cs="Times New Roman"/>
              <w:b w:val="0"/>
              <w:bCs w:val="0"/>
            </w:rPr>
            <w:t>9 质量控制</w:t>
          </w:r>
          <w:r>
            <w:rPr>
              <w:rFonts w:ascii="Times New Roman" w:hAnsi="Times New Roman" w:eastAsia="黑体" w:cs="Times New Roman"/>
              <w:b w:val="0"/>
              <w:bCs w:val="0"/>
            </w:rPr>
            <w:tab/>
          </w:r>
          <w:r>
            <w:rPr>
              <w:rFonts w:ascii="Times New Roman" w:hAnsi="Times New Roman" w:eastAsia="黑体" w:cs="Times New Roman"/>
              <w:b w:val="0"/>
              <w:bCs w:val="0"/>
            </w:rPr>
            <w:fldChar w:fldCharType="begin"/>
          </w:r>
          <w:r>
            <w:rPr>
              <w:rFonts w:ascii="Times New Roman" w:hAnsi="Times New Roman" w:eastAsia="黑体" w:cs="Times New Roman"/>
              <w:b w:val="0"/>
              <w:bCs w:val="0"/>
            </w:rPr>
            <w:instrText xml:space="preserve"> PAGEREF _Toc169700563 \h </w:instrText>
          </w:r>
          <w:r>
            <w:rPr>
              <w:rFonts w:ascii="Times New Roman" w:hAnsi="Times New Roman" w:eastAsia="黑体" w:cs="Times New Roman"/>
              <w:b w:val="0"/>
              <w:bCs w:val="0"/>
            </w:rPr>
            <w:fldChar w:fldCharType="separate"/>
          </w:r>
          <w:r>
            <w:rPr>
              <w:rFonts w:ascii="Times New Roman" w:hAnsi="Times New Roman" w:eastAsia="黑体" w:cs="Times New Roman"/>
              <w:b w:val="0"/>
              <w:bCs w:val="0"/>
            </w:rPr>
            <w:t>16</w:t>
          </w:r>
          <w:r>
            <w:rPr>
              <w:rFonts w:ascii="Times New Roman" w:hAnsi="Times New Roman" w:eastAsia="黑体" w:cs="Times New Roman"/>
              <w:b w:val="0"/>
              <w:bCs w:val="0"/>
            </w:rPr>
            <w:fldChar w:fldCharType="end"/>
          </w:r>
          <w:r>
            <w:rPr>
              <w:rFonts w:ascii="Times New Roman" w:hAnsi="Times New Roman" w:eastAsia="黑体" w:cs="Times New Roman"/>
              <w:b w:val="0"/>
              <w:bCs w:val="0"/>
            </w:rPr>
            <w:fldChar w:fldCharType="end"/>
          </w:r>
        </w:p>
        <w:p w14:paraId="37CD8E9F">
          <w:pPr>
            <w:pStyle w:val="27"/>
            <w:tabs>
              <w:tab w:val="right" w:leader="dot" w:pos="8296"/>
            </w:tabs>
            <w:spacing w:line="276" w:lineRule="auto"/>
            <w:rPr>
              <w:rFonts w:ascii="Times New Roman" w:hAnsi="Times New Roman" w:eastAsia="黑体" w:cs="Times New Roman"/>
              <w:smallCaps w:val="0"/>
              <w14:ligatures w14:val="standardContextual"/>
            </w:rPr>
          </w:pPr>
          <w:r>
            <w:fldChar w:fldCharType="begin"/>
          </w:r>
          <w:r>
            <w:instrText xml:space="preserve"> HYPERLINK \l "_Toc169700564" </w:instrText>
          </w:r>
          <w:r>
            <w:fldChar w:fldCharType="separate"/>
          </w:r>
          <w:r>
            <w:rPr>
              <w:rStyle w:val="38"/>
              <w:rFonts w:ascii="Times New Roman" w:hAnsi="Times New Roman" w:eastAsia="黑体" w:cs="Times New Roman"/>
            </w:rPr>
            <w:t>9.1 总体要求</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_Toc169700564 \h </w:instrText>
          </w:r>
          <w:r>
            <w:rPr>
              <w:rFonts w:ascii="Times New Roman" w:hAnsi="Times New Roman" w:eastAsia="黑体" w:cs="Times New Roman"/>
            </w:rPr>
            <w:fldChar w:fldCharType="separate"/>
          </w:r>
          <w:r>
            <w:rPr>
              <w:rFonts w:ascii="Times New Roman" w:hAnsi="Times New Roman" w:eastAsia="黑体" w:cs="Times New Roman"/>
            </w:rPr>
            <w:t>16</w:t>
          </w:r>
          <w:r>
            <w:rPr>
              <w:rFonts w:ascii="Times New Roman" w:hAnsi="Times New Roman" w:eastAsia="黑体" w:cs="Times New Roman"/>
            </w:rPr>
            <w:fldChar w:fldCharType="end"/>
          </w:r>
          <w:r>
            <w:rPr>
              <w:rFonts w:ascii="Times New Roman" w:hAnsi="Times New Roman" w:eastAsia="黑体" w:cs="Times New Roman"/>
            </w:rPr>
            <w:fldChar w:fldCharType="end"/>
          </w:r>
        </w:p>
        <w:p w14:paraId="63E549BE">
          <w:pPr>
            <w:pStyle w:val="27"/>
            <w:tabs>
              <w:tab w:val="right" w:leader="dot" w:pos="8296"/>
            </w:tabs>
            <w:spacing w:line="276" w:lineRule="auto"/>
            <w:rPr>
              <w:rFonts w:ascii="Times New Roman" w:hAnsi="Times New Roman" w:eastAsia="黑体" w:cs="Times New Roman"/>
              <w:smallCaps w:val="0"/>
              <w14:ligatures w14:val="standardContextual"/>
            </w:rPr>
          </w:pPr>
          <w:r>
            <w:fldChar w:fldCharType="begin"/>
          </w:r>
          <w:r>
            <w:instrText xml:space="preserve"> HYPERLINK \l "_Toc169700565" </w:instrText>
          </w:r>
          <w:r>
            <w:fldChar w:fldCharType="separate"/>
          </w:r>
          <w:r>
            <w:rPr>
              <w:rStyle w:val="38"/>
              <w:rFonts w:ascii="Times New Roman" w:hAnsi="Times New Roman" w:eastAsia="黑体" w:cs="Times New Roman"/>
            </w:rPr>
            <w:t>9.2 样品采集、保存、运输与实验室分析</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_Toc169700565 \h </w:instrText>
          </w:r>
          <w:r>
            <w:rPr>
              <w:rFonts w:ascii="Times New Roman" w:hAnsi="Times New Roman" w:eastAsia="黑体" w:cs="Times New Roman"/>
            </w:rPr>
            <w:fldChar w:fldCharType="separate"/>
          </w:r>
          <w:r>
            <w:rPr>
              <w:rFonts w:ascii="Times New Roman" w:hAnsi="Times New Roman" w:eastAsia="黑体" w:cs="Times New Roman"/>
            </w:rPr>
            <w:t>17</w:t>
          </w:r>
          <w:r>
            <w:rPr>
              <w:rFonts w:ascii="Times New Roman" w:hAnsi="Times New Roman" w:eastAsia="黑体" w:cs="Times New Roman"/>
            </w:rPr>
            <w:fldChar w:fldCharType="end"/>
          </w:r>
          <w:r>
            <w:rPr>
              <w:rFonts w:ascii="Times New Roman" w:hAnsi="Times New Roman" w:eastAsia="黑体" w:cs="Times New Roman"/>
            </w:rPr>
            <w:fldChar w:fldCharType="end"/>
          </w:r>
        </w:p>
        <w:p w14:paraId="6E4AF203">
          <w:pPr>
            <w:pStyle w:val="27"/>
            <w:tabs>
              <w:tab w:val="right" w:leader="dot" w:pos="8296"/>
            </w:tabs>
            <w:spacing w:line="276" w:lineRule="auto"/>
            <w:rPr>
              <w:rFonts w:ascii="Times New Roman" w:hAnsi="Times New Roman" w:eastAsia="黑体" w:cs="Times New Roman"/>
              <w:smallCaps w:val="0"/>
              <w14:ligatures w14:val="standardContextual"/>
            </w:rPr>
          </w:pPr>
          <w:r>
            <w:fldChar w:fldCharType="begin"/>
          </w:r>
          <w:r>
            <w:instrText xml:space="preserve"> HYPERLINK \l "_Toc169700566" </w:instrText>
          </w:r>
          <w:r>
            <w:fldChar w:fldCharType="separate"/>
          </w:r>
          <w:r>
            <w:rPr>
              <w:rStyle w:val="38"/>
              <w:rFonts w:ascii="Times New Roman" w:hAnsi="Times New Roman" w:eastAsia="黑体" w:cs="Times New Roman"/>
            </w:rPr>
            <w:t>9.3 数据审核与处理</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_Toc169700566 \h </w:instrText>
          </w:r>
          <w:r>
            <w:rPr>
              <w:rFonts w:ascii="Times New Roman" w:hAnsi="Times New Roman" w:eastAsia="黑体" w:cs="Times New Roman"/>
            </w:rPr>
            <w:fldChar w:fldCharType="separate"/>
          </w:r>
          <w:r>
            <w:rPr>
              <w:rFonts w:ascii="Times New Roman" w:hAnsi="Times New Roman" w:eastAsia="黑体" w:cs="Times New Roman"/>
            </w:rPr>
            <w:t>17</w:t>
          </w:r>
          <w:r>
            <w:rPr>
              <w:rFonts w:ascii="Times New Roman" w:hAnsi="Times New Roman" w:eastAsia="黑体" w:cs="Times New Roman"/>
            </w:rPr>
            <w:fldChar w:fldCharType="end"/>
          </w:r>
          <w:r>
            <w:rPr>
              <w:rFonts w:ascii="Times New Roman" w:hAnsi="Times New Roman" w:eastAsia="黑体" w:cs="Times New Roman"/>
            </w:rPr>
            <w:fldChar w:fldCharType="end"/>
          </w:r>
        </w:p>
        <w:p w14:paraId="4C333DD2">
          <w:pPr>
            <w:pStyle w:val="23"/>
            <w:tabs>
              <w:tab w:val="right" w:leader="dot" w:pos="8296"/>
            </w:tabs>
            <w:spacing w:line="276" w:lineRule="auto"/>
            <w:rPr>
              <w:rFonts w:ascii="Times New Roman" w:hAnsi="Times New Roman" w:eastAsia="黑体" w:cs="Times New Roman"/>
              <w:b w:val="0"/>
              <w:bCs w:val="0"/>
              <w:caps w:val="0"/>
              <w14:ligatures w14:val="standardContextual"/>
            </w:rPr>
          </w:pPr>
          <w:r>
            <w:fldChar w:fldCharType="begin"/>
          </w:r>
          <w:r>
            <w:instrText xml:space="preserve"> HYPERLINK \l "_Toc169700567" </w:instrText>
          </w:r>
          <w:r>
            <w:fldChar w:fldCharType="separate"/>
          </w:r>
          <w:r>
            <w:rPr>
              <w:rStyle w:val="38"/>
              <w:rFonts w:ascii="Times New Roman" w:hAnsi="Times New Roman" w:eastAsia="黑体" w:cs="Times New Roman"/>
              <w:b w:val="0"/>
              <w:bCs w:val="0"/>
            </w:rPr>
            <w:t>10 报告编制</w:t>
          </w:r>
          <w:r>
            <w:rPr>
              <w:rFonts w:ascii="Times New Roman" w:hAnsi="Times New Roman" w:eastAsia="黑体" w:cs="Times New Roman"/>
              <w:b w:val="0"/>
              <w:bCs w:val="0"/>
            </w:rPr>
            <w:tab/>
          </w:r>
          <w:r>
            <w:rPr>
              <w:rFonts w:ascii="Times New Roman" w:hAnsi="Times New Roman" w:eastAsia="黑体" w:cs="Times New Roman"/>
              <w:b w:val="0"/>
              <w:bCs w:val="0"/>
            </w:rPr>
            <w:fldChar w:fldCharType="begin"/>
          </w:r>
          <w:r>
            <w:rPr>
              <w:rFonts w:ascii="Times New Roman" w:hAnsi="Times New Roman" w:eastAsia="黑体" w:cs="Times New Roman"/>
              <w:b w:val="0"/>
              <w:bCs w:val="0"/>
            </w:rPr>
            <w:instrText xml:space="preserve"> PAGEREF _Toc169700567 \h </w:instrText>
          </w:r>
          <w:r>
            <w:rPr>
              <w:rFonts w:ascii="Times New Roman" w:hAnsi="Times New Roman" w:eastAsia="黑体" w:cs="Times New Roman"/>
              <w:b w:val="0"/>
              <w:bCs w:val="0"/>
            </w:rPr>
            <w:fldChar w:fldCharType="separate"/>
          </w:r>
          <w:r>
            <w:rPr>
              <w:rFonts w:ascii="Times New Roman" w:hAnsi="Times New Roman" w:eastAsia="黑体" w:cs="Times New Roman"/>
              <w:b w:val="0"/>
              <w:bCs w:val="0"/>
            </w:rPr>
            <w:t>17</w:t>
          </w:r>
          <w:r>
            <w:rPr>
              <w:rFonts w:ascii="Times New Roman" w:hAnsi="Times New Roman" w:eastAsia="黑体" w:cs="Times New Roman"/>
              <w:b w:val="0"/>
              <w:bCs w:val="0"/>
            </w:rPr>
            <w:fldChar w:fldCharType="end"/>
          </w:r>
          <w:r>
            <w:rPr>
              <w:rFonts w:ascii="Times New Roman" w:hAnsi="Times New Roman" w:eastAsia="黑体" w:cs="Times New Roman"/>
              <w:b w:val="0"/>
              <w:bCs w:val="0"/>
            </w:rPr>
            <w:fldChar w:fldCharType="end"/>
          </w:r>
        </w:p>
        <w:p w14:paraId="64D78E4F">
          <w:pPr>
            <w:spacing w:line="360" w:lineRule="auto"/>
            <w:rPr>
              <w:rFonts w:ascii="Times New Roman" w:hAnsi="Times New Roman" w:cs="Times New Roman"/>
              <w:color w:val="000000"/>
            </w:rPr>
          </w:pPr>
          <w:r>
            <w:fldChar w:fldCharType="begin"/>
          </w:r>
          <w:r>
            <w:instrText xml:space="preserve"> HYPERLINK \l "_Toc169700568" </w:instrText>
          </w:r>
          <w:r>
            <w:fldChar w:fldCharType="separate"/>
          </w:r>
          <w:r>
            <w:rPr>
              <w:rStyle w:val="38"/>
              <w:rFonts w:ascii="Times New Roman" w:hAnsi="Times New Roman" w:eastAsia="黑体" w:cs="Times New Roman"/>
            </w:rPr>
            <w:t xml:space="preserve">附 录 A </w:t>
          </w:r>
          <w:r>
            <w:rPr>
              <w:rStyle w:val="38"/>
              <w:rFonts w:ascii="Times New Roman" w:hAnsi="Times New Roman" w:cs="Times New Roman"/>
            </w:rPr>
            <w:t>废旧电子电器产品的类别及清单.................................................................................</w:t>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_Toc169700568 \h </w:instrText>
          </w:r>
          <w:r>
            <w:rPr>
              <w:rFonts w:ascii="Times New Roman" w:hAnsi="Times New Roman" w:eastAsia="黑体" w:cs="Times New Roman"/>
            </w:rPr>
            <w:fldChar w:fldCharType="separate"/>
          </w:r>
          <w:r>
            <w:rPr>
              <w:rFonts w:ascii="Times New Roman" w:hAnsi="Times New Roman" w:eastAsia="黑体" w:cs="Times New Roman"/>
            </w:rPr>
            <w:t>19</w:t>
          </w:r>
          <w:r>
            <w:rPr>
              <w:rFonts w:ascii="Times New Roman" w:hAnsi="Times New Roman" w:eastAsia="黑体" w:cs="Times New Roman"/>
            </w:rPr>
            <w:fldChar w:fldCharType="end"/>
          </w:r>
          <w:r>
            <w:rPr>
              <w:rFonts w:ascii="Times New Roman" w:hAnsi="Times New Roman" w:eastAsia="黑体" w:cs="Times New Roman"/>
            </w:rPr>
            <w:fldChar w:fldCharType="end"/>
          </w:r>
        </w:p>
        <w:p w14:paraId="3C7B518E">
          <w:pPr>
            <w:spacing w:line="360" w:lineRule="auto"/>
            <w:rPr>
              <w:rFonts w:ascii="Times New Roman" w:hAnsi="Times New Roman" w:eastAsia="黑体" w:cs="Times New Roman"/>
              <w:sz w:val="24"/>
              <w:szCs w:val="24"/>
            </w:rPr>
          </w:pPr>
          <w:r>
            <w:fldChar w:fldCharType="begin"/>
          </w:r>
          <w:r>
            <w:instrText xml:space="preserve"> HYPERLINK \l "_Toc169700569" </w:instrText>
          </w:r>
          <w:r>
            <w:fldChar w:fldCharType="separate"/>
          </w:r>
          <w:r>
            <w:rPr>
              <w:rStyle w:val="38"/>
              <w:rFonts w:ascii="Times New Roman" w:hAnsi="Times New Roman" w:eastAsia="黑体" w:cs="Times New Roman"/>
            </w:rPr>
            <w:t xml:space="preserve">附 录 B </w:t>
          </w:r>
          <w:r>
            <w:rPr>
              <w:rStyle w:val="38"/>
              <w:rFonts w:ascii="Times New Roman" w:hAnsi="Times New Roman" w:cs="Times New Roman"/>
            </w:rPr>
            <w:t>废旧电子电器产品材料中含有毒有害物质种类.........................................................</w:t>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_Toc169700569 \h </w:instrText>
          </w:r>
          <w:r>
            <w:rPr>
              <w:rFonts w:ascii="Times New Roman" w:hAnsi="Times New Roman" w:eastAsia="黑体" w:cs="Times New Roman"/>
            </w:rPr>
            <w:fldChar w:fldCharType="separate"/>
          </w:r>
          <w:r>
            <w:rPr>
              <w:rFonts w:ascii="Times New Roman" w:hAnsi="Times New Roman" w:eastAsia="黑体" w:cs="Times New Roman"/>
            </w:rPr>
            <w:t>21</w:t>
          </w:r>
          <w:r>
            <w:rPr>
              <w:rFonts w:ascii="Times New Roman" w:hAnsi="Times New Roman" w:eastAsia="黑体" w:cs="Times New Roman"/>
            </w:rPr>
            <w:fldChar w:fldCharType="end"/>
          </w:r>
          <w:r>
            <w:rPr>
              <w:rFonts w:ascii="Times New Roman" w:hAnsi="Times New Roman" w:eastAsia="黑体" w:cs="Times New Roman"/>
            </w:rPr>
            <w:fldChar w:fldCharType="end"/>
          </w:r>
        </w:p>
        <w:p w14:paraId="61F47ACB">
          <w:pPr>
            <w:pStyle w:val="23"/>
            <w:tabs>
              <w:tab w:val="right" w:leader="dot" w:pos="8296"/>
            </w:tabs>
            <w:spacing w:line="276" w:lineRule="auto"/>
            <w:rPr>
              <w:rFonts w:ascii="Times New Roman" w:hAnsi="Times New Roman" w:eastAsia="黑体" w:cs="Times New Roman"/>
              <w:b w:val="0"/>
              <w:bCs w:val="0"/>
              <w:caps w:val="0"/>
              <w14:ligatures w14:val="standardContextual"/>
            </w:rPr>
          </w:pPr>
          <w:r>
            <w:fldChar w:fldCharType="begin"/>
          </w:r>
          <w:r>
            <w:instrText xml:space="preserve"> HYPERLINK \l "_Toc169700570" </w:instrText>
          </w:r>
          <w:r>
            <w:fldChar w:fldCharType="separate"/>
          </w:r>
          <w:r>
            <w:rPr>
              <w:rStyle w:val="38"/>
              <w:rFonts w:ascii="Times New Roman" w:hAnsi="Times New Roman" w:eastAsia="黑体" w:cs="Times New Roman"/>
              <w:b w:val="0"/>
              <w:bCs w:val="0"/>
            </w:rPr>
            <w:t xml:space="preserve">附 录 C </w:t>
          </w:r>
          <w:r>
            <w:rPr>
              <w:rStyle w:val="38"/>
              <w:rFonts w:ascii="Times New Roman" w:hAnsi="Times New Roman" w:cs="Times New Roman"/>
              <w:b w:val="0"/>
              <w:bCs w:val="0"/>
            </w:rPr>
            <w:t>废旧电子电器产品拆解区域本地化筛查数据库推荐特征化合物</w:t>
          </w:r>
          <w:r>
            <w:rPr>
              <w:rFonts w:ascii="Times New Roman" w:hAnsi="Times New Roman" w:eastAsia="黑体" w:cs="Times New Roman"/>
              <w:b w:val="0"/>
              <w:bCs w:val="0"/>
            </w:rPr>
            <w:tab/>
          </w:r>
          <w:r>
            <w:rPr>
              <w:rFonts w:ascii="Times New Roman" w:hAnsi="Times New Roman" w:eastAsia="黑体" w:cs="Times New Roman"/>
              <w:b w:val="0"/>
              <w:bCs w:val="0"/>
            </w:rPr>
            <w:fldChar w:fldCharType="begin"/>
          </w:r>
          <w:r>
            <w:rPr>
              <w:rFonts w:ascii="Times New Roman" w:hAnsi="Times New Roman" w:eastAsia="黑体" w:cs="Times New Roman"/>
              <w:b w:val="0"/>
              <w:bCs w:val="0"/>
            </w:rPr>
            <w:instrText xml:space="preserve"> PAGEREF _Toc169700570 \h </w:instrText>
          </w:r>
          <w:r>
            <w:rPr>
              <w:rFonts w:ascii="Times New Roman" w:hAnsi="Times New Roman" w:eastAsia="黑体" w:cs="Times New Roman"/>
              <w:b w:val="0"/>
              <w:bCs w:val="0"/>
            </w:rPr>
            <w:fldChar w:fldCharType="separate"/>
          </w:r>
          <w:r>
            <w:rPr>
              <w:rFonts w:ascii="Times New Roman" w:hAnsi="Times New Roman" w:eastAsia="黑体" w:cs="Times New Roman"/>
              <w:b w:val="0"/>
              <w:bCs w:val="0"/>
            </w:rPr>
            <w:t>23</w:t>
          </w:r>
          <w:r>
            <w:rPr>
              <w:rFonts w:ascii="Times New Roman" w:hAnsi="Times New Roman" w:eastAsia="黑体" w:cs="Times New Roman"/>
              <w:b w:val="0"/>
              <w:bCs w:val="0"/>
            </w:rPr>
            <w:fldChar w:fldCharType="end"/>
          </w:r>
          <w:r>
            <w:rPr>
              <w:rFonts w:ascii="Times New Roman" w:hAnsi="Times New Roman" w:eastAsia="黑体" w:cs="Times New Roman"/>
              <w:b w:val="0"/>
              <w:bCs w:val="0"/>
            </w:rPr>
            <w:fldChar w:fldCharType="end"/>
          </w:r>
        </w:p>
        <w:p w14:paraId="7B179F26">
          <w:pPr>
            <w:spacing w:line="360" w:lineRule="auto"/>
            <w:rPr>
              <w:rFonts w:ascii="Times New Roman" w:hAnsi="Times New Roman" w:eastAsia="黑体" w:cs="Times New Roman"/>
              <w:sz w:val="24"/>
              <w:szCs w:val="24"/>
            </w:rPr>
          </w:pPr>
          <w:r>
            <w:fldChar w:fldCharType="begin"/>
          </w:r>
          <w:r>
            <w:instrText xml:space="preserve"> HYPERLINK \l "_Toc169700571" </w:instrText>
          </w:r>
          <w:r>
            <w:fldChar w:fldCharType="separate"/>
          </w:r>
          <w:r>
            <w:rPr>
              <w:rStyle w:val="38"/>
              <w:rFonts w:ascii="Times New Roman" w:hAnsi="Times New Roman" w:eastAsia="黑体" w:cs="Times New Roman"/>
            </w:rPr>
            <w:t>附 录 D</w:t>
          </w:r>
          <w:r>
            <w:rPr>
              <w:rStyle w:val="38"/>
              <w:rFonts w:ascii="Times New Roman" w:hAnsi="Times New Roman" w:cs="Times New Roman"/>
            </w:rPr>
            <w:t>废旧电子电器产品拆解区域毒害污染物分析推荐内标物..........................................</w:t>
          </w:r>
          <w:r>
            <w:rPr>
              <w:rFonts w:ascii="Times New Roman" w:hAnsi="Times New Roman" w:eastAsia="黑体" w:cs="Times New Roman"/>
            </w:rPr>
            <w:fldChar w:fldCharType="begin"/>
          </w:r>
          <w:r>
            <w:rPr>
              <w:rFonts w:ascii="Times New Roman" w:hAnsi="Times New Roman" w:eastAsia="黑体" w:cs="Times New Roman"/>
            </w:rPr>
            <w:instrText xml:space="preserve"> PAGEREF _Toc169700571 \h </w:instrText>
          </w:r>
          <w:r>
            <w:rPr>
              <w:rFonts w:ascii="Times New Roman" w:hAnsi="Times New Roman" w:eastAsia="黑体" w:cs="Times New Roman"/>
            </w:rPr>
            <w:fldChar w:fldCharType="separate"/>
          </w:r>
          <w:r>
            <w:rPr>
              <w:rFonts w:ascii="Times New Roman" w:hAnsi="Times New Roman" w:eastAsia="黑体" w:cs="Times New Roman"/>
            </w:rPr>
            <w:t>32</w:t>
          </w:r>
          <w:r>
            <w:rPr>
              <w:rFonts w:ascii="Times New Roman" w:hAnsi="Times New Roman" w:eastAsia="黑体" w:cs="Times New Roman"/>
            </w:rPr>
            <w:fldChar w:fldCharType="end"/>
          </w:r>
          <w:r>
            <w:rPr>
              <w:rFonts w:ascii="Times New Roman" w:hAnsi="Times New Roman" w:eastAsia="黑体" w:cs="Times New Roman"/>
            </w:rPr>
            <w:fldChar w:fldCharType="end"/>
          </w:r>
        </w:p>
        <w:p w14:paraId="3AF0B8F3">
          <w:pPr>
            <w:spacing w:line="276" w:lineRule="auto"/>
            <w:rPr>
              <w:rFonts w:ascii="Times New Roman" w:hAnsi="Times New Roman" w:eastAsia="黑体" w:cs="Times New Roman"/>
              <w:sz w:val="20"/>
              <w:szCs w:val="20"/>
            </w:rPr>
          </w:pPr>
          <w:r>
            <w:rPr>
              <w:rFonts w:ascii="Times New Roman" w:hAnsi="Times New Roman" w:eastAsia="黑体" w:cs="Times New Roman"/>
              <w:i/>
              <w:iCs/>
              <w:sz w:val="20"/>
              <w:szCs w:val="20"/>
            </w:rPr>
            <w:fldChar w:fldCharType="end"/>
          </w:r>
        </w:p>
      </w:sdtContent>
    </w:sdt>
    <w:p w14:paraId="5760C224">
      <w:pPr>
        <w:spacing w:line="360" w:lineRule="auto"/>
        <w:jc w:val="center"/>
        <w:rPr>
          <w:rFonts w:ascii="Times New Roman" w:hAnsi="Times New Roman" w:eastAsia="黑体" w:cs="Times New Roman"/>
          <w:b/>
          <w:bCs/>
          <w:sz w:val="32"/>
          <w:szCs w:val="32"/>
        </w:rPr>
      </w:pPr>
    </w:p>
    <w:p w14:paraId="216EB51B">
      <w:pPr>
        <w:spacing w:line="360" w:lineRule="auto"/>
        <w:rPr>
          <w:rFonts w:ascii="Times New Roman" w:hAnsi="Times New Roman" w:eastAsia="宋体" w:cs="Times New Roman"/>
          <w:sz w:val="24"/>
          <w:szCs w:val="24"/>
        </w:rPr>
      </w:pPr>
    </w:p>
    <w:p w14:paraId="7402D774">
      <w:pPr>
        <w:spacing w:line="360" w:lineRule="auto"/>
        <w:rPr>
          <w:rFonts w:ascii="Times New Roman" w:hAnsi="Times New Roman" w:eastAsia="宋体" w:cs="Times New Roman"/>
          <w:sz w:val="24"/>
          <w:szCs w:val="24"/>
        </w:rPr>
      </w:pPr>
    </w:p>
    <w:p w14:paraId="7B341245">
      <w:pPr>
        <w:spacing w:line="360" w:lineRule="auto"/>
        <w:rPr>
          <w:rFonts w:ascii="Times New Roman" w:hAnsi="Times New Roman" w:eastAsia="宋体" w:cs="Times New Roman"/>
          <w:sz w:val="24"/>
          <w:szCs w:val="24"/>
        </w:rPr>
      </w:pPr>
    </w:p>
    <w:p w14:paraId="015ACBD7">
      <w:pPr>
        <w:spacing w:line="360" w:lineRule="auto"/>
        <w:rPr>
          <w:rFonts w:ascii="Times New Roman" w:hAnsi="Times New Roman" w:eastAsia="宋体" w:cs="Times New Roman"/>
          <w:sz w:val="24"/>
          <w:szCs w:val="24"/>
        </w:rPr>
      </w:pPr>
    </w:p>
    <w:p w14:paraId="3111D83A">
      <w:pPr>
        <w:spacing w:line="360" w:lineRule="auto"/>
        <w:rPr>
          <w:rFonts w:ascii="Times New Roman" w:hAnsi="Times New Roman" w:eastAsia="宋体" w:cs="Times New Roman"/>
          <w:sz w:val="24"/>
          <w:szCs w:val="24"/>
        </w:rPr>
      </w:pPr>
    </w:p>
    <w:p w14:paraId="4264CA02">
      <w:pPr>
        <w:spacing w:line="360" w:lineRule="auto"/>
        <w:rPr>
          <w:rFonts w:ascii="Times New Roman" w:hAnsi="Times New Roman" w:eastAsia="宋体" w:cs="Times New Roman"/>
          <w:sz w:val="24"/>
          <w:szCs w:val="24"/>
        </w:rPr>
      </w:pPr>
    </w:p>
    <w:p w14:paraId="20BE2C46">
      <w:pPr>
        <w:spacing w:line="360" w:lineRule="auto"/>
        <w:rPr>
          <w:rFonts w:ascii="Times New Roman" w:hAnsi="Times New Roman" w:eastAsia="宋体" w:cs="Times New Roman"/>
          <w:sz w:val="24"/>
          <w:szCs w:val="24"/>
        </w:rPr>
      </w:pPr>
    </w:p>
    <w:p w14:paraId="587C38EB">
      <w:pPr>
        <w:spacing w:line="360" w:lineRule="auto"/>
        <w:rPr>
          <w:rFonts w:ascii="Times New Roman" w:hAnsi="Times New Roman" w:eastAsia="宋体" w:cs="Times New Roman"/>
          <w:sz w:val="24"/>
          <w:szCs w:val="24"/>
        </w:rPr>
      </w:pPr>
    </w:p>
    <w:p w14:paraId="187A858E">
      <w:pPr>
        <w:spacing w:line="360" w:lineRule="auto"/>
        <w:rPr>
          <w:rFonts w:ascii="Times New Roman" w:hAnsi="Times New Roman" w:eastAsia="宋体" w:cs="Times New Roman"/>
          <w:sz w:val="24"/>
          <w:szCs w:val="24"/>
        </w:rPr>
      </w:pPr>
    </w:p>
    <w:p w14:paraId="495398BB">
      <w:pPr>
        <w:spacing w:line="360" w:lineRule="auto"/>
        <w:rPr>
          <w:rFonts w:ascii="Times New Roman" w:hAnsi="Times New Roman" w:eastAsia="宋体" w:cs="Times New Roman"/>
          <w:sz w:val="24"/>
          <w:szCs w:val="24"/>
        </w:rPr>
        <w:sectPr>
          <w:footerReference r:id="rId4" w:type="default"/>
          <w:pgSz w:w="11906" w:h="16838"/>
          <w:pgMar w:top="1440" w:right="1800" w:bottom="1440" w:left="1800" w:header="851" w:footer="992" w:gutter="0"/>
          <w:pgNumType w:fmt="upperRoman" w:start="1"/>
          <w:cols w:space="425" w:num="1"/>
          <w:docGrid w:type="lines" w:linePitch="312" w:charSpace="0"/>
        </w:sectPr>
      </w:pPr>
    </w:p>
    <w:p w14:paraId="13272624">
      <w:pPr>
        <w:pStyle w:val="2"/>
        <w:numPr>
          <w:ilvl w:val="0"/>
          <w:numId w:val="0"/>
        </w:numPr>
        <w:spacing w:before="312" w:after="156"/>
        <w:ind w:left="425"/>
        <w:jc w:val="center"/>
        <w:rPr>
          <w:rFonts w:eastAsia="宋体" w:cs="Times New Roman"/>
          <w:b w:val="0"/>
          <w:bCs/>
          <w:sz w:val="24"/>
        </w:rPr>
      </w:pPr>
      <w:bookmarkStart w:id="1" w:name="_Toc141346907"/>
      <w:bookmarkStart w:id="2" w:name="_Toc141346809"/>
      <w:bookmarkStart w:id="3" w:name="_Toc141346858"/>
      <w:bookmarkStart w:id="4" w:name="_Toc141346760"/>
      <w:bookmarkStart w:id="5" w:name="_Toc169700536"/>
      <w:r>
        <w:rPr>
          <w:rFonts w:eastAsia="宋体" w:cs="Times New Roman"/>
          <w:bCs/>
          <w:sz w:val="24"/>
        </w:rPr>
        <w:t>前 言</w:t>
      </w:r>
      <w:bookmarkEnd w:id="1"/>
      <w:bookmarkEnd w:id="2"/>
      <w:bookmarkEnd w:id="3"/>
      <w:bookmarkEnd w:id="4"/>
      <w:bookmarkEnd w:id="5"/>
    </w:p>
    <w:p w14:paraId="5FEEEC7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本文件按照GB/T 1.1—2020《标准化工导则 第1部分：标准化文件的结构和起草规则》的规定起草。</w:t>
      </w:r>
    </w:p>
    <w:p w14:paraId="3678AD3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请注意本文件由广东工业大学提出。</w:t>
      </w:r>
    </w:p>
    <w:p w14:paraId="6A5BF54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本文件由中国环境科学学会归口。</w:t>
      </w:r>
    </w:p>
    <w:p w14:paraId="72B7BA6A">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本文件起草单位：广东工业大学、生态环境部华南环境科学研究所、中国科学院广州地球化学研究所。</w:t>
      </w:r>
    </w:p>
    <w:p w14:paraId="453FE83D">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本文件主要起草人：安太成、熊举坤、李桂英、陈江耀、郑晶、罗伟铿、麦碧娴</w:t>
      </w:r>
    </w:p>
    <w:p w14:paraId="29B9970F">
      <w:pPr>
        <w:spacing w:line="360" w:lineRule="auto"/>
        <w:rPr>
          <w:rFonts w:ascii="Times New Roman" w:hAnsi="Times New Roman" w:eastAsia="宋体" w:cs="Times New Roman"/>
          <w:sz w:val="24"/>
          <w:szCs w:val="24"/>
        </w:rPr>
      </w:pPr>
    </w:p>
    <w:p w14:paraId="53E3E1D9">
      <w:pPr>
        <w:spacing w:line="360" w:lineRule="auto"/>
        <w:rPr>
          <w:rFonts w:ascii="Times New Roman" w:hAnsi="Times New Roman" w:eastAsia="宋体" w:cs="Times New Roman"/>
          <w:sz w:val="24"/>
          <w:szCs w:val="24"/>
        </w:rPr>
      </w:pPr>
    </w:p>
    <w:p w14:paraId="2E0330C2">
      <w:pPr>
        <w:spacing w:line="360" w:lineRule="auto"/>
        <w:rPr>
          <w:rFonts w:ascii="Times New Roman" w:hAnsi="Times New Roman" w:eastAsia="宋体" w:cs="Times New Roman"/>
          <w:sz w:val="24"/>
          <w:szCs w:val="24"/>
        </w:rPr>
      </w:pPr>
    </w:p>
    <w:p w14:paraId="794D0F22">
      <w:pPr>
        <w:spacing w:line="360" w:lineRule="auto"/>
        <w:rPr>
          <w:rFonts w:ascii="Times New Roman" w:hAnsi="Times New Roman" w:eastAsia="宋体" w:cs="Times New Roman"/>
          <w:sz w:val="24"/>
          <w:szCs w:val="24"/>
        </w:rPr>
      </w:pPr>
    </w:p>
    <w:p w14:paraId="742BC912">
      <w:pPr>
        <w:spacing w:line="360" w:lineRule="auto"/>
        <w:rPr>
          <w:rFonts w:ascii="Times New Roman" w:hAnsi="Times New Roman" w:eastAsia="宋体" w:cs="Times New Roman"/>
          <w:sz w:val="24"/>
          <w:szCs w:val="24"/>
        </w:rPr>
      </w:pPr>
    </w:p>
    <w:p w14:paraId="42264731">
      <w:pPr>
        <w:spacing w:line="360" w:lineRule="auto"/>
        <w:rPr>
          <w:rFonts w:ascii="Times New Roman" w:hAnsi="Times New Roman" w:eastAsia="宋体" w:cs="Times New Roman"/>
          <w:sz w:val="24"/>
          <w:szCs w:val="24"/>
        </w:rPr>
      </w:pPr>
    </w:p>
    <w:p w14:paraId="1B231DCC">
      <w:pPr>
        <w:spacing w:line="360" w:lineRule="auto"/>
        <w:rPr>
          <w:rFonts w:ascii="Times New Roman" w:hAnsi="Times New Roman" w:eastAsia="宋体" w:cs="Times New Roman"/>
          <w:sz w:val="24"/>
          <w:szCs w:val="24"/>
        </w:rPr>
      </w:pPr>
    </w:p>
    <w:p w14:paraId="466CE723">
      <w:pPr>
        <w:spacing w:line="360" w:lineRule="auto"/>
        <w:rPr>
          <w:rFonts w:ascii="Times New Roman" w:hAnsi="Times New Roman" w:eastAsia="宋体" w:cs="Times New Roman"/>
          <w:sz w:val="24"/>
          <w:szCs w:val="24"/>
        </w:rPr>
      </w:pPr>
    </w:p>
    <w:p w14:paraId="28A7EEE9">
      <w:pPr>
        <w:spacing w:line="360" w:lineRule="auto"/>
        <w:rPr>
          <w:rFonts w:ascii="Times New Roman" w:hAnsi="Times New Roman" w:eastAsia="宋体" w:cs="Times New Roman"/>
          <w:sz w:val="24"/>
          <w:szCs w:val="24"/>
        </w:rPr>
      </w:pPr>
    </w:p>
    <w:p w14:paraId="07F3FD52">
      <w:pPr>
        <w:spacing w:line="360" w:lineRule="auto"/>
        <w:rPr>
          <w:rFonts w:ascii="Times New Roman" w:hAnsi="Times New Roman" w:eastAsia="宋体" w:cs="Times New Roman"/>
          <w:sz w:val="24"/>
          <w:szCs w:val="24"/>
        </w:rPr>
      </w:pPr>
    </w:p>
    <w:p w14:paraId="4E4F96A3">
      <w:pPr>
        <w:spacing w:line="360" w:lineRule="auto"/>
        <w:rPr>
          <w:rFonts w:ascii="Times New Roman" w:hAnsi="Times New Roman" w:eastAsia="宋体" w:cs="Times New Roman"/>
          <w:sz w:val="24"/>
          <w:szCs w:val="24"/>
        </w:rPr>
      </w:pPr>
    </w:p>
    <w:p w14:paraId="2BE23348">
      <w:pPr>
        <w:spacing w:line="360" w:lineRule="auto"/>
        <w:rPr>
          <w:rFonts w:ascii="Times New Roman" w:hAnsi="Times New Roman" w:eastAsia="宋体" w:cs="Times New Roman"/>
          <w:sz w:val="24"/>
          <w:szCs w:val="24"/>
        </w:rPr>
      </w:pPr>
    </w:p>
    <w:p w14:paraId="72961456">
      <w:pPr>
        <w:spacing w:line="360" w:lineRule="auto"/>
        <w:rPr>
          <w:rFonts w:ascii="Times New Roman" w:hAnsi="Times New Roman" w:eastAsia="宋体" w:cs="Times New Roman"/>
          <w:sz w:val="24"/>
          <w:szCs w:val="24"/>
        </w:rPr>
      </w:pPr>
    </w:p>
    <w:p w14:paraId="7B3E78AE">
      <w:pPr>
        <w:spacing w:line="360" w:lineRule="auto"/>
        <w:rPr>
          <w:rFonts w:ascii="Times New Roman" w:hAnsi="Times New Roman" w:eastAsia="宋体" w:cs="Times New Roman"/>
          <w:sz w:val="24"/>
          <w:szCs w:val="24"/>
        </w:rPr>
      </w:pPr>
    </w:p>
    <w:p w14:paraId="2CB42D91">
      <w:pPr>
        <w:spacing w:line="360" w:lineRule="auto"/>
        <w:rPr>
          <w:rFonts w:ascii="Times New Roman" w:hAnsi="Times New Roman" w:eastAsia="宋体" w:cs="Times New Roman"/>
          <w:sz w:val="24"/>
          <w:szCs w:val="24"/>
        </w:rPr>
      </w:pPr>
    </w:p>
    <w:p w14:paraId="461743A4">
      <w:pPr>
        <w:spacing w:line="360" w:lineRule="auto"/>
        <w:rPr>
          <w:rFonts w:ascii="Times New Roman" w:hAnsi="Times New Roman" w:eastAsia="宋体" w:cs="Times New Roman"/>
          <w:sz w:val="24"/>
          <w:szCs w:val="24"/>
        </w:rPr>
      </w:pPr>
    </w:p>
    <w:p w14:paraId="35E64255">
      <w:pPr>
        <w:spacing w:line="360" w:lineRule="auto"/>
        <w:rPr>
          <w:rFonts w:ascii="Times New Roman" w:hAnsi="Times New Roman" w:eastAsia="宋体" w:cs="Times New Roman"/>
          <w:sz w:val="24"/>
          <w:szCs w:val="24"/>
        </w:rPr>
      </w:pPr>
    </w:p>
    <w:p w14:paraId="4AEBBAAB">
      <w:pPr>
        <w:spacing w:line="360" w:lineRule="auto"/>
        <w:rPr>
          <w:rFonts w:ascii="Times New Roman" w:hAnsi="Times New Roman" w:eastAsia="宋体" w:cs="Times New Roman"/>
          <w:sz w:val="24"/>
          <w:szCs w:val="24"/>
        </w:rPr>
      </w:pPr>
    </w:p>
    <w:p w14:paraId="1D10F5F3">
      <w:pPr>
        <w:spacing w:line="360" w:lineRule="auto"/>
        <w:rPr>
          <w:rFonts w:ascii="Times New Roman" w:hAnsi="Times New Roman" w:eastAsia="宋体" w:cs="Times New Roman"/>
          <w:sz w:val="24"/>
          <w:szCs w:val="24"/>
        </w:rPr>
      </w:pPr>
    </w:p>
    <w:p w14:paraId="6CFB902F">
      <w:pPr>
        <w:spacing w:line="360" w:lineRule="auto"/>
        <w:rPr>
          <w:rFonts w:ascii="Times New Roman" w:hAnsi="Times New Roman" w:eastAsia="宋体" w:cs="Times New Roman"/>
          <w:sz w:val="24"/>
          <w:szCs w:val="24"/>
        </w:rPr>
      </w:pPr>
    </w:p>
    <w:p w14:paraId="20D09E47">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6EF1C2CC">
      <w:pPr>
        <w:pStyle w:val="2"/>
        <w:numPr>
          <w:ilvl w:val="0"/>
          <w:numId w:val="0"/>
        </w:numPr>
        <w:spacing w:before="312" w:after="156"/>
        <w:ind w:left="425"/>
        <w:jc w:val="center"/>
        <w:rPr>
          <w:rFonts w:eastAsia="宋体" w:cs="Times New Roman"/>
          <w:b w:val="0"/>
          <w:bCs/>
          <w:sz w:val="24"/>
        </w:rPr>
      </w:pPr>
      <w:bookmarkStart w:id="6" w:name="_Toc141346761"/>
      <w:bookmarkStart w:id="7" w:name="_Toc141346810"/>
      <w:bookmarkStart w:id="8" w:name="_Toc141346859"/>
      <w:bookmarkStart w:id="9" w:name="_Toc169700537"/>
      <w:bookmarkStart w:id="10" w:name="_Toc141346908"/>
      <w:r>
        <w:rPr>
          <w:rFonts w:eastAsia="宋体" w:cs="Times New Roman"/>
          <w:bCs/>
          <w:sz w:val="24"/>
        </w:rPr>
        <w:t>引 言</w:t>
      </w:r>
      <w:bookmarkEnd w:id="6"/>
      <w:bookmarkEnd w:id="7"/>
      <w:bookmarkEnd w:id="8"/>
      <w:bookmarkEnd w:id="9"/>
      <w:bookmarkEnd w:id="10"/>
    </w:p>
    <w:p w14:paraId="4BCB0B6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我国已成为电子电器产品生产和消费大国，许多产品已到了淘汰报废的高峰期。废旧电子电器产品主要通过拆解、处理，提取贵金属等原材料，由于一些区域存在为数众多的粗放处理废旧电子电器产品的个体手工作坊，采用露天焚烧、强酸浸泡等原始落后方式提取贵金属，随意排放废气、废液、废渣，对大气、水体和土壤造成了严重污染，危害了人类健康。</w:t>
      </w:r>
    </w:p>
    <w:p w14:paraId="4781AC5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为贯彻《中华人民共和国环境保护法》、《中华人民共和国固体废物污染环境防治法》、《中华人民共和国大气污染防治法》、《中华人民共和国清洁生产促进法》和《中华人民共和国国民经济和社会发展第十四个五年规划和2035年远景目标纲要》，规范和指导废旧电子电器产品拆解回收排放毒害污染物暴露生物标志物筛选工作，推进发展识别废旧电子电器产品拆解区域毒害污染物毒性作用路径的靶向测试技术，构建精细化暴露评估技术体系，筛选内暴露及早期健康效应标志物，评估废旧电子电器产品拆解回收区域排放毒害污染物的人体健康风险，特制定废旧电子电器产品拆解回收区域毒害污染物人体暴露组解析技术规范。</w:t>
      </w:r>
    </w:p>
    <w:p w14:paraId="16114A82">
      <w:pPr>
        <w:spacing w:line="360" w:lineRule="auto"/>
        <w:rPr>
          <w:rFonts w:ascii="Times New Roman" w:hAnsi="Times New Roman" w:eastAsia="宋体" w:cs="Times New Roman"/>
          <w:sz w:val="24"/>
          <w:szCs w:val="24"/>
        </w:rPr>
      </w:pPr>
    </w:p>
    <w:p w14:paraId="0C937C07">
      <w:pPr>
        <w:spacing w:line="360" w:lineRule="auto"/>
        <w:rPr>
          <w:rFonts w:ascii="Times New Roman" w:hAnsi="Times New Roman" w:eastAsia="宋体" w:cs="Times New Roman"/>
          <w:sz w:val="24"/>
          <w:szCs w:val="24"/>
        </w:rPr>
      </w:pPr>
    </w:p>
    <w:p w14:paraId="672B6CCD">
      <w:pPr>
        <w:spacing w:line="360" w:lineRule="auto"/>
        <w:rPr>
          <w:rFonts w:ascii="Times New Roman" w:hAnsi="Times New Roman" w:eastAsia="宋体" w:cs="Times New Roman"/>
          <w:sz w:val="24"/>
          <w:szCs w:val="24"/>
        </w:rPr>
      </w:pPr>
    </w:p>
    <w:p w14:paraId="1738900C">
      <w:pPr>
        <w:spacing w:line="360" w:lineRule="auto"/>
        <w:rPr>
          <w:rFonts w:ascii="Times New Roman" w:hAnsi="Times New Roman" w:eastAsia="宋体" w:cs="Times New Roman"/>
          <w:sz w:val="24"/>
          <w:szCs w:val="24"/>
        </w:rPr>
      </w:pPr>
    </w:p>
    <w:p w14:paraId="02DEE39C">
      <w:pPr>
        <w:spacing w:line="360" w:lineRule="auto"/>
        <w:rPr>
          <w:rFonts w:ascii="Times New Roman" w:hAnsi="Times New Roman" w:eastAsia="宋体" w:cs="Times New Roman"/>
          <w:sz w:val="24"/>
          <w:szCs w:val="24"/>
        </w:rPr>
      </w:pPr>
    </w:p>
    <w:p w14:paraId="7D6C8619">
      <w:pPr>
        <w:spacing w:line="360" w:lineRule="auto"/>
        <w:rPr>
          <w:rFonts w:ascii="Times New Roman" w:hAnsi="Times New Roman" w:eastAsia="宋体" w:cs="Times New Roman"/>
          <w:sz w:val="24"/>
          <w:szCs w:val="24"/>
        </w:rPr>
      </w:pPr>
    </w:p>
    <w:p w14:paraId="7D5755F5">
      <w:pPr>
        <w:spacing w:line="360" w:lineRule="auto"/>
        <w:rPr>
          <w:rFonts w:ascii="Times New Roman" w:hAnsi="Times New Roman" w:eastAsia="宋体" w:cs="Times New Roman"/>
          <w:sz w:val="24"/>
          <w:szCs w:val="24"/>
        </w:rPr>
      </w:pPr>
    </w:p>
    <w:p w14:paraId="2CEB8C34">
      <w:pPr>
        <w:spacing w:line="360" w:lineRule="auto"/>
        <w:rPr>
          <w:rFonts w:ascii="Times New Roman" w:hAnsi="Times New Roman" w:eastAsia="宋体" w:cs="Times New Roman"/>
          <w:sz w:val="24"/>
          <w:szCs w:val="24"/>
        </w:rPr>
      </w:pPr>
    </w:p>
    <w:p w14:paraId="214A77BD">
      <w:pPr>
        <w:spacing w:line="360" w:lineRule="auto"/>
        <w:rPr>
          <w:rFonts w:ascii="Times New Roman" w:hAnsi="Times New Roman" w:eastAsia="宋体" w:cs="Times New Roman"/>
          <w:sz w:val="24"/>
          <w:szCs w:val="24"/>
        </w:rPr>
      </w:pPr>
    </w:p>
    <w:p w14:paraId="76BC870C">
      <w:pPr>
        <w:spacing w:line="360" w:lineRule="auto"/>
        <w:rPr>
          <w:rFonts w:ascii="Times New Roman" w:hAnsi="Times New Roman" w:eastAsia="宋体" w:cs="Times New Roman"/>
          <w:sz w:val="24"/>
          <w:szCs w:val="24"/>
        </w:rPr>
      </w:pPr>
    </w:p>
    <w:p w14:paraId="42E6335F">
      <w:pPr>
        <w:spacing w:line="360" w:lineRule="auto"/>
        <w:rPr>
          <w:rFonts w:ascii="Times New Roman" w:hAnsi="Times New Roman" w:eastAsia="宋体" w:cs="Times New Roman"/>
          <w:sz w:val="24"/>
          <w:szCs w:val="24"/>
        </w:rPr>
      </w:pPr>
    </w:p>
    <w:p w14:paraId="7DB7989A">
      <w:pPr>
        <w:spacing w:line="360" w:lineRule="auto"/>
        <w:rPr>
          <w:rFonts w:ascii="Times New Roman" w:hAnsi="Times New Roman" w:eastAsia="宋体" w:cs="Times New Roman"/>
          <w:sz w:val="24"/>
          <w:szCs w:val="24"/>
        </w:rPr>
      </w:pPr>
    </w:p>
    <w:p w14:paraId="78311A3E">
      <w:pPr>
        <w:spacing w:line="360" w:lineRule="auto"/>
        <w:rPr>
          <w:rFonts w:ascii="Times New Roman" w:hAnsi="Times New Roman" w:eastAsia="宋体" w:cs="Times New Roman"/>
          <w:sz w:val="24"/>
          <w:szCs w:val="24"/>
        </w:rPr>
      </w:pPr>
    </w:p>
    <w:p w14:paraId="47478E85">
      <w:pPr>
        <w:spacing w:line="360" w:lineRule="auto"/>
        <w:rPr>
          <w:rFonts w:ascii="Times New Roman" w:hAnsi="Times New Roman" w:eastAsia="宋体" w:cs="Times New Roman"/>
          <w:sz w:val="24"/>
          <w:szCs w:val="24"/>
        </w:rPr>
      </w:pPr>
    </w:p>
    <w:p w14:paraId="10AD1656">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0F3F5728">
      <w:pPr>
        <w:spacing w:line="360" w:lineRule="auto"/>
        <w:jc w:val="center"/>
        <w:rPr>
          <w:rFonts w:ascii="Times New Roman" w:hAnsi="Times New Roman" w:eastAsia="黑体" w:cs="Times New Roman"/>
          <w:sz w:val="24"/>
          <w:szCs w:val="24"/>
        </w:rPr>
        <w:sectPr>
          <w:footerReference r:id="rId5" w:type="default"/>
          <w:footerReference r:id="rId6" w:type="even"/>
          <w:pgSz w:w="11906" w:h="16838"/>
          <w:pgMar w:top="1440" w:right="1800" w:bottom="1440" w:left="1800" w:header="851" w:footer="992" w:gutter="0"/>
          <w:pgNumType w:fmt="upperRoman" w:start="1"/>
          <w:cols w:space="425" w:num="1"/>
          <w:docGrid w:type="lines" w:linePitch="312" w:charSpace="0"/>
        </w:sectPr>
      </w:pPr>
    </w:p>
    <w:p w14:paraId="652A8F5F">
      <w:pPr>
        <w:spacing w:line="360" w:lineRule="auto"/>
        <w:jc w:val="center"/>
        <w:rPr>
          <w:rFonts w:ascii="Times New Roman" w:hAnsi="Times New Roman" w:eastAsia="黑体" w:cs="Times New Roman"/>
          <w:sz w:val="24"/>
          <w:szCs w:val="24"/>
        </w:rPr>
      </w:pPr>
      <w:r>
        <w:rPr>
          <w:rFonts w:ascii="Times New Roman" w:hAnsi="Times New Roman" w:eastAsia="黑体" w:cs="Times New Roman"/>
          <w:sz w:val="24"/>
          <w:szCs w:val="24"/>
        </w:rPr>
        <w:t xml:space="preserve">场地土壤污染物人体暴露组解析技术规范 </w:t>
      </w:r>
    </w:p>
    <w:p w14:paraId="742591C3">
      <w:pPr>
        <w:spacing w:line="360" w:lineRule="auto"/>
        <w:jc w:val="center"/>
        <w:rPr>
          <w:rFonts w:ascii="Times New Roman" w:hAnsi="Times New Roman" w:eastAsia="黑体" w:cs="Times New Roman"/>
          <w:b/>
          <w:bCs/>
          <w:sz w:val="24"/>
          <w:szCs w:val="24"/>
        </w:rPr>
      </w:pPr>
      <w:r>
        <w:rPr>
          <w:rFonts w:ascii="Times New Roman" w:hAnsi="Times New Roman" w:eastAsia="黑体" w:cs="Times New Roman"/>
          <w:sz w:val="24"/>
          <w:szCs w:val="24"/>
        </w:rPr>
        <w:t>废旧电子电器产品</w:t>
      </w:r>
      <w:r>
        <w:rPr>
          <w:rFonts w:hint="eastAsia" w:ascii="Times New Roman" w:hAnsi="Times New Roman" w:eastAsia="黑体" w:cs="Times New Roman"/>
          <w:sz w:val="24"/>
          <w:szCs w:val="24"/>
        </w:rPr>
        <w:t>（征求意见稿）</w:t>
      </w:r>
    </w:p>
    <w:p w14:paraId="6055D5C8">
      <w:pPr>
        <w:pStyle w:val="2"/>
        <w:numPr>
          <w:ilvl w:val="0"/>
          <w:numId w:val="0"/>
        </w:numPr>
        <w:spacing w:before="312" w:after="156"/>
        <w:ind w:left="425"/>
        <w:rPr>
          <w:rFonts w:eastAsia="黑体" w:cs="Times New Roman"/>
          <w:b w:val="0"/>
          <w:bCs/>
          <w:sz w:val="24"/>
        </w:rPr>
      </w:pPr>
      <w:bookmarkStart w:id="11" w:name="_Toc141346762"/>
      <w:bookmarkStart w:id="12" w:name="_Toc169700538"/>
      <w:bookmarkStart w:id="13" w:name="_Toc141346860"/>
      <w:bookmarkStart w:id="14" w:name="_Toc141346909"/>
      <w:bookmarkStart w:id="15" w:name="_Toc141346811"/>
      <w:r>
        <w:rPr>
          <w:rFonts w:eastAsia="黑体" w:cs="Times New Roman"/>
          <w:bCs/>
          <w:sz w:val="24"/>
        </w:rPr>
        <w:t>1 范围</w:t>
      </w:r>
      <w:bookmarkEnd w:id="11"/>
      <w:bookmarkEnd w:id="12"/>
      <w:bookmarkEnd w:id="13"/>
      <w:bookmarkEnd w:id="14"/>
      <w:bookmarkEnd w:id="15"/>
    </w:p>
    <w:p w14:paraId="57F741E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本文件规定了废旧电子电器产品拆解与回收区域毒害污染物人体暴露组解析的工作程序、初步调查、区域调查、人群调查、暴露标志物筛选等技术要求。</w:t>
      </w:r>
    </w:p>
    <w:p w14:paraId="43A747F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本文件适用于废旧电子电器产品收集、运输与贮存、再利用和处置全过程中形成的污染场地中毒害污染物（仅限化学污染物）暴露人群的暴露组解析工作。</w:t>
      </w:r>
    </w:p>
    <w:p w14:paraId="0381299A">
      <w:pPr>
        <w:pStyle w:val="2"/>
        <w:numPr>
          <w:ilvl w:val="0"/>
          <w:numId w:val="0"/>
        </w:numPr>
        <w:spacing w:before="312" w:after="156"/>
        <w:ind w:left="425"/>
        <w:rPr>
          <w:rFonts w:eastAsia="黑体" w:cs="Times New Roman"/>
          <w:b w:val="0"/>
          <w:bCs/>
          <w:sz w:val="24"/>
        </w:rPr>
      </w:pPr>
      <w:bookmarkStart w:id="16" w:name="_Toc141346763"/>
      <w:bookmarkStart w:id="17" w:name="_Toc141346910"/>
      <w:bookmarkStart w:id="18" w:name="_Toc169700539"/>
      <w:bookmarkStart w:id="19" w:name="_Toc141346861"/>
      <w:bookmarkStart w:id="20" w:name="_Toc141346812"/>
      <w:r>
        <w:rPr>
          <w:rFonts w:eastAsia="黑体" w:cs="Times New Roman"/>
          <w:bCs/>
          <w:sz w:val="24"/>
        </w:rPr>
        <w:t>2 规范性引用文件</w:t>
      </w:r>
      <w:bookmarkEnd w:id="16"/>
      <w:bookmarkEnd w:id="17"/>
      <w:bookmarkEnd w:id="18"/>
      <w:bookmarkEnd w:id="19"/>
      <w:bookmarkEnd w:id="20"/>
    </w:p>
    <w:p w14:paraId="0D259C0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6DEF93A">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GB 3095 环境空气质量标准</w:t>
      </w:r>
    </w:p>
    <w:p w14:paraId="630C139D">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GB 37822 挥发性有机物无组织排放控制标准</w:t>
      </w:r>
    </w:p>
    <w:p w14:paraId="61595D74">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GB 13015 含多氯联苯废物污染控制标准</w:t>
      </w:r>
    </w:p>
    <w:p w14:paraId="3C6308CD">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GB 5085.7 危险废物鉴别标准 通则</w:t>
      </w:r>
    </w:p>
    <w:p w14:paraId="3E557C43">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GB 18599-2020 一般工业固体废物贮存和填埋污染控制标准</w:t>
      </w:r>
    </w:p>
    <w:p w14:paraId="708CDD5F">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GB 36600 土壤环境质量 建设用地土壤污染风险管控标准（试行）</w:t>
      </w:r>
    </w:p>
    <w:p w14:paraId="671566D7">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GB/T 16157 固定污染源排气中颗粒物测定与气态污染物采样方法</w:t>
      </w:r>
    </w:p>
    <w:p w14:paraId="3B174483">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GB/T 16126 生物监测质量保证规范</w:t>
      </w:r>
    </w:p>
    <w:p w14:paraId="06AC197B">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HJ 93 环境空气颗粒物（PM</w:t>
      </w:r>
      <w:r>
        <w:rPr>
          <w:rFonts w:ascii="Times New Roman" w:hAnsi="Times New Roman" w:eastAsia="宋体" w:cs="Times New Roman"/>
          <w:sz w:val="24"/>
          <w:szCs w:val="24"/>
          <w:vertAlign w:val="subscript"/>
        </w:rPr>
        <w:t>10</w:t>
      </w:r>
      <w:r>
        <w:rPr>
          <w:rFonts w:ascii="Times New Roman" w:hAnsi="Times New Roman" w:eastAsia="宋体" w:cs="Times New Roman"/>
          <w:sz w:val="24"/>
          <w:szCs w:val="24"/>
        </w:rPr>
        <w:t>和PM</w:t>
      </w:r>
      <w:r>
        <w:rPr>
          <w:rFonts w:ascii="Times New Roman" w:hAnsi="Times New Roman" w:eastAsia="宋体" w:cs="Times New Roman"/>
          <w:sz w:val="24"/>
          <w:szCs w:val="24"/>
          <w:vertAlign w:val="subscript"/>
        </w:rPr>
        <w:t>2.5</w:t>
      </w:r>
      <w:r>
        <w:rPr>
          <w:rFonts w:ascii="Times New Roman" w:hAnsi="Times New Roman" w:eastAsia="宋体" w:cs="Times New Roman"/>
          <w:sz w:val="24"/>
          <w:szCs w:val="24"/>
        </w:rPr>
        <w:t>）采样器技术要求及监测方法</w:t>
      </w:r>
    </w:p>
    <w:p w14:paraId="135A2687">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HJ 691 环境空气 半挥发性有机物采样技术导则</w:t>
      </w:r>
    </w:p>
    <w:p w14:paraId="0484CE48">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HJ 1031 排污许可证申请与核发技术规范 电子工业</w:t>
      </w:r>
    </w:p>
    <w:p w14:paraId="75EA4D56">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HJ 875 环境污染物人群暴露评估技术指南</w:t>
      </w:r>
    </w:p>
    <w:p w14:paraId="38A5CA63">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HJ 527 废弃电器电子产品处理污染控制技术规范</w:t>
      </w:r>
    </w:p>
    <w:p w14:paraId="4B521267">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HJ 25.1 建设用地土壤污染状况调查技术导则</w:t>
      </w:r>
    </w:p>
    <w:p w14:paraId="2698DC7A">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HJ 25.2 建设用地土壤污染风险管控和修复监测技术导则</w:t>
      </w:r>
    </w:p>
    <w:p w14:paraId="514EECBE">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HJ 25.3 建设用地土壤污染风险评估技术导则</w:t>
      </w:r>
    </w:p>
    <w:p w14:paraId="5BDD063F">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HJ 691 环境空气 半挥发性有机物采样技术导则</w:t>
      </w:r>
    </w:p>
    <w:p w14:paraId="494574D4">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HJ 194 环境空气质量手工监测技术规范</w:t>
      </w:r>
    </w:p>
    <w:p w14:paraId="089FCFF9">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HJ 91.2 地表水环境质量监测技术规范</w:t>
      </w:r>
    </w:p>
    <w:p w14:paraId="75FA2698">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HJ 839 环境与健康现场调查技术规范 横断面调查</w:t>
      </w:r>
    </w:p>
    <w:p w14:paraId="18A79CB1">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HJ 91.1 污水监测技术规范</w:t>
      </w:r>
    </w:p>
    <w:p w14:paraId="361DEA87">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HJ/T 55 大气污染物无组织排放监测技术导则</w:t>
      </w:r>
    </w:p>
    <w:p w14:paraId="34BB1A68">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HJ/T 167 室内环境空气质量监测技术规范</w:t>
      </w:r>
    </w:p>
    <w:p w14:paraId="08F0C7B3">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HJ/T 397 固定源废气监测技术规范</w:t>
      </w:r>
    </w:p>
    <w:p w14:paraId="5156782C">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HJ/T 166-2004 土壤环境监测技术规范</w:t>
      </w:r>
    </w:p>
    <w:p w14:paraId="6287DDEF">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HJ/T 91地表水和污水监测技术规范</w:t>
      </w:r>
    </w:p>
    <w:p w14:paraId="0616DDE8">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HJ 164-2020地下水环境监测技术规范</w:t>
      </w:r>
    </w:p>
    <w:p w14:paraId="280E758D">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T/CSES 94场地土壤污染物人体暴露组解析技术规范 总纲</w:t>
      </w:r>
    </w:p>
    <w:p w14:paraId="4DC064D5">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T/CSES 95场地土壤污染物人体暴露组解析技术规范 石化工业</w:t>
      </w:r>
    </w:p>
    <w:p w14:paraId="68E92B93">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T/CSES 96场地土壤污染物人体暴露组解析技术规范 炼焦化学工业</w:t>
      </w:r>
    </w:p>
    <w:p w14:paraId="54398B54">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T/CSES 97场地土壤污染物人体暴露组解析技术规范 有色金属工业</w:t>
      </w:r>
    </w:p>
    <w:p w14:paraId="19F87E24">
      <w:pPr>
        <w:pStyle w:val="2"/>
        <w:numPr>
          <w:ilvl w:val="0"/>
          <w:numId w:val="0"/>
        </w:numPr>
        <w:spacing w:before="312" w:after="156"/>
        <w:ind w:left="425"/>
        <w:rPr>
          <w:rFonts w:eastAsia="黑体" w:cs="Times New Roman"/>
          <w:b w:val="0"/>
          <w:bCs/>
          <w:sz w:val="24"/>
        </w:rPr>
      </w:pPr>
      <w:bookmarkStart w:id="21" w:name="_Toc141346862"/>
      <w:bookmarkStart w:id="22" w:name="_Toc141346911"/>
      <w:bookmarkStart w:id="23" w:name="_Toc141346764"/>
      <w:bookmarkStart w:id="24" w:name="_Toc169700540"/>
      <w:bookmarkStart w:id="25" w:name="_Toc141346813"/>
      <w:r>
        <w:rPr>
          <w:rFonts w:eastAsia="黑体" w:cs="Times New Roman"/>
          <w:bCs/>
          <w:sz w:val="24"/>
        </w:rPr>
        <w:t>3 术语和定义</w:t>
      </w:r>
      <w:bookmarkEnd w:id="21"/>
      <w:bookmarkEnd w:id="22"/>
      <w:bookmarkEnd w:id="23"/>
      <w:bookmarkEnd w:id="24"/>
      <w:bookmarkEnd w:id="25"/>
    </w:p>
    <w:p w14:paraId="6D0BE21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下列术语和定义适用于本标准。</w:t>
      </w:r>
    </w:p>
    <w:p w14:paraId="7BECD92D">
      <w:pPr>
        <w:spacing w:line="360" w:lineRule="auto"/>
        <w:rPr>
          <w:rFonts w:ascii="Times New Roman" w:hAnsi="Times New Roman" w:eastAsia="黑体" w:cs="Times New Roman"/>
          <w:b/>
          <w:bCs/>
          <w:sz w:val="24"/>
          <w:szCs w:val="28"/>
        </w:rPr>
      </w:pPr>
      <w:bookmarkStart w:id="26" w:name="_Toc141346765"/>
      <w:bookmarkStart w:id="27" w:name="_Toc141346961"/>
      <w:bookmarkStart w:id="28" w:name="_Toc141346863"/>
      <w:bookmarkStart w:id="29" w:name="_Toc141346912"/>
      <w:bookmarkStart w:id="30" w:name="_Toc141346814"/>
      <w:r>
        <w:rPr>
          <w:rFonts w:ascii="Times New Roman" w:hAnsi="Times New Roman" w:eastAsia="黑体" w:cs="Times New Roman"/>
          <w:b/>
          <w:bCs/>
          <w:sz w:val="24"/>
          <w:szCs w:val="28"/>
        </w:rPr>
        <w:t>3.1 家用电器household electric appliance</w:t>
      </w:r>
      <w:bookmarkEnd w:id="26"/>
      <w:bookmarkEnd w:id="27"/>
      <w:bookmarkEnd w:id="28"/>
      <w:bookmarkEnd w:id="29"/>
      <w:bookmarkEnd w:id="30"/>
    </w:p>
    <w:p w14:paraId="4854914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家用电器及类似用途产品，包括电视机、冰箱、空调、洗衣机、吸尘器等。</w:t>
      </w:r>
    </w:p>
    <w:p w14:paraId="6F571DD9">
      <w:pPr>
        <w:spacing w:line="360" w:lineRule="auto"/>
        <w:rPr>
          <w:rFonts w:ascii="Times New Roman" w:hAnsi="Times New Roman" w:eastAsia="黑体" w:cs="Times New Roman"/>
          <w:b/>
          <w:bCs/>
          <w:sz w:val="24"/>
          <w:szCs w:val="28"/>
        </w:rPr>
      </w:pPr>
      <w:bookmarkStart w:id="31" w:name="_Toc141346913"/>
      <w:bookmarkStart w:id="32" w:name="_Toc141346864"/>
      <w:bookmarkStart w:id="33" w:name="_Toc141346766"/>
      <w:bookmarkStart w:id="34" w:name="_Toc141346815"/>
      <w:bookmarkStart w:id="35" w:name="_Toc141346962"/>
      <w:r>
        <w:rPr>
          <w:rFonts w:ascii="Times New Roman" w:hAnsi="Times New Roman" w:eastAsia="黑体" w:cs="Times New Roman"/>
          <w:b/>
          <w:bCs/>
          <w:sz w:val="24"/>
          <w:szCs w:val="28"/>
        </w:rPr>
        <w:t>3.2 电子产品electronic product</w:t>
      </w:r>
      <w:bookmarkEnd w:id="31"/>
      <w:bookmarkEnd w:id="32"/>
      <w:bookmarkEnd w:id="33"/>
      <w:bookmarkEnd w:id="34"/>
      <w:bookmarkEnd w:id="35"/>
    </w:p>
    <w:p w14:paraId="7C20F6B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信息技术（IT）和通讯产品、办公设备，包括计算机、打印机、传真机、复印机、电话机等。</w:t>
      </w:r>
    </w:p>
    <w:p w14:paraId="17A6492A">
      <w:pPr>
        <w:spacing w:line="360" w:lineRule="auto"/>
        <w:rPr>
          <w:rFonts w:ascii="Times New Roman" w:hAnsi="Times New Roman" w:eastAsia="黑体" w:cs="Times New Roman"/>
          <w:b/>
          <w:bCs/>
          <w:sz w:val="24"/>
          <w:szCs w:val="28"/>
        </w:rPr>
      </w:pPr>
      <w:bookmarkStart w:id="36" w:name="_Toc141346767"/>
      <w:bookmarkStart w:id="37" w:name="_Toc141346816"/>
      <w:bookmarkStart w:id="38" w:name="_Toc141346963"/>
      <w:bookmarkStart w:id="39" w:name="_Toc141346865"/>
      <w:bookmarkStart w:id="40" w:name="_Toc141346914"/>
      <w:r>
        <w:rPr>
          <w:rFonts w:ascii="Times New Roman" w:hAnsi="Times New Roman" w:eastAsia="黑体" w:cs="Times New Roman"/>
          <w:b/>
          <w:bCs/>
          <w:sz w:val="24"/>
          <w:szCs w:val="28"/>
        </w:rPr>
        <w:t>3.3 废弃家用电器与电子产品waste household appliances and electronic product</w:t>
      </w:r>
      <w:bookmarkEnd w:id="36"/>
      <w:bookmarkEnd w:id="37"/>
      <w:bookmarkEnd w:id="38"/>
      <w:bookmarkEnd w:id="39"/>
      <w:bookmarkEnd w:id="40"/>
    </w:p>
    <w:p w14:paraId="6151930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已经失去使用价值或因使用价值不能满足要求而被丢弃的家用电器与电子产品，以及其元（器）件、零（部）件和耗材。废弃电器电子产品类别及清单按附录A。</w:t>
      </w:r>
    </w:p>
    <w:p w14:paraId="1181FA97">
      <w:pPr>
        <w:spacing w:line="360" w:lineRule="auto"/>
        <w:rPr>
          <w:rFonts w:ascii="Times New Roman" w:hAnsi="Times New Roman" w:eastAsia="黑体" w:cs="Times New Roman"/>
          <w:b/>
          <w:bCs/>
          <w:sz w:val="24"/>
          <w:szCs w:val="28"/>
        </w:rPr>
      </w:pPr>
      <w:bookmarkStart w:id="41" w:name="_Toc141346768"/>
      <w:bookmarkStart w:id="42" w:name="_Toc141346817"/>
      <w:bookmarkStart w:id="43" w:name="_Toc141346866"/>
      <w:bookmarkStart w:id="44" w:name="_Toc141346915"/>
      <w:bookmarkStart w:id="45" w:name="_Toc141346964"/>
      <w:r>
        <w:rPr>
          <w:rFonts w:ascii="Times New Roman" w:hAnsi="Times New Roman" w:eastAsia="黑体" w:cs="Times New Roman"/>
          <w:b/>
          <w:bCs/>
          <w:sz w:val="24"/>
          <w:szCs w:val="28"/>
        </w:rPr>
        <w:t>3.4 粗放式的电子垃圾拆解extensive e-waste dismantling</w:t>
      </w:r>
      <w:bookmarkEnd w:id="41"/>
      <w:bookmarkEnd w:id="42"/>
      <w:bookmarkEnd w:id="43"/>
      <w:bookmarkEnd w:id="44"/>
      <w:bookmarkEnd w:id="45"/>
    </w:p>
    <w:p w14:paraId="4277292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用火烤电路板取出电子元件，用酸洗的方式提取贵重金属，剩余的边角料将被焚烧，用过的废酸排放到河流及田地中的活动。</w:t>
      </w:r>
    </w:p>
    <w:p w14:paraId="707397A2">
      <w:pPr>
        <w:spacing w:line="360" w:lineRule="auto"/>
        <w:rPr>
          <w:rFonts w:ascii="Times New Roman" w:hAnsi="Times New Roman" w:eastAsia="黑体" w:cs="Times New Roman"/>
          <w:b/>
          <w:bCs/>
          <w:sz w:val="24"/>
          <w:szCs w:val="28"/>
        </w:rPr>
      </w:pPr>
      <w:bookmarkStart w:id="46" w:name="_Toc141346916"/>
      <w:bookmarkStart w:id="47" w:name="_Toc141346867"/>
      <w:bookmarkStart w:id="48" w:name="_Toc141346769"/>
      <w:bookmarkStart w:id="49" w:name="_Toc141346965"/>
      <w:bookmarkStart w:id="50" w:name="_Toc141346818"/>
      <w:r>
        <w:rPr>
          <w:rFonts w:ascii="Times New Roman" w:hAnsi="Times New Roman" w:eastAsia="黑体" w:cs="Times New Roman"/>
          <w:b/>
          <w:bCs/>
          <w:sz w:val="24"/>
          <w:szCs w:val="28"/>
        </w:rPr>
        <w:t>3.5 毒害污染物toxic and harmful contaminants</w:t>
      </w:r>
      <w:bookmarkEnd w:id="46"/>
      <w:bookmarkEnd w:id="47"/>
      <w:bookmarkEnd w:id="48"/>
      <w:bookmarkEnd w:id="49"/>
      <w:bookmarkEnd w:id="50"/>
    </w:p>
    <w:p w14:paraId="1D8D1E7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电器与电子产品中含有的铅、汞、镉、六价铬、多溴联苯（PBB）和多溴二苯醚（PBDEs）以及国家规定的其他有毒有害物质。</w:t>
      </w:r>
    </w:p>
    <w:p w14:paraId="49D64B0A">
      <w:pPr>
        <w:spacing w:line="360" w:lineRule="auto"/>
        <w:rPr>
          <w:rFonts w:ascii="Times New Roman" w:hAnsi="Times New Roman" w:eastAsia="黑体" w:cs="Times New Roman"/>
          <w:b/>
          <w:bCs/>
          <w:sz w:val="24"/>
          <w:szCs w:val="28"/>
        </w:rPr>
      </w:pPr>
      <w:bookmarkStart w:id="51" w:name="_Toc141346819"/>
      <w:bookmarkStart w:id="52" w:name="_Toc141346770"/>
      <w:bookmarkStart w:id="53" w:name="_Toc141346966"/>
      <w:bookmarkStart w:id="54" w:name="_Toc141346917"/>
      <w:bookmarkStart w:id="55" w:name="_Toc141346868"/>
      <w:r>
        <w:rPr>
          <w:rFonts w:ascii="Times New Roman" w:hAnsi="Times New Roman" w:eastAsia="黑体" w:cs="Times New Roman"/>
          <w:b/>
          <w:bCs/>
          <w:sz w:val="24"/>
          <w:szCs w:val="28"/>
        </w:rPr>
        <w:t>3.6 拆解 disassembly</w:t>
      </w:r>
      <w:bookmarkEnd w:id="51"/>
      <w:bookmarkEnd w:id="52"/>
      <w:bookmarkEnd w:id="53"/>
      <w:bookmarkEnd w:id="54"/>
      <w:bookmarkEnd w:id="55"/>
    </w:p>
    <w:p w14:paraId="3D09A4F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通过人工或机械的方式将废弃旧电子电器产品进行拆卸、解体，以便再生利用和处置的活动。</w:t>
      </w:r>
    </w:p>
    <w:p w14:paraId="360B3608">
      <w:pPr>
        <w:spacing w:line="360" w:lineRule="auto"/>
        <w:rPr>
          <w:rFonts w:ascii="Times New Roman" w:hAnsi="Times New Roman" w:eastAsia="黑体" w:cs="Times New Roman"/>
          <w:b/>
          <w:bCs/>
          <w:sz w:val="24"/>
          <w:szCs w:val="28"/>
        </w:rPr>
      </w:pPr>
      <w:bookmarkStart w:id="56" w:name="_Toc141346967"/>
      <w:bookmarkStart w:id="57" w:name="_Toc141346820"/>
      <w:bookmarkStart w:id="58" w:name="_Toc141346771"/>
      <w:bookmarkStart w:id="59" w:name="_Toc141346918"/>
      <w:bookmarkStart w:id="60" w:name="_Toc141346869"/>
      <w:r>
        <w:rPr>
          <w:rFonts w:ascii="Times New Roman" w:hAnsi="Times New Roman" w:eastAsia="黑体" w:cs="Times New Roman"/>
          <w:b/>
          <w:bCs/>
          <w:sz w:val="24"/>
          <w:szCs w:val="28"/>
        </w:rPr>
        <w:t>3.7 再利用recycle</w:t>
      </w:r>
      <w:bookmarkEnd w:id="56"/>
      <w:bookmarkEnd w:id="57"/>
      <w:bookmarkEnd w:id="58"/>
      <w:bookmarkEnd w:id="59"/>
      <w:bookmarkEnd w:id="60"/>
    </w:p>
    <w:p w14:paraId="6724AC9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对废弃电器与电子产品或废弃材料的再加工，加工后材料的用途可与以前相同或不同，但不包括对废弃材料直接焚烧进行的热能回收。</w:t>
      </w:r>
    </w:p>
    <w:p w14:paraId="04FF0FD4">
      <w:pPr>
        <w:spacing w:line="360" w:lineRule="auto"/>
        <w:rPr>
          <w:rFonts w:ascii="Times New Roman" w:hAnsi="Times New Roman" w:eastAsia="黑体" w:cs="Times New Roman"/>
          <w:b/>
          <w:bCs/>
          <w:sz w:val="24"/>
          <w:szCs w:val="28"/>
        </w:rPr>
      </w:pPr>
      <w:bookmarkStart w:id="61" w:name="_Toc141346919"/>
      <w:bookmarkStart w:id="62" w:name="_Toc141346772"/>
      <w:bookmarkStart w:id="63" w:name="_Toc141346870"/>
      <w:bookmarkStart w:id="64" w:name="_Toc141346968"/>
      <w:bookmarkStart w:id="65" w:name="_Toc141346821"/>
      <w:r>
        <w:rPr>
          <w:rFonts w:ascii="Times New Roman" w:hAnsi="Times New Roman" w:eastAsia="黑体" w:cs="Times New Roman"/>
          <w:b/>
          <w:bCs/>
          <w:sz w:val="24"/>
          <w:szCs w:val="28"/>
        </w:rPr>
        <w:t>3.8 处理treatment</w:t>
      </w:r>
      <w:bookmarkEnd w:id="61"/>
      <w:bookmarkEnd w:id="62"/>
      <w:bookmarkEnd w:id="63"/>
      <w:bookmarkEnd w:id="64"/>
      <w:bookmarkEnd w:id="65"/>
    </w:p>
    <w:p w14:paraId="480EF71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对废弃电子与电器产品清除污染、拆解、破碎、再利用的活动。</w:t>
      </w:r>
    </w:p>
    <w:p w14:paraId="012A9E67">
      <w:pPr>
        <w:spacing w:line="360" w:lineRule="auto"/>
        <w:rPr>
          <w:rFonts w:ascii="Times New Roman" w:hAnsi="Times New Roman" w:eastAsia="黑体" w:cs="Times New Roman"/>
          <w:b/>
          <w:bCs/>
          <w:sz w:val="24"/>
          <w:szCs w:val="28"/>
        </w:rPr>
      </w:pPr>
      <w:bookmarkStart w:id="66" w:name="_Toc141346871"/>
      <w:bookmarkStart w:id="67" w:name="_Toc141346920"/>
      <w:bookmarkStart w:id="68" w:name="_Toc141346773"/>
      <w:bookmarkStart w:id="69" w:name="_Toc141346822"/>
      <w:bookmarkStart w:id="70" w:name="_Toc141346969"/>
      <w:r>
        <w:rPr>
          <w:rFonts w:ascii="Times New Roman" w:hAnsi="Times New Roman" w:eastAsia="黑体" w:cs="Times New Roman"/>
          <w:b/>
          <w:bCs/>
          <w:sz w:val="24"/>
          <w:szCs w:val="28"/>
        </w:rPr>
        <w:t>3.9 处置disposal</w:t>
      </w:r>
      <w:bookmarkEnd w:id="66"/>
      <w:bookmarkEnd w:id="67"/>
      <w:bookmarkEnd w:id="68"/>
      <w:bookmarkEnd w:id="69"/>
      <w:bookmarkEnd w:id="70"/>
    </w:p>
    <w:p w14:paraId="5B0B95D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废弃电子与电器产品经处理后，产生的无法进一步再使用、再利用的残余物，采用焚烧、填埋或其他方式，以达到减容、减少或消除其危害性的活动。</w:t>
      </w:r>
    </w:p>
    <w:p w14:paraId="6680D47D">
      <w:pPr>
        <w:spacing w:line="360" w:lineRule="auto"/>
        <w:rPr>
          <w:rFonts w:ascii="Times New Roman" w:hAnsi="Times New Roman" w:eastAsia="黑体" w:cs="Times New Roman"/>
          <w:b/>
          <w:bCs/>
          <w:sz w:val="24"/>
          <w:szCs w:val="28"/>
        </w:rPr>
      </w:pPr>
      <w:bookmarkStart w:id="71" w:name="_Toc141346774"/>
      <w:bookmarkStart w:id="72" w:name="_Toc141346872"/>
      <w:bookmarkStart w:id="73" w:name="_Toc141346970"/>
      <w:bookmarkStart w:id="74" w:name="_Toc141346823"/>
      <w:bookmarkStart w:id="75" w:name="_Toc141346921"/>
      <w:r>
        <w:rPr>
          <w:rFonts w:ascii="Times New Roman" w:hAnsi="Times New Roman" w:eastAsia="黑体" w:cs="Times New Roman"/>
          <w:b/>
          <w:bCs/>
          <w:sz w:val="24"/>
          <w:szCs w:val="28"/>
        </w:rPr>
        <w:t>3.10 暴露exposure</w:t>
      </w:r>
      <w:bookmarkEnd w:id="71"/>
      <w:bookmarkEnd w:id="72"/>
      <w:bookmarkEnd w:id="73"/>
      <w:bookmarkEnd w:id="74"/>
      <w:bookmarkEnd w:id="75"/>
    </w:p>
    <w:p w14:paraId="7764B43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一种及一种以上的生物、化学或物理因子与人体在时间和空间上的接触。</w:t>
      </w:r>
    </w:p>
    <w:p w14:paraId="6D62CF5D">
      <w:pPr>
        <w:spacing w:line="360" w:lineRule="auto"/>
        <w:rPr>
          <w:rFonts w:ascii="Times New Roman" w:hAnsi="Times New Roman" w:eastAsia="黑体" w:cs="Times New Roman"/>
          <w:b/>
          <w:bCs/>
          <w:sz w:val="24"/>
          <w:szCs w:val="28"/>
        </w:rPr>
      </w:pPr>
      <w:bookmarkStart w:id="76" w:name="_Toc141346922"/>
      <w:bookmarkStart w:id="77" w:name="_Toc141346824"/>
      <w:bookmarkStart w:id="78" w:name="_Toc141346873"/>
      <w:bookmarkStart w:id="79" w:name="_Toc141346971"/>
      <w:bookmarkStart w:id="80" w:name="_Toc141346775"/>
      <w:r>
        <w:rPr>
          <w:rFonts w:ascii="Times New Roman" w:hAnsi="Times New Roman" w:eastAsia="黑体" w:cs="Times New Roman"/>
          <w:b/>
          <w:bCs/>
          <w:sz w:val="24"/>
          <w:szCs w:val="28"/>
        </w:rPr>
        <w:t>3.11 暴露途径exposure pathway</w:t>
      </w:r>
      <w:bookmarkEnd w:id="76"/>
      <w:bookmarkEnd w:id="77"/>
      <w:bookmarkEnd w:id="78"/>
      <w:bookmarkEnd w:id="79"/>
      <w:bookmarkEnd w:id="80"/>
    </w:p>
    <w:p w14:paraId="02BA08E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污染物从污染源经由土壤、水和食物到达人体或其他被暴露生物个体的路线。</w:t>
      </w:r>
    </w:p>
    <w:p w14:paraId="35F4C2AA">
      <w:pPr>
        <w:spacing w:line="360" w:lineRule="auto"/>
        <w:rPr>
          <w:rFonts w:ascii="Times New Roman" w:hAnsi="Times New Roman" w:eastAsia="黑体" w:cs="Times New Roman"/>
          <w:b/>
          <w:bCs/>
          <w:sz w:val="24"/>
          <w:szCs w:val="28"/>
        </w:rPr>
      </w:pPr>
      <w:bookmarkStart w:id="81" w:name="_Toc141346776"/>
      <w:bookmarkStart w:id="82" w:name="_Toc141346874"/>
      <w:bookmarkStart w:id="83" w:name="_Toc141346825"/>
      <w:bookmarkStart w:id="84" w:name="_Toc141346923"/>
      <w:bookmarkStart w:id="85" w:name="_Toc141346972"/>
      <w:r>
        <w:rPr>
          <w:rFonts w:ascii="Times New Roman" w:hAnsi="Times New Roman" w:eastAsia="黑体" w:cs="Times New Roman"/>
          <w:b/>
          <w:bCs/>
          <w:sz w:val="24"/>
          <w:szCs w:val="28"/>
        </w:rPr>
        <w:t>3.12 敏感目标sensitive targets</w:t>
      </w:r>
      <w:bookmarkEnd w:id="81"/>
      <w:bookmarkEnd w:id="82"/>
      <w:bookmarkEnd w:id="83"/>
      <w:bookmarkEnd w:id="84"/>
      <w:bookmarkEnd w:id="85"/>
    </w:p>
    <w:p w14:paraId="09DCBC7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污染源周围可能受污染物影响的居民区、学校、医院、饮用水源保护区以及重要公共场所等。</w:t>
      </w:r>
    </w:p>
    <w:p w14:paraId="74360CDF">
      <w:pPr>
        <w:spacing w:line="360" w:lineRule="auto"/>
        <w:rPr>
          <w:rFonts w:ascii="Times New Roman" w:hAnsi="Times New Roman" w:eastAsia="黑体" w:cs="Times New Roman"/>
          <w:b/>
          <w:bCs/>
          <w:sz w:val="24"/>
          <w:szCs w:val="28"/>
        </w:rPr>
      </w:pPr>
      <w:bookmarkStart w:id="86" w:name="_Toc141346875"/>
      <w:bookmarkStart w:id="87" w:name="_Toc141346973"/>
      <w:bookmarkStart w:id="88" w:name="_Toc141346777"/>
      <w:bookmarkStart w:id="89" w:name="_Toc141346924"/>
      <w:bookmarkStart w:id="90" w:name="_Toc141346826"/>
      <w:r>
        <w:rPr>
          <w:rFonts w:ascii="Times New Roman" w:hAnsi="Times New Roman" w:eastAsia="黑体" w:cs="Times New Roman"/>
          <w:b/>
          <w:bCs/>
          <w:sz w:val="24"/>
          <w:szCs w:val="28"/>
        </w:rPr>
        <w:t>3.13 对照人群controled population</w:t>
      </w:r>
      <w:bookmarkEnd w:id="86"/>
      <w:bookmarkEnd w:id="87"/>
      <w:bookmarkEnd w:id="88"/>
      <w:bookmarkEnd w:id="89"/>
      <w:bookmarkEnd w:id="90"/>
    </w:p>
    <w:p w14:paraId="5898AE5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未暴露于环境污染物的人群。</w:t>
      </w:r>
    </w:p>
    <w:p w14:paraId="715D2B5C">
      <w:pPr>
        <w:pStyle w:val="2"/>
        <w:numPr>
          <w:ilvl w:val="0"/>
          <w:numId w:val="0"/>
        </w:numPr>
        <w:spacing w:before="312" w:after="156"/>
        <w:ind w:left="425"/>
        <w:rPr>
          <w:rFonts w:eastAsia="黑体" w:cs="Times New Roman"/>
          <w:b w:val="0"/>
          <w:bCs/>
          <w:sz w:val="24"/>
        </w:rPr>
      </w:pPr>
      <w:bookmarkStart w:id="91" w:name="_Toc141346827"/>
      <w:bookmarkStart w:id="92" w:name="_Toc141346925"/>
      <w:bookmarkStart w:id="93" w:name="_Toc169700541"/>
      <w:bookmarkStart w:id="94" w:name="_Toc141346778"/>
      <w:bookmarkStart w:id="95" w:name="_Toc141346876"/>
      <w:r>
        <w:rPr>
          <w:rFonts w:eastAsia="黑体" w:cs="Times New Roman"/>
          <w:bCs/>
          <w:sz w:val="24"/>
        </w:rPr>
        <w:t>4工作程序</w:t>
      </w:r>
      <w:bookmarkEnd w:id="91"/>
      <w:bookmarkEnd w:id="92"/>
      <w:bookmarkEnd w:id="93"/>
      <w:bookmarkEnd w:id="94"/>
      <w:bookmarkEnd w:id="95"/>
    </w:p>
    <w:p w14:paraId="2A8C258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区域毒害污染物人体暴露组解析可分为初步调查、场地调查、人群调查、暴露生物标志物筛选和报告编制5个阶段，工作流程如图1所示，具体工作程序见T/CSES 94。</w:t>
      </w:r>
    </w:p>
    <w:p w14:paraId="65A57519">
      <w:pPr>
        <w:spacing w:line="360" w:lineRule="auto"/>
        <w:rPr>
          <w:rFonts w:ascii="Times New Roman" w:hAnsi="Times New Roman" w:eastAsia="宋体" w:cs="Times New Roman"/>
          <w:sz w:val="24"/>
          <w:szCs w:val="24"/>
        </w:rPr>
      </w:pPr>
    </w:p>
    <w:p w14:paraId="26FA45CB">
      <w:pPr>
        <w:spacing w:line="360" w:lineRule="auto"/>
        <w:rPr>
          <w:rFonts w:ascii="Times New Roman" w:hAnsi="Times New Roman" w:eastAsia="宋体" w:cs="Times New Roman"/>
          <w:sz w:val="24"/>
          <w:szCs w:val="24"/>
        </w:rPr>
      </w:pPr>
    </w:p>
    <w:p w14:paraId="7AB078D3">
      <w:pPr>
        <w:spacing w:line="360" w:lineRule="auto"/>
        <w:rPr>
          <w:rFonts w:ascii="Times New Roman" w:hAnsi="Times New Roman" w:eastAsia="宋体" w:cs="Times New Roman"/>
          <w:sz w:val="24"/>
          <w:szCs w:val="24"/>
        </w:rPr>
      </w:pPr>
    </w:p>
    <w:p w14:paraId="554A69A6">
      <w:pPr>
        <w:spacing w:line="360" w:lineRule="auto"/>
        <w:rPr>
          <w:rFonts w:ascii="Times New Roman" w:hAnsi="Times New Roman" w:eastAsia="宋体" w:cs="Times New Roman"/>
          <w:sz w:val="24"/>
          <w:szCs w:val="24"/>
        </w:rPr>
      </w:pPr>
      <w:r>
        <w:rPr>
          <w:rFonts w:ascii="Times New Roman" w:hAnsi="Times New Roman" w:eastAsia="黑体" w:cs="Times New Roman"/>
          <w:sz w:val="20"/>
          <w:szCs w:val="20"/>
          <w:lang w:val="zh-CN"/>
        </w:rPr>
        <mc:AlternateContent>
          <mc:Choice Requires="wpg">
            <w:drawing>
              <wp:anchor distT="0" distB="0" distL="114300" distR="114300" simplePos="0" relativeHeight="251662336" behindDoc="0" locked="0" layoutInCell="1" allowOverlap="1">
                <wp:simplePos x="0" y="0"/>
                <wp:positionH relativeFrom="margin">
                  <wp:posOffset>1301115</wp:posOffset>
                </wp:positionH>
                <wp:positionV relativeFrom="paragraph">
                  <wp:posOffset>114935</wp:posOffset>
                </wp:positionV>
                <wp:extent cx="2990850" cy="1530350"/>
                <wp:effectExtent l="0" t="0" r="19050" b="12700"/>
                <wp:wrapNone/>
                <wp:docPr id="792916542" name="组合 63"/>
                <wp:cNvGraphicFramePr/>
                <a:graphic xmlns:a="http://schemas.openxmlformats.org/drawingml/2006/main">
                  <a:graphicData uri="http://schemas.microsoft.com/office/word/2010/wordprocessingGroup">
                    <wpg:wgp>
                      <wpg:cNvGrpSpPr/>
                      <wpg:grpSpPr>
                        <a:xfrm>
                          <a:off x="0" y="0"/>
                          <a:ext cx="2990850" cy="1530350"/>
                          <a:chOff x="0" y="0"/>
                          <a:chExt cx="4725670" cy="1803400"/>
                        </a:xfrm>
                      </wpg:grpSpPr>
                      <wps:wsp>
                        <wps:cNvPr id="1127823672" name="直接箭头连接符 6"/>
                        <wps:cNvCnPr/>
                        <wps:spPr>
                          <a:xfrm>
                            <a:off x="2286000" y="323850"/>
                            <a:ext cx="0" cy="54768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41044297" name="直接连接符 38"/>
                        <wps:cNvCnPr/>
                        <wps:spPr>
                          <a:xfrm flipV="1">
                            <a:off x="723900" y="584200"/>
                            <a:ext cx="330517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55299789" name="流程图: 过程 11"/>
                        <wps:cNvSpPr/>
                        <wps:spPr>
                          <a:xfrm>
                            <a:off x="0" y="495300"/>
                            <a:ext cx="4725670" cy="1308100"/>
                          </a:xfrm>
                          <a:prstGeom prst="flowChartProcess">
                            <a:avLst/>
                          </a:prstGeom>
                          <a:noFill/>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67778839" name="流程图: 可选过程 3"/>
                        <wps:cNvSpPr/>
                        <wps:spPr>
                          <a:xfrm>
                            <a:off x="1758950" y="0"/>
                            <a:ext cx="1081122" cy="357377"/>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11CE9A">
                              <w:pPr>
                                <w:jc w:val="center"/>
                                <w:rPr>
                                  <w:rFonts w:hint="eastAsia" w:ascii="黑体" w:hAnsi="黑体" w:eastAsia="黑体"/>
                                  <w:sz w:val="16"/>
                                  <w:szCs w:val="18"/>
                                </w:rPr>
                              </w:pPr>
                              <w:r>
                                <w:rPr>
                                  <w:rFonts w:hint="eastAsia" w:ascii="黑体" w:hAnsi="黑体" w:eastAsia="黑体"/>
                                  <w:sz w:val="16"/>
                                  <w:szCs w:val="18"/>
                                </w:rPr>
                                <w:t>调查启动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23140806" name="流程图: 过程 4"/>
                        <wps:cNvSpPr/>
                        <wps:spPr>
                          <a:xfrm>
                            <a:off x="114300" y="914401"/>
                            <a:ext cx="1261151" cy="294519"/>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2FC728">
                              <w:pPr>
                                <w:spacing w:line="120" w:lineRule="auto"/>
                                <w:jc w:val="center"/>
                                <w:rPr>
                                  <w:rFonts w:hint="eastAsia" w:ascii="黑体" w:hAnsi="黑体" w:eastAsia="黑体"/>
                                  <w:sz w:val="16"/>
                                  <w:szCs w:val="18"/>
                                </w:rPr>
                              </w:pPr>
                              <w:r>
                                <w:rPr>
                                  <w:rFonts w:hint="eastAsia" w:ascii="黑体" w:hAnsi="黑体" w:eastAsia="黑体"/>
                                  <w:sz w:val="16"/>
                                  <w:szCs w:val="18"/>
                                </w:rPr>
                                <w:t>资料收集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3336480" name="流程图: 过程 4"/>
                        <wps:cNvSpPr/>
                        <wps:spPr>
                          <a:xfrm>
                            <a:off x="1714500" y="901700"/>
                            <a:ext cx="1261310" cy="289972"/>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F821DF">
                              <w:pPr>
                                <w:spacing w:line="120" w:lineRule="auto"/>
                                <w:jc w:val="center"/>
                                <w:rPr>
                                  <w:rFonts w:hint="eastAsia" w:ascii="黑体" w:hAnsi="黑体" w:eastAsia="黑体"/>
                                  <w:sz w:val="16"/>
                                  <w:szCs w:val="18"/>
                                </w:rPr>
                              </w:pPr>
                              <w:r>
                                <w:rPr>
                                  <w:rFonts w:hint="eastAsia" w:ascii="黑体" w:hAnsi="黑体" w:eastAsia="黑体"/>
                                  <w:sz w:val="16"/>
                                  <w:szCs w:val="18"/>
                                </w:rPr>
                                <w:t>现场踏勘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0101835" name="流程图: 过程 4"/>
                        <wps:cNvSpPr/>
                        <wps:spPr>
                          <a:xfrm>
                            <a:off x="3359150" y="895350"/>
                            <a:ext cx="1261150" cy="283668"/>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3847C6">
                              <w:pPr>
                                <w:jc w:val="center"/>
                                <w:rPr>
                                  <w:rFonts w:hint="eastAsia" w:ascii="黑体" w:hAnsi="黑体" w:eastAsia="黑体"/>
                                  <w:sz w:val="16"/>
                                  <w:szCs w:val="18"/>
                                </w:rPr>
                              </w:pPr>
                              <w:r>
                                <w:rPr>
                                  <w:rFonts w:hint="eastAsia" w:ascii="黑体" w:hAnsi="黑体" w:eastAsia="黑体"/>
                                  <w:sz w:val="16"/>
                                  <w:szCs w:val="18"/>
                                </w:rPr>
                                <w:t>人员访谈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63519573" name="流程图: 过程 5"/>
                        <wps:cNvSpPr/>
                        <wps:spPr>
                          <a:xfrm>
                            <a:off x="1758950" y="1454149"/>
                            <a:ext cx="1105986" cy="274213"/>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262FA6">
                              <w:pPr>
                                <w:jc w:val="center"/>
                                <w:rPr>
                                  <w:rFonts w:hint="eastAsia" w:ascii="黑体" w:hAnsi="黑体" w:eastAsia="黑体"/>
                                  <w:sz w:val="16"/>
                                  <w:szCs w:val="18"/>
                                </w:rPr>
                              </w:pPr>
                              <w:r>
                                <w:rPr>
                                  <w:rFonts w:hint="eastAsia" w:ascii="黑体" w:hAnsi="黑体" w:eastAsia="黑体"/>
                                  <w:sz w:val="16"/>
                                  <w:szCs w:val="18"/>
                                </w:rPr>
                                <w:t>结果分析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66930129" name="直接箭头连接符 7"/>
                        <wps:cNvCnPr/>
                        <wps:spPr>
                          <a:xfrm flipH="1">
                            <a:off x="2298700" y="1168400"/>
                            <a:ext cx="0" cy="27295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02950534" name="直接箭头连接符 39"/>
                        <wps:cNvCnPr/>
                        <wps:spPr>
                          <a:xfrm>
                            <a:off x="730250" y="596900"/>
                            <a:ext cx="0" cy="31676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46216836" name="直接箭头连接符 40"/>
                        <wps:cNvCnPr/>
                        <wps:spPr>
                          <a:xfrm>
                            <a:off x="4025900" y="603250"/>
                            <a:ext cx="0" cy="30699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组合 63" o:spid="_x0000_s1026" o:spt="203" style="position:absolute;left:0pt;margin-left:102.45pt;margin-top:9.05pt;height:120.5pt;width:235.5pt;mso-position-horizontal-relative:margin;z-index:251662336;mso-width-relative:page;mso-height-relative:page;" coordsize="4725670,1803400" o:gfxdata="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O5lA5DZ&#10;AAAACgEAAA8AAAAAAAAAAQAgAAAAIgAAAGRycy9kb3ducmV2LnhtbFBLAQIUABQAAAAIAIdO4kDP&#10;5HnErwUAAAkhAAAOAAAAAAAAAAEAIAAAACgBAABkcnMvZTJvRG9jLnhtbFBLBQYAAAAABgAGAFkB&#10;AABJCQAAAAA=&#10;">
                <o:lock v:ext="edit" aspectratio="f"/>
                <v:shape id="直接箭头连接符 6" o:spid="_x0000_s1026" o:spt="32" type="#_x0000_t32" style="position:absolute;left:2286000;top:323850;height:547687;width:0;" filled="f" stroked="t" coordsize="21600,21600" o:gfxdata="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3/&#10;kN/CAAAA4wAAAA8AAAAAAAAAAQAgAAAAIgAAAGRycy9kb3ducmV2LnhtbFBLAQIUABQAAAAIAIdO&#10;4kAzLwWeOwAAADkAAAAQAAAAAAAAAAEAIAAAABEBAABkcnMvc2hhcGV4bWwueG1sUEsFBgAAAAAG&#10;AAYAWwEAALsDAAAAAA==&#10;">
                  <v:fill on="f" focussize="0,0"/>
                  <v:stroke weight="1pt" color="#000000 [3200]" miterlimit="8" joinstyle="miter" endarrow="block"/>
                  <v:imagedata o:title=""/>
                  <o:lock v:ext="edit" aspectratio="f"/>
                </v:shape>
                <v:line id="直接连接符 38" o:spid="_x0000_s1026" o:spt="20" style="position:absolute;left:723900;top:584200;flip:y;height:0;width:3305175;" filled="f" stroked="t" coordsize="21600,21600" o:gfxdata="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3rVOb8QAAADiAAAADwAAAAAAAAABACAAAAAiAAAAZHJzL2Rvd25yZXYueG1sUEsBAhQAFAAAAAgA&#10;h07iQDMvBZ47AAAAOQAAABAAAAAAAAAAAQAgAAAAEwEAAGRycy9zaGFwZXhtbC54bWxQSwUGAAAA&#10;AAYABgBbAQAAvQMAAAAA&#10;">
                  <v:fill on="f" focussize="0,0"/>
                  <v:stroke weight="1pt" color="#000000 [3200]" miterlimit="8" joinstyle="miter"/>
                  <v:imagedata o:title=""/>
                  <o:lock v:ext="edit" aspectratio="f"/>
                </v:line>
                <v:shape id="流程图: 过程 11" o:spid="_x0000_s1026" o:spt="109" type="#_x0000_t109" style="position:absolute;left:0;top:495300;height:1308100;width:4725670;v-text-anchor:middle;" filled="f" stroked="t" coordsize="21600,21600" o:gfxdata="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X415jFAAAA4gAAAA8AAAAAAAAAAQAgAAAAIgAAAGRycy9kb3ducmV2LnhtbFBLAQIUABQAAAAI&#10;AIdO4kAzLwWeOwAAADkAAAAQAAAAAAAAAAEAIAAAABQBAABkcnMvc2hhcGV4bWwueG1sUEsFBgAA&#10;AAAGAAYAWwEAAL4DAAAAAA==&#10;">
                  <v:fill on="f" focussize="0,0"/>
                  <v:stroke weight="1pt" color="#000000 [3213]" miterlimit="8" joinstyle="miter" dashstyle="3 1"/>
                  <v:imagedata o:title=""/>
                  <o:lock v:ext="edit" aspectratio="f"/>
                </v:shape>
                <v:shape id="流程图: 可选过程 3" o:spid="_x0000_s1026" o:spt="176" type="#_x0000_t176" style="position:absolute;left:1758950;top:0;height:357377;width:1081122;v-text-anchor:middle;" fillcolor="#FFFFFF [3201]" filled="t" stroked="t" coordsize="21600,21600" o:gfxdata="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lf&#10;hTzCAAAA4wAAAA8AAAAAAAAAAQAgAAAAIgAAAGRycy9kb3ducmV2LnhtbFBLAQIUABQAAAAIAIdO&#10;4kAzLwWeOwAAADkAAAAQAAAAAAAAAAEAIAAAABEBAABkcnMvc2hhcGV4bWwueG1sUEsFBgAAAAAG&#10;AAYAWwEAALsDAAAAAA==&#10;">
                  <v:fill on="t" focussize="0,0"/>
                  <v:stroke weight="1pt" color="#000000 [3213]" miterlimit="8" joinstyle="miter"/>
                  <v:imagedata o:title=""/>
                  <o:lock v:ext="edit" aspectratio="f"/>
                  <v:textbox>
                    <w:txbxContent>
                      <w:p w14:paraId="4C11CE9A">
                        <w:pPr>
                          <w:jc w:val="center"/>
                          <w:rPr>
                            <w:rFonts w:hint="eastAsia" w:ascii="黑体" w:hAnsi="黑体" w:eastAsia="黑体"/>
                            <w:sz w:val="16"/>
                            <w:szCs w:val="18"/>
                          </w:rPr>
                        </w:pPr>
                        <w:r>
                          <w:rPr>
                            <w:rFonts w:hint="eastAsia" w:ascii="黑体" w:hAnsi="黑体" w:eastAsia="黑体"/>
                            <w:sz w:val="16"/>
                            <w:szCs w:val="18"/>
                          </w:rPr>
                          <w:t>调查启动</w:t>
                        </w:r>
                      </w:p>
                    </w:txbxContent>
                  </v:textbox>
                </v:shape>
                <v:shape id="流程图: 过程 4" o:spid="_x0000_s1026" o:spt="109" type="#_x0000_t109" style="position:absolute;left:114300;top:914401;height:294519;width:1261151;v-text-anchor:middle;" fillcolor="#FFFFFF [3201]" filled="t" stroked="t" coordsize="21600,21600" o:gfxdata="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1v2b4A&#10;AADj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14:paraId="622FC728">
                        <w:pPr>
                          <w:spacing w:line="120" w:lineRule="auto"/>
                          <w:jc w:val="center"/>
                          <w:rPr>
                            <w:rFonts w:hint="eastAsia" w:ascii="黑体" w:hAnsi="黑体" w:eastAsia="黑体"/>
                            <w:sz w:val="16"/>
                            <w:szCs w:val="18"/>
                          </w:rPr>
                        </w:pPr>
                        <w:r>
                          <w:rPr>
                            <w:rFonts w:hint="eastAsia" w:ascii="黑体" w:hAnsi="黑体" w:eastAsia="黑体"/>
                            <w:sz w:val="16"/>
                            <w:szCs w:val="18"/>
                          </w:rPr>
                          <w:t>资料收集</w:t>
                        </w:r>
                      </w:p>
                    </w:txbxContent>
                  </v:textbox>
                </v:shape>
                <v:shape id="流程图: 过程 4" o:spid="_x0000_s1026" o:spt="109" type="#_x0000_t109" style="position:absolute;left:1714500;top:901700;height:289972;width:1261310;v-text-anchor:middle;" fillcolor="#FFFFFF [3201]" filled="t" stroked="t" coordsize="21600,21600" o:gfxdata="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jYtw7sAAADi&#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14:paraId="5DF821DF">
                        <w:pPr>
                          <w:spacing w:line="120" w:lineRule="auto"/>
                          <w:jc w:val="center"/>
                          <w:rPr>
                            <w:rFonts w:hint="eastAsia" w:ascii="黑体" w:hAnsi="黑体" w:eastAsia="黑体"/>
                            <w:sz w:val="16"/>
                            <w:szCs w:val="18"/>
                          </w:rPr>
                        </w:pPr>
                        <w:r>
                          <w:rPr>
                            <w:rFonts w:hint="eastAsia" w:ascii="黑体" w:hAnsi="黑体" w:eastAsia="黑体"/>
                            <w:sz w:val="16"/>
                            <w:szCs w:val="18"/>
                          </w:rPr>
                          <w:t>现场踏勘</w:t>
                        </w:r>
                      </w:p>
                    </w:txbxContent>
                  </v:textbox>
                </v:shape>
                <v:shape id="流程图: 过程 4" o:spid="_x0000_s1026" o:spt="109" type="#_x0000_t109" style="position:absolute;left:3359150;top:895350;height:283668;width:1261150;v-text-anchor:middle;" fillcolor="#FFFFFF [3201]" filled="t" stroked="t" coordsize="21600,21600" o:gfxdata="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lKnz&#10;wAAAAOIAAAAPAAAAAAAAAAEAIAAAACIAAABkcnMvZG93bnJldi54bWxQSwECFAAUAAAACACHTuJA&#10;My8FnjsAAAA5AAAAEAAAAAAAAAABACAAAAAPAQAAZHJzL3NoYXBleG1sLnhtbFBLBQYAAAAABgAG&#10;AFsBAAC5AwAAAAA=&#10;">
                  <v:fill on="t" focussize="0,0"/>
                  <v:stroke weight="1pt" color="#000000 [3213]" miterlimit="8" joinstyle="miter"/>
                  <v:imagedata o:title=""/>
                  <o:lock v:ext="edit" aspectratio="f"/>
                  <v:textbox>
                    <w:txbxContent>
                      <w:p w14:paraId="133847C6">
                        <w:pPr>
                          <w:jc w:val="center"/>
                          <w:rPr>
                            <w:rFonts w:hint="eastAsia" w:ascii="黑体" w:hAnsi="黑体" w:eastAsia="黑体"/>
                            <w:sz w:val="16"/>
                            <w:szCs w:val="18"/>
                          </w:rPr>
                        </w:pPr>
                        <w:r>
                          <w:rPr>
                            <w:rFonts w:hint="eastAsia" w:ascii="黑体" w:hAnsi="黑体" w:eastAsia="黑体"/>
                            <w:sz w:val="16"/>
                            <w:szCs w:val="18"/>
                          </w:rPr>
                          <w:t>人员访谈</w:t>
                        </w:r>
                      </w:p>
                    </w:txbxContent>
                  </v:textbox>
                </v:shape>
                <v:shape id="流程图: 过程 5" o:spid="_x0000_s1026" o:spt="109" type="#_x0000_t109" style="position:absolute;left:1758950;top:1454149;height:274213;width:1105986;v-text-anchor:middle;" fillcolor="#FFFFFF [3201]" filled="t" stroked="t" coordsize="21600,21600" o:gfxdata="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cDh2/&#10;AAAA4wAAAA8AAAAAAAAAAQAgAAAAIgAAAGRycy9kb3ducmV2LnhtbFBLAQIUABQAAAAIAIdO4kAz&#10;LwWeOwAAADkAAAAQAAAAAAAAAAEAIAAAAA4BAABkcnMvc2hhcGV4bWwueG1sUEsFBgAAAAAGAAYA&#10;WwEAALgDAAAAAA==&#10;">
                  <v:fill on="t" focussize="0,0"/>
                  <v:stroke weight="1pt" color="#000000 [3213]" miterlimit="8" joinstyle="miter"/>
                  <v:imagedata o:title=""/>
                  <o:lock v:ext="edit" aspectratio="f"/>
                  <v:textbox>
                    <w:txbxContent>
                      <w:p w14:paraId="71262FA6">
                        <w:pPr>
                          <w:jc w:val="center"/>
                          <w:rPr>
                            <w:rFonts w:hint="eastAsia" w:ascii="黑体" w:hAnsi="黑体" w:eastAsia="黑体"/>
                            <w:sz w:val="16"/>
                            <w:szCs w:val="18"/>
                          </w:rPr>
                        </w:pPr>
                        <w:r>
                          <w:rPr>
                            <w:rFonts w:hint="eastAsia" w:ascii="黑体" w:hAnsi="黑体" w:eastAsia="黑体"/>
                            <w:sz w:val="16"/>
                            <w:szCs w:val="18"/>
                          </w:rPr>
                          <w:t>结果分析</w:t>
                        </w:r>
                      </w:p>
                    </w:txbxContent>
                  </v:textbox>
                </v:shape>
                <v:shape id="直接箭头连接符 7" o:spid="_x0000_s1026" o:spt="32" type="#_x0000_t32" style="position:absolute;left:2298700;top:1168400;flip:x;height:272952;width:0;" filled="f" stroked="t" coordsize="21600,21600" o:gfxdata="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rx92/&#10;AAAA4wAAAA8AAAAAAAAAAQAgAAAAIgAAAGRycy9kb3ducmV2LnhtbFBLAQIUABQAAAAIAIdO4kAz&#10;LwWeOwAAADkAAAAQAAAAAAAAAAEAIAAAAA4BAABkcnMvc2hhcGV4bWwueG1sUEsFBgAAAAAGAAYA&#10;WwEAALgDAAAAAA==&#10;">
                  <v:fill on="f" focussize="0,0"/>
                  <v:stroke weight="1pt" color="#000000 [3200]" miterlimit="8" joinstyle="miter" endarrow="block"/>
                  <v:imagedata o:title=""/>
                  <o:lock v:ext="edit" aspectratio="f"/>
                </v:shape>
                <v:shape id="直接箭头连接符 39" o:spid="_x0000_s1026" o:spt="32" type="#_x0000_t32" style="position:absolute;left:730250;top:596900;height:316763;width:0;" filled="f" stroked="t" coordsize="21600,21600" o:gfxdata="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MD0&#10;OcEAAADjAAAADwAAAAAAAAABACAAAAAiAAAAZHJzL2Rvd25yZXYueG1sUEsBAhQAFAAAAAgAh07i&#10;QDMvBZ47AAAAOQAAABAAAAAAAAAAAQAgAAAAEAEAAGRycy9zaGFwZXhtbC54bWxQSwUGAAAAAAYA&#10;BgBbAQAAugMAAAAA&#10;">
                  <v:fill on="f" focussize="0,0"/>
                  <v:stroke weight="1pt" color="#000000 [3200]" miterlimit="8" joinstyle="miter" endarrow="block"/>
                  <v:imagedata o:title=""/>
                  <o:lock v:ext="edit" aspectratio="f"/>
                </v:shape>
                <v:shape id="直接箭头连接符 40" o:spid="_x0000_s1026" o:spt="32" type="#_x0000_t32" style="position:absolute;left:4025900;top:603250;height:306992;width:0;" filled="f" stroked="t" coordsize="21600,21600" o:gfxdata="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9rnDsQAAADiAAAADwAAAAAAAAABACAAAAAiAAAAZHJzL2Rvd25yZXYueG1sUEsBAhQAFAAAAAgA&#10;h07iQDMvBZ47AAAAOQAAABAAAAAAAAAAAQAgAAAAEwEAAGRycy9zaGFwZXhtbC54bWxQSwUGAAAA&#10;AAYABgBbAQAAvQMAAAAA&#10;">
                  <v:fill on="f" focussize="0,0"/>
                  <v:stroke weight="1pt" color="#000000 [3200]" miterlimit="8" joinstyle="miter" endarrow="block"/>
                  <v:imagedata o:title=""/>
                  <o:lock v:ext="edit" aspectratio="f"/>
                </v:shape>
              </v:group>
            </w:pict>
          </mc:Fallback>
        </mc:AlternateContent>
      </w:r>
    </w:p>
    <w:p w14:paraId="45F75557">
      <w:pPr>
        <w:spacing w:line="360" w:lineRule="auto"/>
        <w:rPr>
          <w:rFonts w:ascii="Times New Roman" w:hAnsi="Times New Roman" w:eastAsia="宋体" w:cs="Times New Roman"/>
          <w:sz w:val="24"/>
          <w:szCs w:val="24"/>
        </w:rPr>
      </w:pPr>
    </w:p>
    <w:p w14:paraId="4046AE48">
      <w:pPr>
        <w:spacing w:line="360" w:lineRule="auto"/>
        <w:rPr>
          <w:rFonts w:ascii="Times New Roman" w:hAnsi="Times New Roman" w:eastAsia="宋体" w:cs="Times New Roman"/>
          <w:sz w:val="24"/>
          <w:szCs w:val="24"/>
        </w:rPr>
      </w:pPr>
    </w:p>
    <w:p w14:paraId="41271263">
      <w:pPr>
        <w:spacing w:line="360" w:lineRule="auto"/>
        <w:rPr>
          <w:rFonts w:ascii="Times New Roman" w:hAnsi="Times New Roman" w:eastAsia="宋体" w:cs="Times New Roman"/>
          <w:sz w:val="24"/>
          <w:szCs w:val="24"/>
        </w:rPr>
      </w:pPr>
    </w:p>
    <w:p w14:paraId="5ED47F4F">
      <w:pPr>
        <w:spacing w:line="360" w:lineRule="auto"/>
        <w:rPr>
          <w:rFonts w:ascii="Times New Roman" w:hAnsi="Times New Roman" w:eastAsia="宋体" w:cs="Times New Roman"/>
          <w:sz w:val="24"/>
          <w:szCs w:val="24"/>
        </w:rPr>
      </w:pPr>
    </w:p>
    <w:p w14:paraId="75813894">
      <w:pPr>
        <w:spacing w:line="360" w:lineRule="auto"/>
        <w:rPr>
          <w:rFonts w:ascii="Times New Roman" w:hAnsi="Times New Roman" w:eastAsia="宋体" w:cs="Times New Roman"/>
          <w:sz w:val="24"/>
          <w:szCs w:val="24"/>
        </w:rPr>
      </w:pPr>
      <w:r>
        <w:rPr>
          <w:rFonts w:ascii="Times New Roman" w:hAnsi="Times New Roman" w:eastAsia="黑体" w:cs="Times New Roman"/>
          <w:sz w:val="11"/>
          <w:szCs w:val="11"/>
        </w:rPr>
        <mc:AlternateContent>
          <mc:Choice Requires="wps">
            <w:drawing>
              <wp:anchor distT="0" distB="0" distL="114300" distR="114300" simplePos="0" relativeHeight="251672576" behindDoc="0" locked="0" layoutInCell="1" allowOverlap="1">
                <wp:simplePos x="0" y="0"/>
                <wp:positionH relativeFrom="column">
                  <wp:posOffset>3894455</wp:posOffset>
                </wp:positionH>
                <wp:positionV relativeFrom="paragraph">
                  <wp:posOffset>288290</wp:posOffset>
                </wp:positionV>
                <wp:extent cx="361950" cy="335915"/>
                <wp:effectExtent l="0" t="0" r="19050" b="26035"/>
                <wp:wrapNone/>
                <wp:docPr id="691859629" name="矩形 15"/>
                <wp:cNvGraphicFramePr/>
                <a:graphic xmlns:a="http://schemas.openxmlformats.org/drawingml/2006/main">
                  <a:graphicData uri="http://schemas.microsoft.com/office/word/2010/wordprocessingShape">
                    <wps:wsp>
                      <wps:cNvSpPr/>
                      <wps:spPr>
                        <a:xfrm>
                          <a:off x="0" y="0"/>
                          <a:ext cx="361950" cy="335915"/>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C55FA4">
                            <w:pPr>
                              <w:jc w:val="center"/>
                              <w:rPr>
                                <w:rFonts w:hint="eastAsia" w:ascii="黑体" w:hAnsi="黑体" w:eastAsia="黑体"/>
                                <w:color w:val="000000" w:themeColor="text1"/>
                                <w:sz w:val="16"/>
                                <w:szCs w:val="18"/>
                                <w14:textFill>
                                  <w14:solidFill>
                                    <w14:schemeClr w14:val="tx1"/>
                                  </w14:solidFill>
                                </w14:textFill>
                              </w:rPr>
                            </w:pPr>
                            <w:r>
                              <w:rPr>
                                <w:rFonts w:hint="eastAsia" w:ascii="黑体" w:hAnsi="黑体" w:eastAsia="黑体"/>
                                <w:color w:val="000000" w:themeColor="text1"/>
                                <w:sz w:val="16"/>
                                <w:szCs w:val="18"/>
                                <w14:textFill>
                                  <w14:solidFill>
                                    <w14:schemeClr w14:val="tx1"/>
                                  </w14:solidFill>
                                </w14:textFill>
                              </w:rPr>
                              <w:t>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5" o:spid="_x0000_s1026" o:spt="1" style="position:absolute;left:0pt;margin-left:306.65pt;margin-top:22.7pt;height:26.45pt;width:28.5pt;z-index:251672576;v-text-anchor:middle;mso-width-relative:page;mso-height-relative:page;" filled="f" stroked="t" coordsize="21600,21600" o:gfxdata="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teKAbaAAAACQEAAA8AAAAAAAAAAQAgAAAAIgAA&#10;AGRycy9kb3ducmV2LnhtbFBLAQIUABQAAAAIAIdO4kBXYuBieAIAAN4EAAAOAAAAAAAAAAEAIAAA&#10;ACkBAABkcnMvZTJvRG9jLnhtbFBLBQYAAAAABgAGAFkBAAATBgAAAAA=&#10;">
                <v:fill on="f" focussize="0,0"/>
                <v:stroke weight="1pt" color="#FFFFFF [3212]" miterlimit="8" joinstyle="miter"/>
                <v:imagedata o:title=""/>
                <o:lock v:ext="edit" aspectratio="f"/>
                <v:textbox>
                  <w:txbxContent>
                    <w:p w14:paraId="2EC55FA4">
                      <w:pPr>
                        <w:jc w:val="center"/>
                        <w:rPr>
                          <w:rFonts w:hint="eastAsia" w:ascii="黑体" w:hAnsi="黑体" w:eastAsia="黑体"/>
                          <w:color w:val="000000" w:themeColor="text1"/>
                          <w:sz w:val="16"/>
                          <w:szCs w:val="18"/>
                          <w14:textFill>
                            <w14:solidFill>
                              <w14:schemeClr w14:val="tx1"/>
                            </w14:solidFill>
                          </w14:textFill>
                        </w:rPr>
                      </w:pPr>
                      <w:r>
                        <w:rPr>
                          <w:rFonts w:hint="eastAsia" w:ascii="黑体" w:hAnsi="黑体" w:eastAsia="黑体"/>
                          <w:color w:val="000000" w:themeColor="text1"/>
                          <w:sz w:val="16"/>
                          <w:szCs w:val="18"/>
                          <w14:textFill>
                            <w14:solidFill>
                              <w14:schemeClr w14:val="tx1"/>
                            </w14:solidFill>
                          </w14:textFill>
                        </w:rPr>
                        <w:t>否</w:t>
                      </w:r>
                    </w:p>
                  </w:txbxContent>
                </v:textbox>
              </v:rect>
            </w:pict>
          </mc:Fallback>
        </mc:AlternateContent>
      </w:r>
      <w:r>
        <w:rPr>
          <w:rFonts w:ascii="Times New Roman" w:hAnsi="Times New Roman" w:cs="Times New Roman"/>
          <w:sz w:val="20"/>
          <w:szCs w:val="20"/>
        </w:rPr>
        <mc:AlternateContent>
          <mc:Choice Requires="wpg">
            <w:drawing>
              <wp:anchor distT="0" distB="0" distL="114300" distR="114300" simplePos="0" relativeHeight="251663360" behindDoc="0" locked="0" layoutInCell="1" allowOverlap="1">
                <wp:simplePos x="0" y="0"/>
                <wp:positionH relativeFrom="column">
                  <wp:posOffset>1543050</wp:posOffset>
                </wp:positionH>
                <wp:positionV relativeFrom="paragraph">
                  <wp:posOffset>146050</wp:posOffset>
                </wp:positionV>
                <wp:extent cx="3340100" cy="781685"/>
                <wp:effectExtent l="38100" t="0" r="12700" b="56515"/>
                <wp:wrapNone/>
                <wp:docPr id="383290037" name="组合 66"/>
                <wp:cNvGraphicFramePr/>
                <a:graphic xmlns:a="http://schemas.openxmlformats.org/drawingml/2006/main">
                  <a:graphicData uri="http://schemas.microsoft.com/office/word/2010/wordprocessingGroup">
                    <wpg:wgp>
                      <wpg:cNvGrpSpPr/>
                      <wpg:grpSpPr>
                        <a:xfrm>
                          <a:off x="0" y="0"/>
                          <a:ext cx="3340100" cy="781751"/>
                          <a:chOff x="-15282" y="0"/>
                          <a:chExt cx="4550422" cy="892604"/>
                        </a:xfrm>
                      </wpg:grpSpPr>
                      <wps:wsp>
                        <wps:cNvPr id="1943057640" name="直接箭头连接符 15"/>
                        <wps:cNvCnPr/>
                        <wps:spPr>
                          <a:xfrm>
                            <a:off x="3305792" y="437817"/>
                            <a:ext cx="37105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53278583" name="流程图: 决策 12"/>
                        <wps:cNvSpPr/>
                        <wps:spPr>
                          <a:xfrm>
                            <a:off x="-15282" y="173636"/>
                            <a:ext cx="3320271" cy="52774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FE7241">
                              <w:pPr>
                                <w:jc w:val="center"/>
                                <w:rPr>
                                  <w:rFonts w:hint="eastAsia" w:ascii="黑体" w:hAnsi="黑体" w:eastAsia="黑体"/>
                                  <w:sz w:val="18"/>
                                  <w:szCs w:val="20"/>
                                </w:rPr>
                              </w:pPr>
                              <w:r>
                                <w:rPr>
                                  <w:rFonts w:hint="eastAsia" w:ascii="黑体" w:hAnsi="黑体" w:eastAsia="黑体"/>
                                  <w:sz w:val="16"/>
                                  <w:szCs w:val="18"/>
                                </w:rPr>
                                <w:t>是否存在疑似污染区</w:t>
                              </w:r>
                              <w:r>
                                <w:rPr>
                                  <w:rFonts w:hint="eastAsia" w:ascii="黑体" w:hAnsi="黑体" w:eastAsia="黑体"/>
                                  <w:sz w:val="18"/>
                                  <w:szCs w:val="20"/>
                                </w:rPr>
                                <w:t>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74232229" name="直接箭头连接符 13"/>
                        <wps:cNvCnPr/>
                        <wps:spPr>
                          <a:xfrm>
                            <a:off x="1644650" y="0"/>
                            <a:ext cx="0" cy="16441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19603413" name="流程图: 过程 5"/>
                        <wps:cNvSpPr/>
                        <wps:spPr>
                          <a:xfrm>
                            <a:off x="3685554" y="298116"/>
                            <a:ext cx="849586" cy="288584"/>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C6124E">
                              <w:pPr>
                                <w:jc w:val="center"/>
                                <w:rPr>
                                  <w:rFonts w:hint="eastAsia" w:ascii="黑体" w:hAnsi="黑体" w:eastAsia="黑体"/>
                                  <w:sz w:val="16"/>
                                  <w:szCs w:val="18"/>
                                </w:rPr>
                              </w:pPr>
                              <w:r>
                                <w:rPr>
                                  <w:rFonts w:hint="eastAsia" w:ascii="黑体" w:hAnsi="黑体" w:eastAsia="黑体"/>
                                  <w:sz w:val="16"/>
                                  <w:szCs w:val="18"/>
                                </w:rPr>
                                <w:t>调查结束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91539422" name="直接箭头连接符 19"/>
                        <wps:cNvCnPr/>
                        <wps:spPr>
                          <a:xfrm>
                            <a:off x="1642643" y="701381"/>
                            <a:ext cx="0" cy="19122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组合 66" o:spid="_x0000_s1026" o:spt="203" style="position:absolute;left:0pt;margin-left:121.5pt;margin-top:11.5pt;height:61.55pt;width:263pt;z-index:251663360;mso-width-relative:page;mso-height-relative:page;" coordorigin="-15282,0" coordsize="4550422,892604" o:gfxdata="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">
                <o:lock v:ext="edit" aspectratio="f"/>
                <v:shape id="直接箭头连接符 15" o:spid="_x0000_s1026" o:spt="32" type="#_x0000_t32" style="position:absolute;left:3305792;top:437817;height:0;width:371055;" filled="f" stroked="t" coordsize="21600,21600" o:gfxdata="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PVWxTFAAAA4wAAAA8AAAAAAAAAAQAgAAAAIgAAAGRycy9kb3ducmV2LnhtbFBLAQIUABQAAAAI&#10;AIdO4kAzLwWeOwAAADkAAAAQAAAAAAAAAAEAIAAAABQBAABkcnMvc2hhcGV4bWwueG1sUEsFBgAA&#10;AAAGAAYAWwEAAL4DAAAAAA==&#10;">
                  <v:fill on="f" focussize="0,0"/>
                  <v:stroke weight="1pt" color="#000000 [3200]" miterlimit="8" joinstyle="miter" endarrow="block"/>
                  <v:imagedata o:title=""/>
                  <o:lock v:ext="edit" aspectratio="f"/>
                </v:shape>
                <v:shape id="流程图: 决策 12" o:spid="_x0000_s1026" o:spt="110" type="#_x0000_t110" style="position:absolute;left:-15282;top:173636;height:527745;width:3320271;v-text-anchor:middle;" fillcolor="#FFFFFF [3201]" filled="t" stroked="t" coordsize="21600,21600" o:gfxdata="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FCeXivFAAAA4gAAAA8AAAAAAAAAAQAgAAAAIgAAAGRycy9kb3ducmV2LnhtbFBLAQIUABQAAAAI&#10;AIdO4kAzLwWeOwAAADkAAAAQAAAAAAAAAAEAIAAAABQBAABkcnMvc2hhcGV4bWwueG1sUEsFBgAA&#10;AAAGAAYAWwEAAL4DAAAAAA==&#10;">
                  <v:fill on="t" focussize="0,0"/>
                  <v:stroke weight="1pt" color="#000000 [3213]" miterlimit="8" joinstyle="miter"/>
                  <v:imagedata o:title=""/>
                  <o:lock v:ext="edit" aspectratio="f"/>
                  <v:textbox>
                    <w:txbxContent>
                      <w:p w14:paraId="3DFE7241">
                        <w:pPr>
                          <w:jc w:val="center"/>
                          <w:rPr>
                            <w:rFonts w:hint="eastAsia" w:ascii="黑体" w:hAnsi="黑体" w:eastAsia="黑体"/>
                            <w:sz w:val="18"/>
                            <w:szCs w:val="20"/>
                          </w:rPr>
                        </w:pPr>
                        <w:r>
                          <w:rPr>
                            <w:rFonts w:hint="eastAsia" w:ascii="黑体" w:hAnsi="黑体" w:eastAsia="黑体"/>
                            <w:sz w:val="16"/>
                            <w:szCs w:val="18"/>
                          </w:rPr>
                          <w:t>是否存在疑似污染区</w:t>
                        </w:r>
                        <w:r>
                          <w:rPr>
                            <w:rFonts w:hint="eastAsia" w:ascii="黑体" w:hAnsi="黑体" w:eastAsia="黑体"/>
                            <w:sz w:val="18"/>
                            <w:szCs w:val="20"/>
                          </w:rPr>
                          <w:t>域</w:t>
                        </w:r>
                      </w:p>
                    </w:txbxContent>
                  </v:textbox>
                </v:shape>
                <v:shape id="直接箭头连接符 13" o:spid="_x0000_s1026" o:spt="32" type="#_x0000_t32" style="position:absolute;left:1644650;top:0;height:164419;width:0;" filled="f" stroked="t" coordsize="21600,21600" o:gfxdata="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Oi&#10;MlvCAAAA4wAAAA8AAAAAAAAAAQAgAAAAIgAAAGRycy9kb3ducmV2LnhtbFBLAQIUABQAAAAIAIdO&#10;4kAzLwWeOwAAADkAAAAQAAAAAAAAAAEAIAAAABEBAABkcnMvc2hhcGV4bWwueG1sUEsFBgAAAAAG&#10;AAYAWwEAALsDAAAAAA==&#10;">
                  <v:fill on="f" focussize="0,0"/>
                  <v:stroke weight="1pt" color="#000000 [3200]" miterlimit="8" joinstyle="miter" endarrow="block"/>
                  <v:imagedata o:title=""/>
                  <o:lock v:ext="edit" aspectratio="f"/>
                </v:shape>
                <v:shape id="流程图: 过程 5" o:spid="_x0000_s1026" o:spt="109" type="#_x0000_t109" style="position:absolute;left:3685554;top:298116;height:288584;width:849586;v-text-anchor:middle;" fillcolor="#FFFFFF [3201]" filled="t" stroked="t" coordsize="21600,21600" o:gfxdata="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W73W&#10;wAAAAOIAAAAPAAAAAAAAAAEAIAAAACIAAABkcnMvZG93bnJldi54bWxQSwECFAAUAAAACACHTuJA&#10;My8FnjsAAAA5AAAAEAAAAAAAAAABACAAAAAPAQAAZHJzL3NoYXBleG1sLnhtbFBLBQYAAAAABgAG&#10;AFsBAAC5AwAAAAA=&#10;">
                  <v:fill on="t" focussize="0,0"/>
                  <v:stroke weight="1pt" color="#000000 [3213]" miterlimit="8" joinstyle="miter"/>
                  <v:imagedata o:title=""/>
                  <o:lock v:ext="edit" aspectratio="f"/>
                  <v:textbox>
                    <w:txbxContent>
                      <w:p w14:paraId="5EC6124E">
                        <w:pPr>
                          <w:jc w:val="center"/>
                          <w:rPr>
                            <w:rFonts w:hint="eastAsia" w:ascii="黑体" w:hAnsi="黑体" w:eastAsia="黑体"/>
                            <w:sz w:val="16"/>
                            <w:szCs w:val="18"/>
                          </w:rPr>
                        </w:pPr>
                        <w:r>
                          <w:rPr>
                            <w:rFonts w:hint="eastAsia" w:ascii="黑体" w:hAnsi="黑体" w:eastAsia="黑体"/>
                            <w:sz w:val="16"/>
                            <w:szCs w:val="18"/>
                          </w:rPr>
                          <w:t>调查结束</w:t>
                        </w:r>
                      </w:p>
                    </w:txbxContent>
                  </v:textbox>
                </v:shape>
                <v:shape id="直接箭头连接符 19" o:spid="_x0000_s1026" o:spt="32" type="#_x0000_t32" style="position:absolute;left:1642643;top:701381;height:191223;width:0;" filled="f" stroked="t" coordsize="21600,21600" o:gfxdata="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g&#10;g1zCAAAA4wAAAA8AAAAAAAAAAQAgAAAAIgAAAGRycy9kb3ducmV2LnhtbFBLAQIUABQAAAAIAIdO&#10;4kAzLwWeOwAAADkAAAAQAAAAAAAAAAEAIAAAABEBAABkcnMvc2hhcGV4bWwueG1sUEsFBgAAAAAG&#10;AAYAWwEAALsDAAAAAA==&#10;">
                  <v:fill on="f" focussize="0,0"/>
                  <v:stroke weight="1pt" color="#000000 [3200]" miterlimit="8" joinstyle="miter" endarrow="block"/>
                  <v:imagedata o:title=""/>
                  <o:lock v:ext="edit" aspectratio="f"/>
                </v:shape>
              </v:group>
            </w:pict>
          </mc:Fallback>
        </mc:AlternateContent>
      </w:r>
    </w:p>
    <w:p w14:paraId="7A441E02">
      <w:pPr>
        <w:spacing w:line="360" w:lineRule="auto"/>
        <w:rPr>
          <w:rFonts w:ascii="Times New Roman" w:hAnsi="Times New Roman" w:eastAsia="宋体" w:cs="Times New Roman"/>
          <w:sz w:val="24"/>
          <w:szCs w:val="24"/>
        </w:rPr>
      </w:pPr>
    </w:p>
    <w:p w14:paraId="08601859">
      <w:pPr>
        <w:spacing w:line="360" w:lineRule="auto"/>
        <w:rPr>
          <w:rFonts w:ascii="Times New Roman" w:hAnsi="Times New Roman" w:eastAsia="黑体" w:cs="Times New Roman"/>
          <w:sz w:val="11"/>
          <w:szCs w:val="11"/>
        </w:rPr>
      </w:pPr>
    </w:p>
    <w:p w14:paraId="726E1E39">
      <w:pPr>
        <w:spacing w:line="360" w:lineRule="auto"/>
        <w:rPr>
          <w:rFonts w:ascii="Times New Roman" w:hAnsi="Times New Roman" w:eastAsia="宋体" w:cs="Times New Roman"/>
          <w:sz w:val="24"/>
          <w:szCs w:val="24"/>
        </w:rPr>
      </w:pPr>
      <w:r>
        <w:rPr>
          <w:rFonts w:ascii="Times New Roman" w:hAnsi="Times New Roman" w:cs="Times New Roman"/>
          <w:sz w:val="20"/>
          <w:szCs w:val="20"/>
        </w:rPr>
        <mc:AlternateContent>
          <mc:Choice Requires="wpg">
            <w:drawing>
              <wp:anchor distT="0" distB="0" distL="114300" distR="114300" simplePos="0" relativeHeight="251664384" behindDoc="0" locked="0" layoutInCell="1" allowOverlap="1">
                <wp:simplePos x="0" y="0"/>
                <wp:positionH relativeFrom="margin">
                  <wp:posOffset>1016000</wp:posOffset>
                </wp:positionH>
                <wp:positionV relativeFrom="paragraph">
                  <wp:posOffset>54610</wp:posOffset>
                </wp:positionV>
                <wp:extent cx="3505200" cy="1403350"/>
                <wp:effectExtent l="0" t="0" r="19050" b="25400"/>
                <wp:wrapNone/>
                <wp:docPr id="2006796199" name="组合 67"/>
                <wp:cNvGraphicFramePr/>
                <a:graphic xmlns:a="http://schemas.openxmlformats.org/drawingml/2006/main">
                  <a:graphicData uri="http://schemas.microsoft.com/office/word/2010/wordprocessingGroup">
                    <wpg:wgp>
                      <wpg:cNvGrpSpPr/>
                      <wpg:grpSpPr>
                        <a:xfrm>
                          <a:off x="0" y="0"/>
                          <a:ext cx="3505200" cy="1403350"/>
                          <a:chOff x="0" y="0"/>
                          <a:chExt cx="4776788" cy="1511300"/>
                        </a:xfrm>
                      </wpg:grpSpPr>
                      <wps:wsp>
                        <wps:cNvPr id="873499438" name="流程图: 过程 11"/>
                        <wps:cNvSpPr/>
                        <wps:spPr>
                          <a:xfrm>
                            <a:off x="0" y="0"/>
                            <a:ext cx="4776788" cy="1511300"/>
                          </a:xfrm>
                          <a:prstGeom prst="flowChartProcess">
                            <a:avLst/>
                          </a:prstGeom>
                          <a:noFill/>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88389593" name="矩形 16"/>
                        <wps:cNvSpPr/>
                        <wps:spPr>
                          <a:xfrm>
                            <a:off x="1498600" y="31750"/>
                            <a:ext cx="1795462" cy="2619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E8456C">
                              <w:pPr>
                                <w:jc w:val="center"/>
                                <w:rPr>
                                  <w:rFonts w:hint="eastAsia" w:ascii="黑体" w:hAnsi="黑体" w:eastAsia="黑体"/>
                                  <w:sz w:val="16"/>
                                  <w:szCs w:val="18"/>
                                </w:rPr>
                              </w:pPr>
                              <w:r>
                                <w:rPr>
                                  <w:rFonts w:hint="eastAsia" w:ascii="黑体" w:hAnsi="黑体" w:eastAsia="黑体"/>
                                  <w:sz w:val="16"/>
                                  <w:szCs w:val="18"/>
                                </w:rPr>
                                <w:t>制定场地调查工作方案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15819617" name="流程图: 过程 4"/>
                        <wps:cNvSpPr/>
                        <wps:spPr>
                          <a:xfrm>
                            <a:off x="3333750" y="654050"/>
                            <a:ext cx="1259840" cy="258517"/>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D48F88">
                              <w:pPr>
                                <w:jc w:val="center"/>
                                <w:rPr>
                                  <w:rFonts w:hint="eastAsia" w:ascii="黑体" w:hAnsi="黑体" w:eastAsia="黑体"/>
                                  <w:sz w:val="16"/>
                                  <w:szCs w:val="18"/>
                                </w:rPr>
                              </w:pPr>
                              <w:r>
                                <w:rPr>
                                  <w:rFonts w:hint="eastAsia" w:ascii="黑体" w:hAnsi="黑体" w:eastAsia="黑体"/>
                                  <w:sz w:val="16"/>
                                  <w:szCs w:val="18"/>
                                </w:rPr>
                                <w:t>风险评估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34058527" name="流程图: 过程 4"/>
                        <wps:cNvSpPr/>
                        <wps:spPr>
                          <a:xfrm>
                            <a:off x="1765300" y="673100"/>
                            <a:ext cx="1259840" cy="258517"/>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6E2615">
                              <w:pPr>
                                <w:jc w:val="center"/>
                                <w:rPr>
                                  <w:rFonts w:hint="eastAsia" w:ascii="黑体" w:hAnsi="黑体" w:eastAsia="黑体"/>
                                  <w:sz w:val="16"/>
                                  <w:szCs w:val="18"/>
                                </w:rPr>
                              </w:pPr>
                              <w:r>
                                <w:rPr>
                                  <w:rFonts w:hint="eastAsia" w:ascii="黑体" w:hAnsi="黑体" w:eastAsia="黑体"/>
                                  <w:sz w:val="16"/>
                                  <w:szCs w:val="18"/>
                                </w:rPr>
                                <w:t>现场采样与分析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31890358" name="流程图: 过程 4"/>
                        <wps:cNvSpPr/>
                        <wps:spPr>
                          <a:xfrm>
                            <a:off x="146050" y="673100"/>
                            <a:ext cx="1259840" cy="258517"/>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2D1375">
                              <w:pPr>
                                <w:jc w:val="center"/>
                                <w:rPr>
                                  <w:rFonts w:hint="eastAsia" w:ascii="黑体" w:hAnsi="黑体" w:eastAsia="黑体"/>
                                  <w:sz w:val="16"/>
                                  <w:szCs w:val="18"/>
                                </w:rPr>
                              </w:pPr>
                              <w:r>
                                <w:rPr>
                                  <w:rFonts w:hint="eastAsia" w:ascii="黑体" w:hAnsi="黑体" w:eastAsia="黑体"/>
                                  <w:sz w:val="16"/>
                                  <w:szCs w:val="18"/>
                                </w:rPr>
                                <w:t>调查区域选择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53634334" name="流程图: 过程 18"/>
                        <wps:cNvSpPr/>
                        <wps:spPr>
                          <a:xfrm>
                            <a:off x="1612899" y="1187450"/>
                            <a:ext cx="1566862" cy="258517"/>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CA0A43">
                              <w:pPr>
                                <w:jc w:val="center"/>
                                <w:rPr>
                                  <w:rFonts w:hint="eastAsia" w:ascii="黑体" w:hAnsi="黑体" w:eastAsia="黑体"/>
                                  <w:sz w:val="16"/>
                                  <w:szCs w:val="18"/>
                                </w:rPr>
                              </w:pPr>
                              <w:r>
                                <w:rPr>
                                  <w:rFonts w:hint="eastAsia" w:ascii="黑体" w:hAnsi="黑体" w:eastAsia="黑体"/>
                                  <w:sz w:val="16"/>
                                  <w:szCs w:val="18"/>
                                </w:rPr>
                                <w:t>场地关注污染物清单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29506172" name="直接箭头连接符 20"/>
                        <wps:cNvCnPr/>
                        <wps:spPr>
                          <a:xfrm flipH="1">
                            <a:off x="2400300" y="304800"/>
                            <a:ext cx="0" cy="360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21788698" name="直接箭头连接符 21"/>
                        <wps:cNvCnPr/>
                        <wps:spPr>
                          <a:xfrm flipH="1">
                            <a:off x="2387600" y="952500"/>
                            <a:ext cx="0" cy="216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369737043" name="直接连接符 41"/>
                        <wps:cNvCnPr/>
                        <wps:spPr>
                          <a:xfrm flipV="1">
                            <a:off x="774700" y="400050"/>
                            <a:ext cx="3195638"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682376437" name="直接箭头连接符 42"/>
                        <wps:cNvCnPr/>
                        <wps:spPr>
                          <a:xfrm flipH="1">
                            <a:off x="768350" y="406400"/>
                            <a:ext cx="0" cy="252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65235810" name="直接箭头连接符 43"/>
                        <wps:cNvCnPr/>
                        <wps:spPr>
                          <a:xfrm>
                            <a:off x="3968750" y="393700"/>
                            <a:ext cx="0" cy="252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组合 67" o:spid="_x0000_s1026" o:spt="203" style="position:absolute;left:0pt;margin-left:80pt;margin-top:4.3pt;height:110.5pt;width:276pt;mso-position-horizontal-relative:margin;z-index:251664384;mso-width-relative:page;mso-height-relative:page;" coordsize="4776788,1511300" o:gfxdata="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8mHkMtgAAAAJAQAADwAA&#10;AAAAAAABACAAAAAiAAAAZHJzL2Rvd25yZXYueG1sUEsBAhQAFAAAAAgAh07iQDBjtyNtBQAA+yAA&#10;AA4AAAAAAAAAAQAgAAAAJwEAAGRycy9lMm9Eb2MueG1sUEsFBgAAAAAGAAYAWQEAAAYJAAAAAA==&#10;">
                <o:lock v:ext="edit" aspectratio="f"/>
                <v:shape id="流程图: 过程 11" o:spid="_x0000_s1026" o:spt="109" type="#_x0000_t109" style="position:absolute;left:0;top:0;height:1511300;width:4776788;v-text-anchor:middle;" filled="f" stroked="t" coordsize="21600,21600" o:gfxdata="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IMz&#10;EsEAAADiAAAADwAAAAAAAAABACAAAAAiAAAAZHJzL2Rvd25yZXYueG1sUEsBAhQAFAAAAAgAh07i&#10;QDMvBZ47AAAAOQAAABAAAAAAAAAAAQAgAAAAEAEAAGRycy9zaGFwZXhtbC54bWxQSwUGAAAAAAYA&#10;BgBbAQAAugMAAAAA&#10;">
                  <v:fill on="f" focussize="0,0"/>
                  <v:stroke weight="1pt" color="#000000 [3213]" miterlimit="8" joinstyle="miter" dashstyle="3 1"/>
                  <v:imagedata o:title=""/>
                  <o:lock v:ext="edit" aspectratio="f"/>
                </v:shape>
                <v:rect id="矩形 16" o:spid="_x0000_s1026" o:spt="1" style="position:absolute;left:1498600;top:31750;height:261938;width:1795462;v-text-anchor:middle;" fillcolor="#FFFFFF [3201]" filled="t" stroked="t" coordsize="21600,21600" o:gfxdata="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p1m5&#10;wAAAAOMAAAAPAAAAAAAAAAEAIAAAACIAAABkcnMvZG93bnJldi54bWxQSwECFAAUAAAACACHTuJA&#10;My8FnjsAAAA5AAAAEAAAAAAAAAABACAAAAAPAQAAZHJzL3NoYXBleG1sLnhtbFBLBQYAAAAABgAG&#10;AFsBAAC5AwAAAAA=&#10;">
                  <v:fill on="t" focussize="0,0"/>
                  <v:stroke weight="1pt" color="#000000 [3213]" miterlimit="8" joinstyle="miter"/>
                  <v:imagedata o:title=""/>
                  <o:lock v:ext="edit" aspectratio="f"/>
                  <v:textbox>
                    <w:txbxContent>
                      <w:p w14:paraId="1DE8456C">
                        <w:pPr>
                          <w:jc w:val="center"/>
                          <w:rPr>
                            <w:rFonts w:hint="eastAsia" w:ascii="黑体" w:hAnsi="黑体" w:eastAsia="黑体"/>
                            <w:sz w:val="16"/>
                            <w:szCs w:val="18"/>
                          </w:rPr>
                        </w:pPr>
                        <w:r>
                          <w:rPr>
                            <w:rFonts w:hint="eastAsia" w:ascii="黑体" w:hAnsi="黑体" w:eastAsia="黑体"/>
                            <w:sz w:val="16"/>
                            <w:szCs w:val="18"/>
                          </w:rPr>
                          <w:t>制定场地调查工作方案</w:t>
                        </w:r>
                      </w:p>
                    </w:txbxContent>
                  </v:textbox>
                </v:rect>
                <v:shape id="流程图: 过程 4" o:spid="_x0000_s1026" o:spt="109" type="#_x0000_t109" style="position:absolute;left:3333750;top:654050;height:258517;width:1259840;v-text-anchor:middle;" fillcolor="#FFFFFF [3201]" filled="t" stroked="t" coordsize="21600,21600" o:gfxdata="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PPha/&#10;AAAA4gAAAA8AAAAAAAAAAQAgAAAAIgAAAGRycy9kb3ducmV2LnhtbFBLAQIUABQAAAAIAIdO4kAz&#10;LwWeOwAAADkAAAAQAAAAAAAAAAEAIAAAAA4BAABkcnMvc2hhcGV4bWwueG1sUEsFBgAAAAAGAAYA&#10;WwEAALgDAAAAAA==&#10;">
                  <v:fill on="t" focussize="0,0"/>
                  <v:stroke weight="1pt" color="#000000 [3213]" miterlimit="8" joinstyle="miter"/>
                  <v:imagedata o:title=""/>
                  <o:lock v:ext="edit" aspectratio="f"/>
                  <v:textbox>
                    <w:txbxContent>
                      <w:p w14:paraId="30D48F88">
                        <w:pPr>
                          <w:jc w:val="center"/>
                          <w:rPr>
                            <w:rFonts w:hint="eastAsia" w:ascii="黑体" w:hAnsi="黑体" w:eastAsia="黑体"/>
                            <w:sz w:val="16"/>
                            <w:szCs w:val="18"/>
                          </w:rPr>
                        </w:pPr>
                        <w:r>
                          <w:rPr>
                            <w:rFonts w:hint="eastAsia" w:ascii="黑体" w:hAnsi="黑体" w:eastAsia="黑体"/>
                            <w:sz w:val="16"/>
                            <w:szCs w:val="18"/>
                          </w:rPr>
                          <w:t>风险评估</w:t>
                        </w:r>
                      </w:p>
                    </w:txbxContent>
                  </v:textbox>
                </v:shape>
                <v:shape id="流程图: 过程 4" o:spid="_x0000_s1026" o:spt="109" type="#_x0000_t109" style="position:absolute;left:1765300;top:673100;height:258517;width:1259840;v-text-anchor:middle;" fillcolor="#FFFFFF [3201]" filled="t" stroked="t" coordsize="21600,21600" o:gfxdata="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542u74A&#10;AADi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14:paraId="566E2615">
                        <w:pPr>
                          <w:jc w:val="center"/>
                          <w:rPr>
                            <w:rFonts w:hint="eastAsia" w:ascii="黑体" w:hAnsi="黑体" w:eastAsia="黑体"/>
                            <w:sz w:val="16"/>
                            <w:szCs w:val="18"/>
                          </w:rPr>
                        </w:pPr>
                        <w:r>
                          <w:rPr>
                            <w:rFonts w:hint="eastAsia" w:ascii="黑体" w:hAnsi="黑体" w:eastAsia="黑体"/>
                            <w:sz w:val="16"/>
                            <w:szCs w:val="18"/>
                          </w:rPr>
                          <w:t>现场采样与分析</w:t>
                        </w:r>
                      </w:p>
                    </w:txbxContent>
                  </v:textbox>
                </v:shape>
                <v:shape id="流程图: 过程 4" o:spid="_x0000_s1026" o:spt="109" type="#_x0000_t109" style="position:absolute;left:146050;top:673100;height:258517;width:1259840;v-text-anchor:middle;" fillcolor="#FFFFFF [3201]" filled="t" stroked="t" coordsize="21600,21600" o:gfxdata="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1v2UK/&#10;AAAA4wAAAA8AAAAAAAAAAQAgAAAAIgAAAGRycy9kb3ducmV2LnhtbFBLAQIUABQAAAAIAIdO4kAz&#10;LwWeOwAAADkAAAAQAAAAAAAAAAEAIAAAAA4BAABkcnMvc2hhcGV4bWwueG1sUEsFBgAAAAAGAAYA&#10;WwEAALgDAAAAAA==&#10;">
                  <v:fill on="t" focussize="0,0"/>
                  <v:stroke weight="1pt" color="#000000 [3213]" miterlimit="8" joinstyle="miter"/>
                  <v:imagedata o:title=""/>
                  <o:lock v:ext="edit" aspectratio="f"/>
                  <v:textbox>
                    <w:txbxContent>
                      <w:p w14:paraId="572D1375">
                        <w:pPr>
                          <w:jc w:val="center"/>
                          <w:rPr>
                            <w:rFonts w:hint="eastAsia" w:ascii="黑体" w:hAnsi="黑体" w:eastAsia="黑体"/>
                            <w:sz w:val="16"/>
                            <w:szCs w:val="18"/>
                          </w:rPr>
                        </w:pPr>
                        <w:r>
                          <w:rPr>
                            <w:rFonts w:hint="eastAsia" w:ascii="黑体" w:hAnsi="黑体" w:eastAsia="黑体"/>
                            <w:sz w:val="16"/>
                            <w:szCs w:val="18"/>
                          </w:rPr>
                          <w:t>调查区域选择</w:t>
                        </w:r>
                      </w:p>
                    </w:txbxContent>
                  </v:textbox>
                </v:shape>
                <v:shape id="流程图: 过程 18" o:spid="_x0000_s1026" o:spt="109" type="#_x0000_t109" style="position:absolute;left:1612899;top:1187450;height:258517;width:1566862;v-text-anchor:middle;" fillcolor="#FFFFFF [3201]" filled="t" stroked="t" coordsize="21600,21600" o:gfxdata="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uEKa/&#10;AAAA4wAAAA8AAAAAAAAAAQAgAAAAIgAAAGRycy9kb3ducmV2LnhtbFBLAQIUABQAAAAIAIdO4kAz&#10;LwWeOwAAADkAAAAQAAAAAAAAAAEAIAAAAA4BAABkcnMvc2hhcGV4bWwueG1sUEsFBgAAAAAGAAYA&#10;WwEAALgDAAAAAA==&#10;">
                  <v:fill on="t" focussize="0,0"/>
                  <v:stroke weight="1pt" color="#000000 [3213]" miterlimit="8" joinstyle="miter"/>
                  <v:imagedata o:title=""/>
                  <o:lock v:ext="edit" aspectratio="f"/>
                  <v:textbox>
                    <w:txbxContent>
                      <w:p w14:paraId="5DCA0A43">
                        <w:pPr>
                          <w:jc w:val="center"/>
                          <w:rPr>
                            <w:rFonts w:hint="eastAsia" w:ascii="黑体" w:hAnsi="黑体" w:eastAsia="黑体"/>
                            <w:sz w:val="16"/>
                            <w:szCs w:val="18"/>
                          </w:rPr>
                        </w:pPr>
                        <w:r>
                          <w:rPr>
                            <w:rFonts w:hint="eastAsia" w:ascii="黑体" w:hAnsi="黑体" w:eastAsia="黑体"/>
                            <w:sz w:val="16"/>
                            <w:szCs w:val="18"/>
                          </w:rPr>
                          <w:t>场地关注污染物清单</w:t>
                        </w:r>
                      </w:p>
                    </w:txbxContent>
                  </v:textbox>
                </v:shape>
                <v:shape id="直接箭头连接符 20" o:spid="_x0000_s1026" o:spt="32" type="#_x0000_t32" style="position:absolute;left:2400300;top:304800;flip:x;height:360000;width:0;" filled="f" stroked="t" coordsize="21600,21600" o:gfxdata="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HUcw&#10;wAAAAOMAAAAPAAAAAAAAAAEAIAAAACIAAABkcnMvZG93bnJldi54bWxQSwECFAAUAAAACACHTuJA&#10;My8FnjsAAAA5AAAAEAAAAAAAAAABACAAAAAPAQAAZHJzL3NoYXBleG1sLnhtbFBLBQYAAAAABgAG&#10;AFsBAAC5AwAAAAA=&#10;">
                  <v:fill on="f" focussize="0,0"/>
                  <v:stroke weight="1pt" color="#000000 [3200]" miterlimit="8" joinstyle="miter" endarrow="block"/>
                  <v:imagedata o:title=""/>
                  <o:lock v:ext="edit" aspectratio="f"/>
                </v:shape>
                <v:shape id="直接箭头连接符 21" o:spid="_x0000_s1026" o:spt="32" type="#_x0000_t32" style="position:absolute;left:2387600;top:952500;flip:x;height:216000;width:0;" filled="f" stroked="t" coordsize="21600,21600" o:gfxdata="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HKf/t8QAAADjAAAADwAAAAAAAAABACAAAAAiAAAAZHJzL2Rvd25yZXYueG1sUEsBAhQAFAAAAAgA&#10;h07iQDMvBZ47AAAAOQAAABAAAAAAAAAAAQAgAAAAEwEAAGRycy9zaGFwZXhtbC54bWxQSwUGAAAA&#10;AAYABgBbAQAAvQMAAAAA&#10;">
                  <v:fill on="f" focussize="0,0"/>
                  <v:stroke weight="1pt" color="#000000 [3200]" miterlimit="8" joinstyle="miter" endarrow="block"/>
                  <v:imagedata o:title=""/>
                  <o:lock v:ext="edit" aspectratio="f"/>
                </v:shape>
                <v:line id="直接连接符 41" o:spid="_x0000_s1026" o:spt="20" style="position:absolute;left:774700;top:400050;flip:y;height:0;width:3195638;" filled="f" stroked="t" coordsize="21600,21600" o:gfxdata="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0RZ&#10;W8EAAADjAAAADwAAAAAAAAABACAAAAAiAAAAZHJzL2Rvd25yZXYueG1sUEsBAhQAFAAAAAgAh07i&#10;QDMvBZ47AAAAOQAAABAAAAAAAAAAAQAgAAAAEAEAAGRycy9zaGFwZXhtbC54bWxQSwUGAAAAAAYA&#10;BgBbAQAAugMAAAAA&#10;">
                  <v:fill on="f" focussize="0,0"/>
                  <v:stroke weight="1pt" color="#000000 [3200]" miterlimit="8" joinstyle="miter"/>
                  <v:imagedata o:title=""/>
                  <o:lock v:ext="edit" aspectratio="f"/>
                </v:line>
                <v:shape id="直接箭头连接符 42" o:spid="_x0000_s1026" o:spt="32" type="#_x0000_t32" style="position:absolute;left:768350;top:406400;flip:x;height:252000;width:0;" filled="f" stroked="t" coordsize="21600,21600" o:gfxdata="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knx&#10;NsEAAADjAAAADwAAAAAAAAABACAAAAAiAAAAZHJzL2Rvd25yZXYueG1sUEsBAhQAFAAAAAgAh07i&#10;QDMvBZ47AAAAOQAAABAAAAAAAAAAAQAgAAAAEAEAAGRycy9zaGFwZXhtbC54bWxQSwUGAAAAAAYA&#10;BgBbAQAAugMAAAAA&#10;">
                  <v:fill on="f" focussize="0,0"/>
                  <v:stroke weight="1pt" color="#000000 [3200]" miterlimit="8" joinstyle="miter" endarrow="block"/>
                  <v:imagedata o:title=""/>
                  <o:lock v:ext="edit" aspectratio="f"/>
                </v:shape>
                <v:shape id="直接箭头连接符 43" o:spid="_x0000_s1026" o:spt="32" type="#_x0000_t32" style="position:absolute;left:3968750;top:393700;height:252000;width:0;" filled="f" stroked="t" coordsize="21600,21600" o:gfxdata="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Q&#10;tYTHwwAAAOIAAAAPAAAAAAAAAAEAIAAAACIAAABkcnMvZG93bnJldi54bWxQSwECFAAUAAAACACH&#10;TuJAMy8FnjsAAAA5AAAAEAAAAAAAAAABACAAAAASAQAAZHJzL3NoYXBleG1sLnhtbFBLBQYAAAAA&#10;BgAGAFsBAAC8AwAAAAA=&#10;">
                  <v:fill on="f" focussize="0,0"/>
                  <v:stroke weight="1pt" color="#000000 [3200]" miterlimit="8" joinstyle="miter" endarrow="block"/>
                  <v:imagedata o:title=""/>
                  <o:lock v:ext="edit" aspectratio="f"/>
                </v:shape>
              </v:group>
            </w:pict>
          </mc:Fallback>
        </mc:AlternateContent>
      </w:r>
    </w:p>
    <w:p w14:paraId="12EA1D77">
      <w:pPr>
        <w:spacing w:line="360" w:lineRule="auto"/>
        <w:rPr>
          <w:rFonts w:ascii="Times New Roman" w:hAnsi="Times New Roman" w:eastAsia="宋体" w:cs="Times New Roman"/>
          <w:sz w:val="24"/>
          <w:szCs w:val="24"/>
        </w:rPr>
      </w:pPr>
    </w:p>
    <w:p w14:paraId="0316A642">
      <w:pPr>
        <w:spacing w:line="360" w:lineRule="auto"/>
        <w:rPr>
          <w:rFonts w:ascii="Times New Roman" w:hAnsi="Times New Roman" w:eastAsia="宋体" w:cs="Times New Roman"/>
          <w:sz w:val="24"/>
          <w:szCs w:val="24"/>
        </w:rPr>
      </w:pPr>
    </w:p>
    <w:p w14:paraId="03C5AB51">
      <w:pPr>
        <w:spacing w:line="360" w:lineRule="auto"/>
        <w:rPr>
          <w:rFonts w:ascii="Times New Roman" w:hAnsi="Times New Roman" w:eastAsia="宋体" w:cs="Times New Roman"/>
          <w:sz w:val="24"/>
          <w:szCs w:val="24"/>
        </w:rPr>
      </w:pPr>
    </w:p>
    <w:p w14:paraId="30795AC7">
      <w:pPr>
        <w:spacing w:line="360" w:lineRule="auto"/>
        <w:rPr>
          <w:rFonts w:ascii="Times New Roman" w:hAnsi="Times New Roman" w:eastAsia="宋体" w:cs="Times New Roman"/>
          <w:sz w:val="24"/>
          <w:szCs w:val="24"/>
        </w:rPr>
      </w:pPr>
      <w:r>
        <w:rPr>
          <w:rFonts w:ascii="Times New Roman" w:hAnsi="Times New Roman" w:cs="Times New Roman"/>
          <w:sz w:val="20"/>
          <w:szCs w:val="20"/>
        </w:rPr>
        <mc:AlternateContent>
          <mc:Choice Requires="wpg">
            <w:drawing>
              <wp:anchor distT="0" distB="0" distL="114300" distR="114300" simplePos="0" relativeHeight="251665408" behindDoc="0" locked="0" layoutInCell="1" allowOverlap="1">
                <wp:simplePos x="0" y="0"/>
                <wp:positionH relativeFrom="column">
                  <wp:posOffset>1581150</wp:posOffset>
                </wp:positionH>
                <wp:positionV relativeFrom="paragraph">
                  <wp:posOffset>231140</wp:posOffset>
                </wp:positionV>
                <wp:extent cx="3251200" cy="654050"/>
                <wp:effectExtent l="38100" t="0" r="25400" b="31750"/>
                <wp:wrapNone/>
                <wp:docPr id="102966761" name="组合 68"/>
                <wp:cNvGraphicFramePr/>
                <a:graphic xmlns:a="http://schemas.openxmlformats.org/drawingml/2006/main">
                  <a:graphicData uri="http://schemas.microsoft.com/office/word/2010/wordprocessingGroup">
                    <wpg:wgp>
                      <wpg:cNvGrpSpPr/>
                      <wpg:grpSpPr>
                        <a:xfrm>
                          <a:off x="0" y="0"/>
                          <a:ext cx="3251200" cy="654050"/>
                          <a:chOff x="1411" y="0"/>
                          <a:chExt cx="4722348" cy="847837"/>
                        </a:xfrm>
                      </wpg:grpSpPr>
                      <wps:wsp>
                        <wps:cNvPr id="2132703764" name="流程图: 决策 12"/>
                        <wps:cNvSpPr/>
                        <wps:spPr>
                          <a:xfrm>
                            <a:off x="1411" y="224457"/>
                            <a:ext cx="3443288" cy="62338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136494">
                              <w:pPr>
                                <w:jc w:val="center"/>
                                <w:rPr>
                                  <w:rFonts w:hint="eastAsia" w:ascii="黑体" w:hAnsi="黑体" w:eastAsia="黑体"/>
                                  <w:sz w:val="16"/>
                                  <w:szCs w:val="18"/>
                                </w:rPr>
                              </w:pPr>
                              <w:r>
                                <w:rPr>
                                  <w:rFonts w:hint="eastAsia" w:ascii="黑体" w:hAnsi="黑体" w:eastAsia="黑体"/>
                                  <w:sz w:val="16"/>
                                  <w:szCs w:val="18"/>
                                </w:rPr>
                                <w:t>存在健康风险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490569" name="流程图: 过程 5"/>
                        <wps:cNvSpPr/>
                        <wps:spPr>
                          <a:xfrm>
                            <a:off x="3842695" y="366692"/>
                            <a:ext cx="881064" cy="330593"/>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7BDDE1">
                              <w:pPr>
                                <w:jc w:val="center"/>
                                <w:rPr>
                                  <w:rFonts w:hint="eastAsia" w:ascii="黑体" w:hAnsi="黑体" w:eastAsia="黑体"/>
                                  <w:sz w:val="16"/>
                                  <w:szCs w:val="18"/>
                                </w:rPr>
                              </w:pPr>
                              <w:r>
                                <w:rPr>
                                  <w:rFonts w:hint="eastAsia" w:ascii="黑体" w:hAnsi="黑体" w:eastAsia="黑体"/>
                                  <w:sz w:val="16"/>
                                  <w:szCs w:val="18"/>
                                </w:rPr>
                                <w:t>调查结束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3618980" name="直接箭头连接符 15"/>
                        <wps:cNvCnPr/>
                        <wps:spPr>
                          <a:xfrm>
                            <a:off x="3444699" y="532724"/>
                            <a:ext cx="38544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66862470" name="直接箭头连接符 23"/>
                        <wps:cNvCnPr/>
                        <wps:spPr>
                          <a:xfrm flipH="1">
                            <a:off x="1714500" y="0"/>
                            <a:ext cx="0" cy="22460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组合 68" o:spid="_x0000_s1026" o:spt="203" style="position:absolute;left:0pt;margin-left:124.5pt;margin-top:18.2pt;height:51.5pt;width:256pt;z-index:251665408;mso-width-relative:page;mso-height-relative:page;" coordorigin="1411,0" coordsize="4722348,847837" o:gfxdata="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">
                <o:lock v:ext="edit" aspectratio="f"/>
                <v:shape id="流程图: 决策 12" o:spid="_x0000_s1026" o:spt="110" type="#_x0000_t110" style="position:absolute;left:1411;top:224457;height:623380;width:3443288;v-text-anchor:middle;" fillcolor="#FFFFFF [3201]" filled="t" stroked="t" coordsize="21600,21600" o:gfxdata="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hDv9IxgAAAOMAAAAPAAAAAAAAAAEAIAAAACIAAABkcnMvZG93bnJldi54bWxQSwECFAAUAAAA&#10;CACHTuJAMy8FnjsAAAA5AAAAEAAAAAAAAAABACAAAAAVAQAAZHJzL3NoYXBleG1sLnhtbFBLBQYA&#10;AAAABgAGAFsBAAC/AwAAAAA=&#10;">
                  <v:fill on="t" focussize="0,0"/>
                  <v:stroke weight="1pt" color="#000000 [3213]" miterlimit="8" joinstyle="miter"/>
                  <v:imagedata o:title=""/>
                  <o:lock v:ext="edit" aspectratio="f"/>
                  <v:textbox>
                    <w:txbxContent>
                      <w:p w14:paraId="4E136494">
                        <w:pPr>
                          <w:jc w:val="center"/>
                          <w:rPr>
                            <w:rFonts w:hint="eastAsia" w:ascii="黑体" w:hAnsi="黑体" w:eastAsia="黑体"/>
                            <w:sz w:val="16"/>
                            <w:szCs w:val="18"/>
                          </w:rPr>
                        </w:pPr>
                        <w:r>
                          <w:rPr>
                            <w:rFonts w:hint="eastAsia" w:ascii="黑体" w:hAnsi="黑体" w:eastAsia="黑体"/>
                            <w:sz w:val="16"/>
                            <w:szCs w:val="18"/>
                          </w:rPr>
                          <w:t>存在健康风险</w:t>
                        </w:r>
                      </w:p>
                    </w:txbxContent>
                  </v:textbox>
                </v:shape>
                <v:shape id="流程图: 过程 5" o:spid="_x0000_s1026" o:spt="109" type="#_x0000_t109" style="position:absolute;left:3842695;top:366692;height:330593;width:881064;v-text-anchor:middle;" fillcolor="#FFFFFF [3201]" filled="t" stroked="t" coordsize="21600,21600" o:gfxdata="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2lWg&#10;wAAAAOEAAAAPAAAAAAAAAAEAIAAAACIAAABkcnMvZG93bnJldi54bWxQSwECFAAUAAAACACHTuJA&#10;My8FnjsAAAA5AAAAEAAAAAAAAAABACAAAAAPAQAAZHJzL3NoYXBleG1sLnhtbFBLBQYAAAAABgAG&#10;AFsBAAC5AwAAAAA=&#10;">
                  <v:fill on="t" focussize="0,0"/>
                  <v:stroke weight="1pt" color="#000000 [3213]" miterlimit="8" joinstyle="miter"/>
                  <v:imagedata o:title=""/>
                  <o:lock v:ext="edit" aspectratio="f"/>
                  <v:textbox>
                    <w:txbxContent>
                      <w:p w14:paraId="667BDDE1">
                        <w:pPr>
                          <w:jc w:val="center"/>
                          <w:rPr>
                            <w:rFonts w:hint="eastAsia" w:ascii="黑体" w:hAnsi="黑体" w:eastAsia="黑体"/>
                            <w:sz w:val="16"/>
                            <w:szCs w:val="18"/>
                          </w:rPr>
                        </w:pPr>
                        <w:r>
                          <w:rPr>
                            <w:rFonts w:hint="eastAsia" w:ascii="黑体" w:hAnsi="黑体" w:eastAsia="黑体"/>
                            <w:sz w:val="16"/>
                            <w:szCs w:val="18"/>
                          </w:rPr>
                          <w:t>调查结束</w:t>
                        </w:r>
                      </w:p>
                    </w:txbxContent>
                  </v:textbox>
                </v:shape>
                <v:shape id="直接箭头连接符 15" o:spid="_x0000_s1026" o:spt="32" type="#_x0000_t32" style="position:absolute;left:3444699;top:532724;height:0;width:385445;" filled="f" stroked="t" coordsize="21600,21600" o:gfxdata="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4&#10;mRhGwwAAAOIAAAAPAAAAAAAAAAEAIAAAACIAAABkcnMvZG93bnJldi54bWxQSwECFAAUAAAACACH&#10;TuJAMy8FnjsAAAA5AAAAEAAAAAAAAAABACAAAAASAQAAZHJzL3NoYXBleG1sLnhtbFBLBQYAAAAA&#10;BgAGAFsBAAC8AwAAAAA=&#10;">
                  <v:fill on="f" focussize="0,0"/>
                  <v:stroke weight="1pt" color="#000000 [3200]" miterlimit="8" joinstyle="miter" endarrow="block"/>
                  <v:imagedata o:title=""/>
                  <o:lock v:ext="edit" aspectratio="f"/>
                </v:shape>
                <v:shape id="直接箭头连接符 23" o:spid="_x0000_s1026" o:spt="32" type="#_x0000_t32" style="position:absolute;left:1714500;top:0;flip:x;height:224609;width:0;" filled="f" stroked="t" coordsize="21600,21600" o:gfxdata="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gU&#10;XO/CAAAA4gAAAA8AAAAAAAAAAQAgAAAAIgAAAGRycy9kb3ducmV2LnhtbFBLAQIUABQAAAAIAIdO&#10;4kAzLwWeOwAAADkAAAAQAAAAAAAAAAEAIAAAABEBAABkcnMvc2hhcGV4bWwueG1sUEsFBgAAAAAG&#10;AAYAWwEAALsDAAAAAA==&#10;">
                  <v:fill on="f" focussize="0,0"/>
                  <v:stroke weight="1pt" color="#000000 [3200]" miterlimit="8" joinstyle="miter" endarrow="block"/>
                  <v:imagedata o:title=""/>
                  <o:lock v:ext="edit" aspectratio="f"/>
                </v:shape>
              </v:group>
            </w:pict>
          </mc:Fallback>
        </mc:AlternateContent>
      </w:r>
    </w:p>
    <w:p w14:paraId="63AD1BA7">
      <w:pPr>
        <w:spacing w:line="360" w:lineRule="auto"/>
        <w:rPr>
          <w:rFonts w:ascii="Times New Roman" w:hAnsi="Times New Roman" w:eastAsia="宋体" w:cs="Times New Roman"/>
          <w:sz w:val="24"/>
          <w:szCs w:val="24"/>
        </w:rPr>
      </w:pPr>
      <w:r>
        <w:rPr>
          <w:rFonts w:ascii="Times New Roman" w:hAnsi="Times New Roman" w:eastAsia="黑体" w:cs="Times New Roman"/>
          <w:sz w:val="11"/>
          <w:szCs w:val="11"/>
        </w:rPr>
        <mc:AlternateContent>
          <mc:Choice Requires="wps">
            <w:drawing>
              <wp:anchor distT="0" distB="0" distL="114300" distR="114300" simplePos="0" relativeHeight="251673600" behindDoc="0" locked="0" layoutInCell="1" allowOverlap="1">
                <wp:simplePos x="0" y="0"/>
                <wp:positionH relativeFrom="column">
                  <wp:posOffset>3851910</wp:posOffset>
                </wp:positionH>
                <wp:positionV relativeFrom="paragraph">
                  <wp:posOffset>100330</wp:posOffset>
                </wp:positionV>
                <wp:extent cx="361950" cy="335915"/>
                <wp:effectExtent l="0" t="0" r="19050" b="26035"/>
                <wp:wrapNone/>
                <wp:docPr id="724072728" name="矩形 15"/>
                <wp:cNvGraphicFramePr/>
                <a:graphic xmlns:a="http://schemas.openxmlformats.org/drawingml/2006/main">
                  <a:graphicData uri="http://schemas.microsoft.com/office/word/2010/wordprocessingShape">
                    <wps:wsp>
                      <wps:cNvSpPr/>
                      <wps:spPr>
                        <a:xfrm>
                          <a:off x="0" y="0"/>
                          <a:ext cx="361950" cy="336038"/>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A49513">
                            <w:pPr>
                              <w:jc w:val="center"/>
                              <w:rPr>
                                <w:rFonts w:hint="eastAsia" w:ascii="黑体" w:hAnsi="黑体" w:eastAsia="黑体"/>
                                <w:color w:val="000000" w:themeColor="text1"/>
                                <w:sz w:val="16"/>
                                <w:szCs w:val="18"/>
                                <w14:textFill>
                                  <w14:solidFill>
                                    <w14:schemeClr w14:val="tx1"/>
                                  </w14:solidFill>
                                </w14:textFill>
                              </w:rPr>
                            </w:pPr>
                            <w:r>
                              <w:rPr>
                                <w:rFonts w:hint="eastAsia" w:ascii="黑体" w:hAnsi="黑体" w:eastAsia="黑体"/>
                                <w:color w:val="000000" w:themeColor="text1"/>
                                <w:sz w:val="16"/>
                                <w:szCs w:val="18"/>
                                <w14:textFill>
                                  <w14:solidFill>
                                    <w14:schemeClr w14:val="tx1"/>
                                  </w14:solidFill>
                                </w14:textFill>
                              </w:rPr>
                              <w:t>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5" o:spid="_x0000_s1026" o:spt="1" style="position:absolute;left:0pt;margin-left:303.3pt;margin-top:7.9pt;height:26.45pt;width:28.5pt;z-index:251673600;v-text-anchor:middle;mso-width-relative:page;mso-height-relative:page;" filled="f" stroked="t" coordsize="21600,21600" o:gfxdata="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Zale7YAAAACQEAAA8AAAAAAAAAAQAgAAAAIgAAAGRy&#10;cy9kb3ducmV2LnhtbFBLAQIUABQAAAAIAIdO4kCbR7cadwIAAN4EAAAOAAAAAAAAAAEAIAAAACcB&#10;AABkcnMvZTJvRG9jLnhtbFBLBQYAAAAABgAGAFkBAAAQBgAAAAA=&#10;">
                <v:fill on="f" focussize="0,0"/>
                <v:stroke weight="1pt" color="#FFFFFF [3212]" miterlimit="8" joinstyle="miter"/>
                <v:imagedata o:title=""/>
                <o:lock v:ext="edit" aspectratio="f"/>
                <v:textbox>
                  <w:txbxContent>
                    <w:p w14:paraId="19A49513">
                      <w:pPr>
                        <w:jc w:val="center"/>
                        <w:rPr>
                          <w:rFonts w:hint="eastAsia" w:ascii="黑体" w:hAnsi="黑体" w:eastAsia="黑体"/>
                          <w:color w:val="000000" w:themeColor="text1"/>
                          <w:sz w:val="16"/>
                          <w:szCs w:val="18"/>
                          <w14:textFill>
                            <w14:solidFill>
                              <w14:schemeClr w14:val="tx1"/>
                            </w14:solidFill>
                          </w14:textFill>
                        </w:rPr>
                      </w:pPr>
                      <w:r>
                        <w:rPr>
                          <w:rFonts w:hint="eastAsia" w:ascii="黑体" w:hAnsi="黑体" w:eastAsia="黑体"/>
                          <w:color w:val="000000" w:themeColor="text1"/>
                          <w:sz w:val="16"/>
                          <w:szCs w:val="18"/>
                          <w14:textFill>
                            <w14:solidFill>
                              <w14:schemeClr w14:val="tx1"/>
                            </w14:solidFill>
                          </w14:textFill>
                        </w:rPr>
                        <w:t>否</w:t>
                      </w:r>
                    </w:p>
                  </w:txbxContent>
                </v:textbox>
              </v:rect>
            </w:pict>
          </mc:Fallback>
        </mc:AlternateContent>
      </w:r>
    </w:p>
    <w:p w14:paraId="51EE3182">
      <w:pPr>
        <w:spacing w:line="360" w:lineRule="auto"/>
        <w:rPr>
          <w:rFonts w:ascii="Times New Roman" w:hAnsi="Times New Roman" w:eastAsia="宋体" w:cs="Times New Roman"/>
          <w:sz w:val="24"/>
          <w:szCs w:val="24"/>
        </w:rPr>
      </w:pPr>
      <w:r>
        <w:rPr>
          <w:rFonts w:ascii="Times New Roman" w:hAnsi="Times New Roman" w:cs="Times New Roman"/>
          <w:sz w:val="20"/>
          <w:szCs w:val="20"/>
        </w:rPr>
        <mc:AlternateContent>
          <mc:Choice Requires="wps">
            <w:drawing>
              <wp:anchor distT="0" distB="0" distL="114300" distR="114300" simplePos="0" relativeHeight="251667456" behindDoc="0" locked="0" layoutInCell="1" allowOverlap="1">
                <wp:simplePos x="0" y="0"/>
                <wp:positionH relativeFrom="column">
                  <wp:posOffset>2766060</wp:posOffset>
                </wp:positionH>
                <wp:positionV relativeFrom="paragraph">
                  <wp:posOffset>298450</wp:posOffset>
                </wp:positionV>
                <wp:extent cx="0" cy="144145"/>
                <wp:effectExtent l="76200" t="0" r="57150" b="66040"/>
                <wp:wrapNone/>
                <wp:docPr id="632014271" name="直接箭头连接符 10"/>
                <wp:cNvGraphicFramePr/>
                <a:graphic xmlns:a="http://schemas.openxmlformats.org/drawingml/2006/main">
                  <a:graphicData uri="http://schemas.microsoft.com/office/word/2010/wordprocessingShape">
                    <wps:wsp>
                      <wps:cNvCnPr/>
                      <wps:spPr>
                        <a:xfrm>
                          <a:off x="0" y="0"/>
                          <a:ext cx="0" cy="144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0" o:spid="_x0000_s1026" o:spt="32" type="#_x0000_t32" style="position:absolute;left:0pt;margin-left:217.8pt;margin-top:23.5pt;height:11.35pt;width:0pt;z-index:251667456;mso-width-relative:page;mso-height-relative:page;" filled="f" stroked="t" coordsize="21600,21600" o:gfxdata="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IoNsfXAAAACQEAAA8AAAAAAAAAAQAgAAAAIgAA&#10;AGRycy9kb3ducmV2LnhtbFBLAQIUABQAAAAIAIdO4kDQhUohCQIAAOoDAAAOAAAAAAAAAAEAIAAA&#10;ACYBAABkcnMvZTJvRG9jLnhtbFBLBQYAAAAABgAGAFkBAAChBQAAAAA=&#10;">
                <v:fill on="f" focussize="0,0"/>
                <v:stroke weight="1pt" color="#000000 [3200]" miterlimit="8" joinstyle="miter" endarrow="block"/>
                <v:imagedata o:title=""/>
                <o:lock v:ext="edit" aspectratio="f"/>
              </v:shape>
            </w:pict>
          </mc:Fallback>
        </mc:AlternateContent>
      </w:r>
    </w:p>
    <w:p w14:paraId="07B27FF4">
      <w:pPr>
        <w:spacing w:line="360" w:lineRule="auto"/>
        <w:rPr>
          <w:rFonts w:ascii="Times New Roman" w:hAnsi="Times New Roman" w:eastAsia="宋体" w:cs="Times New Roman"/>
          <w:sz w:val="24"/>
          <w:szCs w:val="24"/>
        </w:rPr>
      </w:pPr>
      <w:r>
        <w:rPr>
          <w:rFonts w:ascii="Times New Roman" w:hAnsi="Times New Roman" w:cs="Times New Roman"/>
          <w:sz w:val="20"/>
          <w:szCs w:val="20"/>
        </w:rPr>
        <mc:AlternateContent>
          <mc:Choice Requires="wpg">
            <w:drawing>
              <wp:anchor distT="0" distB="0" distL="114300" distR="114300" simplePos="0" relativeHeight="251666432" behindDoc="0" locked="0" layoutInCell="1" allowOverlap="1">
                <wp:simplePos x="0" y="0"/>
                <wp:positionH relativeFrom="margin">
                  <wp:posOffset>939800</wp:posOffset>
                </wp:positionH>
                <wp:positionV relativeFrom="paragraph">
                  <wp:posOffset>44450</wp:posOffset>
                </wp:positionV>
                <wp:extent cx="3670300" cy="3403600"/>
                <wp:effectExtent l="0" t="0" r="25400" b="25400"/>
                <wp:wrapNone/>
                <wp:docPr id="262919379" name="组合 69"/>
                <wp:cNvGraphicFramePr/>
                <a:graphic xmlns:a="http://schemas.openxmlformats.org/drawingml/2006/main">
                  <a:graphicData uri="http://schemas.microsoft.com/office/word/2010/wordprocessingGroup">
                    <wpg:wgp>
                      <wpg:cNvGrpSpPr/>
                      <wpg:grpSpPr>
                        <a:xfrm>
                          <a:off x="0" y="0"/>
                          <a:ext cx="3670300" cy="3403600"/>
                          <a:chOff x="0" y="0"/>
                          <a:chExt cx="4819650" cy="4216400"/>
                        </a:xfrm>
                      </wpg:grpSpPr>
                      <wps:wsp>
                        <wps:cNvPr id="1805489664" name="流程图: 过程 26"/>
                        <wps:cNvSpPr/>
                        <wps:spPr>
                          <a:xfrm>
                            <a:off x="1854200" y="69850"/>
                            <a:ext cx="1119188" cy="3238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F0A9F0">
                              <w:pPr>
                                <w:spacing w:line="100" w:lineRule="atLeast"/>
                                <w:jc w:val="center"/>
                                <w:rPr>
                                  <w:rFonts w:hint="eastAsia" w:ascii="黑体" w:hAnsi="黑体" w:eastAsia="黑体"/>
                                  <w:sz w:val="16"/>
                                  <w:szCs w:val="18"/>
                                </w:rPr>
                              </w:pPr>
                              <w:r>
                                <w:rPr>
                                  <w:rFonts w:hint="eastAsia" w:ascii="黑体" w:hAnsi="黑体" w:eastAsia="黑体"/>
                                  <w:sz w:val="16"/>
                                  <w:szCs w:val="18"/>
                                </w:rPr>
                                <w:t>调查方案制定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65994525" name="流程图: 过程 26"/>
                        <wps:cNvSpPr/>
                        <wps:spPr>
                          <a:xfrm>
                            <a:off x="1847850" y="622300"/>
                            <a:ext cx="1119188" cy="3238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0B58EE">
                              <w:pPr>
                                <w:spacing w:line="100" w:lineRule="atLeast"/>
                                <w:jc w:val="center"/>
                                <w:rPr>
                                  <w:rFonts w:hint="eastAsia" w:ascii="黑体" w:hAnsi="黑体" w:eastAsia="黑体"/>
                                  <w:sz w:val="16"/>
                                  <w:szCs w:val="18"/>
                                </w:rPr>
                              </w:pPr>
                              <w:r>
                                <w:rPr>
                                  <w:rFonts w:hint="eastAsia" w:ascii="黑体" w:hAnsi="黑体" w:eastAsia="黑体"/>
                                  <w:sz w:val="16"/>
                                  <w:szCs w:val="18"/>
                                </w:rPr>
                                <w:t>医学伦理审查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44775209" name="流程图: 过程 26"/>
                        <wps:cNvSpPr/>
                        <wps:spPr>
                          <a:xfrm>
                            <a:off x="3181350" y="1346200"/>
                            <a:ext cx="1119188" cy="3238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7F34BA">
                              <w:pPr>
                                <w:spacing w:line="100" w:lineRule="atLeast"/>
                                <w:jc w:val="center"/>
                                <w:rPr>
                                  <w:rFonts w:hint="eastAsia" w:ascii="黑体" w:hAnsi="黑体" w:eastAsia="黑体"/>
                                  <w:sz w:val="16"/>
                                  <w:szCs w:val="18"/>
                                </w:rPr>
                              </w:pPr>
                              <w:r>
                                <w:rPr>
                                  <w:rFonts w:hint="eastAsia" w:ascii="黑体" w:hAnsi="黑体" w:eastAsia="黑体"/>
                                  <w:sz w:val="16"/>
                                  <w:szCs w:val="18"/>
                                </w:rPr>
                                <w:t>体格检查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37372718" name="流程图: 过程 26"/>
                        <wps:cNvSpPr/>
                        <wps:spPr>
                          <a:xfrm>
                            <a:off x="1822450" y="1346200"/>
                            <a:ext cx="1119188" cy="3238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F8D7FF">
                              <w:pPr>
                                <w:spacing w:line="100" w:lineRule="atLeast"/>
                                <w:jc w:val="center"/>
                                <w:rPr>
                                  <w:rFonts w:hint="eastAsia" w:ascii="黑体" w:hAnsi="黑体" w:eastAsia="黑体"/>
                                  <w:sz w:val="16"/>
                                  <w:szCs w:val="18"/>
                                </w:rPr>
                              </w:pPr>
                              <w:r>
                                <w:rPr>
                                  <w:rFonts w:hint="eastAsia" w:ascii="黑体" w:hAnsi="黑体" w:eastAsia="黑体"/>
                                  <w:sz w:val="16"/>
                                  <w:szCs w:val="18"/>
                                </w:rPr>
                                <w:t>问卷调查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25966848" name="流程图: 过程 26"/>
                        <wps:cNvSpPr/>
                        <wps:spPr>
                          <a:xfrm>
                            <a:off x="457200" y="1346200"/>
                            <a:ext cx="1119188" cy="3238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E57075">
                              <w:pPr>
                                <w:spacing w:line="100" w:lineRule="atLeast"/>
                                <w:jc w:val="center"/>
                                <w:rPr>
                                  <w:rFonts w:hint="eastAsia" w:ascii="黑体" w:hAnsi="黑体" w:eastAsia="黑体"/>
                                  <w:sz w:val="16"/>
                                  <w:szCs w:val="18"/>
                                </w:rPr>
                              </w:pPr>
                              <w:r>
                                <w:rPr>
                                  <w:rFonts w:hint="eastAsia" w:ascii="黑体" w:hAnsi="黑体" w:eastAsia="黑体"/>
                                  <w:sz w:val="16"/>
                                  <w:szCs w:val="18"/>
                                </w:rPr>
                                <w:t>生物样品采集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41675570" name="流程图: 过程 27"/>
                        <wps:cNvSpPr/>
                        <wps:spPr>
                          <a:xfrm>
                            <a:off x="1460500" y="1968500"/>
                            <a:ext cx="1843087" cy="33337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EF125E">
                              <w:pPr>
                                <w:spacing w:line="100" w:lineRule="atLeast"/>
                                <w:jc w:val="center"/>
                                <w:rPr>
                                  <w:rFonts w:hint="eastAsia" w:ascii="黑体" w:hAnsi="黑体" w:eastAsia="黑体"/>
                                  <w:sz w:val="16"/>
                                  <w:szCs w:val="18"/>
                                </w:rPr>
                              </w:pPr>
                              <w:r>
                                <w:rPr>
                                  <w:rFonts w:hint="eastAsia" w:ascii="黑体" w:hAnsi="黑体" w:eastAsia="黑体"/>
                                  <w:sz w:val="16"/>
                                  <w:szCs w:val="18"/>
                                </w:rPr>
                                <w:t>样品处理与仪器分析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05991542" name="流程图: 过程 5"/>
                        <wps:cNvSpPr/>
                        <wps:spPr>
                          <a:xfrm>
                            <a:off x="1949450" y="2527300"/>
                            <a:ext cx="881063" cy="2762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020CC6">
                              <w:pPr>
                                <w:spacing w:line="100" w:lineRule="atLeast"/>
                                <w:jc w:val="center"/>
                                <w:rPr>
                                  <w:rFonts w:hint="eastAsia" w:ascii="黑体" w:hAnsi="黑体" w:eastAsia="黑体"/>
                                  <w:sz w:val="16"/>
                                  <w:szCs w:val="18"/>
                                </w:rPr>
                              </w:pPr>
                              <w:r>
                                <w:rPr>
                                  <w:rFonts w:hint="eastAsia" w:ascii="黑体" w:hAnsi="黑体" w:eastAsia="黑体"/>
                                  <w:sz w:val="16"/>
                                  <w:szCs w:val="18"/>
                                </w:rPr>
                                <w:t>数据处理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7981472" name="流程图: 过程 28"/>
                        <wps:cNvSpPr/>
                        <wps:spPr>
                          <a:xfrm>
                            <a:off x="228600" y="3181350"/>
                            <a:ext cx="1857375" cy="290513"/>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27F96A">
                              <w:pPr>
                                <w:spacing w:line="40" w:lineRule="atLeast"/>
                                <w:jc w:val="center"/>
                                <w:rPr>
                                  <w:rFonts w:hint="eastAsia" w:ascii="黑体" w:hAnsi="黑体" w:eastAsia="黑体"/>
                                  <w:sz w:val="16"/>
                                  <w:szCs w:val="18"/>
                                </w:rPr>
                              </w:pPr>
                              <w:r>
                                <w:rPr>
                                  <w:rFonts w:hint="eastAsia" w:ascii="黑体" w:hAnsi="黑体" w:eastAsia="黑体"/>
                                  <w:sz w:val="16"/>
                                  <w:szCs w:val="18"/>
                                </w:rPr>
                                <w:t>污染物体内负荷水平分析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70853676" name="流程图: 过程 28"/>
                        <wps:cNvSpPr/>
                        <wps:spPr>
                          <a:xfrm>
                            <a:off x="228600" y="3778250"/>
                            <a:ext cx="1857375" cy="290513"/>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AA2083">
                              <w:pPr>
                                <w:spacing w:line="100" w:lineRule="atLeast"/>
                                <w:jc w:val="center"/>
                                <w:rPr>
                                  <w:rFonts w:hint="eastAsia" w:ascii="黑体" w:hAnsi="黑体" w:eastAsia="黑体"/>
                                  <w:sz w:val="16"/>
                                  <w:szCs w:val="18"/>
                                </w:rPr>
                              </w:pPr>
                              <w:r>
                                <w:rPr>
                                  <w:rFonts w:hint="eastAsia" w:ascii="黑体" w:hAnsi="黑体" w:eastAsia="黑体"/>
                                  <w:sz w:val="16"/>
                                  <w:szCs w:val="18"/>
                                </w:rPr>
                                <w:t>特征污染物/代谢产物清单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58218484" name="流程图: 过程 28"/>
                        <wps:cNvSpPr/>
                        <wps:spPr>
                          <a:xfrm>
                            <a:off x="2609850" y="3740150"/>
                            <a:ext cx="1857375" cy="290513"/>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89B82A">
                              <w:pPr>
                                <w:spacing w:line="100" w:lineRule="atLeast"/>
                                <w:jc w:val="center"/>
                                <w:rPr>
                                  <w:rFonts w:hint="eastAsia" w:ascii="黑体" w:hAnsi="黑体" w:eastAsia="黑体"/>
                                  <w:sz w:val="16"/>
                                  <w:szCs w:val="18"/>
                                </w:rPr>
                              </w:pPr>
                              <w:r>
                                <w:rPr>
                                  <w:rFonts w:hint="eastAsia" w:ascii="黑体" w:hAnsi="黑体" w:eastAsia="黑体"/>
                                  <w:sz w:val="16"/>
                                  <w:szCs w:val="18"/>
                                </w:rPr>
                                <w:t>特征内源代谢物清单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27831871" name="流程图: 过程 28"/>
                        <wps:cNvSpPr/>
                        <wps:spPr>
                          <a:xfrm>
                            <a:off x="2565400" y="3200400"/>
                            <a:ext cx="1857375" cy="290513"/>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BC0DEE">
                              <w:pPr>
                                <w:spacing w:line="20" w:lineRule="atLeast"/>
                                <w:jc w:val="center"/>
                                <w:rPr>
                                  <w:rFonts w:hint="eastAsia" w:ascii="黑体" w:hAnsi="黑体" w:eastAsia="黑体"/>
                                  <w:sz w:val="16"/>
                                  <w:szCs w:val="18"/>
                                </w:rPr>
                              </w:pPr>
                              <w:r>
                                <w:rPr>
                                  <w:rFonts w:hint="eastAsia" w:ascii="黑体" w:hAnsi="黑体" w:eastAsia="黑体"/>
                                  <w:sz w:val="16"/>
                                  <w:szCs w:val="18"/>
                                </w:rPr>
                                <w:t>内源性代谢物分析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13395266" name="直接箭头连接符 31"/>
                        <wps:cNvCnPr/>
                        <wps:spPr>
                          <a:xfrm flipH="1">
                            <a:off x="2406650" y="374650"/>
                            <a:ext cx="0" cy="2476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22368433" name="直接箭头连接符 32"/>
                        <wps:cNvCnPr/>
                        <wps:spPr>
                          <a:xfrm>
                            <a:off x="2393950" y="946150"/>
                            <a:ext cx="0" cy="360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32393299" name="直接箭头连接符 33"/>
                        <wps:cNvCnPr/>
                        <wps:spPr>
                          <a:xfrm flipH="1">
                            <a:off x="2406650" y="1657350"/>
                            <a:ext cx="0" cy="31432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6643656" name="直接箭头连接符 35"/>
                        <wps:cNvCnPr/>
                        <wps:spPr>
                          <a:xfrm>
                            <a:off x="2406650" y="2292350"/>
                            <a:ext cx="0" cy="2190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62055012" name="直接箭头连接符 36"/>
                        <wps:cNvCnPr/>
                        <wps:spPr>
                          <a:xfrm>
                            <a:off x="1155700" y="3467100"/>
                            <a:ext cx="0" cy="26701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282459792" name="直接箭头连接符 37"/>
                        <wps:cNvCnPr/>
                        <wps:spPr>
                          <a:xfrm>
                            <a:off x="3517900" y="3486150"/>
                            <a:ext cx="0" cy="24320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36864015" name="直接连接符 44"/>
                        <wps:cNvCnPr/>
                        <wps:spPr>
                          <a:xfrm flipV="1">
                            <a:off x="984250" y="1047750"/>
                            <a:ext cx="27432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27937035" name="直接箭头连接符 45"/>
                        <wps:cNvCnPr/>
                        <wps:spPr>
                          <a:xfrm>
                            <a:off x="996950" y="1041400"/>
                            <a:ext cx="0" cy="252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160874339" name="直接箭头连接符 46"/>
                        <wps:cNvCnPr/>
                        <wps:spPr>
                          <a:xfrm>
                            <a:off x="3733800" y="1035050"/>
                            <a:ext cx="0" cy="252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15392468" name="直接连接符 47"/>
                        <wps:cNvCnPr/>
                        <wps:spPr>
                          <a:xfrm>
                            <a:off x="1143000" y="2946400"/>
                            <a:ext cx="2347913"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70238764" name="直接箭头连接符 48"/>
                        <wps:cNvCnPr/>
                        <wps:spPr>
                          <a:xfrm>
                            <a:off x="1149350" y="2940050"/>
                            <a:ext cx="0" cy="216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51686634" name="直接箭头连接符 49"/>
                        <wps:cNvCnPr/>
                        <wps:spPr>
                          <a:xfrm>
                            <a:off x="3498850" y="2946400"/>
                            <a:ext cx="0" cy="216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277921250" name="直接连接符 50"/>
                        <wps:cNvCnPr/>
                        <wps:spPr>
                          <a:xfrm flipH="1">
                            <a:off x="2413000" y="2794000"/>
                            <a:ext cx="0" cy="16192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11742293" name="直接连接符 51"/>
                        <wps:cNvCnPr/>
                        <wps:spPr>
                          <a:xfrm flipV="1">
                            <a:off x="1155700" y="4216400"/>
                            <a:ext cx="236855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23587654" name="流程图: 过程 29"/>
                        <wps:cNvSpPr/>
                        <wps:spPr>
                          <a:xfrm>
                            <a:off x="0" y="0"/>
                            <a:ext cx="4819650" cy="4121150"/>
                          </a:xfrm>
                          <a:prstGeom prst="flowChartProcess">
                            <a:avLst/>
                          </a:prstGeom>
                          <a:noFill/>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69" o:spid="_x0000_s1026" o:spt="203" style="position:absolute;left:0pt;margin-left:74pt;margin-top:3.5pt;height:268pt;width:289pt;mso-position-horizontal-relative:margin;z-index:251666432;mso-width-relative:page;mso-height-relative:page;" coordsize="4819650,4216400" o:gfxdata="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">
                <o:lock v:ext="edit" aspectratio="f"/>
                <v:shape id="流程图: 过程 26" o:spid="_x0000_s1026" o:spt="109" type="#_x0000_t109" style="position:absolute;left:1854200;top:69850;height:323850;width:1119188;v-text-anchor:middle;" fillcolor="#FFFFFF [3201]" filled="t" stroked="t" coordsize="21600,21600" o:gfxdata="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PDkGL4A&#10;AADj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14:paraId="18F0A9F0">
                        <w:pPr>
                          <w:spacing w:line="100" w:lineRule="atLeast"/>
                          <w:jc w:val="center"/>
                          <w:rPr>
                            <w:rFonts w:hint="eastAsia" w:ascii="黑体" w:hAnsi="黑体" w:eastAsia="黑体"/>
                            <w:sz w:val="16"/>
                            <w:szCs w:val="18"/>
                          </w:rPr>
                        </w:pPr>
                        <w:r>
                          <w:rPr>
                            <w:rFonts w:hint="eastAsia" w:ascii="黑体" w:hAnsi="黑体" w:eastAsia="黑体"/>
                            <w:sz w:val="16"/>
                            <w:szCs w:val="18"/>
                          </w:rPr>
                          <w:t>调查方案制定</w:t>
                        </w:r>
                      </w:p>
                    </w:txbxContent>
                  </v:textbox>
                </v:shape>
                <v:shape id="流程图: 过程 26" o:spid="_x0000_s1026" o:spt="109" type="#_x0000_t109" style="position:absolute;left:1847850;top:622300;height:323850;width:1119188;v-text-anchor:middle;" fillcolor="#FFFFFF [3201]" filled="t" stroked="t" coordsize="21600,21600" o:gfxdata="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5Gf74A&#10;AADj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14:paraId="110B58EE">
                        <w:pPr>
                          <w:spacing w:line="100" w:lineRule="atLeast"/>
                          <w:jc w:val="center"/>
                          <w:rPr>
                            <w:rFonts w:hint="eastAsia" w:ascii="黑体" w:hAnsi="黑体" w:eastAsia="黑体"/>
                            <w:sz w:val="16"/>
                            <w:szCs w:val="18"/>
                          </w:rPr>
                        </w:pPr>
                        <w:r>
                          <w:rPr>
                            <w:rFonts w:hint="eastAsia" w:ascii="黑体" w:hAnsi="黑体" w:eastAsia="黑体"/>
                            <w:sz w:val="16"/>
                            <w:szCs w:val="18"/>
                          </w:rPr>
                          <w:t>医学伦理审查</w:t>
                        </w:r>
                      </w:p>
                    </w:txbxContent>
                  </v:textbox>
                </v:shape>
                <v:shape id="流程图: 过程 26" o:spid="_x0000_s1026" o:spt="109" type="#_x0000_t109" style="position:absolute;left:3181350;top:1346200;height:323850;width:1119188;v-text-anchor:middle;" fillcolor="#FFFFFF [3201]" filled="t" stroked="t" coordsize="21600,21600" o:gfxdata="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9ob4A&#10;AADj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14:paraId="127F34BA">
                        <w:pPr>
                          <w:spacing w:line="100" w:lineRule="atLeast"/>
                          <w:jc w:val="center"/>
                          <w:rPr>
                            <w:rFonts w:hint="eastAsia" w:ascii="黑体" w:hAnsi="黑体" w:eastAsia="黑体"/>
                            <w:sz w:val="16"/>
                            <w:szCs w:val="18"/>
                          </w:rPr>
                        </w:pPr>
                        <w:r>
                          <w:rPr>
                            <w:rFonts w:hint="eastAsia" w:ascii="黑体" w:hAnsi="黑体" w:eastAsia="黑体"/>
                            <w:sz w:val="16"/>
                            <w:szCs w:val="18"/>
                          </w:rPr>
                          <w:t>体格检查</w:t>
                        </w:r>
                      </w:p>
                    </w:txbxContent>
                  </v:textbox>
                </v:shape>
                <v:shape id="流程图: 过程 26" o:spid="_x0000_s1026" o:spt="109" type="#_x0000_t109" style="position:absolute;left:1822450;top:1346200;height:323850;width:1119188;v-text-anchor:middle;" fillcolor="#FFFFFF [3201]" filled="t" stroked="t" coordsize="21600,21600" o:gfxdata="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QWQy&#10;wAAAAOMAAAAPAAAAAAAAAAEAIAAAACIAAABkcnMvZG93bnJldi54bWxQSwECFAAUAAAACACHTuJA&#10;My8FnjsAAAA5AAAAEAAAAAAAAAABACAAAAAPAQAAZHJzL3NoYXBleG1sLnhtbFBLBQYAAAAABgAG&#10;AFsBAAC5AwAAAAA=&#10;">
                  <v:fill on="t" focussize="0,0"/>
                  <v:stroke weight="1pt" color="#000000 [3213]" miterlimit="8" joinstyle="miter"/>
                  <v:imagedata o:title=""/>
                  <o:lock v:ext="edit" aspectratio="f"/>
                  <v:textbox>
                    <w:txbxContent>
                      <w:p w14:paraId="39F8D7FF">
                        <w:pPr>
                          <w:spacing w:line="100" w:lineRule="atLeast"/>
                          <w:jc w:val="center"/>
                          <w:rPr>
                            <w:rFonts w:hint="eastAsia" w:ascii="黑体" w:hAnsi="黑体" w:eastAsia="黑体"/>
                            <w:sz w:val="16"/>
                            <w:szCs w:val="18"/>
                          </w:rPr>
                        </w:pPr>
                        <w:r>
                          <w:rPr>
                            <w:rFonts w:hint="eastAsia" w:ascii="黑体" w:hAnsi="黑体" w:eastAsia="黑体"/>
                            <w:sz w:val="16"/>
                            <w:szCs w:val="18"/>
                          </w:rPr>
                          <w:t>问卷调查</w:t>
                        </w:r>
                      </w:p>
                    </w:txbxContent>
                  </v:textbox>
                </v:shape>
                <v:shape id="流程图: 过程 26" o:spid="_x0000_s1026" o:spt="109" type="#_x0000_t109" style="position:absolute;left:457200;top:1346200;height:323850;width:1119188;v-text-anchor:middle;" fillcolor="#FFFFFF [3201]" filled="t" stroked="t" coordsize="21600,21600" o:gfxdata="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W08&#10;88EAAADjAAAADwAAAAAAAAABACAAAAAiAAAAZHJzL2Rvd25yZXYueG1sUEsBAhQAFAAAAAgAh07i&#10;QDMvBZ47AAAAOQAAABAAAAAAAAAAAQAgAAAAEAEAAGRycy9zaGFwZXhtbC54bWxQSwUGAAAAAAYA&#10;BgBbAQAAugMAAAAA&#10;">
                  <v:fill on="t" focussize="0,0"/>
                  <v:stroke weight="1pt" color="#000000 [3213]" miterlimit="8" joinstyle="miter"/>
                  <v:imagedata o:title=""/>
                  <o:lock v:ext="edit" aspectratio="f"/>
                  <v:textbox>
                    <w:txbxContent>
                      <w:p w14:paraId="35E57075">
                        <w:pPr>
                          <w:spacing w:line="100" w:lineRule="atLeast"/>
                          <w:jc w:val="center"/>
                          <w:rPr>
                            <w:rFonts w:hint="eastAsia" w:ascii="黑体" w:hAnsi="黑体" w:eastAsia="黑体"/>
                            <w:sz w:val="16"/>
                            <w:szCs w:val="18"/>
                          </w:rPr>
                        </w:pPr>
                        <w:r>
                          <w:rPr>
                            <w:rFonts w:hint="eastAsia" w:ascii="黑体" w:hAnsi="黑体" w:eastAsia="黑体"/>
                            <w:sz w:val="16"/>
                            <w:szCs w:val="18"/>
                          </w:rPr>
                          <w:t>生物样品采集</w:t>
                        </w:r>
                      </w:p>
                    </w:txbxContent>
                  </v:textbox>
                </v:shape>
                <v:shape id="流程图: 过程 27" o:spid="_x0000_s1026" o:spt="109" type="#_x0000_t109" style="position:absolute;left:1460500;top:1968500;height:333375;width:1843087;v-text-anchor:middle;" fillcolor="#FFFFFF [3201]" filled="t" stroked="t" coordsize="21600,21600" o:gfxdata="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mUt&#10;2sEAAADjAAAADwAAAAAAAAABACAAAAAiAAAAZHJzL2Rvd25yZXYueG1sUEsBAhQAFAAAAAgAh07i&#10;QDMvBZ47AAAAOQAAABAAAAAAAAAAAQAgAAAAEAEAAGRycy9zaGFwZXhtbC54bWxQSwUGAAAAAAYA&#10;BgBbAQAAugMAAAAA&#10;">
                  <v:fill on="t" focussize="0,0"/>
                  <v:stroke weight="1pt" color="#000000 [3213]" miterlimit="8" joinstyle="miter"/>
                  <v:imagedata o:title=""/>
                  <o:lock v:ext="edit" aspectratio="f"/>
                  <v:textbox>
                    <w:txbxContent>
                      <w:p w14:paraId="3BEF125E">
                        <w:pPr>
                          <w:spacing w:line="100" w:lineRule="atLeast"/>
                          <w:jc w:val="center"/>
                          <w:rPr>
                            <w:rFonts w:hint="eastAsia" w:ascii="黑体" w:hAnsi="黑体" w:eastAsia="黑体"/>
                            <w:sz w:val="16"/>
                            <w:szCs w:val="18"/>
                          </w:rPr>
                        </w:pPr>
                        <w:r>
                          <w:rPr>
                            <w:rFonts w:hint="eastAsia" w:ascii="黑体" w:hAnsi="黑体" w:eastAsia="黑体"/>
                            <w:sz w:val="16"/>
                            <w:szCs w:val="18"/>
                          </w:rPr>
                          <w:t>样品处理与仪器分析</w:t>
                        </w:r>
                      </w:p>
                    </w:txbxContent>
                  </v:textbox>
                </v:shape>
                <v:shape id="流程图: 过程 5" o:spid="_x0000_s1026" o:spt="109" type="#_x0000_t109" style="position:absolute;left:1949450;top:2527300;height:276225;width:881063;v-text-anchor:middle;" fillcolor="#FFFFFF [3201]" filled="t" stroked="t" coordsize="21600,21600" o:gfxdata="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1qZr4A&#10;AADi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14:paraId="6E020CC6">
                        <w:pPr>
                          <w:spacing w:line="100" w:lineRule="atLeast"/>
                          <w:jc w:val="center"/>
                          <w:rPr>
                            <w:rFonts w:hint="eastAsia" w:ascii="黑体" w:hAnsi="黑体" w:eastAsia="黑体"/>
                            <w:sz w:val="16"/>
                            <w:szCs w:val="18"/>
                          </w:rPr>
                        </w:pPr>
                        <w:r>
                          <w:rPr>
                            <w:rFonts w:hint="eastAsia" w:ascii="黑体" w:hAnsi="黑体" w:eastAsia="黑体"/>
                            <w:sz w:val="16"/>
                            <w:szCs w:val="18"/>
                          </w:rPr>
                          <w:t>数据处理</w:t>
                        </w:r>
                      </w:p>
                    </w:txbxContent>
                  </v:textbox>
                </v:shape>
                <v:shape id="流程图: 过程 28" o:spid="_x0000_s1026" o:spt="109" type="#_x0000_t109" style="position:absolute;left:228600;top:3181350;height:290513;width:1857375;v-text-anchor:middle;" fillcolor="#FFFFFF [3201]" filled="t" stroked="t" coordsize="21600,21600" o:gfxdata="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2zr&#10;4cEAAADiAAAADwAAAAAAAAABACAAAAAiAAAAZHJzL2Rvd25yZXYueG1sUEsBAhQAFAAAAAgAh07i&#10;QDMvBZ47AAAAOQAAABAAAAAAAAAAAQAgAAAAEAEAAGRycy9zaGFwZXhtbC54bWxQSwUGAAAAAAYA&#10;BgBbAQAAugMAAAAA&#10;">
                  <v:fill on="t" focussize="0,0"/>
                  <v:stroke weight="1pt" color="#000000 [3213]" miterlimit="8" joinstyle="miter"/>
                  <v:imagedata o:title=""/>
                  <o:lock v:ext="edit" aspectratio="f"/>
                  <v:textbox>
                    <w:txbxContent>
                      <w:p w14:paraId="2227F96A">
                        <w:pPr>
                          <w:spacing w:line="40" w:lineRule="atLeast"/>
                          <w:jc w:val="center"/>
                          <w:rPr>
                            <w:rFonts w:hint="eastAsia" w:ascii="黑体" w:hAnsi="黑体" w:eastAsia="黑体"/>
                            <w:sz w:val="16"/>
                            <w:szCs w:val="18"/>
                          </w:rPr>
                        </w:pPr>
                        <w:r>
                          <w:rPr>
                            <w:rFonts w:hint="eastAsia" w:ascii="黑体" w:hAnsi="黑体" w:eastAsia="黑体"/>
                            <w:sz w:val="16"/>
                            <w:szCs w:val="18"/>
                          </w:rPr>
                          <w:t>污染物体内负荷水平分析</w:t>
                        </w:r>
                      </w:p>
                    </w:txbxContent>
                  </v:textbox>
                </v:shape>
                <v:shape id="流程图: 过程 28" o:spid="_x0000_s1026" o:spt="109" type="#_x0000_t109" style="position:absolute;left:228600;top:3778250;height:290513;width:1857375;v-text-anchor:middle;" fillcolor="#FFFFFF [3201]" filled="t" stroked="t" coordsize="21600,21600" o:gfxdata="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XpPAL4A&#10;AADj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14:paraId="52AA2083">
                        <w:pPr>
                          <w:spacing w:line="100" w:lineRule="atLeast"/>
                          <w:jc w:val="center"/>
                          <w:rPr>
                            <w:rFonts w:hint="eastAsia" w:ascii="黑体" w:hAnsi="黑体" w:eastAsia="黑体"/>
                            <w:sz w:val="16"/>
                            <w:szCs w:val="18"/>
                          </w:rPr>
                        </w:pPr>
                        <w:r>
                          <w:rPr>
                            <w:rFonts w:hint="eastAsia" w:ascii="黑体" w:hAnsi="黑体" w:eastAsia="黑体"/>
                            <w:sz w:val="16"/>
                            <w:szCs w:val="18"/>
                          </w:rPr>
                          <w:t>特征污染物/代谢产物清单</w:t>
                        </w:r>
                      </w:p>
                    </w:txbxContent>
                  </v:textbox>
                </v:shape>
                <v:shape id="流程图: 过程 28" o:spid="_x0000_s1026" o:spt="109" type="#_x0000_t109" style="position:absolute;left:2609850;top:3740150;height:290513;width:1857375;v-text-anchor:middle;" fillcolor="#FFFFFF [3201]" filled="t" stroked="t" coordsize="21600,21600" o:gfxdata="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aGZxvQAA&#10;AOM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14:paraId="2C89B82A">
                        <w:pPr>
                          <w:spacing w:line="100" w:lineRule="atLeast"/>
                          <w:jc w:val="center"/>
                          <w:rPr>
                            <w:rFonts w:hint="eastAsia" w:ascii="黑体" w:hAnsi="黑体" w:eastAsia="黑体"/>
                            <w:sz w:val="16"/>
                            <w:szCs w:val="18"/>
                          </w:rPr>
                        </w:pPr>
                        <w:r>
                          <w:rPr>
                            <w:rFonts w:hint="eastAsia" w:ascii="黑体" w:hAnsi="黑体" w:eastAsia="黑体"/>
                            <w:sz w:val="16"/>
                            <w:szCs w:val="18"/>
                          </w:rPr>
                          <w:t>特征内源代谢物清单</w:t>
                        </w:r>
                      </w:p>
                    </w:txbxContent>
                  </v:textbox>
                </v:shape>
                <v:shape id="流程图: 过程 28" o:spid="_x0000_s1026" o:spt="109" type="#_x0000_t109" style="position:absolute;left:2565400;top:3200400;height:290513;width:1857375;v-text-anchor:middle;" fillcolor="#FFFFFF [3201]" filled="t" stroked="t" coordsize="21600,21600" o:gfxdata="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6KY/r4A&#10;AADj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14:paraId="33BC0DEE">
                        <w:pPr>
                          <w:spacing w:line="20" w:lineRule="atLeast"/>
                          <w:jc w:val="center"/>
                          <w:rPr>
                            <w:rFonts w:hint="eastAsia" w:ascii="黑体" w:hAnsi="黑体" w:eastAsia="黑体"/>
                            <w:sz w:val="16"/>
                            <w:szCs w:val="18"/>
                          </w:rPr>
                        </w:pPr>
                        <w:r>
                          <w:rPr>
                            <w:rFonts w:hint="eastAsia" w:ascii="黑体" w:hAnsi="黑体" w:eastAsia="黑体"/>
                            <w:sz w:val="16"/>
                            <w:szCs w:val="18"/>
                          </w:rPr>
                          <w:t>内源性代谢物分析</w:t>
                        </w:r>
                      </w:p>
                    </w:txbxContent>
                  </v:textbox>
                </v:shape>
                <v:shape id="直接箭头连接符 31" o:spid="_x0000_s1026" o:spt="32" type="#_x0000_t32" style="position:absolute;left:2406650;top:374650;flip:x;height:247650;width:0;" filled="f" stroked="t" coordsize="21600,21600" o:gfxdata="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aI&#10;pvjCAAAA4gAAAA8AAAAAAAAAAQAgAAAAIgAAAGRycy9kb3ducmV2LnhtbFBLAQIUABQAAAAIAIdO&#10;4kAzLwWeOwAAADkAAAAQAAAAAAAAAAEAIAAAABEBAABkcnMvc2hhcGV4bWwueG1sUEsFBgAAAAAG&#10;AAYAWwEAALsDAAAAAA==&#10;">
                  <v:fill on="f" focussize="0,0"/>
                  <v:stroke weight="1pt" color="#000000 [3200]" miterlimit="8" joinstyle="miter" endarrow="block"/>
                  <v:imagedata o:title=""/>
                  <o:lock v:ext="edit" aspectratio="f"/>
                </v:shape>
                <v:shape id="直接箭头连接符 32" o:spid="_x0000_s1026" o:spt="32" type="#_x0000_t32" style="position:absolute;left:2393950;top:946150;height:360000;width:0;" filled="f" stroked="t" coordsize="21600,21600" o:gfxdata="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v86sQAAADiAAAADwAAAAAAAAABACAAAAAiAAAAZHJzL2Rvd25yZXYueG1sUEsBAhQAFAAAAAgA&#10;h07iQDMvBZ47AAAAOQAAABAAAAAAAAAAAQAgAAAAEwEAAGRycy9zaGFwZXhtbC54bWxQSwUGAAAA&#10;AAYABgBbAQAAvQMAAAAA&#10;">
                  <v:fill on="f" focussize="0,0"/>
                  <v:stroke weight="1pt" color="#000000 [3200]" miterlimit="8" joinstyle="miter" endarrow="block"/>
                  <v:imagedata o:title=""/>
                  <o:lock v:ext="edit" aspectratio="f"/>
                </v:shape>
                <v:shape id="直接箭头连接符 33" o:spid="_x0000_s1026" o:spt="32" type="#_x0000_t32" style="position:absolute;left:2406650;top:1657350;flip:x;height:314325;width:0;" filled="f" stroked="t" coordsize="21600,21600" o:gfxdata="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2g&#10;D6LCAAAA4gAAAA8AAAAAAAAAAQAgAAAAIgAAAGRycy9kb3ducmV2LnhtbFBLAQIUABQAAAAIAIdO&#10;4kAzLwWeOwAAADkAAAAQAAAAAAAAAAEAIAAAABEBAABkcnMvc2hhcGV4bWwueG1sUEsFBgAAAAAG&#10;AAYAWwEAALsDAAAAAA==&#10;">
                  <v:fill on="f" focussize="0,0"/>
                  <v:stroke weight="1pt" color="#000000 [3200]" miterlimit="8" joinstyle="miter" endarrow="block"/>
                  <v:imagedata o:title=""/>
                  <o:lock v:ext="edit" aspectratio="f"/>
                </v:shape>
                <v:shape id="直接箭头连接符 35" o:spid="_x0000_s1026" o:spt="32" type="#_x0000_t32" style="position:absolute;left:2406650;top:2292350;height:219075;width:0;" filled="f" stroked="t" coordsize="21600,21600" o:gfxdata="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O&#10;DvmMwwAAAOEAAAAPAAAAAAAAAAEAIAAAACIAAABkcnMvZG93bnJldi54bWxQSwECFAAUAAAACACH&#10;TuJAMy8FnjsAAAA5AAAAEAAAAAAAAAABACAAAAASAQAAZHJzL3NoYXBleG1sLnhtbFBLBQYAAAAA&#10;BgAGAFsBAAC8AwAAAAA=&#10;">
                  <v:fill on="f" focussize="0,0"/>
                  <v:stroke weight="1pt" color="#000000 [3200]" miterlimit="8" joinstyle="miter" endarrow="block"/>
                  <v:imagedata o:title=""/>
                  <o:lock v:ext="edit" aspectratio="f"/>
                </v:shape>
                <v:shape id="直接箭头连接符 36" o:spid="_x0000_s1026" o:spt="32" type="#_x0000_t32" style="position:absolute;left:1155700;top:3467100;height:267018;width:0;" filled="f" stroked="t" coordsize="21600,21600" o:gfxdata="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4&#10;/QIbwwAAAOIAAAAPAAAAAAAAAAEAIAAAACIAAABkcnMvZG93bnJldi54bWxQSwECFAAUAAAACACH&#10;TuJAMy8FnjsAAAA5AAAAEAAAAAAAAAABACAAAAASAQAAZHJzL3NoYXBleG1sLnhtbFBLBQYAAAAA&#10;BgAGAFsBAAC8AwAAAAA=&#10;">
                  <v:fill on="f" focussize="0,0"/>
                  <v:stroke weight="1pt" color="#000000 [3200]" miterlimit="8" joinstyle="miter" endarrow="block"/>
                  <v:imagedata o:title=""/>
                  <o:lock v:ext="edit" aspectratio="f"/>
                </v:shape>
                <v:shape id="直接箭头连接符 37" o:spid="_x0000_s1026" o:spt="32" type="#_x0000_t32" style="position:absolute;left:3517900;top:3486150;height:243205;width:0;" filled="f" stroked="t" coordsize="21600,21600" o:gfxdata="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Q&#10;yNGBwwAAAOMAAAAPAAAAAAAAAAEAIAAAACIAAABkcnMvZG93bnJldi54bWxQSwECFAAUAAAACACH&#10;TuJAMy8FnjsAAAA5AAAAEAAAAAAAAAABACAAAAASAQAAZHJzL3NoYXBleG1sLnhtbFBLBQYAAAAA&#10;BgAGAFsBAAC8AwAAAAA=&#10;">
                  <v:fill on="f" focussize="0,0"/>
                  <v:stroke weight="1pt" color="#000000 [3200]" miterlimit="8" joinstyle="miter" endarrow="block"/>
                  <v:imagedata o:title=""/>
                  <o:lock v:ext="edit" aspectratio="f"/>
                </v:shape>
                <v:line id="直接连接符 44" o:spid="_x0000_s1026" o:spt="20" style="position:absolute;left:984250;top:1047750;flip:y;height:0;width:2743200;" filled="f" stroked="t" coordsize="21600,21600" o:gfxdata="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4&#10;6o4hwwAAAOIAAAAPAAAAAAAAAAEAIAAAACIAAABkcnMvZG93bnJldi54bWxQSwECFAAUAAAACACH&#10;TuJAMy8FnjsAAAA5AAAAEAAAAAAAAAABACAAAAASAQAAZHJzL3NoYXBleG1sLnhtbFBLBQYAAAAA&#10;BgAGAFsBAAC8AwAAAAA=&#10;">
                  <v:fill on="f" focussize="0,0"/>
                  <v:stroke weight="1pt" color="#000000 [3200]" miterlimit="8" joinstyle="miter"/>
                  <v:imagedata o:title=""/>
                  <o:lock v:ext="edit" aspectratio="f"/>
                </v:line>
                <v:shape id="直接箭头连接符 45" o:spid="_x0000_s1026" o:spt="32" type="#_x0000_t32" style="position:absolute;left:996950;top:1041400;height:252000;width:0;" filled="f" stroked="t" coordsize="21600,21600" o:gfxdata="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He&#10;Gq3CAAAA4wAAAA8AAAAAAAAAAQAgAAAAIgAAAGRycy9kb3ducmV2LnhtbFBLAQIUABQAAAAIAIdO&#10;4kAzLwWeOwAAADkAAAAQAAAAAAAAAAEAIAAAABEBAABkcnMvc2hhcGV4bWwueG1sUEsFBgAAAAAG&#10;AAYAWwEAALsDAAAAAA==&#10;">
                  <v:fill on="f" focussize="0,0"/>
                  <v:stroke weight="1pt" color="#000000 [3200]" miterlimit="8" joinstyle="miter" endarrow="block"/>
                  <v:imagedata o:title=""/>
                  <o:lock v:ext="edit" aspectratio="f"/>
                </v:shape>
                <v:shape id="直接箭头连接符 46" o:spid="_x0000_s1026" o:spt="32" type="#_x0000_t32" style="position:absolute;left:3733800;top:1035050;height:252000;width:0;" filled="f" stroked="t" coordsize="21600,21600" o:gfxdata="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KK&#10;BgPCAAAA4wAAAA8AAAAAAAAAAQAgAAAAIgAAAGRycy9kb3ducmV2LnhtbFBLAQIUABQAAAAIAIdO&#10;4kAzLwWeOwAAADkAAAAQAAAAAAAAAAEAIAAAABEBAABkcnMvc2hhcGV4bWwueG1sUEsFBgAAAAAG&#10;AAYAWwEAALsDAAAAAA==&#10;">
                  <v:fill on="f" focussize="0,0"/>
                  <v:stroke weight="1pt" color="#000000 [3200]" miterlimit="8" joinstyle="miter" endarrow="block"/>
                  <v:imagedata o:title=""/>
                  <o:lock v:ext="edit" aspectratio="f"/>
                </v:shape>
                <v:line id="直接连接符 47" o:spid="_x0000_s1026" o:spt="20" style="position:absolute;left:1143000;top:2946400;height:0;width:2347913;" filled="f" stroked="t" coordsize="21600,21600" o:gfxdata="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RooYcxgAAAOMAAAAPAAAAAAAAAAEAIAAAACIAAABkcnMvZG93bnJldi54bWxQSwECFAAUAAAA&#10;CACHTuJAMy8FnjsAAAA5AAAAEAAAAAAAAAABACAAAAAVAQAAZHJzL3NoYXBleG1sLnhtbFBLBQYA&#10;AAAABgAGAFsBAAC/AwAAAAA=&#10;">
                  <v:fill on="f" focussize="0,0"/>
                  <v:stroke weight="1pt" color="#000000 [3200]" miterlimit="8" joinstyle="miter"/>
                  <v:imagedata o:title=""/>
                  <o:lock v:ext="edit" aspectratio="f"/>
                </v:line>
                <v:shape id="直接箭头连接符 48" o:spid="_x0000_s1026" o:spt="32" type="#_x0000_t32" style="position:absolute;left:1149350;top:2940050;height:216000;width:0;" filled="f" stroked="t" coordsize="21600,21600" o:gfxdata="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zJQ&#10;pMEAAADiAAAADwAAAAAAAAABACAAAAAiAAAAZHJzL2Rvd25yZXYueG1sUEsBAhQAFAAAAAgAh07i&#10;QDMvBZ47AAAAOQAAABAAAAAAAAAAAQAgAAAAEAEAAGRycy9zaGFwZXhtbC54bWxQSwUGAAAAAAYA&#10;BgBbAQAAugMAAAAA&#10;">
                  <v:fill on="f" focussize="0,0"/>
                  <v:stroke weight="1pt" color="#000000 [3200]" miterlimit="8" joinstyle="miter" endarrow="block"/>
                  <v:imagedata o:title=""/>
                  <o:lock v:ext="edit" aspectratio="f"/>
                </v:shape>
                <v:shape id="直接箭头连接符 49" o:spid="_x0000_s1026" o:spt="32" type="#_x0000_t32" style="position:absolute;left:3498850;top:2946400;height:216000;width:0;" filled="f" stroked="t" coordsize="21600,21600" o:gfxdata="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FkV/8QAAADiAAAADwAAAAAAAAABACAAAAAiAAAAZHJzL2Rvd25yZXYueG1sUEsBAhQAFAAAAAgA&#10;h07iQDMvBZ47AAAAOQAAABAAAAAAAAAAAQAgAAAAEwEAAGRycy9zaGFwZXhtbC54bWxQSwUGAAAA&#10;AAYABgBbAQAAvQMAAAAA&#10;">
                  <v:fill on="f" focussize="0,0"/>
                  <v:stroke weight="1pt" color="#000000 [3200]" miterlimit="8" joinstyle="miter" endarrow="block"/>
                  <v:imagedata o:title=""/>
                  <o:lock v:ext="edit" aspectratio="f"/>
                </v:shape>
                <v:line id="直接连接符 50" o:spid="_x0000_s1026" o:spt="20" style="position:absolute;left:2413000;top:2794000;flip:x;height:161925;width:0;" filled="f" stroked="t" coordsize="21600,21600" o:gfxdata="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5Z8hdsQAAADjAAAADwAAAAAAAAABACAAAAAiAAAAZHJzL2Rvd25yZXYueG1sUEsBAhQAFAAAAAgA&#10;h07iQDMvBZ47AAAAOQAAABAAAAAAAAAAAQAgAAAAEwEAAGRycy9zaGFwZXhtbC54bWxQSwUGAAAA&#10;AAYABgBbAQAAvQMAAAAA&#10;">
                  <v:fill on="f" focussize="0,0"/>
                  <v:stroke weight="1pt" color="#000000 [3200]" miterlimit="8" joinstyle="miter"/>
                  <v:imagedata o:title=""/>
                  <o:lock v:ext="edit" aspectratio="f"/>
                </v:line>
                <v:line id="直接连接符 51" o:spid="_x0000_s1026" o:spt="20" style="position:absolute;left:1155700;top:4216400;flip:y;height:0;width:2368550;" filled="f" stroked="t" coordsize="21600,21600" o:gfxdata="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P&#10;rfvmwwAAAOIAAAAPAAAAAAAAAAEAIAAAACIAAABkcnMvZG93bnJldi54bWxQSwECFAAUAAAACACH&#10;TuJAMy8FnjsAAAA5AAAAEAAAAAAAAAABACAAAAASAQAAZHJzL3NoYXBleG1sLnhtbFBLBQYAAAAA&#10;BgAGAFsBAAC8AwAAAAA=&#10;">
                  <v:fill on="f" focussize="0,0"/>
                  <v:stroke weight="1pt" color="#000000 [3200]" miterlimit="8" joinstyle="miter"/>
                  <v:imagedata o:title=""/>
                  <o:lock v:ext="edit" aspectratio="f"/>
                </v:line>
                <v:shape id="流程图: 过程 29" o:spid="_x0000_s1026" o:spt="109" type="#_x0000_t109" style="position:absolute;left:0;top:0;height:4121150;width:4819650;v-text-anchor:middle;" filled="f" stroked="t" coordsize="21600,21600" o:gfxdata="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5yezf8QAAADiAAAADwAAAAAAAAABACAAAAAiAAAAZHJzL2Rvd25yZXYueG1sUEsBAhQAFAAAAAgA&#10;h07iQDMvBZ47AAAAOQAAABAAAAAAAAAAAQAgAAAAEwEAAGRycy9zaGFwZXhtbC54bWxQSwUGAAAA&#10;AAYABgBbAQAAvQMAAAAA&#10;">
                  <v:fill on="f" focussize="0,0"/>
                  <v:stroke weight="1pt" color="#000000 [3213]" miterlimit="8" joinstyle="miter" dashstyle="3 1"/>
                  <v:imagedata o:title=""/>
                  <o:lock v:ext="edit" aspectratio="f"/>
                </v:shape>
              </v:group>
            </w:pict>
          </mc:Fallback>
        </mc:AlternateContent>
      </w:r>
    </w:p>
    <w:p w14:paraId="411F432A">
      <w:pPr>
        <w:spacing w:line="360" w:lineRule="auto"/>
        <w:rPr>
          <w:rFonts w:ascii="Times New Roman" w:hAnsi="Times New Roman" w:eastAsia="宋体" w:cs="Times New Roman"/>
          <w:sz w:val="24"/>
          <w:szCs w:val="24"/>
        </w:rPr>
      </w:pPr>
    </w:p>
    <w:p w14:paraId="5E4DF36E">
      <w:pPr>
        <w:spacing w:line="360" w:lineRule="auto"/>
        <w:rPr>
          <w:rFonts w:ascii="Times New Roman" w:hAnsi="Times New Roman" w:eastAsia="宋体" w:cs="Times New Roman"/>
          <w:sz w:val="24"/>
          <w:szCs w:val="24"/>
        </w:rPr>
      </w:pPr>
    </w:p>
    <w:p w14:paraId="22A05CE0">
      <w:pPr>
        <w:spacing w:line="360" w:lineRule="auto"/>
        <w:rPr>
          <w:rFonts w:ascii="Times New Roman" w:hAnsi="Times New Roman" w:eastAsia="宋体" w:cs="Times New Roman"/>
          <w:sz w:val="24"/>
          <w:szCs w:val="24"/>
        </w:rPr>
      </w:pPr>
    </w:p>
    <w:p w14:paraId="45704FD5">
      <w:pPr>
        <w:spacing w:line="360" w:lineRule="auto"/>
        <w:rPr>
          <w:rFonts w:ascii="Times New Roman" w:hAnsi="Times New Roman" w:eastAsia="宋体" w:cs="Times New Roman"/>
          <w:sz w:val="24"/>
          <w:szCs w:val="24"/>
        </w:rPr>
      </w:pPr>
    </w:p>
    <w:p w14:paraId="02B70551">
      <w:pPr>
        <w:spacing w:line="360" w:lineRule="auto"/>
        <w:rPr>
          <w:rFonts w:ascii="Times New Roman" w:hAnsi="Times New Roman" w:eastAsia="宋体" w:cs="Times New Roman"/>
          <w:sz w:val="24"/>
          <w:szCs w:val="24"/>
        </w:rPr>
      </w:pPr>
    </w:p>
    <w:p w14:paraId="64819935">
      <w:pPr>
        <w:spacing w:line="360" w:lineRule="auto"/>
        <w:rPr>
          <w:rFonts w:ascii="Times New Roman" w:hAnsi="Times New Roman" w:eastAsia="宋体" w:cs="Times New Roman"/>
          <w:sz w:val="24"/>
          <w:szCs w:val="24"/>
        </w:rPr>
      </w:pPr>
    </w:p>
    <w:p w14:paraId="47B27C2A">
      <w:pPr>
        <w:spacing w:line="360" w:lineRule="auto"/>
        <w:rPr>
          <w:rFonts w:ascii="Times New Roman" w:hAnsi="Times New Roman" w:eastAsia="宋体" w:cs="Times New Roman"/>
          <w:sz w:val="24"/>
          <w:szCs w:val="24"/>
        </w:rPr>
      </w:pPr>
    </w:p>
    <w:p w14:paraId="79197B94">
      <w:pPr>
        <w:spacing w:line="360" w:lineRule="auto"/>
        <w:rPr>
          <w:rFonts w:ascii="Times New Roman" w:hAnsi="Times New Roman" w:eastAsia="宋体" w:cs="Times New Roman"/>
          <w:sz w:val="24"/>
          <w:szCs w:val="24"/>
        </w:rPr>
      </w:pPr>
    </w:p>
    <w:p w14:paraId="0E611021">
      <w:pPr>
        <w:spacing w:line="360" w:lineRule="auto"/>
        <w:rPr>
          <w:rFonts w:ascii="Times New Roman" w:hAnsi="Times New Roman" w:eastAsia="宋体" w:cs="Times New Roman"/>
          <w:sz w:val="24"/>
          <w:szCs w:val="24"/>
        </w:rPr>
      </w:pPr>
    </w:p>
    <w:p w14:paraId="1A94C0A2">
      <w:pPr>
        <w:spacing w:line="360" w:lineRule="auto"/>
        <w:rPr>
          <w:rFonts w:ascii="Times New Roman" w:hAnsi="Times New Roman" w:eastAsia="宋体" w:cs="Times New Roman"/>
          <w:sz w:val="24"/>
          <w:szCs w:val="24"/>
        </w:rPr>
      </w:pPr>
    </w:p>
    <w:p w14:paraId="1109C79C">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2748280</wp:posOffset>
                </wp:positionH>
                <wp:positionV relativeFrom="paragraph">
                  <wp:posOffset>149860</wp:posOffset>
                </wp:positionV>
                <wp:extent cx="0" cy="173990"/>
                <wp:effectExtent l="76200" t="0" r="57150" b="54610"/>
                <wp:wrapNone/>
                <wp:docPr id="2104295458" name="直接箭头连接符 13"/>
                <wp:cNvGraphicFramePr/>
                <a:graphic xmlns:a="http://schemas.openxmlformats.org/drawingml/2006/main">
                  <a:graphicData uri="http://schemas.microsoft.com/office/word/2010/wordprocessingShape">
                    <wps:wsp>
                      <wps:cNvCnPr/>
                      <wps:spPr>
                        <a:xfrm>
                          <a:off x="0" y="0"/>
                          <a:ext cx="0" cy="17399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3" o:spid="_x0000_s1026" o:spt="32" type="#_x0000_t32" style="position:absolute;left:0pt;margin-left:216.4pt;margin-top:11.8pt;height:13.7pt;width:0pt;z-index:251670528;mso-width-relative:page;mso-height-relative:page;" filled="f" stroked="t" coordsize="21600,21600" o:gfxdata="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r5yH1gAAAAkBAAAPAAAAAAAAAAEAIAAA&#10;ACIAAABkcnMvZG93bnJldi54bWxQSwECFAAUAAAACACHTuJAZ3q2wA4CAADrAwAADgAAAAAAAAAB&#10;ACAAAAAlAQAAZHJzL2Uyb0RvYy54bWxQSwUGAAAAAAYABgBZAQAApQUAAAAA&#10;">
                <v:fill on="f" focussize="0,0"/>
                <v:stroke weight="1pt" color="#000000 [3200]" miterlimit="8" joinstyle="miter" endarrow="block"/>
                <v:imagedata o:title=""/>
                <o:lock v:ext="edit" aspectratio="f"/>
              </v:shape>
            </w:pict>
          </mc:Fallback>
        </mc:AlternateContent>
      </w:r>
      <w:r>
        <w:rPr>
          <w:rFonts w:ascii="Times New Roman" w:hAnsi="Times New Roman" w:eastAsia="宋体" w:cs="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1852930</wp:posOffset>
                </wp:positionH>
                <wp:positionV relativeFrom="paragraph">
                  <wp:posOffset>60960</wp:posOffset>
                </wp:positionV>
                <wp:extent cx="0" cy="133350"/>
                <wp:effectExtent l="0" t="0" r="38100" b="19685"/>
                <wp:wrapNone/>
                <wp:docPr id="647025921" name="直接连接符 11"/>
                <wp:cNvGraphicFramePr/>
                <a:graphic xmlns:a="http://schemas.openxmlformats.org/drawingml/2006/main">
                  <a:graphicData uri="http://schemas.microsoft.com/office/word/2010/wordprocessingShape">
                    <wps:wsp>
                      <wps:cNvCnPr/>
                      <wps:spPr>
                        <a:xfrm>
                          <a:off x="0" y="0"/>
                          <a:ext cx="0" cy="1332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1" o:spid="_x0000_s1026" o:spt="20" style="position:absolute;left:0pt;margin-left:145.9pt;margin-top:4.8pt;height:10.5pt;width:0pt;z-index:251668480;mso-width-relative:page;mso-height-relative:page;" filled="f" stroked="t" coordsize="21600,21600" o:gfxdata="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T1jO&#10;1wAAAAgBAAAPAAAAAAAAAAEAIAAAACIAAABkcnMvZG93bnJldi54bWxQSwECFAAUAAAACACHTuJA&#10;JegviukBAAC6AwAADgAAAAAAAAABACAAAAAmAQAAZHJzL2Uyb0RvYy54bWxQSwUGAAAAAAYABgBZ&#10;AQAAgQUAAAAA&#10;">
                <v:fill on="f" focussize="0,0"/>
                <v:stroke weight="1pt" color="#000000 [3200]" miterlimit="8" joinstyle="miter"/>
                <v:imagedata o:title=""/>
                <o:lock v:ext="edit" aspectratio="f"/>
              </v:line>
            </w:pict>
          </mc:Fallback>
        </mc:AlternateContent>
      </w:r>
      <w:r>
        <w:rPr>
          <w:rFonts w:ascii="Times New Roman" w:hAnsi="Times New Roman" w:eastAsia="宋体"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3622040</wp:posOffset>
                </wp:positionH>
                <wp:positionV relativeFrom="paragraph">
                  <wp:posOffset>22225</wp:posOffset>
                </wp:positionV>
                <wp:extent cx="0" cy="144145"/>
                <wp:effectExtent l="0" t="0" r="38100" b="27940"/>
                <wp:wrapNone/>
                <wp:docPr id="348773185" name="直接连接符 12"/>
                <wp:cNvGraphicFramePr/>
                <a:graphic xmlns:a="http://schemas.openxmlformats.org/drawingml/2006/main">
                  <a:graphicData uri="http://schemas.microsoft.com/office/word/2010/wordprocessingShape">
                    <wps:wsp>
                      <wps:cNvCnPr/>
                      <wps:spPr>
                        <a:xfrm>
                          <a:off x="0" y="0"/>
                          <a:ext cx="0" cy="1440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2" o:spid="_x0000_s1026" o:spt="20" style="position:absolute;left:0pt;margin-left:285.2pt;margin-top:1.75pt;height:11.35pt;width:0pt;z-index:251669504;mso-width-relative:page;mso-height-relative:page;" filled="f" stroked="t" coordsize="21600,21600" o:gfxdata="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26Q&#10;CdcAAAAIAQAADwAAAAAAAAABACAAAAAiAAAAZHJzL2Rvd25yZXYueG1sUEsBAhQAFAAAAAgAh07i&#10;QMS/Sg7qAQAAugMAAA4AAAAAAAAAAQAgAAAAJgEAAGRycy9lMm9Eb2MueG1sUEsFBgAAAAAGAAYA&#10;WQEAAIIFAAAAAA==&#10;">
                <v:fill on="f" focussize="0,0"/>
                <v:stroke weight="1pt" color="#000000 [3200]" miterlimit="8" joinstyle="miter"/>
                <v:imagedata o:title=""/>
                <o:lock v:ext="edit" aspectratio="f"/>
              </v:line>
            </w:pict>
          </mc:Fallback>
        </mc:AlternateContent>
      </w:r>
    </w:p>
    <w:p w14:paraId="5E76E48D">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2186940</wp:posOffset>
                </wp:positionH>
                <wp:positionV relativeFrom="paragraph">
                  <wp:posOffset>11430</wp:posOffset>
                </wp:positionV>
                <wp:extent cx="1143000" cy="254000"/>
                <wp:effectExtent l="0" t="0" r="19050" b="12700"/>
                <wp:wrapNone/>
                <wp:docPr id="490559329" name="矩形 14"/>
                <wp:cNvGraphicFramePr/>
                <a:graphic xmlns:a="http://schemas.openxmlformats.org/drawingml/2006/main">
                  <a:graphicData uri="http://schemas.microsoft.com/office/word/2010/wordprocessingShape">
                    <wps:wsp>
                      <wps:cNvSpPr/>
                      <wps:spPr>
                        <a:xfrm>
                          <a:off x="0" y="0"/>
                          <a:ext cx="1143000" cy="254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220D73">
                            <w:pPr>
                              <w:jc w:val="center"/>
                              <w:rPr>
                                <w:rFonts w:hint="eastAsia" w:ascii="黑体" w:hAnsi="黑体" w:eastAsia="黑体"/>
                                <w:color w:val="000000" w:themeColor="text1"/>
                                <w:sz w:val="16"/>
                                <w:szCs w:val="16"/>
                                <w14:textFill>
                                  <w14:solidFill>
                                    <w14:schemeClr w14:val="tx1"/>
                                  </w14:solidFill>
                                </w14:textFill>
                              </w:rPr>
                            </w:pPr>
                            <w:r>
                              <w:rPr>
                                <w:rFonts w:hint="eastAsia" w:ascii="黑体" w:hAnsi="黑体" w:eastAsia="黑体"/>
                                <w:color w:val="000000" w:themeColor="text1"/>
                                <w:sz w:val="16"/>
                                <w:szCs w:val="16"/>
                                <w14:textFill>
                                  <w14:solidFill>
                                    <w14:schemeClr w14:val="tx1"/>
                                  </w14:solidFill>
                                </w14:textFill>
                              </w:rPr>
                              <w:t>统计分析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4" o:spid="_x0000_s1026" o:spt="1" style="position:absolute;left:0pt;margin-left:172.2pt;margin-top:0.9pt;height:20pt;width:90pt;z-index:251671552;v-text-anchor:middle;mso-width-relative:page;mso-height-relative:page;" filled="f" stroked="t" coordsize="21600,21600" o:gfxdata="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lKHeDVAAAACAEAAA8AAAAAAAAAAQAgAAAAIgAAAGRycy9kb3du&#10;cmV2LnhtbFBLAQIUABQAAAAIAIdO4kAFS21OdAIAAN8EAAAOAAAAAAAAAAEAIAAAACQBAABkcnMv&#10;ZTJvRG9jLnhtbFBLBQYAAAAABgAGAFkBAAAKBgAAAAA=&#10;">
                <v:fill on="f" focussize="0,0"/>
                <v:stroke weight="1pt" color="#000000 [3213]" miterlimit="8" joinstyle="miter"/>
                <v:imagedata o:title=""/>
                <o:lock v:ext="edit" aspectratio="f"/>
                <v:textbox>
                  <w:txbxContent>
                    <w:p w14:paraId="3F220D73">
                      <w:pPr>
                        <w:jc w:val="center"/>
                        <w:rPr>
                          <w:rFonts w:hint="eastAsia" w:ascii="黑体" w:hAnsi="黑体" w:eastAsia="黑体"/>
                          <w:color w:val="000000" w:themeColor="text1"/>
                          <w:sz w:val="16"/>
                          <w:szCs w:val="16"/>
                          <w14:textFill>
                            <w14:solidFill>
                              <w14:schemeClr w14:val="tx1"/>
                            </w14:solidFill>
                          </w14:textFill>
                        </w:rPr>
                      </w:pPr>
                      <w:r>
                        <w:rPr>
                          <w:rFonts w:hint="eastAsia" w:ascii="黑体" w:hAnsi="黑体" w:eastAsia="黑体"/>
                          <w:color w:val="000000" w:themeColor="text1"/>
                          <w:sz w:val="16"/>
                          <w:szCs w:val="16"/>
                          <w14:textFill>
                            <w14:solidFill>
                              <w14:schemeClr w14:val="tx1"/>
                            </w14:solidFill>
                          </w14:textFill>
                        </w:rPr>
                        <w:t>统计分析</w:t>
                      </w:r>
                    </w:p>
                  </w:txbxContent>
                </v:textbox>
              </v:rect>
            </w:pict>
          </mc:Fallback>
        </mc:AlternateContent>
      </w:r>
    </w:p>
    <w:p w14:paraId="5E498F2B">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图 1 场地土壤污染物人体暴露组解析工作程序</w:t>
      </w:r>
    </w:p>
    <w:p w14:paraId="4960583D">
      <w:pPr>
        <w:pStyle w:val="2"/>
        <w:numPr>
          <w:ilvl w:val="0"/>
          <w:numId w:val="0"/>
        </w:numPr>
        <w:spacing w:before="312" w:after="156"/>
        <w:ind w:left="425"/>
        <w:rPr>
          <w:rFonts w:eastAsia="黑体" w:cs="Times New Roman"/>
          <w:b w:val="0"/>
          <w:bCs/>
          <w:sz w:val="24"/>
        </w:rPr>
      </w:pPr>
      <w:bookmarkStart w:id="96" w:name="_Toc141346828"/>
      <w:bookmarkStart w:id="97" w:name="_Toc169700542"/>
      <w:bookmarkStart w:id="98" w:name="_Toc141346926"/>
      <w:bookmarkStart w:id="99" w:name="_Toc141346779"/>
      <w:bookmarkStart w:id="100" w:name="_Toc141346877"/>
      <w:r>
        <w:rPr>
          <w:rFonts w:eastAsia="黑体" w:cs="Times New Roman"/>
          <w:bCs/>
          <w:sz w:val="24"/>
        </w:rPr>
        <w:t>5 初步调查</w:t>
      </w:r>
      <w:bookmarkEnd w:id="96"/>
      <w:bookmarkEnd w:id="97"/>
      <w:bookmarkEnd w:id="98"/>
      <w:bookmarkEnd w:id="99"/>
      <w:bookmarkEnd w:id="100"/>
    </w:p>
    <w:p w14:paraId="1025F301">
      <w:pPr>
        <w:pStyle w:val="3"/>
        <w:spacing w:before="156" w:after="156"/>
        <w:rPr>
          <w:rFonts w:eastAsia="黑体" w:cs="Times New Roman"/>
          <w:b w:val="0"/>
          <w:bCs/>
        </w:rPr>
      </w:pPr>
      <w:bookmarkStart w:id="101" w:name="_Toc141346927"/>
      <w:bookmarkStart w:id="102" w:name="_Toc141346878"/>
      <w:bookmarkStart w:id="103" w:name="_Toc169700543"/>
      <w:bookmarkStart w:id="104" w:name="_Toc141346780"/>
      <w:bookmarkStart w:id="105" w:name="_Toc141346829"/>
      <w:r>
        <w:rPr>
          <w:rFonts w:eastAsia="黑体" w:cs="Times New Roman"/>
          <w:bCs/>
        </w:rPr>
        <w:t>5.1 资料收集</w:t>
      </w:r>
      <w:bookmarkEnd w:id="101"/>
      <w:bookmarkEnd w:id="102"/>
      <w:bookmarkEnd w:id="103"/>
      <w:bookmarkEnd w:id="104"/>
      <w:bookmarkEnd w:id="105"/>
    </w:p>
    <w:p w14:paraId="1AE834D9">
      <w:pPr>
        <w:spacing w:line="480" w:lineRule="auto"/>
        <w:rPr>
          <w:rFonts w:ascii="Times New Roman" w:hAnsi="Times New Roman" w:eastAsia="黑体" w:cs="Times New Roman"/>
          <w:b/>
          <w:bCs/>
          <w:sz w:val="24"/>
          <w:szCs w:val="24"/>
        </w:rPr>
      </w:pPr>
      <w:r>
        <w:rPr>
          <w:rFonts w:ascii="Times New Roman" w:hAnsi="Times New Roman" w:eastAsia="黑体" w:cs="Times New Roman"/>
          <w:b/>
          <w:bCs/>
          <w:sz w:val="24"/>
          <w:szCs w:val="24"/>
        </w:rPr>
        <w:t>5.1.1 自然和社会信息资料</w:t>
      </w:r>
    </w:p>
    <w:p w14:paraId="5940273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区域及周边区域的自然信息资料包括地理位置、地形、地貌、土壤、水文和气象资料等；社会信息资料包括人口密度及分布，敏感目标分布、经济社会发展状况和规划、国家和地方政策、法规与标准等。</w:t>
      </w:r>
    </w:p>
    <w:p w14:paraId="0D2E817E">
      <w:pPr>
        <w:spacing w:line="480" w:lineRule="auto"/>
        <w:rPr>
          <w:rFonts w:ascii="Times New Roman" w:hAnsi="Times New Roman" w:eastAsia="黑体" w:cs="Times New Roman"/>
          <w:b/>
          <w:bCs/>
          <w:sz w:val="24"/>
          <w:szCs w:val="24"/>
        </w:rPr>
      </w:pPr>
      <w:r>
        <w:rPr>
          <w:rFonts w:ascii="Times New Roman" w:hAnsi="Times New Roman" w:eastAsia="黑体" w:cs="Times New Roman"/>
          <w:b/>
          <w:bCs/>
          <w:sz w:val="24"/>
          <w:szCs w:val="24"/>
        </w:rPr>
        <w:t>5.1.2 土地利用历史及环境资料</w:t>
      </w:r>
    </w:p>
    <w:p w14:paraId="4C2A7DF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区域及周边区域的环境污染相关资料（用来辨识区域及相邻区域开发及活动状况的区域环境保护规划、生态和水源保护区规划，土地利用规划、水文地质勘察报告、区域环境监测与风险评估报告、新闻报道和公众通知等），以及其它有助于评价场地状况的历史资料。</w:t>
      </w:r>
    </w:p>
    <w:p w14:paraId="152E3EC0">
      <w:pPr>
        <w:spacing w:line="480" w:lineRule="auto"/>
        <w:rPr>
          <w:rFonts w:ascii="Times New Roman" w:hAnsi="Times New Roman" w:eastAsia="黑体" w:cs="Times New Roman"/>
          <w:b/>
          <w:bCs/>
          <w:sz w:val="24"/>
          <w:szCs w:val="24"/>
        </w:rPr>
      </w:pPr>
      <w:r>
        <w:rPr>
          <w:rFonts w:ascii="Times New Roman" w:hAnsi="Times New Roman" w:eastAsia="黑体" w:cs="Times New Roman"/>
          <w:b/>
          <w:bCs/>
          <w:sz w:val="24"/>
          <w:szCs w:val="24"/>
        </w:rPr>
        <w:t>5.1.3 废旧电子电器产品拆解、加工与回收污染资料</w:t>
      </w:r>
    </w:p>
    <w:p w14:paraId="2A2A081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区域及周边区域从事废旧电子电器产品拆解、加工和回收专业处理企业、民营企业以及作坊数量和规模，当前及历史拆解废旧电子电器产品种类及数量，拆解回收处理废旧电子电器产品的工艺、规模及工艺流程图，回收处置电子电器废弃物所采用的处理方法。区域及周边专业处理企业、民营企业以及作坊平面布置图，区域及周边各类管网分布资料、环保设施分布及使用情况，废旧电子电器产品拆解、加工、回收等“三废”排放状况及去向等，以及相关企业的环境影响评价报告书或报告表、清洁生产审核报告、排污许可及排放记录、污染治理设施运行状况记录、环境污染事故记录等文件或文字资料。</w:t>
      </w:r>
    </w:p>
    <w:p w14:paraId="2984567C">
      <w:pPr>
        <w:pStyle w:val="3"/>
        <w:spacing w:before="156" w:after="156"/>
        <w:rPr>
          <w:rFonts w:eastAsia="黑体" w:cs="Times New Roman"/>
          <w:b w:val="0"/>
          <w:bCs/>
        </w:rPr>
      </w:pPr>
      <w:bookmarkStart w:id="106" w:name="_Toc141346781"/>
      <w:bookmarkStart w:id="107" w:name="_Toc141346830"/>
      <w:bookmarkStart w:id="108" w:name="_Toc141346928"/>
      <w:bookmarkStart w:id="109" w:name="_Toc141346879"/>
      <w:bookmarkStart w:id="110" w:name="_Toc169700544"/>
      <w:r>
        <w:rPr>
          <w:rFonts w:eastAsia="黑体" w:cs="Times New Roman"/>
          <w:bCs/>
        </w:rPr>
        <w:t>5.2 现场踏勘</w:t>
      </w:r>
      <w:bookmarkEnd w:id="106"/>
      <w:bookmarkEnd w:id="107"/>
      <w:bookmarkEnd w:id="108"/>
      <w:bookmarkEnd w:id="109"/>
      <w:bookmarkEnd w:id="110"/>
    </w:p>
    <w:p w14:paraId="54F6928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在资料收集和初步分析的基础上，通过现场踏勘进一步了解废弃电器电子产品拆解区域及周边区域的现状和历史情况，以及敏感目标的分布和暴露人群的特征。现场踏勘的范围、方法、主要内容及重点见HJ 25.1和HJ 25.3。</w:t>
      </w:r>
    </w:p>
    <w:p w14:paraId="125F7FAA">
      <w:pPr>
        <w:pStyle w:val="3"/>
        <w:spacing w:before="156" w:after="156"/>
        <w:rPr>
          <w:rFonts w:eastAsia="黑体" w:cs="Times New Roman"/>
          <w:b w:val="0"/>
          <w:bCs/>
        </w:rPr>
      </w:pPr>
      <w:bookmarkStart w:id="111" w:name="_Toc141346782"/>
      <w:bookmarkStart w:id="112" w:name="_Toc141346831"/>
      <w:bookmarkStart w:id="113" w:name="_Toc141346929"/>
      <w:bookmarkStart w:id="114" w:name="_Toc141346880"/>
      <w:bookmarkStart w:id="115" w:name="_Toc169700545"/>
      <w:r>
        <w:rPr>
          <w:rFonts w:eastAsia="黑体" w:cs="Times New Roman"/>
          <w:bCs/>
        </w:rPr>
        <w:t>5.3 人员访谈</w:t>
      </w:r>
      <w:bookmarkEnd w:id="111"/>
      <w:bookmarkEnd w:id="112"/>
      <w:bookmarkEnd w:id="113"/>
      <w:bookmarkEnd w:id="114"/>
      <w:bookmarkEnd w:id="115"/>
    </w:p>
    <w:p w14:paraId="74B1489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对资料收集与现场踏勘所涉及的疑问，采取面谈、电话交流或书面调查等方式，对区域现状或历史的知情人进行访谈，进行信息补充和已有资料的考证。具体访谈对象、方法、内容等见HJ 25.1和HJ 25.3。</w:t>
      </w:r>
    </w:p>
    <w:p w14:paraId="503AACA9">
      <w:pPr>
        <w:pStyle w:val="3"/>
        <w:spacing w:before="156" w:after="156"/>
        <w:rPr>
          <w:rFonts w:eastAsia="黑体" w:cs="Times New Roman"/>
          <w:b w:val="0"/>
          <w:bCs/>
        </w:rPr>
      </w:pPr>
      <w:bookmarkStart w:id="116" w:name="_Toc141346832"/>
      <w:bookmarkStart w:id="117" w:name="_Toc169700546"/>
      <w:bookmarkStart w:id="118" w:name="_Toc141346930"/>
      <w:bookmarkStart w:id="119" w:name="_Toc141346881"/>
      <w:bookmarkStart w:id="120" w:name="_Toc141346783"/>
      <w:r>
        <w:rPr>
          <w:rFonts w:eastAsia="黑体" w:cs="Times New Roman"/>
          <w:bCs/>
        </w:rPr>
        <w:t>5.4 初步调查结果分析</w:t>
      </w:r>
      <w:bookmarkEnd w:id="116"/>
      <w:bookmarkEnd w:id="117"/>
      <w:bookmarkEnd w:id="118"/>
      <w:bookmarkEnd w:id="119"/>
      <w:bookmarkEnd w:id="120"/>
    </w:p>
    <w:p w14:paraId="087E63D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themeColor="text1"/>
          <w:sz w:val="24"/>
          <w:szCs w:val="24"/>
          <w14:textFill>
            <w14:solidFill>
              <w14:schemeClr w14:val="tx1"/>
            </w14:solidFill>
          </w14:textFill>
        </w:rPr>
        <w:t>对经收集、踏勘和访谈获得的资料信息进行分析，明确区域内及周边区域是否存在可能的污染源，并进行不确定性分析。</w:t>
      </w:r>
      <w:r>
        <w:rPr>
          <w:rFonts w:ascii="Times New Roman" w:hAnsi="Times New Roman" w:eastAsia="宋体" w:cs="Times New Roman"/>
          <w:sz w:val="24"/>
          <w:szCs w:val="24"/>
        </w:rPr>
        <w:t>若有潜在的污染源，应分析其可能的污染类型、污染状况和来源，判定目标暴露人群，明确是否需要开展区域调查具体诸如以下内容：</w:t>
      </w:r>
    </w:p>
    <w:p w14:paraId="3B88ABB4">
      <w:pPr>
        <w:pStyle w:val="52"/>
        <w:numPr>
          <w:ilvl w:val="0"/>
          <w:numId w:val="4"/>
        </w:numPr>
        <w:spacing w:line="360" w:lineRule="auto"/>
        <w:ind w:firstLineChars="0"/>
        <w:rPr>
          <w:rFonts w:eastAsia="宋体" w:cs="Times New Roman"/>
          <w:color w:val="000000" w:themeColor="text1"/>
          <w:sz w:val="24"/>
          <w14:textFill>
            <w14:solidFill>
              <w14:schemeClr w14:val="tx1"/>
            </w14:solidFill>
          </w14:textFill>
        </w:rPr>
      </w:pPr>
      <w:r>
        <w:rPr>
          <w:rFonts w:eastAsia="宋体" w:cs="Times New Roman"/>
          <w:color w:val="000000" w:themeColor="text1"/>
          <w:sz w:val="24"/>
          <w14:textFill>
            <w14:solidFill>
              <w14:schemeClr w14:val="tx1"/>
            </w14:solidFill>
          </w14:textFill>
        </w:rPr>
        <w:t xml:space="preserve">通过查阅和分析经收集、踏勘和访谈获得的资料信息，根据专业知识和经验判断，识别场地被污染的可能性和疑似污染区域，初步判断各类污染物类型，明确目标暴露人群，明确是否开展场地调查。 </w:t>
      </w:r>
    </w:p>
    <w:p w14:paraId="0B515085">
      <w:pPr>
        <w:pStyle w:val="52"/>
        <w:numPr>
          <w:ilvl w:val="0"/>
          <w:numId w:val="4"/>
        </w:numPr>
        <w:spacing w:line="360" w:lineRule="auto"/>
        <w:ind w:firstLineChars="0"/>
        <w:rPr>
          <w:rFonts w:eastAsia="宋体" w:cs="Times New Roman"/>
          <w:color w:val="000000" w:themeColor="text1"/>
          <w:sz w:val="24"/>
          <w14:textFill>
            <w14:solidFill>
              <w14:schemeClr w14:val="tx1"/>
            </w14:solidFill>
          </w14:textFill>
        </w:rPr>
      </w:pPr>
      <w:r>
        <w:rPr>
          <w:rFonts w:eastAsia="宋体" w:cs="Times New Roman"/>
          <w:color w:val="000000" w:themeColor="text1"/>
          <w:sz w:val="24"/>
          <w14:textFill>
            <w14:solidFill>
              <w14:schemeClr w14:val="tx1"/>
            </w14:solidFill>
          </w14:textFill>
        </w:rPr>
        <w:t xml:space="preserve">开展场地调查应同时满足：场地当前或历史上存在电子电器拆卸的污染源；废旧电子电器拆卸行业生产活动对周边区域造成污染且存在人群暴露，可能带来健康风险。 </w:t>
      </w:r>
    </w:p>
    <w:p w14:paraId="14E166FA">
      <w:pPr>
        <w:pStyle w:val="52"/>
        <w:numPr>
          <w:ilvl w:val="0"/>
          <w:numId w:val="4"/>
        </w:numPr>
        <w:spacing w:line="360" w:lineRule="auto"/>
        <w:ind w:firstLineChars="0"/>
        <w:rPr>
          <w:rFonts w:eastAsia="宋体" w:cs="Times New Roman"/>
          <w:color w:val="000000" w:themeColor="text1"/>
          <w:sz w:val="24"/>
          <w14:textFill>
            <w14:solidFill>
              <w14:schemeClr w14:val="tx1"/>
            </w14:solidFill>
          </w14:textFill>
        </w:rPr>
      </w:pPr>
      <w:r>
        <w:rPr>
          <w:rFonts w:eastAsia="宋体" w:cs="Times New Roman"/>
          <w:color w:val="000000" w:themeColor="text1"/>
          <w:sz w:val="24"/>
          <w14:textFill>
            <w14:solidFill>
              <w14:schemeClr w14:val="tx1"/>
            </w14:solidFill>
          </w14:textFill>
        </w:rPr>
        <w:t xml:space="preserve">场地内废旧电子电器拆卸重金属污染源引起的土壤污染不存在人群健康风险或造成人群健康风险的可能性极低时，可终止调查。 </w:t>
      </w:r>
    </w:p>
    <w:p w14:paraId="2DA8C401">
      <w:pPr>
        <w:pStyle w:val="52"/>
        <w:numPr>
          <w:ilvl w:val="0"/>
          <w:numId w:val="4"/>
        </w:numPr>
        <w:spacing w:line="360" w:lineRule="auto"/>
        <w:ind w:firstLineChars="0"/>
        <w:rPr>
          <w:rFonts w:eastAsia="宋体" w:cs="Times New Roman"/>
          <w:sz w:val="24"/>
        </w:rPr>
      </w:pPr>
      <w:r>
        <w:rPr>
          <w:rFonts w:eastAsia="宋体" w:cs="Times New Roman"/>
          <w:color w:val="000000" w:themeColor="text1"/>
          <w:sz w:val="24"/>
          <w14:textFill>
            <w14:solidFill>
              <w14:schemeClr w14:val="tx1"/>
            </w14:solidFill>
          </w14:textFill>
        </w:rPr>
        <w:t>除废旧电子电器拆卸行业，场地内或周边还存着其他重要污染源，可能对研究结果产生重大影响的，</w:t>
      </w:r>
      <w:r>
        <w:rPr>
          <w:rFonts w:eastAsia="宋体" w:cs="Times New Roman"/>
          <w:sz w:val="24"/>
        </w:rPr>
        <w:t>具体调查方法见T/CSES 94。</w:t>
      </w:r>
    </w:p>
    <w:p w14:paraId="4EF77DB1">
      <w:pPr>
        <w:pStyle w:val="2"/>
        <w:numPr>
          <w:ilvl w:val="0"/>
          <w:numId w:val="0"/>
        </w:numPr>
        <w:spacing w:before="312" w:after="156"/>
        <w:ind w:left="425"/>
        <w:rPr>
          <w:rFonts w:eastAsia="黑体" w:cs="Times New Roman"/>
          <w:b w:val="0"/>
          <w:bCs/>
          <w:sz w:val="24"/>
        </w:rPr>
      </w:pPr>
      <w:bookmarkStart w:id="121" w:name="_Toc141346882"/>
      <w:bookmarkStart w:id="122" w:name="_Toc169700547"/>
      <w:bookmarkStart w:id="123" w:name="_Toc141346833"/>
      <w:bookmarkStart w:id="124" w:name="_Toc141346784"/>
      <w:bookmarkStart w:id="125" w:name="_Toc141346931"/>
      <w:r>
        <w:rPr>
          <w:rFonts w:eastAsia="黑体" w:cs="Times New Roman"/>
          <w:bCs/>
          <w:sz w:val="24"/>
        </w:rPr>
        <w:t>6 区域调查</w:t>
      </w:r>
      <w:bookmarkEnd w:id="121"/>
      <w:bookmarkEnd w:id="122"/>
      <w:bookmarkEnd w:id="123"/>
      <w:bookmarkEnd w:id="124"/>
      <w:bookmarkEnd w:id="125"/>
      <w:bookmarkStart w:id="126" w:name="_Toc74261939"/>
      <w:bookmarkStart w:id="127" w:name="_Toc116885320"/>
      <w:bookmarkStart w:id="128" w:name="_Toc116781720"/>
    </w:p>
    <w:p w14:paraId="079DBE5B">
      <w:pPr>
        <w:pStyle w:val="3"/>
        <w:spacing w:before="156" w:after="156"/>
        <w:rPr>
          <w:rFonts w:eastAsia="黑体" w:cs="Times New Roman"/>
          <w:b w:val="0"/>
          <w:bCs/>
        </w:rPr>
      </w:pPr>
      <w:bookmarkStart w:id="129" w:name="_Toc141346932"/>
      <w:bookmarkStart w:id="130" w:name="_Toc169700548"/>
      <w:bookmarkStart w:id="131" w:name="_Toc141346785"/>
      <w:bookmarkStart w:id="132" w:name="_Toc141346834"/>
      <w:bookmarkStart w:id="133" w:name="_Toc141346883"/>
      <w:r>
        <w:rPr>
          <w:rFonts w:eastAsia="黑体" w:cs="Times New Roman"/>
          <w:bCs/>
        </w:rPr>
        <w:t>6.1</w:t>
      </w:r>
      <w:bookmarkEnd w:id="126"/>
      <w:bookmarkStart w:id="134" w:name="_Toc69602769"/>
      <w:bookmarkStart w:id="135" w:name="_Toc69348927"/>
      <w:bookmarkStart w:id="136" w:name="_Toc73717415"/>
      <w:bookmarkStart w:id="137" w:name="_Toc69887395"/>
      <w:bookmarkStart w:id="138" w:name="_Toc74261940"/>
      <w:r>
        <w:rPr>
          <w:rFonts w:eastAsia="黑体" w:cs="Times New Roman"/>
          <w:bCs/>
        </w:rPr>
        <w:t xml:space="preserve"> 区域调查方案</w:t>
      </w:r>
      <w:bookmarkEnd w:id="134"/>
      <w:bookmarkEnd w:id="135"/>
      <w:r>
        <w:rPr>
          <w:rFonts w:eastAsia="黑体" w:cs="Times New Roman"/>
          <w:bCs/>
        </w:rPr>
        <w:t>的制定</w:t>
      </w:r>
      <w:bookmarkEnd w:id="127"/>
      <w:bookmarkEnd w:id="128"/>
      <w:bookmarkEnd w:id="129"/>
      <w:bookmarkEnd w:id="130"/>
      <w:bookmarkEnd w:id="131"/>
      <w:bookmarkEnd w:id="132"/>
      <w:bookmarkEnd w:id="133"/>
      <w:bookmarkEnd w:id="136"/>
      <w:bookmarkEnd w:id="137"/>
      <w:bookmarkEnd w:id="138"/>
    </w:p>
    <w:p w14:paraId="499C4E5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初步调查结论制定区域调查方案，内容包括调查目的、调查周期、调查区域、采样点布设、样品采集、保存、运输、实验室分析、数据处理、质量控制等。通过区域调查，确定区域存在污染物种类、浓度和空间分布，识别区域特征污染物的人群暴露情景和暴露途径。</w:t>
      </w:r>
    </w:p>
    <w:p w14:paraId="0C777DE3">
      <w:pPr>
        <w:pStyle w:val="3"/>
        <w:spacing w:before="156" w:after="156"/>
        <w:rPr>
          <w:rFonts w:eastAsia="黑体" w:cs="Times New Roman"/>
          <w:b w:val="0"/>
          <w:bCs/>
        </w:rPr>
      </w:pPr>
      <w:bookmarkStart w:id="139" w:name="_Toc116885321"/>
      <w:bookmarkStart w:id="140" w:name="_Toc141346835"/>
      <w:bookmarkStart w:id="141" w:name="_Toc141346884"/>
      <w:bookmarkStart w:id="142" w:name="_Toc141346786"/>
      <w:bookmarkStart w:id="143" w:name="_Toc141346933"/>
      <w:bookmarkStart w:id="144" w:name="_Toc116781721"/>
      <w:bookmarkStart w:id="145" w:name="_Toc169700549"/>
      <w:r>
        <w:rPr>
          <w:rFonts w:eastAsia="黑体" w:cs="Times New Roman"/>
          <w:bCs/>
        </w:rPr>
        <w:t>6.2 调查区域的选择</w:t>
      </w:r>
      <w:bookmarkEnd w:id="139"/>
      <w:bookmarkEnd w:id="140"/>
      <w:bookmarkEnd w:id="141"/>
      <w:bookmarkEnd w:id="142"/>
      <w:bookmarkEnd w:id="143"/>
      <w:bookmarkEnd w:id="144"/>
      <w:bookmarkEnd w:id="145"/>
    </w:p>
    <w:p w14:paraId="5F252C1A">
      <w:pPr>
        <w:spacing w:line="480" w:lineRule="auto"/>
        <w:rPr>
          <w:rFonts w:ascii="Times New Roman" w:hAnsi="Times New Roman" w:eastAsia="黑体" w:cs="Times New Roman"/>
          <w:b/>
          <w:bCs/>
          <w:sz w:val="24"/>
          <w:szCs w:val="24"/>
        </w:rPr>
      </w:pPr>
      <w:bookmarkStart w:id="146" w:name="_Toc69887396"/>
      <w:bookmarkStart w:id="147" w:name="_Toc73717416"/>
      <w:bookmarkStart w:id="148" w:name="_Toc116781722"/>
      <w:bookmarkStart w:id="149" w:name="_Toc74261941"/>
      <w:bookmarkStart w:id="150" w:name="_Toc116885322"/>
      <w:bookmarkStart w:id="151" w:name="_Toc69348928"/>
      <w:bookmarkStart w:id="152" w:name="_Toc69602770"/>
      <w:r>
        <w:rPr>
          <w:rFonts w:ascii="Times New Roman" w:hAnsi="Times New Roman" w:eastAsia="黑体" w:cs="Times New Roman"/>
          <w:b/>
          <w:bCs/>
          <w:sz w:val="24"/>
          <w:szCs w:val="24"/>
        </w:rPr>
        <w:t xml:space="preserve">6.2.1 </w:t>
      </w:r>
      <w:bookmarkEnd w:id="146"/>
      <w:bookmarkEnd w:id="147"/>
      <w:r>
        <w:rPr>
          <w:rFonts w:ascii="Times New Roman" w:hAnsi="Times New Roman" w:eastAsia="黑体" w:cs="Times New Roman"/>
          <w:b/>
          <w:bCs/>
          <w:sz w:val="24"/>
          <w:szCs w:val="24"/>
        </w:rPr>
        <w:t>污染区的确定</w:t>
      </w:r>
      <w:bookmarkEnd w:id="148"/>
      <w:bookmarkEnd w:id="149"/>
      <w:bookmarkEnd w:id="150"/>
    </w:p>
    <w:p w14:paraId="3914FBBF">
      <w:pPr>
        <w:spacing w:line="48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对于污染区的确定应该遵循以下要求：</w:t>
      </w:r>
    </w:p>
    <w:p w14:paraId="3019DBF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w:t>
      </w:r>
      <w:bookmarkEnd w:id="151"/>
      <w:bookmarkEnd w:id="152"/>
      <w:r>
        <w:rPr>
          <w:rFonts w:ascii="Times New Roman" w:hAnsi="Times New Roman" w:eastAsia="宋体" w:cs="Times New Roman"/>
          <w:sz w:val="24"/>
          <w:szCs w:val="24"/>
        </w:rPr>
        <w:t>） 综合分析区域大气、水体、土壤和地下水污染物的来源特征、迁移转化、暴露途径和人群分布等，确定污染区的范围。污染区包括废旧电子电器产品拆解区、加工区、回收再生利用区、废弃物处置区以及周边潜在污染区域。</w:t>
      </w:r>
    </w:p>
    <w:p w14:paraId="6B17F8C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b</w:t>
      </w:r>
      <w:bookmarkStart w:id="153" w:name="_Hlk74930593"/>
      <w:r>
        <w:rPr>
          <w:rFonts w:ascii="Times New Roman" w:hAnsi="Times New Roman" w:eastAsia="宋体" w:cs="Times New Roman"/>
          <w:sz w:val="24"/>
          <w:szCs w:val="24"/>
        </w:rPr>
        <w:t>） 根据区域使用功能，宜进一步将区域内划分为废旧电子电器产品堆放区、拆解区、加工区、废弃物处理区、生活区等分区，其中拆解区、加工区和废弃物处理区可考虑生产工艺、构筑物等因素进一步划分为不同生产单元。</w:t>
      </w:r>
      <w:bookmarkEnd w:id="153"/>
    </w:p>
    <w:p w14:paraId="11B0D686">
      <w:pPr>
        <w:spacing w:line="480" w:lineRule="auto"/>
        <w:rPr>
          <w:rFonts w:ascii="Times New Roman" w:hAnsi="Times New Roman" w:eastAsia="黑体" w:cs="Times New Roman"/>
          <w:b/>
          <w:bCs/>
          <w:sz w:val="24"/>
          <w:szCs w:val="24"/>
        </w:rPr>
      </w:pPr>
      <w:bookmarkStart w:id="154" w:name="_Toc116885323"/>
      <w:bookmarkStart w:id="155" w:name="_Toc116781723"/>
      <w:bookmarkStart w:id="156" w:name="_Toc74261942"/>
      <w:r>
        <w:rPr>
          <w:rFonts w:ascii="Times New Roman" w:hAnsi="Times New Roman" w:eastAsia="黑体" w:cs="Times New Roman"/>
          <w:b/>
          <w:bCs/>
          <w:sz w:val="24"/>
          <w:szCs w:val="24"/>
        </w:rPr>
        <w:t>6.2.2 对照区的确定</w:t>
      </w:r>
      <w:bookmarkEnd w:id="154"/>
      <w:bookmarkEnd w:id="155"/>
      <w:bookmarkEnd w:id="156"/>
    </w:p>
    <w:p w14:paraId="4822848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设置调查对照区，要求对照区不存在废旧电子电器产品潜在特征大气、水体、土壤和地下水的污染物相关的污染源，与污染区具有类似的自然条件、社会经济状况和人口特点。</w:t>
      </w:r>
    </w:p>
    <w:p w14:paraId="6F42410C">
      <w:pPr>
        <w:pStyle w:val="3"/>
        <w:spacing w:before="156" w:after="156"/>
        <w:rPr>
          <w:rFonts w:eastAsia="黑体" w:cs="Times New Roman"/>
          <w:b w:val="0"/>
          <w:bCs/>
        </w:rPr>
      </w:pPr>
      <w:bookmarkStart w:id="157" w:name="_Toc69602773"/>
      <w:bookmarkStart w:id="158" w:name="_Toc69348931"/>
      <w:bookmarkStart w:id="159" w:name="_Toc141346885"/>
      <w:bookmarkStart w:id="160" w:name="_Toc73717422"/>
      <w:bookmarkStart w:id="161" w:name="_Toc169700550"/>
      <w:bookmarkStart w:id="162" w:name="_Toc69887402"/>
      <w:bookmarkStart w:id="163" w:name="_Toc141346787"/>
      <w:bookmarkStart w:id="164" w:name="_Toc74261943"/>
      <w:bookmarkStart w:id="165" w:name="_Toc116885324"/>
      <w:bookmarkStart w:id="166" w:name="_Toc141346934"/>
      <w:bookmarkStart w:id="167" w:name="_Toc116781724"/>
      <w:bookmarkStart w:id="168" w:name="_Toc141346836"/>
      <w:r>
        <w:rPr>
          <w:rFonts w:eastAsia="黑体" w:cs="Times New Roman"/>
          <w:bCs/>
        </w:rPr>
        <w:t>6.</w:t>
      </w:r>
      <w:bookmarkEnd w:id="157"/>
      <w:bookmarkEnd w:id="158"/>
      <w:r>
        <w:rPr>
          <w:rFonts w:eastAsia="黑体" w:cs="Times New Roman"/>
          <w:bCs/>
        </w:rPr>
        <w:t xml:space="preserve">3 </w:t>
      </w:r>
      <w:bookmarkStart w:id="169" w:name="_Hlk74929125"/>
      <w:r>
        <w:rPr>
          <w:rFonts w:eastAsia="黑体" w:cs="Times New Roman"/>
          <w:bCs/>
        </w:rPr>
        <w:t>采样点布设与环境样品采集</w:t>
      </w:r>
      <w:bookmarkEnd w:id="159"/>
      <w:bookmarkEnd w:id="160"/>
      <w:bookmarkEnd w:id="161"/>
      <w:bookmarkEnd w:id="162"/>
      <w:bookmarkEnd w:id="163"/>
      <w:bookmarkEnd w:id="164"/>
      <w:bookmarkEnd w:id="165"/>
      <w:bookmarkEnd w:id="166"/>
      <w:bookmarkEnd w:id="167"/>
      <w:bookmarkEnd w:id="168"/>
      <w:bookmarkEnd w:id="169"/>
    </w:p>
    <w:p w14:paraId="696ECDF9">
      <w:pPr>
        <w:spacing w:line="360" w:lineRule="auto"/>
        <w:rPr>
          <w:rFonts w:ascii="Times New Roman" w:hAnsi="Times New Roman" w:eastAsia="仿宋" w:cs="Times New Roman"/>
          <w:sz w:val="24"/>
          <w:szCs w:val="24"/>
        </w:rPr>
      </w:pPr>
      <w:r>
        <w:rPr>
          <w:rFonts w:ascii="Times New Roman" w:hAnsi="Times New Roman" w:eastAsia="黑体" w:cs="Times New Roman"/>
          <w:b/>
          <w:bCs/>
          <w:sz w:val="24"/>
          <w:szCs w:val="24"/>
        </w:rPr>
        <w:t xml:space="preserve">6.3.1 </w:t>
      </w:r>
      <w:r>
        <w:rPr>
          <w:rFonts w:ascii="Times New Roman" w:hAnsi="Times New Roman" w:eastAsia="宋体" w:cs="Times New Roman"/>
          <w:sz w:val="24"/>
          <w:szCs w:val="24"/>
        </w:rPr>
        <w:t>废旧电子电器产品拆解与回收行业应重点关注有色金属</w:t>
      </w:r>
      <w:bookmarkStart w:id="170" w:name="_Hlk146620459"/>
      <w:r>
        <w:rPr>
          <w:rFonts w:ascii="Times New Roman" w:hAnsi="Times New Roman" w:eastAsia="宋体" w:cs="Times New Roman"/>
          <w:sz w:val="24"/>
          <w:szCs w:val="24"/>
        </w:rPr>
        <w:t>（铝、铅、锌、铜、镍、钴、镁、钛、锡、锑、汞等）</w:t>
      </w:r>
      <w:bookmarkEnd w:id="170"/>
      <w:r>
        <w:rPr>
          <w:rFonts w:ascii="Times New Roman" w:hAnsi="Times New Roman" w:eastAsia="宋体" w:cs="Times New Roman"/>
          <w:sz w:val="24"/>
          <w:szCs w:val="24"/>
        </w:rPr>
        <w:t>、黑色金属</w:t>
      </w:r>
      <w:bookmarkStart w:id="171" w:name="_Hlk146620506"/>
      <w:r>
        <w:rPr>
          <w:rFonts w:ascii="Times New Roman" w:hAnsi="Times New Roman" w:eastAsia="宋体" w:cs="Times New Roman"/>
          <w:sz w:val="24"/>
          <w:szCs w:val="24"/>
        </w:rPr>
        <w:t>（铁、锰、铬等）</w:t>
      </w:r>
      <w:bookmarkEnd w:id="171"/>
      <w:r>
        <w:rPr>
          <w:rFonts w:ascii="Times New Roman" w:hAnsi="Times New Roman" w:eastAsia="宋体" w:cs="Times New Roman"/>
          <w:sz w:val="24"/>
          <w:szCs w:val="24"/>
        </w:rPr>
        <w:t>、重金属（汞、镉、铅、铬、砷等）以及塑料、氟氯化碳、聚乙烯联苯、多氯联苯（PCB）、多溴联苯（PBB）和多溴联苯醚（PBDEs）等有毒有害物质。常见废旧电子电器产品毒害污染物及特征污染物见附录B。</w:t>
      </w:r>
    </w:p>
    <w:p w14:paraId="5BC650AF">
      <w:pPr>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 xml:space="preserve">6.3.2 </w:t>
      </w:r>
      <w:r>
        <w:rPr>
          <w:rFonts w:ascii="Times New Roman" w:hAnsi="Times New Roman" w:eastAsia="宋体" w:cs="Times New Roman"/>
          <w:bCs/>
          <w:sz w:val="24"/>
          <w:szCs w:val="24"/>
        </w:rPr>
        <w:t>污染</w:t>
      </w:r>
      <w:r>
        <w:rPr>
          <w:rFonts w:ascii="Times New Roman" w:hAnsi="Times New Roman" w:eastAsia="宋体" w:cs="Times New Roman"/>
          <w:sz w:val="24"/>
          <w:szCs w:val="24"/>
        </w:rPr>
        <w:t>区和对照区：应分别布设采样点，污染区的点位布设应尽量涵盖所有分区单元。区域常年季风下风向及重要居民区应加密布点，且采样点应远离交通干道，并结合污染物、构筑物等特征进行布设。污染区与对照区的样本量应保持一致或接近。</w:t>
      </w:r>
    </w:p>
    <w:p w14:paraId="621235FE">
      <w:pPr>
        <w:spacing w:line="360" w:lineRule="auto"/>
        <w:rPr>
          <w:rFonts w:ascii="Times New Roman" w:hAnsi="Times New Roman" w:eastAsia="宋体" w:cs="Times New Roman"/>
          <w:bCs/>
          <w:sz w:val="24"/>
          <w:szCs w:val="24"/>
        </w:rPr>
      </w:pPr>
      <w:r>
        <w:rPr>
          <w:rFonts w:ascii="Times New Roman" w:hAnsi="Times New Roman" w:eastAsia="宋体" w:cs="Times New Roman"/>
          <w:b/>
          <w:sz w:val="24"/>
          <w:szCs w:val="24"/>
        </w:rPr>
        <w:t>6.3.</w:t>
      </w:r>
      <w:bookmarkStart w:id="172" w:name="_Hlk116756881"/>
      <w:r>
        <w:rPr>
          <w:rFonts w:ascii="Times New Roman" w:hAnsi="Times New Roman" w:eastAsia="宋体" w:cs="Times New Roman"/>
          <w:b/>
          <w:sz w:val="24"/>
          <w:szCs w:val="24"/>
        </w:rPr>
        <w:t xml:space="preserve">3 </w:t>
      </w:r>
      <w:r>
        <w:rPr>
          <w:rFonts w:ascii="Times New Roman" w:hAnsi="Times New Roman" w:eastAsia="宋体" w:cs="Times New Roman"/>
          <w:bCs/>
          <w:sz w:val="24"/>
          <w:szCs w:val="24"/>
        </w:rPr>
        <w:t>采集的环境介质包括大气、水体、土壤和地下水等。</w:t>
      </w:r>
      <w:bookmarkEnd w:id="172"/>
    </w:p>
    <w:p w14:paraId="67E667B1">
      <w:pPr>
        <w:spacing w:line="360" w:lineRule="auto"/>
        <w:ind w:firstLine="480" w:firstLineChars="200"/>
        <w:rPr>
          <w:rFonts w:ascii="Times New Roman" w:hAnsi="Times New Roman" w:eastAsia="宋体" w:cs="Times New Roman"/>
          <w:sz w:val="24"/>
          <w:szCs w:val="24"/>
        </w:rPr>
      </w:pPr>
      <w:bookmarkStart w:id="173" w:name="OLE_LINK10"/>
      <w:r>
        <w:rPr>
          <w:rFonts w:ascii="Times New Roman" w:hAnsi="Times New Roman" w:eastAsia="宋体" w:cs="Times New Roman"/>
          <w:bCs/>
          <w:sz w:val="24"/>
          <w:szCs w:val="24"/>
        </w:rPr>
        <w:t>a）环境大气：采样包括</w:t>
      </w:r>
      <w:bookmarkStart w:id="174" w:name="_Hlk146618642"/>
      <w:r>
        <w:rPr>
          <w:rFonts w:ascii="Times New Roman" w:hAnsi="Times New Roman" w:eastAsia="宋体" w:cs="Times New Roman"/>
          <w:sz w:val="24"/>
          <w:szCs w:val="24"/>
        </w:rPr>
        <w:t>废旧电子电器产品堆放区、拆解区、加工区、废弃物处理区、生活区等</w:t>
      </w:r>
      <w:r>
        <w:rPr>
          <w:rFonts w:ascii="Times New Roman" w:hAnsi="Times New Roman" w:eastAsia="宋体" w:cs="Times New Roman"/>
          <w:bCs/>
          <w:sz w:val="24"/>
          <w:szCs w:val="24"/>
        </w:rPr>
        <w:t>室内</w:t>
      </w:r>
      <w:bookmarkEnd w:id="174"/>
      <w:r>
        <w:rPr>
          <w:rFonts w:ascii="Times New Roman" w:hAnsi="Times New Roman" w:eastAsia="宋体" w:cs="Times New Roman"/>
          <w:bCs/>
          <w:sz w:val="24"/>
          <w:szCs w:val="24"/>
        </w:rPr>
        <w:t>、室外场所，采样点的布设与样品采集按HJ/T 167、HJ 194执行，宜开展春、夏、秋、冬四季调查。</w:t>
      </w:r>
    </w:p>
    <w:p w14:paraId="0C8431FD">
      <w:pPr>
        <w:spacing w:line="360" w:lineRule="auto"/>
        <w:ind w:firstLine="484" w:firstLineChars="202"/>
        <w:rPr>
          <w:rFonts w:ascii="Times New Roman" w:hAnsi="Times New Roman" w:eastAsia="宋体" w:cs="Times New Roman"/>
          <w:bCs/>
          <w:strike/>
          <w:color w:val="5B9BD5" w:themeColor="accent5"/>
          <w:sz w:val="24"/>
          <w:szCs w:val="24"/>
          <w14:textFill>
            <w14:solidFill>
              <w14:schemeClr w14:val="accent5"/>
            </w14:solidFill>
          </w14:textFill>
        </w:rPr>
      </w:pPr>
      <w:r>
        <w:rPr>
          <w:rFonts w:ascii="Times New Roman" w:hAnsi="Times New Roman" w:eastAsia="宋体" w:cs="Times New Roman"/>
          <w:bCs/>
          <w:sz w:val="24"/>
          <w:szCs w:val="24"/>
        </w:rPr>
        <w:t>b）环境水体：对废旧电子电器产品拆解、加工以及回收区等区污染的区域，当地表水或地下水为饮用水源，可考虑开展地表水或地下水监测。</w:t>
      </w:r>
    </w:p>
    <w:p w14:paraId="7A245377">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点位布设：污染区和对照区的地表水水质的调查点位布设原则和方法按HJ/T 91 执行。地下水水质的调查点位布设原则和方法按 HJ/T 164 执行</w:t>
      </w:r>
    </w:p>
    <w:p w14:paraId="65CA1B2D">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样品采集：环境水体（地表水、地下水）的点位布设、样品采集、保存运输及质量控制按HJ/T91、HJ/T 164 执行；底质样品的点位布设、采集、保存、运输及质量控制按HJ/T 91 执行。</w:t>
      </w:r>
    </w:p>
    <w:p w14:paraId="7B61171C">
      <w:pPr>
        <w:spacing w:line="360" w:lineRule="auto"/>
        <w:ind w:firstLine="484" w:firstLineChars="202"/>
        <w:rPr>
          <w:rFonts w:ascii="Times New Roman" w:hAnsi="Times New Roman" w:eastAsia="宋体" w:cs="Times New Roman"/>
          <w:bCs/>
          <w:sz w:val="24"/>
          <w:szCs w:val="24"/>
        </w:rPr>
      </w:pPr>
      <w:r>
        <w:rPr>
          <w:rFonts w:ascii="Times New Roman" w:hAnsi="Times New Roman" w:eastAsia="宋体" w:cs="Times New Roman"/>
          <w:bCs/>
          <w:sz w:val="24"/>
          <w:szCs w:val="24"/>
        </w:rPr>
        <w:t>c</w:t>
      </w:r>
      <w:bookmarkEnd w:id="173"/>
      <w:r>
        <w:rPr>
          <w:rFonts w:ascii="Times New Roman" w:hAnsi="Times New Roman" w:eastAsia="宋体" w:cs="Times New Roman"/>
          <w:bCs/>
          <w:sz w:val="24"/>
          <w:szCs w:val="24"/>
        </w:rPr>
        <w:t>）环境土壤</w:t>
      </w:r>
      <w:bookmarkStart w:id="175" w:name="_Hlk74199758"/>
      <w:r>
        <w:rPr>
          <w:rFonts w:ascii="Times New Roman" w:hAnsi="Times New Roman" w:eastAsia="宋体" w:cs="Times New Roman"/>
          <w:bCs/>
          <w:sz w:val="24"/>
          <w:szCs w:val="24"/>
        </w:rPr>
        <w:t>：采样点的布设</w:t>
      </w:r>
      <w:bookmarkEnd w:id="175"/>
      <w:r>
        <w:rPr>
          <w:rFonts w:ascii="Times New Roman" w:hAnsi="Times New Roman" w:eastAsia="宋体" w:cs="Times New Roman"/>
          <w:bCs/>
          <w:sz w:val="24"/>
          <w:szCs w:val="24"/>
        </w:rPr>
        <w:t>方法包括系统随机布点法、系统布点法和分区布点法，点位布设原则和采样方法按HJ 25.2执行，一般开展一期调查。</w:t>
      </w:r>
    </w:p>
    <w:p w14:paraId="7B76619D">
      <w:pPr>
        <w:spacing w:line="360" w:lineRule="auto"/>
        <w:ind w:firstLine="484" w:firstLineChars="202"/>
        <w:rPr>
          <w:rFonts w:ascii="Times New Roman" w:hAnsi="Times New Roman" w:eastAsia="宋体" w:cs="Times New Roman"/>
          <w:bCs/>
          <w:sz w:val="24"/>
          <w:szCs w:val="24"/>
        </w:rPr>
      </w:pPr>
      <w:r>
        <w:rPr>
          <w:rFonts w:ascii="Times New Roman" w:hAnsi="Times New Roman" w:eastAsia="宋体" w:cs="Times New Roman"/>
          <w:bCs/>
          <w:sz w:val="24"/>
          <w:szCs w:val="24"/>
        </w:rPr>
        <w:t>d）室内积尘：当废旧电子电器产品拆解、加工、回收等污染区域的企业为在产，且排放废气中存在特征污染物时，可考虑开展室内积尘监测。包括废旧电子电器产品拆解、加工、回收等污染区工作场所和周边居民家庭，以及对照区居民家庭的灰尘样品，点位布设和样品采集按 HJ 839执行，点位布设和采样频次与室内空气调查保持一致。</w:t>
      </w:r>
    </w:p>
    <w:p w14:paraId="078BD0D4">
      <w:pPr>
        <w:spacing w:line="360" w:lineRule="auto"/>
        <w:ind w:firstLine="484" w:firstLineChars="202"/>
        <w:rPr>
          <w:rFonts w:ascii="Times New Roman" w:hAnsi="Times New Roman" w:eastAsia="宋体" w:cs="Times New Roman"/>
          <w:bCs/>
          <w:sz w:val="24"/>
          <w:szCs w:val="24"/>
        </w:rPr>
      </w:pPr>
      <w:r>
        <w:rPr>
          <w:rFonts w:ascii="Times New Roman" w:hAnsi="Times New Roman" w:eastAsia="宋体" w:cs="Times New Roman"/>
          <w:bCs/>
          <w:sz w:val="24"/>
          <w:szCs w:val="24"/>
        </w:rPr>
        <w:t>e）农作物：当废旧电子电器产品拆解、加工、回收行业污染区域存在农用地且主要为自产自食时，可考虑开展农作物调查。根据当地膳食结构及食用频率确定调查主要农作物种类，每种农作物不少于6个样品。以土壤采样为采样单元，采集对应粮食、蔬菜等主要农产品，种植农作物应与土壤样品同步采集，样品采集、保存、运输及质量控制按NY/T 398执行。</w:t>
      </w:r>
    </w:p>
    <w:p w14:paraId="19D7142F">
      <w:pPr>
        <w:spacing w:line="360" w:lineRule="auto"/>
        <w:ind w:firstLine="484" w:firstLineChars="202"/>
        <w:rPr>
          <w:rFonts w:ascii="Times New Roman" w:hAnsi="Times New Roman" w:eastAsia="宋体" w:cs="Times New Roman"/>
          <w:bCs/>
          <w:sz w:val="24"/>
          <w:szCs w:val="24"/>
        </w:rPr>
      </w:pPr>
      <w:r>
        <w:rPr>
          <w:rFonts w:ascii="Times New Roman" w:hAnsi="Times New Roman" w:eastAsia="宋体" w:cs="Times New Roman"/>
          <w:bCs/>
          <w:sz w:val="24"/>
          <w:szCs w:val="24"/>
        </w:rPr>
        <w:t>f）土壤-气：初步调查判断区域可能存在挥发性有机物等可以气态形式赋存于土壤气中的污染物时，可结合土壤、地下水采样点的布置，设置监测井对土壤气进行采样调查，土壤气监测井的设置、样品采集、保存等环节的技术要求按HJ 25.2执行。</w:t>
      </w:r>
    </w:p>
    <w:p w14:paraId="6B2E0745">
      <w:pPr>
        <w:spacing w:line="360" w:lineRule="auto"/>
        <w:ind w:firstLine="484" w:firstLineChars="202"/>
        <w:rPr>
          <w:rFonts w:ascii="Times New Roman" w:hAnsi="Times New Roman" w:eastAsia="宋体" w:cs="Times New Roman"/>
          <w:bCs/>
          <w:sz w:val="24"/>
          <w:szCs w:val="24"/>
        </w:rPr>
      </w:pPr>
      <w:r>
        <w:rPr>
          <w:rFonts w:ascii="Times New Roman" w:hAnsi="Times New Roman" w:eastAsia="宋体" w:cs="Times New Roman"/>
          <w:bCs/>
          <w:sz w:val="24"/>
          <w:szCs w:val="24"/>
        </w:rPr>
        <w:t>g）废水：废旧电子电器产品拆解、加工、回收废弃污染物处理在产企业可考虑开展废水监测，样品采集、保存和流转宜见HJ 91.1和HJ/T 397。</w:t>
      </w:r>
    </w:p>
    <w:p w14:paraId="5FD9C4BF">
      <w:pPr>
        <w:pStyle w:val="3"/>
        <w:spacing w:before="156" w:after="156"/>
        <w:rPr>
          <w:rFonts w:eastAsia="黑体" w:cs="Times New Roman"/>
          <w:b w:val="0"/>
          <w:bCs/>
        </w:rPr>
      </w:pPr>
      <w:bookmarkStart w:id="176" w:name="_Toc141346788"/>
      <w:bookmarkStart w:id="177" w:name="_Toc141346886"/>
      <w:bookmarkStart w:id="178" w:name="_Toc141346935"/>
      <w:bookmarkStart w:id="179" w:name="_Toc169700551"/>
      <w:bookmarkStart w:id="180" w:name="_Toc116781725"/>
      <w:bookmarkStart w:id="181" w:name="_Toc74261944"/>
      <w:bookmarkStart w:id="182" w:name="_Toc141346837"/>
      <w:bookmarkStart w:id="183" w:name="_Toc116885325"/>
      <w:r>
        <w:rPr>
          <w:rFonts w:eastAsia="黑体" w:cs="Times New Roman"/>
          <w:bCs/>
        </w:rPr>
        <w:t>6.4 环境样品分析</w:t>
      </w:r>
      <w:bookmarkEnd w:id="176"/>
      <w:bookmarkEnd w:id="177"/>
      <w:bookmarkEnd w:id="178"/>
      <w:bookmarkEnd w:id="179"/>
      <w:bookmarkEnd w:id="180"/>
      <w:bookmarkEnd w:id="181"/>
      <w:bookmarkEnd w:id="182"/>
      <w:bookmarkEnd w:id="183"/>
    </w:p>
    <w:p w14:paraId="7F3BABA4">
      <w:pPr>
        <w:spacing w:line="360" w:lineRule="auto"/>
        <w:rPr>
          <w:rFonts w:ascii="Times New Roman" w:hAnsi="Times New Roman" w:eastAsia="仿宋" w:cs="Times New Roman"/>
          <w:sz w:val="24"/>
          <w:szCs w:val="24"/>
        </w:rPr>
      </w:pPr>
      <w:bookmarkStart w:id="184" w:name="_Toc116781727"/>
      <w:bookmarkStart w:id="185" w:name="_Toc116885327"/>
      <w:bookmarkStart w:id="186" w:name="_Toc69887405"/>
      <w:bookmarkStart w:id="187" w:name="_Toc69348938"/>
      <w:bookmarkStart w:id="188" w:name="_Toc69602780"/>
      <w:bookmarkStart w:id="189" w:name="_Toc74261946"/>
      <w:r>
        <w:rPr>
          <w:rFonts w:ascii="Times New Roman" w:hAnsi="Times New Roman" w:eastAsia="仿宋" w:cs="Times New Roman"/>
          <w:b/>
          <w:bCs/>
          <w:sz w:val="24"/>
          <w:szCs w:val="24"/>
        </w:rPr>
        <w:t xml:space="preserve">6.4.1 </w:t>
      </w:r>
      <w:r>
        <w:rPr>
          <w:rFonts w:ascii="Times New Roman" w:hAnsi="Times New Roman" w:eastAsia="黑体" w:cs="Times New Roman"/>
          <w:b/>
          <w:bCs/>
          <w:sz w:val="24"/>
          <w:szCs w:val="24"/>
        </w:rPr>
        <w:t>可疑目标筛查和非目标筛查</w:t>
      </w:r>
    </w:p>
    <w:p w14:paraId="66130CFF">
      <w:pPr>
        <w:spacing w:line="360" w:lineRule="auto"/>
        <w:ind w:firstLine="480" w:firstLineChars="200"/>
        <w:rPr>
          <w:rFonts w:ascii="Times New Roman" w:hAnsi="Times New Roman" w:eastAsia="宋体" w:cs="Times New Roman"/>
          <w:color w:val="FF0000"/>
          <w:sz w:val="24"/>
          <w:szCs w:val="24"/>
        </w:rPr>
      </w:pPr>
      <w:r>
        <w:rPr>
          <w:rFonts w:ascii="Times New Roman" w:hAnsi="Times New Roman" w:eastAsia="宋体" w:cs="Times New Roman"/>
          <w:sz w:val="24"/>
          <w:szCs w:val="24"/>
        </w:rPr>
        <w:t>宜结合高效液相色谱/气相色谱-高分辨质谱等手段对废旧电子电器产品拆解、加工、回收行业污染区域中潜在有毒有害有机污染物进行分析</w:t>
      </w:r>
      <w:r>
        <w:rPr>
          <w:rFonts w:ascii="Times New Roman" w:hAnsi="Times New Roman" w:eastAsia="宋体" w:cs="Times New Roman"/>
          <w:color w:val="000000" w:themeColor="text1"/>
          <w:sz w:val="24"/>
          <w:szCs w:val="24"/>
          <w14:textFill>
            <w14:solidFill>
              <w14:schemeClr w14:val="tx1"/>
            </w14:solidFill>
          </w14:textFill>
        </w:rPr>
        <w:t>，宜结合电感耦合等离子体质谱等手段对有毒有害金属污染物进行分析，筛选判断产地特征污染物及/或其分解产物。</w:t>
      </w:r>
      <w:bookmarkEnd w:id="184"/>
      <w:bookmarkEnd w:id="185"/>
    </w:p>
    <w:p w14:paraId="03E688F4">
      <w:pPr>
        <w:spacing w:line="360" w:lineRule="auto"/>
        <w:ind w:firstLine="480" w:firstLineChars="200"/>
        <w:rPr>
          <w:rFonts w:ascii="Times New Roman" w:hAnsi="Times New Roman" w:eastAsia="宋体" w:cs="Times New Roman"/>
          <w:sz w:val="24"/>
          <w:szCs w:val="24"/>
        </w:rPr>
      </w:pPr>
      <w:bookmarkStart w:id="190" w:name="_Toc116781728"/>
      <w:bookmarkStart w:id="191" w:name="_Toc116885328"/>
      <w:r>
        <w:rPr>
          <w:rFonts w:ascii="Times New Roman" w:hAnsi="Times New Roman" w:eastAsia="宋体" w:cs="Times New Roman"/>
          <w:sz w:val="24"/>
          <w:szCs w:val="24"/>
        </w:rPr>
        <w:t>a</w:t>
      </w:r>
      <w:bookmarkStart w:id="192" w:name="OLE_LINK80"/>
      <w:r>
        <w:rPr>
          <w:rFonts w:ascii="Times New Roman" w:hAnsi="Times New Roman" w:eastAsia="宋体" w:cs="Times New Roman"/>
          <w:sz w:val="24"/>
          <w:szCs w:val="24"/>
        </w:rPr>
        <w:t>） 环境大气中挥发性有机污染物（VOCs）和半挥发性有机污染物（SVOCs）筛查前处理及分析方法见HJ 1270、HJ 1194和HJ 759，筛查获得的组间差异特征峰经鉴定取得差异化合物信息。</w:t>
      </w:r>
    </w:p>
    <w:p w14:paraId="4667DEA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b） 环境水体和地下水中毒害有机污染物筛查前处理及分析方法按HJ 744和HJ 715执行，筛查获得的组间差异特征峰经鉴定取得差异化合物信息。</w:t>
      </w:r>
    </w:p>
    <w:p w14:paraId="589A958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c） 环境土壤和沉积物中毒害有机污染物筛查前处理及分析方法</w:t>
      </w:r>
      <w:bookmarkStart w:id="193" w:name="OLE_LINK132"/>
      <w:r>
        <w:rPr>
          <w:rFonts w:ascii="Times New Roman" w:hAnsi="Times New Roman" w:eastAsia="宋体" w:cs="Times New Roman"/>
          <w:sz w:val="24"/>
          <w:szCs w:val="24"/>
        </w:rPr>
        <w:t>见GB 36600</w:t>
      </w:r>
      <w:bookmarkEnd w:id="193"/>
      <w:r>
        <w:rPr>
          <w:rFonts w:ascii="Times New Roman" w:hAnsi="Times New Roman" w:eastAsia="宋体" w:cs="Times New Roman"/>
          <w:sz w:val="24"/>
          <w:szCs w:val="24"/>
        </w:rPr>
        <w:t>和HJ 834，筛查获得的组间差异特征峰经鉴定取得差异化合物信息。室内积尘样品的前处理和分析检测可参照土壤样品的方法进行优化</w:t>
      </w:r>
      <w:bookmarkEnd w:id="190"/>
      <w:bookmarkEnd w:id="191"/>
      <w:bookmarkEnd w:id="192"/>
      <w:bookmarkStart w:id="194" w:name="_Hlk116812508"/>
      <w:bookmarkStart w:id="195" w:name="OLE_LINK105"/>
      <w:r>
        <w:rPr>
          <w:rFonts w:ascii="Times New Roman" w:hAnsi="Times New Roman" w:eastAsia="宋体" w:cs="Times New Roman"/>
          <w:sz w:val="24"/>
          <w:szCs w:val="24"/>
        </w:rPr>
        <w:t>，筛查获得的组间差异特征峰经鉴定取得差异化合物信息。</w:t>
      </w:r>
    </w:p>
    <w:p w14:paraId="7441B70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e） 为便于废旧电子电器产品拆解、加工、回收行业区域特征污染物筛查和鉴定，根据废旧电子电器产品拆解、加工、回收行业区域特征有机污染物及其迁移转化规律，结合文献调研，依托METLIN、T3DB、PubChem等化合物开源数据库，建立包含废旧电子电器产品拆解、加工、回收行业区域特征有机污染物分子结构信息的本地化数据库，宜包含的特征有机污染物见附录C。</w:t>
      </w:r>
      <w:bookmarkEnd w:id="194"/>
    </w:p>
    <w:bookmarkEnd w:id="195"/>
    <w:p w14:paraId="24B86D1A">
      <w:pPr>
        <w:spacing w:line="360" w:lineRule="auto"/>
        <w:rPr>
          <w:rFonts w:ascii="Times New Roman" w:hAnsi="Times New Roman" w:eastAsia="仿宋" w:cs="Times New Roman"/>
          <w:sz w:val="24"/>
          <w:szCs w:val="24"/>
        </w:rPr>
      </w:pPr>
      <w:bookmarkStart w:id="196" w:name="_Toc116885329"/>
      <w:bookmarkStart w:id="197" w:name="_Toc116781729"/>
      <w:r>
        <w:rPr>
          <w:rFonts w:ascii="Times New Roman" w:hAnsi="Times New Roman" w:eastAsia="仿宋" w:cs="Times New Roman"/>
          <w:b/>
          <w:bCs/>
          <w:sz w:val="24"/>
          <w:szCs w:val="24"/>
        </w:rPr>
        <w:t xml:space="preserve">6.4.2 </w:t>
      </w:r>
      <w:r>
        <w:rPr>
          <w:rFonts w:ascii="Times New Roman" w:hAnsi="Times New Roman" w:eastAsia="黑体" w:cs="Times New Roman"/>
          <w:b/>
          <w:bCs/>
          <w:sz w:val="24"/>
          <w:szCs w:val="24"/>
        </w:rPr>
        <w:t>目标物分析</w:t>
      </w:r>
    </w:p>
    <w:p w14:paraId="29A7C83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废旧电子电器产品拆解、加工、回收行业确定区域潜在特征污染物，对废旧电子电器产品拆解、加工、回收行业特征重金属类污染物及其化合物、特征有机化合物等重点关注的污染物宜进行定量分析获得浓度水平。</w:t>
      </w:r>
    </w:p>
    <w:bookmarkEnd w:id="196"/>
    <w:bookmarkEnd w:id="197"/>
    <w:p w14:paraId="5E0F4A79">
      <w:pPr>
        <w:spacing w:line="360" w:lineRule="auto"/>
        <w:ind w:firstLine="480" w:firstLineChars="200"/>
        <w:rPr>
          <w:rFonts w:ascii="Times New Roman" w:hAnsi="Times New Roman" w:eastAsia="宋体" w:cs="Times New Roman"/>
          <w:sz w:val="24"/>
          <w:szCs w:val="24"/>
        </w:rPr>
      </w:pPr>
      <w:bookmarkStart w:id="198" w:name="_Hlk116812468"/>
      <w:r>
        <w:rPr>
          <w:rFonts w:ascii="Times New Roman" w:hAnsi="Times New Roman" w:eastAsia="宋体" w:cs="Times New Roman"/>
          <w:sz w:val="24"/>
          <w:szCs w:val="24"/>
        </w:rPr>
        <w:t>a） 分析方法宜优先采用国家、地方和行业相关标准。标准中未涵盖污染物的分析可采用经验证的实验室自建方法。</w:t>
      </w:r>
    </w:p>
    <w:bookmarkEnd w:id="198"/>
    <w:p w14:paraId="0BA8DAB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b）对暴露区和对照区各环境介质中检出的特征污染物浓度水平进行统计描述，预处理和数据质量评价。根据数据特征采用</w:t>
      </w:r>
      <w:r>
        <w:rPr>
          <w:rFonts w:ascii="Times New Roman" w:hAnsi="Times New Roman" w:eastAsia="宋体" w:cs="Times New Roman"/>
          <w:i/>
          <w:iCs/>
          <w:sz w:val="24"/>
          <w:szCs w:val="24"/>
        </w:rPr>
        <w:t>t</w:t>
      </w:r>
      <w:r>
        <w:rPr>
          <w:rFonts w:ascii="Times New Roman" w:hAnsi="Times New Roman" w:eastAsia="宋体" w:cs="Times New Roman"/>
          <w:sz w:val="24"/>
          <w:szCs w:val="24"/>
        </w:rPr>
        <w:t>-test/非参数检验进行组间比较，获得暴露区显著高于对照区的差异化合物（</w:t>
      </w:r>
      <w:r>
        <w:rPr>
          <w:rFonts w:ascii="Times New Roman" w:hAnsi="Times New Roman" w:eastAsia="宋体" w:cs="Times New Roman"/>
          <w:i/>
          <w:iCs/>
          <w:sz w:val="24"/>
          <w:szCs w:val="24"/>
        </w:rPr>
        <w:t>P</w:t>
      </w:r>
      <w:r>
        <w:rPr>
          <w:rFonts w:ascii="Times New Roman" w:hAnsi="Times New Roman" w:eastAsia="宋体" w:cs="Times New Roman"/>
          <w:sz w:val="24"/>
          <w:szCs w:val="24"/>
        </w:rPr>
        <w:t>＜0.05）。</w:t>
      </w:r>
    </w:p>
    <w:p w14:paraId="0BB84B71">
      <w:pPr>
        <w:spacing w:line="360" w:lineRule="auto"/>
        <w:rPr>
          <w:rFonts w:ascii="Times New Roman" w:hAnsi="Times New Roman" w:eastAsia="仿宋" w:cs="Times New Roman"/>
          <w:sz w:val="24"/>
          <w:szCs w:val="24"/>
        </w:rPr>
      </w:pPr>
      <w:r>
        <w:rPr>
          <w:rFonts w:ascii="Times New Roman" w:hAnsi="Times New Roman" w:eastAsia="仿宋" w:cs="Times New Roman"/>
          <w:b/>
          <w:bCs/>
          <w:sz w:val="24"/>
          <w:szCs w:val="24"/>
        </w:rPr>
        <w:t xml:space="preserve">6.4.3 </w:t>
      </w:r>
      <w:r>
        <w:rPr>
          <w:rFonts w:ascii="Times New Roman" w:hAnsi="Times New Roman" w:eastAsia="黑体" w:cs="Times New Roman"/>
          <w:b/>
          <w:bCs/>
          <w:sz w:val="24"/>
          <w:szCs w:val="24"/>
        </w:rPr>
        <w:t>综合判断</w:t>
      </w:r>
    </w:p>
    <w:p w14:paraId="1BDF5708">
      <w:pPr>
        <w:spacing w:line="360" w:lineRule="auto"/>
        <w:ind w:firstLine="480" w:firstLineChars="200"/>
        <w:rPr>
          <w:rFonts w:ascii="Times New Roman" w:hAnsi="Times New Roman" w:eastAsia="宋体" w:cs="Times New Roman"/>
          <w:sz w:val="24"/>
          <w:szCs w:val="24"/>
        </w:rPr>
      </w:pPr>
      <w:bookmarkStart w:id="199" w:name="_Toc116781730"/>
      <w:bookmarkStart w:id="200" w:name="_Toc116885330"/>
      <w:bookmarkStart w:id="201" w:name="OLE_LINK108"/>
      <w:r>
        <w:rPr>
          <w:rFonts w:ascii="Times New Roman" w:hAnsi="Times New Roman" w:eastAsia="宋体" w:cs="Times New Roman"/>
          <w:sz w:val="24"/>
          <w:szCs w:val="24"/>
        </w:rPr>
        <w:t>整理调查信息和监测结果，评估数据质量，分析数据有效性和充分性，确定是否需要补充采样分析。</w:t>
      </w:r>
      <w:bookmarkStart w:id="202" w:name="_Hlk116813275"/>
      <w:bookmarkStart w:id="203" w:name="_Hlk116760313"/>
      <w:r>
        <w:rPr>
          <w:rFonts w:ascii="Times New Roman" w:hAnsi="Times New Roman" w:eastAsia="宋体" w:cs="Times New Roman"/>
          <w:sz w:val="24"/>
          <w:szCs w:val="24"/>
        </w:rPr>
        <w:t>根据环境介质中污染物分析结果，对获得的暴露区显著高于对照区的化合物，结合废旧电子电器产品拆解、加工、回收行业污染物排放情况综合研判，获得该废旧电子电器产品拆解、加工、回收行业区域特征污染物清单。</w:t>
      </w:r>
      <w:bookmarkEnd w:id="199"/>
      <w:bookmarkEnd w:id="200"/>
      <w:bookmarkEnd w:id="202"/>
      <w:bookmarkEnd w:id="203"/>
    </w:p>
    <w:bookmarkEnd w:id="186"/>
    <w:bookmarkEnd w:id="187"/>
    <w:bookmarkEnd w:id="188"/>
    <w:bookmarkEnd w:id="189"/>
    <w:bookmarkEnd w:id="201"/>
    <w:p w14:paraId="621A92A7">
      <w:pPr>
        <w:pStyle w:val="3"/>
        <w:spacing w:before="156" w:after="156"/>
        <w:rPr>
          <w:rFonts w:eastAsia="黑体" w:cs="Times New Roman"/>
          <w:b w:val="0"/>
          <w:bCs/>
        </w:rPr>
      </w:pPr>
      <w:bookmarkStart w:id="204" w:name="_Toc74261951"/>
      <w:bookmarkStart w:id="205" w:name="_Toc116781731"/>
      <w:bookmarkStart w:id="206" w:name="_Toc116885331"/>
      <w:bookmarkStart w:id="207" w:name="_Toc169700552"/>
      <w:bookmarkStart w:id="208" w:name="_Toc141346789"/>
      <w:bookmarkStart w:id="209" w:name="_Toc141346838"/>
      <w:bookmarkStart w:id="210" w:name="_Toc141346936"/>
      <w:bookmarkStart w:id="211" w:name="_Toc141346887"/>
      <w:r>
        <w:rPr>
          <w:rFonts w:eastAsia="黑体" w:cs="Times New Roman"/>
          <w:bCs/>
        </w:rPr>
        <w:t>6.</w:t>
      </w:r>
      <w:bookmarkStart w:id="212" w:name="_Hlk74933563"/>
      <w:r>
        <w:rPr>
          <w:rFonts w:eastAsia="黑体" w:cs="Times New Roman"/>
          <w:bCs/>
        </w:rPr>
        <w:t xml:space="preserve">5 </w:t>
      </w:r>
      <w:bookmarkEnd w:id="204"/>
      <w:bookmarkEnd w:id="212"/>
      <w:r>
        <w:rPr>
          <w:rFonts w:eastAsia="黑体" w:cs="Times New Roman"/>
          <w:bCs/>
        </w:rPr>
        <w:t>健康风险评估</w:t>
      </w:r>
      <w:bookmarkEnd w:id="205"/>
      <w:bookmarkEnd w:id="206"/>
      <w:bookmarkEnd w:id="207"/>
      <w:bookmarkEnd w:id="208"/>
      <w:bookmarkEnd w:id="209"/>
      <w:bookmarkEnd w:id="210"/>
      <w:bookmarkEnd w:id="211"/>
    </w:p>
    <w:p w14:paraId="683FEB5A">
      <w:pPr>
        <w:spacing w:line="360" w:lineRule="auto"/>
        <w:rPr>
          <w:rFonts w:ascii="Times New Roman" w:hAnsi="Times New Roman" w:eastAsia="宋体" w:cs="Times New Roman"/>
          <w:sz w:val="24"/>
          <w:szCs w:val="24"/>
        </w:rPr>
      </w:pPr>
      <w:r>
        <w:rPr>
          <w:rFonts w:ascii="Times New Roman" w:hAnsi="Times New Roman" w:eastAsia="黑体" w:cs="Times New Roman"/>
          <w:b/>
          <w:bCs/>
          <w:sz w:val="24"/>
          <w:szCs w:val="24"/>
        </w:rPr>
        <w:t>6.5.1</w:t>
      </w:r>
      <w:r>
        <w:rPr>
          <w:rFonts w:ascii="Times New Roman" w:hAnsi="Times New Roman" w:eastAsia="宋体" w:cs="Times New Roman"/>
          <w:sz w:val="24"/>
          <w:szCs w:val="24"/>
        </w:rPr>
        <w:t xml:space="preserve"> 暴露评估、风险表征、风险判断的具体方法执行见T/CSES 94。</w:t>
      </w:r>
    </w:p>
    <w:p w14:paraId="0A9B3F31">
      <w:pPr>
        <w:spacing w:line="360" w:lineRule="auto"/>
        <w:rPr>
          <w:rFonts w:ascii="Times New Roman" w:hAnsi="Times New Roman" w:eastAsia="宋体" w:cs="Times New Roman"/>
          <w:sz w:val="24"/>
          <w:szCs w:val="24"/>
        </w:rPr>
      </w:pPr>
      <w:r>
        <w:rPr>
          <w:rFonts w:ascii="Times New Roman" w:hAnsi="Times New Roman" w:eastAsia="黑体" w:cs="Times New Roman"/>
          <w:b/>
          <w:bCs/>
          <w:sz w:val="24"/>
          <w:szCs w:val="24"/>
        </w:rPr>
        <w:t xml:space="preserve">6.5.2 </w:t>
      </w:r>
      <w:r>
        <w:rPr>
          <w:rFonts w:ascii="Times New Roman" w:hAnsi="Times New Roman" w:eastAsia="宋体" w:cs="Times New Roman"/>
          <w:sz w:val="24"/>
          <w:szCs w:val="24"/>
        </w:rPr>
        <w:t>宜对暴露区和对照区及不同人群亚组进行暴露情景识别及暴露计算。暴露区宜包括：拆解区、加工区、回收区、废弃物处理区等。暴露途径宜包括：手-口摄入途径、皮肤接触途径，呼吸吸入、摄食暴露途径等</w:t>
      </w:r>
      <w:r>
        <w:rPr>
          <w:rFonts w:ascii="Times New Roman" w:hAnsi="Times New Roman" w:eastAsia="宋体" w:cs="Times New Roman"/>
          <w:color w:val="000000" w:themeColor="text1"/>
          <w:sz w:val="24"/>
          <w:szCs w:val="24"/>
          <w14:textFill>
            <w14:solidFill>
              <w14:schemeClr w14:val="tx1"/>
            </w14:solidFill>
          </w14:textFill>
        </w:rPr>
        <w:t>。暴露量计算过程宜重点关注重金属及其化合物（铅、汞、铬、镉、砷）等废旧电子电器产品拆解、加工、回收行业特征有毒有害污染物，</w:t>
      </w:r>
      <w:r>
        <w:rPr>
          <w:rFonts w:ascii="Times New Roman" w:hAnsi="Times New Roman" w:eastAsia="宋体" w:cs="Times New Roman"/>
          <w:sz w:val="24"/>
          <w:szCs w:val="24"/>
        </w:rPr>
        <w:t>同时重点关注塑料、溴代阻燃剂、氟氯化碳、聚乙烯联苯、多氯联苯（PCB）、多溴联苯（PBB）和多溴联苯醚（PBDEs）等有毒有害有机化合物。</w:t>
      </w:r>
    </w:p>
    <w:p w14:paraId="04221B9D">
      <w:pPr>
        <w:spacing w:line="360" w:lineRule="auto"/>
        <w:rPr>
          <w:rFonts w:ascii="Times New Roman" w:hAnsi="Times New Roman" w:eastAsia="宋体" w:cs="Times New Roman"/>
          <w:bCs/>
          <w:sz w:val="24"/>
          <w:szCs w:val="24"/>
        </w:rPr>
      </w:pPr>
      <w:r>
        <w:rPr>
          <w:rFonts w:ascii="Times New Roman" w:hAnsi="Times New Roman" w:eastAsia="黑体" w:cs="Times New Roman"/>
          <w:b/>
          <w:bCs/>
          <w:sz w:val="24"/>
          <w:szCs w:val="24"/>
        </w:rPr>
        <w:t xml:space="preserve">6.4.3 </w:t>
      </w:r>
      <w:r>
        <w:rPr>
          <w:rFonts w:ascii="Times New Roman" w:hAnsi="Times New Roman" w:eastAsia="宋体" w:cs="Times New Roman"/>
          <w:sz w:val="24"/>
          <w:szCs w:val="24"/>
        </w:rPr>
        <w:t>根据受体人群在不同暴露情景下对应的暴露量，判断废旧电子电器产品拆解、加工、回收行业区域人群健康风险水平，若风险超过可接受水平则开展人群调查，若风险可接受则结束调查。</w:t>
      </w:r>
    </w:p>
    <w:p w14:paraId="2672C802">
      <w:pPr>
        <w:pStyle w:val="2"/>
        <w:numPr>
          <w:ilvl w:val="0"/>
          <w:numId w:val="0"/>
        </w:numPr>
        <w:spacing w:before="312" w:after="156"/>
        <w:ind w:left="425"/>
        <w:jc w:val="left"/>
        <w:rPr>
          <w:rFonts w:eastAsia="黑体" w:cs="Times New Roman"/>
          <w:b w:val="0"/>
          <w:bCs/>
          <w:szCs w:val="28"/>
        </w:rPr>
      </w:pPr>
      <w:bookmarkStart w:id="213" w:name="_Toc141346790"/>
      <w:bookmarkStart w:id="214" w:name="_Toc141346937"/>
      <w:bookmarkStart w:id="215" w:name="_Toc141346888"/>
      <w:bookmarkStart w:id="216" w:name="_Toc169700553"/>
      <w:bookmarkStart w:id="217" w:name="_Toc141346839"/>
      <w:r>
        <w:rPr>
          <w:rFonts w:eastAsia="黑体" w:cs="Times New Roman"/>
          <w:bCs/>
          <w:szCs w:val="28"/>
        </w:rPr>
        <w:t>7 人群调查</w:t>
      </w:r>
      <w:bookmarkEnd w:id="213"/>
      <w:bookmarkEnd w:id="214"/>
      <w:bookmarkEnd w:id="215"/>
      <w:bookmarkEnd w:id="216"/>
      <w:bookmarkEnd w:id="217"/>
    </w:p>
    <w:p w14:paraId="1C6FB28B">
      <w:pPr>
        <w:pStyle w:val="3"/>
        <w:spacing w:before="156" w:after="156"/>
        <w:rPr>
          <w:rFonts w:eastAsia="黑体" w:cs="Times New Roman"/>
          <w:b w:val="0"/>
          <w:bCs/>
        </w:rPr>
      </w:pPr>
      <w:bookmarkStart w:id="218" w:name="_Toc74261953"/>
      <w:bookmarkStart w:id="219" w:name="_Toc141346840"/>
      <w:bookmarkStart w:id="220" w:name="_Toc141346938"/>
      <w:bookmarkStart w:id="221" w:name="_Toc169700554"/>
      <w:bookmarkStart w:id="222" w:name="_Toc116781733"/>
      <w:bookmarkStart w:id="223" w:name="_Toc141346791"/>
      <w:bookmarkStart w:id="224" w:name="_Toc116885333"/>
      <w:bookmarkStart w:id="225" w:name="_Toc141346889"/>
      <w:r>
        <w:rPr>
          <w:rFonts w:eastAsia="黑体" w:cs="Times New Roman"/>
          <w:bCs/>
        </w:rPr>
        <w:t>7.1</w:t>
      </w:r>
      <w:bookmarkEnd w:id="218"/>
      <w:bookmarkStart w:id="226" w:name="_Toc69348943"/>
      <w:bookmarkStart w:id="227" w:name="_Toc69602791"/>
      <w:bookmarkStart w:id="228" w:name="_Toc74261954"/>
      <w:bookmarkStart w:id="229" w:name="_Toc69887408"/>
      <w:r>
        <w:rPr>
          <w:rFonts w:eastAsia="黑体" w:cs="Times New Roman"/>
          <w:bCs/>
        </w:rPr>
        <w:t xml:space="preserve"> 人群调查方案</w:t>
      </w:r>
      <w:bookmarkEnd w:id="226"/>
      <w:bookmarkEnd w:id="227"/>
      <w:r>
        <w:rPr>
          <w:rFonts w:eastAsia="黑体" w:cs="Times New Roman"/>
          <w:bCs/>
        </w:rPr>
        <w:t>的制定</w:t>
      </w:r>
      <w:bookmarkEnd w:id="219"/>
      <w:bookmarkEnd w:id="220"/>
      <w:bookmarkEnd w:id="221"/>
      <w:bookmarkEnd w:id="222"/>
      <w:bookmarkEnd w:id="223"/>
      <w:bookmarkEnd w:id="224"/>
      <w:bookmarkEnd w:id="225"/>
      <w:bookmarkEnd w:id="228"/>
      <w:bookmarkEnd w:id="229"/>
    </w:p>
    <w:p w14:paraId="042152B8">
      <w:pPr>
        <w:spacing w:line="360" w:lineRule="auto"/>
        <w:ind w:firstLine="480" w:firstLineChars="200"/>
        <w:rPr>
          <w:rFonts w:ascii="Times New Roman" w:hAnsi="Times New Roman" w:eastAsia="宋体" w:cs="Times New Roman"/>
          <w:sz w:val="24"/>
          <w:szCs w:val="24"/>
        </w:rPr>
      </w:pPr>
      <w:bookmarkStart w:id="230" w:name="_Hlk116487829"/>
      <w:r>
        <w:rPr>
          <w:rFonts w:ascii="Times New Roman" w:hAnsi="Times New Roman" w:eastAsia="宋体" w:cs="Times New Roman"/>
          <w:sz w:val="24"/>
          <w:szCs w:val="24"/>
        </w:rPr>
        <w:t>根据废旧电子电器产品拆解、加工、回收行业区域特征污染物清单中污染物特点及其暴露途径，识别潜在体内负荷污染物及其代谢产物，制定人群调查方案。</w:t>
      </w:r>
      <w:bookmarkEnd w:id="230"/>
      <w:r>
        <w:rPr>
          <w:rFonts w:ascii="Times New Roman" w:hAnsi="Times New Roman" w:eastAsia="宋体" w:cs="Times New Roman"/>
          <w:sz w:val="24"/>
          <w:szCs w:val="24"/>
        </w:rPr>
        <w:t>人群调查方案应包括调查人群选择、样本量确定、人群抽取、问卷调查、体格检查、体内负荷水平调查、</w:t>
      </w:r>
      <w:bookmarkStart w:id="231" w:name="_Hlk116819947"/>
      <w:r>
        <w:rPr>
          <w:rFonts w:ascii="Times New Roman" w:hAnsi="Times New Roman" w:eastAsia="宋体" w:cs="Times New Roman"/>
          <w:sz w:val="24"/>
          <w:szCs w:val="24"/>
        </w:rPr>
        <w:t>内源性代谢物分析</w:t>
      </w:r>
      <w:bookmarkEnd w:id="231"/>
      <w:r>
        <w:rPr>
          <w:rFonts w:ascii="Times New Roman" w:hAnsi="Times New Roman" w:eastAsia="宋体" w:cs="Times New Roman"/>
          <w:sz w:val="24"/>
          <w:szCs w:val="24"/>
        </w:rPr>
        <w:t>等内容。在开展人群调查前，应通过医学伦理审查并取得知情同意。</w:t>
      </w:r>
    </w:p>
    <w:p w14:paraId="0D6F169E">
      <w:pPr>
        <w:pStyle w:val="3"/>
        <w:spacing w:before="156" w:after="156"/>
        <w:rPr>
          <w:rFonts w:eastAsia="黑体" w:cs="Times New Roman"/>
          <w:b w:val="0"/>
          <w:bCs/>
        </w:rPr>
      </w:pPr>
      <w:bookmarkStart w:id="232" w:name="_Toc69348944"/>
      <w:bookmarkStart w:id="233" w:name="_Toc74261955"/>
      <w:bookmarkStart w:id="234" w:name="_Toc69887409"/>
      <w:bookmarkStart w:id="235" w:name="_Toc169700555"/>
      <w:bookmarkStart w:id="236" w:name="_Toc116781734"/>
      <w:bookmarkStart w:id="237" w:name="_Toc116885334"/>
      <w:bookmarkStart w:id="238" w:name="_Toc141346939"/>
      <w:bookmarkStart w:id="239" w:name="_Toc141346890"/>
      <w:bookmarkStart w:id="240" w:name="_Toc141346841"/>
      <w:bookmarkStart w:id="241" w:name="_Toc141346792"/>
      <w:bookmarkStart w:id="242" w:name="_Toc69602792"/>
      <w:bookmarkStart w:id="243" w:name="_Toc69348947"/>
      <w:r>
        <w:rPr>
          <w:rFonts w:eastAsia="黑体" w:cs="Times New Roman"/>
          <w:bCs/>
        </w:rPr>
        <w:t>7.2 调查人群</w:t>
      </w:r>
      <w:bookmarkEnd w:id="232"/>
      <w:bookmarkEnd w:id="233"/>
      <w:bookmarkEnd w:id="234"/>
      <w:r>
        <w:rPr>
          <w:rFonts w:eastAsia="黑体" w:cs="Times New Roman"/>
          <w:bCs/>
        </w:rPr>
        <w:t>的选择</w:t>
      </w:r>
      <w:bookmarkEnd w:id="235"/>
      <w:bookmarkEnd w:id="236"/>
      <w:bookmarkEnd w:id="237"/>
      <w:bookmarkEnd w:id="238"/>
      <w:bookmarkEnd w:id="239"/>
      <w:bookmarkEnd w:id="240"/>
      <w:bookmarkEnd w:id="241"/>
    </w:p>
    <w:p w14:paraId="575DA612">
      <w:pPr>
        <w:spacing w:line="360" w:lineRule="auto"/>
        <w:ind w:firstLine="480" w:firstLineChars="200"/>
        <w:rPr>
          <w:rFonts w:ascii="Times New Roman" w:hAnsi="Times New Roman" w:eastAsia="宋体" w:cs="Times New Roman"/>
          <w:sz w:val="24"/>
          <w:szCs w:val="24"/>
        </w:rPr>
      </w:pPr>
      <w:bookmarkStart w:id="244" w:name="_Hlk69874992"/>
      <w:r>
        <w:rPr>
          <w:rFonts w:ascii="Times New Roman" w:hAnsi="Times New Roman" w:eastAsia="宋体" w:cs="Times New Roman"/>
          <w:sz w:val="24"/>
          <w:szCs w:val="24"/>
        </w:rPr>
        <w:t>确定调查人群。充分考虑废旧电子电器产品拆解、加工、回收行业区域特征污染物的高暴露人群、一般暴露人群（污染区非职业暴露居民）</w:t>
      </w:r>
      <w:bookmarkStart w:id="245" w:name="OLE_LINK97"/>
      <w:r>
        <w:rPr>
          <w:rFonts w:ascii="Times New Roman" w:hAnsi="Times New Roman" w:eastAsia="宋体" w:cs="Times New Roman"/>
          <w:sz w:val="24"/>
          <w:szCs w:val="24"/>
        </w:rPr>
        <w:t>和对照区人群</w:t>
      </w:r>
      <w:bookmarkEnd w:id="245"/>
      <w:r>
        <w:rPr>
          <w:rFonts w:ascii="Times New Roman" w:hAnsi="Times New Roman" w:eastAsia="宋体" w:cs="Times New Roman"/>
          <w:sz w:val="24"/>
          <w:szCs w:val="24"/>
        </w:rPr>
        <w:t>（对照区非职业暴露居民）。</w:t>
      </w:r>
    </w:p>
    <w:p w14:paraId="3EB8EE4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 根据高暴露人群工种差异、一般暴露人群暴露特征等信息，可进一步在组内细分不同暴露等级的人群分组。</w:t>
      </w:r>
    </w:p>
    <w:p w14:paraId="579B2A8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b） 暴露人群和对照人群宜在调查区域居住不少于3年，且每年居住时间不少于6个月。</w:t>
      </w:r>
    </w:p>
    <w:p w14:paraId="76BAA6F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c） 不同组别（高暴露人群、一般暴露人群、对照人群）年龄性别比例需保持一致，组内男女比例尽量保持1:1。</w:t>
      </w:r>
    </w:p>
    <w:p w14:paraId="2E2A750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调查人群样本量的确定与抽取方法见HJ 839。</w:t>
      </w:r>
      <w:bookmarkEnd w:id="244"/>
      <w:bookmarkStart w:id="246" w:name="_Hlk74934391"/>
      <w:r>
        <w:rPr>
          <w:rFonts w:ascii="Times New Roman" w:hAnsi="Times New Roman" w:eastAsia="宋体" w:cs="Times New Roman"/>
          <w:sz w:val="24"/>
          <w:szCs w:val="24"/>
        </w:rPr>
        <w:t>组内调查人群宜尽量涵盖不同暴露等级的人群分组。</w:t>
      </w:r>
    </w:p>
    <w:bookmarkEnd w:id="246"/>
    <w:p w14:paraId="2DD89B15">
      <w:pPr>
        <w:pStyle w:val="3"/>
        <w:spacing w:before="156" w:after="156"/>
        <w:rPr>
          <w:rFonts w:eastAsia="黑体" w:cs="Times New Roman"/>
          <w:b w:val="0"/>
          <w:bCs/>
        </w:rPr>
      </w:pPr>
      <w:bookmarkStart w:id="247" w:name="_Toc141346891"/>
      <w:bookmarkStart w:id="248" w:name="_Toc169700556"/>
      <w:bookmarkStart w:id="249" w:name="_Toc116885338"/>
      <w:bookmarkStart w:id="250" w:name="_Toc69887412"/>
      <w:bookmarkStart w:id="251" w:name="_Toc141346842"/>
      <w:bookmarkStart w:id="252" w:name="_Toc116781738"/>
      <w:bookmarkStart w:id="253" w:name="_Toc141346940"/>
      <w:bookmarkStart w:id="254" w:name="_Toc74261958"/>
      <w:bookmarkStart w:id="255" w:name="_Toc141346793"/>
      <w:r>
        <w:rPr>
          <w:rFonts w:eastAsia="黑体" w:cs="Times New Roman"/>
          <w:bCs/>
        </w:rPr>
        <w:t xml:space="preserve">7.3 </w:t>
      </w:r>
      <w:bookmarkEnd w:id="242"/>
      <w:r>
        <w:rPr>
          <w:rFonts w:eastAsia="黑体" w:cs="Times New Roman"/>
          <w:bCs/>
        </w:rPr>
        <w:t>生物样品采集</w:t>
      </w:r>
      <w:bookmarkEnd w:id="243"/>
      <w:bookmarkEnd w:id="247"/>
      <w:bookmarkEnd w:id="248"/>
      <w:bookmarkEnd w:id="249"/>
      <w:bookmarkEnd w:id="250"/>
      <w:bookmarkEnd w:id="251"/>
      <w:bookmarkEnd w:id="252"/>
      <w:bookmarkEnd w:id="253"/>
      <w:bookmarkEnd w:id="254"/>
      <w:bookmarkEnd w:id="255"/>
      <w:bookmarkStart w:id="256" w:name="_Toc69348948"/>
    </w:p>
    <w:p w14:paraId="5EF87B60">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bookmarkStart w:id="257" w:name="_Toc116781739"/>
      <w:bookmarkStart w:id="258" w:name="_Toc116885339"/>
      <w:r>
        <w:rPr>
          <w:rFonts w:ascii="Times New Roman" w:hAnsi="Times New Roman" w:eastAsia="宋体" w:cs="Times New Roman"/>
          <w:sz w:val="24"/>
          <w:szCs w:val="24"/>
        </w:rPr>
        <w:t>宜综合考虑</w:t>
      </w:r>
      <w:bookmarkStart w:id="259" w:name="_Hlk116763077"/>
      <w:r>
        <w:rPr>
          <w:rFonts w:ascii="Times New Roman" w:hAnsi="Times New Roman" w:eastAsia="宋体" w:cs="Times New Roman"/>
          <w:sz w:val="24"/>
          <w:szCs w:val="24"/>
        </w:rPr>
        <w:t>污染物筛查、内源性代谢物分析、生化指标及特征效应指标检测</w:t>
      </w:r>
      <w:bookmarkEnd w:id="259"/>
      <w:r>
        <w:rPr>
          <w:rFonts w:ascii="Times New Roman" w:hAnsi="Times New Roman" w:eastAsia="宋体" w:cs="Times New Roman"/>
          <w:sz w:val="24"/>
          <w:szCs w:val="24"/>
        </w:rPr>
        <w:t>所需要的生物样品类</w:t>
      </w:r>
      <w:bookmarkStart w:id="260" w:name="_Hlk116763189"/>
      <w:r>
        <w:rPr>
          <w:rFonts w:ascii="Times New Roman" w:hAnsi="Times New Roman" w:eastAsia="宋体" w:cs="Times New Roman"/>
          <w:sz w:val="24"/>
          <w:szCs w:val="24"/>
        </w:rPr>
        <w:t>型、用量及采集储存方式，</w:t>
      </w:r>
      <w:bookmarkStart w:id="261" w:name="OLE_LINK99"/>
      <w:r>
        <w:rPr>
          <w:rFonts w:ascii="Times New Roman" w:hAnsi="Times New Roman" w:eastAsia="宋体" w:cs="Times New Roman"/>
          <w:sz w:val="24"/>
          <w:szCs w:val="24"/>
        </w:rPr>
        <w:t>统筹安排</w:t>
      </w:r>
      <w:bookmarkEnd w:id="261"/>
      <w:r>
        <w:rPr>
          <w:rFonts w:ascii="Times New Roman" w:hAnsi="Times New Roman" w:eastAsia="宋体" w:cs="Times New Roman"/>
          <w:sz w:val="24"/>
          <w:szCs w:val="24"/>
        </w:rPr>
        <w:t>并同时采集。</w:t>
      </w:r>
      <w:bookmarkEnd w:id="257"/>
      <w:bookmarkEnd w:id="258"/>
      <w:bookmarkEnd w:id="260"/>
      <w:bookmarkStart w:id="262" w:name="_Toc116885340"/>
      <w:bookmarkStart w:id="263" w:name="_Toc116781740"/>
      <w:r>
        <w:rPr>
          <w:rFonts w:ascii="Times New Roman" w:hAnsi="Times New Roman" w:eastAsia="宋体" w:cs="Times New Roman"/>
          <w:bCs/>
          <w:sz w:val="24"/>
          <w:szCs w:val="24"/>
        </w:rPr>
        <w:t>一般选择血液、尿液、毛发、指甲等人体生物材料开展污染物体内负荷水平分析和内源性代谢物分析。</w:t>
      </w:r>
      <w:r>
        <w:rPr>
          <w:rFonts w:ascii="Times New Roman" w:hAnsi="Times New Roman" w:eastAsia="宋体" w:cs="Times New Roman"/>
          <w:bCs/>
          <w:color w:val="000000" w:themeColor="text1"/>
          <w:sz w:val="24"/>
          <w:szCs w:val="24"/>
          <w14:textFill>
            <w14:solidFill>
              <w14:schemeClr w14:val="tx1"/>
            </w14:solidFill>
          </w14:textFill>
        </w:rPr>
        <w:t>人体生物材料的选择、采集时间、采集量、采集方式、保存与运输条件等见表1，具体操作按T/CSES 94执行。相关样本宜在生化指标及特征效应指标检测时协同采集。</w:t>
      </w:r>
      <w:bookmarkEnd w:id="256"/>
      <w:bookmarkEnd w:id="262"/>
      <w:bookmarkEnd w:id="263"/>
    </w:p>
    <w:p w14:paraId="0E1D69EB">
      <w:pPr>
        <w:spacing w:line="360" w:lineRule="auto"/>
        <w:jc w:val="center"/>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表1 建议采集生物样品及采样方法</w:t>
      </w:r>
    </w:p>
    <w:tbl>
      <w:tblPr>
        <w:tblStyle w:val="33"/>
        <w:tblW w:w="841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26"/>
        <w:gridCol w:w="698"/>
        <w:gridCol w:w="2830"/>
        <w:gridCol w:w="2968"/>
        <w:gridCol w:w="1491"/>
      </w:tblGrid>
      <w:tr w14:paraId="106A8F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7" w:hRule="atLeast"/>
          <w:jc w:val="center"/>
        </w:trPr>
        <w:tc>
          <w:tcPr>
            <w:tcW w:w="426" w:type="dxa"/>
            <w:tcBorders>
              <w:top w:val="nil"/>
              <w:bottom w:val="nil"/>
              <w:tl2br w:val="nil"/>
              <w:tr2bl w:val="nil"/>
            </w:tcBorders>
            <w:shd w:val="clear" w:color="auto" w:fill="auto"/>
          </w:tcPr>
          <w:p w14:paraId="00405B03">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生物样品</w:t>
            </w:r>
          </w:p>
        </w:tc>
        <w:tc>
          <w:tcPr>
            <w:tcW w:w="698" w:type="dxa"/>
            <w:tcBorders>
              <w:top w:val="nil"/>
              <w:bottom w:val="nil"/>
              <w:tl2br w:val="nil"/>
              <w:tr2bl w:val="nil"/>
            </w:tcBorders>
            <w:shd w:val="clear" w:color="auto" w:fill="auto"/>
          </w:tcPr>
          <w:p w14:paraId="239197A3">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p w14:paraId="3FF03AD0">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项目</w:t>
            </w:r>
          </w:p>
        </w:tc>
        <w:tc>
          <w:tcPr>
            <w:tcW w:w="2830" w:type="dxa"/>
            <w:tcBorders>
              <w:top w:val="nil"/>
              <w:bottom w:val="nil"/>
              <w:tl2br w:val="nil"/>
              <w:tr2bl w:val="nil"/>
            </w:tcBorders>
            <w:shd w:val="clear" w:color="auto" w:fill="auto"/>
          </w:tcPr>
          <w:p w14:paraId="04068627">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p w14:paraId="7E0D044B">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金属元素</w:t>
            </w:r>
          </w:p>
        </w:tc>
        <w:tc>
          <w:tcPr>
            <w:tcW w:w="2968" w:type="dxa"/>
            <w:tcBorders>
              <w:top w:val="nil"/>
              <w:bottom w:val="nil"/>
              <w:tl2br w:val="nil"/>
              <w:tr2bl w:val="nil"/>
            </w:tcBorders>
            <w:shd w:val="clear" w:color="auto" w:fill="auto"/>
          </w:tcPr>
          <w:p w14:paraId="0DCF7FBC">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p w14:paraId="546AAB74">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有机污染物</w:t>
            </w:r>
          </w:p>
        </w:tc>
        <w:tc>
          <w:tcPr>
            <w:tcW w:w="1491" w:type="dxa"/>
            <w:tcBorders>
              <w:top w:val="nil"/>
              <w:bottom w:val="nil"/>
              <w:tl2br w:val="nil"/>
              <w:tr2bl w:val="nil"/>
            </w:tcBorders>
            <w:shd w:val="clear" w:color="auto" w:fill="auto"/>
          </w:tcPr>
          <w:p w14:paraId="076A769E">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p w14:paraId="1B4064DF">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内源性代谢物</w:t>
            </w:r>
          </w:p>
        </w:tc>
      </w:tr>
      <w:tr w14:paraId="56E042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14" w:hRule="atLeast"/>
          <w:jc w:val="center"/>
        </w:trPr>
        <w:tc>
          <w:tcPr>
            <w:tcW w:w="426" w:type="dxa"/>
            <w:vMerge w:val="restart"/>
            <w:shd w:val="clear" w:color="auto" w:fill="auto"/>
          </w:tcPr>
          <w:p w14:paraId="036D6E04">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p w14:paraId="73942B78">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p w14:paraId="451CC8CB">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p w14:paraId="201593C8">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p w14:paraId="5636F392">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p w14:paraId="2DD2D7DD">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p w14:paraId="54DE3DB7">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p w14:paraId="631AE484">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血液</w:t>
            </w:r>
          </w:p>
        </w:tc>
        <w:tc>
          <w:tcPr>
            <w:tcW w:w="698" w:type="dxa"/>
            <w:shd w:val="clear" w:color="auto" w:fill="auto"/>
          </w:tcPr>
          <w:p w14:paraId="219CB9AF">
            <w:pPr>
              <w:spacing w:line="360"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目标</w:t>
            </w:r>
          </w:p>
          <w:p w14:paraId="126770B2">
            <w:pPr>
              <w:spacing w:line="360"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化合</w:t>
            </w:r>
          </w:p>
          <w:p w14:paraId="19BD7545">
            <w:pPr>
              <w:spacing w:line="360"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物</w:t>
            </w:r>
          </w:p>
        </w:tc>
        <w:tc>
          <w:tcPr>
            <w:tcW w:w="2830" w:type="dxa"/>
            <w:shd w:val="clear" w:color="auto" w:fill="auto"/>
          </w:tcPr>
          <w:p w14:paraId="14489F54">
            <w:pPr>
              <w:spacing w:line="276"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铝、铅、锌、铜、镍、钴、镁、钛、锡、锑、汞、铁、锰、铬、砷等金属</w:t>
            </w:r>
          </w:p>
        </w:tc>
        <w:tc>
          <w:tcPr>
            <w:tcW w:w="2968" w:type="dxa"/>
            <w:shd w:val="clear" w:color="auto" w:fill="auto"/>
          </w:tcPr>
          <w:p w14:paraId="41150307">
            <w:pPr>
              <w:spacing w:line="276"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氟氯化碳、聚乙烯联苯、多氯联苯（PCB）、多溴联苯（PBB）和多溴联苯醚（PBDEs）等SVOCs代谢产物</w:t>
            </w:r>
          </w:p>
        </w:tc>
        <w:tc>
          <w:tcPr>
            <w:tcW w:w="1491" w:type="dxa"/>
            <w:shd w:val="clear" w:color="auto" w:fill="auto"/>
          </w:tcPr>
          <w:p w14:paraId="5E21EF25">
            <w:pPr>
              <w:spacing w:line="276"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氨基酸、糖、有机酸、脂肪酸、核苷、核苷酸等</w:t>
            </w:r>
          </w:p>
        </w:tc>
      </w:tr>
      <w:tr w14:paraId="72B146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2" w:hRule="atLeast"/>
          <w:jc w:val="center"/>
        </w:trPr>
        <w:tc>
          <w:tcPr>
            <w:tcW w:w="426" w:type="dxa"/>
            <w:vMerge w:val="continue"/>
            <w:shd w:val="clear" w:color="auto" w:fill="auto"/>
          </w:tcPr>
          <w:p w14:paraId="6C5DAFD4">
            <w:pPr>
              <w:spacing w:line="360" w:lineRule="auto"/>
              <w:rPr>
                <w:rFonts w:ascii="Times New Roman" w:hAnsi="Times New Roman" w:eastAsia="宋体" w:cs="Times New Roman"/>
                <w:bCs/>
                <w:color w:val="000000" w:themeColor="text1"/>
                <w:szCs w:val="21"/>
                <w14:textFill>
                  <w14:solidFill>
                    <w14:schemeClr w14:val="tx1"/>
                  </w14:solidFill>
                </w14:textFill>
              </w:rPr>
            </w:pPr>
          </w:p>
        </w:tc>
        <w:tc>
          <w:tcPr>
            <w:tcW w:w="698" w:type="dxa"/>
            <w:shd w:val="clear" w:color="auto" w:fill="auto"/>
          </w:tcPr>
          <w:p w14:paraId="612F59CA">
            <w:pPr>
              <w:spacing w:line="360"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采集量</w:t>
            </w:r>
          </w:p>
        </w:tc>
        <w:tc>
          <w:tcPr>
            <w:tcW w:w="2830" w:type="dxa"/>
            <w:shd w:val="clear" w:color="auto" w:fill="auto"/>
          </w:tcPr>
          <w:p w14:paraId="70948B4C">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 mL</w:t>
            </w:r>
          </w:p>
        </w:tc>
        <w:tc>
          <w:tcPr>
            <w:tcW w:w="2968" w:type="dxa"/>
            <w:shd w:val="clear" w:color="auto" w:fill="auto"/>
          </w:tcPr>
          <w:p w14:paraId="0DB0D88D">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 mL</w:t>
            </w:r>
          </w:p>
        </w:tc>
        <w:tc>
          <w:tcPr>
            <w:tcW w:w="1491" w:type="dxa"/>
            <w:shd w:val="clear" w:color="auto" w:fill="auto"/>
          </w:tcPr>
          <w:p w14:paraId="5470491A">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 mL</w:t>
            </w:r>
          </w:p>
        </w:tc>
      </w:tr>
      <w:tr w14:paraId="670220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426" w:type="dxa"/>
            <w:vMerge w:val="continue"/>
            <w:shd w:val="clear" w:color="auto" w:fill="auto"/>
          </w:tcPr>
          <w:p w14:paraId="15FA11AB">
            <w:pPr>
              <w:spacing w:line="360" w:lineRule="auto"/>
              <w:rPr>
                <w:rFonts w:ascii="Times New Roman" w:hAnsi="Times New Roman" w:eastAsia="宋体" w:cs="Times New Roman"/>
                <w:bCs/>
                <w:color w:val="000000" w:themeColor="text1"/>
                <w:szCs w:val="21"/>
                <w14:textFill>
                  <w14:solidFill>
                    <w14:schemeClr w14:val="tx1"/>
                  </w14:solidFill>
                </w14:textFill>
              </w:rPr>
            </w:pPr>
          </w:p>
        </w:tc>
        <w:tc>
          <w:tcPr>
            <w:tcW w:w="698" w:type="dxa"/>
            <w:shd w:val="clear" w:color="auto" w:fill="auto"/>
          </w:tcPr>
          <w:p w14:paraId="35848970">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采集方式</w:t>
            </w:r>
          </w:p>
        </w:tc>
        <w:tc>
          <w:tcPr>
            <w:tcW w:w="5798" w:type="dxa"/>
            <w:gridSpan w:val="2"/>
            <w:shd w:val="clear" w:color="auto" w:fill="auto"/>
          </w:tcPr>
          <w:p w14:paraId="716A4919">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采用无抗凝采血管静脉采集</w:t>
            </w:r>
          </w:p>
        </w:tc>
        <w:tc>
          <w:tcPr>
            <w:tcW w:w="1491" w:type="dxa"/>
            <w:shd w:val="clear" w:color="auto" w:fill="auto"/>
          </w:tcPr>
          <w:p w14:paraId="15833E85">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采用抗凝采血管静脉采集</w:t>
            </w:r>
          </w:p>
        </w:tc>
      </w:tr>
      <w:tr w14:paraId="57B9CB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5" w:hRule="atLeast"/>
          <w:jc w:val="center"/>
        </w:trPr>
        <w:tc>
          <w:tcPr>
            <w:tcW w:w="426" w:type="dxa"/>
            <w:vMerge w:val="continue"/>
            <w:shd w:val="clear" w:color="auto" w:fill="auto"/>
          </w:tcPr>
          <w:p w14:paraId="579DF559">
            <w:pPr>
              <w:spacing w:line="360" w:lineRule="auto"/>
              <w:rPr>
                <w:rFonts w:ascii="Times New Roman" w:hAnsi="Times New Roman" w:eastAsia="宋体" w:cs="Times New Roman"/>
                <w:bCs/>
                <w:color w:val="000000" w:themeColor="text1"/>
                <w:szCs w:val="21"/>
                <w14:textFill>
                  <w14:solidFill>
                    <w14:schemeClr w14:val="tx1"/>
                  </w14:solidFill>
                </w14:textFill>
              </w:rPr>
            </w:pPr>
          </w:p>
        </w:tc>
        <w:tc>
          <w:tcPr>
            <w:tcW w:w="698" w:type="dxa"/>
            <w:shd w:val="clear" w:color="auto" w:fill="auto"/>
          </w:tcPr>
          <w:p w14:paraId="61DA4D31">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保存和运输</w:t>
            </w:r>
          </w:p>
        </w:tc>
        <w:tc>
          <w:tcPr>
            <w:tcW w:w="7289" w:type="dxa"/>
            <w:gridSpan w:val="3"/>
            <w:shd w:val="clear" w:color="auto" w:fill="auto"/>
          </w:tcPr>
          <w:p w14:paraId="1E9BBD4C">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冷藏运输，</w:t>
            </w:r>
            <w:r>
              <w:rPr>
                <w:rFonts w:ascii="Times New Roman" w:hAnsi="Times New Roman" w:eastAsia="微软雅黑" w:cs="Times New Roman"/>
                <w:bCs/>
                <w:color w:val="000000" w:themeColor="text1"/>
                <w:szCs w:val="21"/>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80℃冷冻保存</w:t>
            </w:r>
          </w:p>
        </w:tc>
      </w:tr>
      <w:tr w14:paraId="637F21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83" w:hRule="atLeast"/>
          <w:jc w:val="center"/>
        </w:trPr>
        <w:tc>
          <w:tcPr>
            <w:tcW w:w="426" w:type="dxa"/>
            <w:vMerge w:val="restart"/>
            <w:shd w:val="clear" w:color="auto" w:fill="auto"/>
          </w:tcPr>
          <w:p w14:paraId="20A8B1F0">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p w14:paraId="72DF8A0C">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p w14:paraId="4E3350C9">
            <w:pPr>
              <w:spacing w:line="360" w:lineRule="auto"/>
              <w:rPr>
                <w:rFonts w:ascii="Times New Roman" w:hAnsi="Times New Roman" w:eastAsia="宋体" w:cs="Times New Roman"/>
                <w:bCs/>
                <w:color w:val="000000" w:themeColor="text1"/>
                <w:szCs w:val="21"/>
                <w14:textFill>
                  <w14:solidFill>
                    <w14:schemeClr w14:val="tx1"/>
                  </w14:solidFill>
                </w14:textFill>
              </w:rPr>
            </w:pPr>
          </w:p>
          <w:p w14:paraId="7499CB8B">
            <w:pPr>
              <w:spacing w:line="360" w:lineRule="auto"/>
              <w:rPr>
                <w:rFonts w:ascii="Times New Roman" w:hAnsi="Times New Roman" w:eastAsia="宋体" w:cs="Times New Roman"/>
                <w:bCs/>
                <w:color w:val="000000" w:themeColor="text1"/>
                <w:szCs w:val="21"/>
                <w14:textFill>
                  <w14:solidFill>
                    <w14:schemeClr w14:val="tx1"/>
                  </w14:solidFill>
                </w14:textFill>
              </w:rPr>
            </w:pPr>
          </w:p>
          <w:p w14:paraId="09C81D7F">
            <w:pPr>
              <w:spacing w:line="360" w:lineRule="auto"/>
              <w:rPr>
                <w:rFonts w:ascii="Times New Roman" w:hAnsi="Times New Roman" w:eastAsia="宋体" w:cs="Times New Roman"/>
                <w:bCs/>
                <w:color w:val="000000" w:themeColor="text1"/>
                <w:szCs w:val="21"/>
                <w14:textFill>
                  <w14:solidFill>
                    <w14:schemeClr w14:val="tx1"/>
                  </w14:solidFill>
                </w14:textFill>
              </w:rPr>
            </w:pPr>
          </w:p>
          <w:p w14:paraId="3C6A9063">
            <w:pPr>
              <w:spacing w:line="360" w:lineRule="auto"/>
              <w:rPr>
                <w:rFonts w:ascii="Times New Roman" w:hAnsi="Times New Roman" w:eastAsia="宋体" w:cs="Times New Roman"/>
                <w:bCs/>
                <w:color w:val="000000" w:themeColor="text1"/>
                <w:szCs w:val="21"/>
                <w14:textFill>
                  <w14:solidFill>
                    <w14:schemeClr w14:val="tx1"/>
                  </w14:solidFill>
                </w14:textFill>
              </w:rPr>
            </w:pPr>
          </w:p>
          <w:p w14:paraId="1918D713">
            <w:pPr>
              <w:spacing w:line="360" w:lineRule="auto"/>
              <w:rPr>
                <w:rFonts w:ascii="Times New Roman" w:hAnsi="Times New Roman" w:eastAsia="宋体" w:cs="Times New Roman"/>
                <w:bCs/>
                <w:color w:val="000000" w:themeColor="text1"/>
                <w:szCs w:val="21"/>
                <w14:textFill>
                  <w14:solidFill>
                    <w14:schemeClr w14:val="tx1"/>
                  </w14:solidFill>
                </w14:textFill>
              </w:rPr>
            </w:pPr>
          </w:p>
          <w:p w14:paraId="35D002DD">
            <w:pPr>
              <w:spacing w:line="360" w:lineRule="auto"/>
              <w:rPr>
                <w:rFonts w:ascii="Times New Roman" w:hAnsi="Times New Roman" w:eastAsia="宋体" w:cs="Times New Roman"/>
                <w:bCs/>
                <w:color w:val="000000" w:themeColor="text1"/>
                <w:szCs w:val="21"/>
                <w14:textFill>
                  <w14:solidFill>
                    <w14:schemeClr w14:val="tx1"/>
                  </w14:solidFill>
                </w14:textFill>
              </w:rPr>
            </w:pPr>
          </w:p>
          <w:p w14:paraId="0DC589C0">
            <w:pPr>
              <w:spacing w:line="360"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尿液</w:t>
            </w:r>
          </w:p>
        </w:tc>
        <w:tc>
          <w:tcPr>
            <w:tcW w:w="698" w:type="dxa"/>
            <w:shd w:val="clear" w:color="auto" w:fill="auto"/>
          </w:tcPr>
          <w:p w14:paraId="6E424F4F">
            <w:pPr>
              <w:spacing w:line="360"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目标化合物</w:t>
            </w:r>
          </w:p>
        </w:tc>
        <w:tc>
          <w:tcPr>
            <w:tcW w:w="2830" w:type="dxa"/>
            <w:shd w:val="clear" w:color="auto" w:fill="auto"/>
          </w:tcPr>
          <w:p w14:paraId="00E96B43">
            <w:pPr>
              <w:spacing w:line="276" w:lineRule="auto"/>
              <w:jc w:val="left"/>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铝、铅、锌、铜、镍、钴、镁、钛、锡、锑、汞、铁、锰、铬、砷等金属</w:t>
            </w:r>
          </w:p>
        </w:tc>
        <w:tc>
          <w:tcPr>
            <w:tcW w:w="2968" w:type="dxa"/>
            <w:shd w:val="clear" w:color="auto" w:fill="auto"/>
          </w:tcPr>
          <w:p w14:paraId="15C489A3">
            <w:pPr>
              <w:spacing w:line="276"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氟氯化碳、聚乙烯联苯、多氯联苯（PCB）、多溴联苯（PBB）和多溴联苯醚（PBDEs）等SVOCs代谢产物</w:t>
            </w:r>
          </w:p>
        </w:tc>
        <w:tc>
          <w:tcPr>
            <w:tcW w:w="1491" w:type="dxa"/>
            <w:shd w:val="clear" w:color="auto" w:fill="auto"/>
          </w:tcPr>
          <w:p w14:paraId="2FE0F0B5">
            <w:pPr>
              <w:spacing w:line="276" w:lineRule="auto"/>
              <w:jc w:val="left"/>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氨基酸、糖、有机酸、脂肪酸、核苷、核苷酸等</w:t>
            </w:r>
          </w:p>
        </w:tc>
      </w:tr>
      <w:tr w14:paraId="210E40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 w:hRule="atLeast"/>
          <w:jc w:val="center"/>
        </w:trPr>
        <w:tc>
          <w:tcPr>
            <w:tcW w:w="426" w:type="dxa"/>
            <w:vMerge w:val="continue"/>
            <w:shd w:val="clear" w:color="auto" w:fill="auto"/>
          </w:tcPr>
          <w:p w14:paraId="247DFC30">
            <w:pPr>
              <w:spacing w:line="360" w:lineRule="auto"/>
              <w:rPr>
                <w:rFonts w:ascii="Times New Roman" w:hAnsi="Times New Roman" w:eastAsia="宋体" w:cs="Times New Roman"/>
                <w:bCs/>
                <w:color w:val="000000" w:themeColor="text1"/>
                <w:szCs w:val="21"/>
                <w14:textFill>
                  <w14:solidFill>
                    <w14:schemeClr w14:val="tx1"/>
                  </w14:solidFill>
                </w14:textFill>
              </w:rPr>
            </w:pPr>
          </w:p>
        </w:tc>
        <w:tc>
          <w:tcPr>
            <w:tcW w:w="698" w:type="dxa"/>
            <w:shd w:val="clear" w:color="auto" w:fill="auto"/>
          </w:tcPr>
          <w:p w14:paraId="10409482">
            <w:pPr>
              <w:spacing w:line="360"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采集量</w:t>
            </w:r>
          </w:p>
        </w:tc>
        <w:tc>
          <w:tcPr>
            <w:tcW w:w="2830" w:type="dxa"/>
            <w:shd w:val="clear" w:color="auto" w:fill="auto"/>
          </w:tcPr>
          <w:p w14:paraId="188DF541">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20mL</w:t>
            </w:r>
          </w:p>
        </w:tc>
        <w:tc>
          <w:tcPr>
            <w:tcW w:w="2968" w:type="dxa"/>
            <w:shd w:val="clear" w:color="auto" w:fill="auto"/>
          </w:tcPr>
          <w:p w14:paraId="190670AB">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20mL</w:t>
            </w:r>
          </w:p>
        </w:tc>
        <w:tc>
          <w:tcPr>
            <w:tcW w:w="1491" w:type="dxa"/>
            <w:shd w:val="clear" w:color="auto" w:fill="auto"/>
          </w:tcPr>
          <w:p w14:paraId="271D107D">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20mL</w:t>
            </w:r>
          </w:p>
        </w:tc>
      </w:tr>
      <w:tr w14:paraId="0E1816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72" w:hRule="atLeast"/>
          <w:jc w:val="center"/>
        </w:trPr>
        <w:tc>
          <w:tcPr>
            <w:tcW w:w="426" w:type="dxa"/>
            <w:vMerge w:val="continue"/>
            <w:shd w:val="clear" w:color="auto" w:fill="auto"/>
          </w:tcPr>
          <w:p w14:paraId="3F75DEBB">
            <w:pPr>
              <w:spacing w:line="360" w:lineRule="auto"/>
              <w:rPr>
                <w:rFonts w:ascii="Times New Roman" w:hAnsi="Times New Roman" w:eastAsia="宋体" w:cs="Times New Roman"/>
                <w:bCs/>
                <w:color w:val="000000" w:themeColor="text1"/>
                <w:szCs w:val="21"/>
                <w14:textFill>
                  <w14:solidFill>
                    <w14:schemeClr w14:val="tx1"/>
                  </w14:solidFill>
                </w14:textFill>
              </w:rPr>
            </w:pPr>
          </w:p>
        </w:tc>
        <w:tc>
          <w:tcPr>
            <w:tcW w:w="698" w:type="dxa"/>
            <w:shd w:val="clear" w:color="auto" w:fill="auto"/>
          </w:tcPr>
          <w:p w14:paraId="0147D778">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采集方式</w:t>
            </w:r>
          </w:p>
          <w:p w14:paraId="27EE84E0">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及保存和运输</w:t>
            </w:r>
          </w:p>
        </w:tc>
        <w:tc>
          <w:tcPr>
            <w:tcW w:w="7289" w:type="dxa"/>
            <w:gridSpan w:val="3"/>
            <w:shd w:val="clear" w:color="auto" w:fill="auto"/>
          </w:tcPr>
          <w:p w14:paraId="544B38BD">
            <w:pPr>
              <w:spacing w:line="276"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一次性聚乙烯尿杯采集中段尿，冻存管分装</w:t>
            </w:r>
          </w:p>
          <w:p w14:paraId="58F6C608">
            <w:pPr>
              <w:spacing w:line="276"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冷藏运输，</w:t>
            </w:r>
            <w:r>
              <w:rPr>
                <w:rFonts w:ascii="Times New Roman" w:hAnsi="Times New Roman" w:eastAsia="微软雅黑" w:cs="Times New Roman"/>
                <w:bCs/>
                <w:color w:val="000000" w:themeColor="text1"/>
                <w:szCs w:val="21"/>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80℃冷冻保存</w:t>
            </w:r>
          </w:p>
        </w:tc>
      </w:tr>
      <w:tr w14:paraId="4882D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98" w:hRule="atLeast"/>
          <w:jc w:val="center"/>
        </w:trPr>
        <w:tc>
          <w:tcPr>
            <w:tcW w:w="426" w:type="dxa"/>
            <w:vMerge w:val="restart"/>
            <w:shd w:val="clear" w:color="auto" w:fill="auto"/>
          </w:tcPr>
          <w:p w14:paraId="480567F6">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p w14:paraId="3D4CB74F">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p w14:paraId="6A006545">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p w14:paraId="45AD3B28">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p w14:paraId="5CDD8A70">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p w14:paraId="7459384D">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毛发</w:t>
            </w:r>
          </w:p>
        </w:tc>
        <w:tc>
          <w:tcPr>
            <w:tcW w:w="698" w:type="dxa"/>
            <w:shd w:val="clear" w:color="auto" w:fill="auto"/>
          </w:tcPr>
          <w:p w14:paraId="1DD1E014">
            <w:pPr>
              <w:spacing w:line="360"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目标化合物</w:t>
            </w:r>
          </w:p>
        </w:tc>
        <w:tc>
          <w:tcPr>
            <w:tcW w:w="2830" w:type="dxa"/>
            <w:shd w:val="clear" w:color="auto" w:fill="auto"/>
          </w:tcPr>
          <w:p w14:paraId="178E2DB8">
            <w:pPr>
              <w:spacing w:line="276"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铝、铅、锌、镍、钴、镁、钛、锡、锑、汞、铁、锰、铬等金属</w:t>
            </w:r>
          </w:p>
        </w:tc>
        <w:tc>
          <w:tcPr>
            <w:tcW w:w="2968" w:type="dxa"/>
            <w:shd w:val="clear" w:color="auto" w:fill="auto"/>
          </w:tcPr>
          <w:p w14:paraId="447CA623">
            <w:pPr>
              <w:spacing w:line="276"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氟氯化碳、聚乙烯联苯、多氯联苯（PCB）、多溴联苯（PBB）和多溴联苯醚（PBDEs）等sVOCs代谢产物</w:t>
            </w:r>
          </w:p>
        </w:tc>
        <w:tc>
          <w:tcPr>
            <w:tcW w:w="1491" w:type="dxa"/>
            <w:shd w:val="clear" w:color="auto" w:fill="auto"/>
          </w:tcPr>
          <w:p w14:paraId="7CFE72B0">
            <w:pPr>
              <w:spacing w:line="276"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氨基酸、糖、有机酸、脂肪酸、核苷、核苷酸等</w:t>
            </w:r>
          </w:p>
        </w:tc>
      </w:tr>
      <w:tr w14:paraId="28CC02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426" w:type="dxa"/>
            <w:vMerge w:val="continue"/>
            <w:shd w:val="clear" w:color="auto" w:fill="auto"/>
          </w:tcPr>
          <w:p w14:paraId="215FD6AD">
            <w:pPr>
              <w:spacing w:line="360" w:lineRule="auto"/>
              <w:rPr>
                <w:rFonts w:ascii="Times New Roman" w:hAnsi="Times New Roman" w:eastAsia="宋体" w:cs="Times New Roman"/>
                <w:bCs/>
                <w:color w:val="000000" w:themeColor="text1"/>
                <w:szCs w:val="21"/>
                <w14:textFill>
                  <w14:solidFill>
                    <w14:schemeClr w14:val="tx1"/>
                  </w14:solidFill>
                </w14:textFill>
              </w:rPr>
            </w:pPr>
          </w:p>
        </w:tc>
        <w:tc>
          <w:tcPr>
            <w:tcW w:w="698" w:type="dxa"/>
            <w:shd w:val="clear" w:color="auto" w:fill="auto"/>
          </w:tcPr>
          <w:p w14:paraId="74BB5ED8">
            <w:pPr>
              <w:spacing w:line="360"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采集量</w:t>
            </w:r>
          </w:p>
        </w:tc>
        <w:tc>
          <w:tcPr>
            <w:tcW w:w="2830" w:type="dxa"/>
            <w:shd w:val="clear" w:color="auto" w:fill="auto"/>
          </w:tcPr>
          <w:p w14:paraId="533286EB">
            <w:pPr>
              <w:spacing w:line="276"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0.1g以上</w:t>
            </w:r>
          </w:p>
        </w:tc>
        <w:tc>
          <w:tcPr>
            <w:tcW w:w="2968" w:type="dxa"/>
            <w:shd w:val="clear" w:color="auto" w:fill="auto"/>
          </w:tcPr>
          <w:p w14:paraId="546EC85A">
            <w:pPr>
              <w:spacing w:line="276"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0.1g以上</w:t>
            </w:r>
          </w:p>
        </w:tc>
        <w:tc>
          <w:tcPr>
            <w:tcW w:w="1491" w:type="dxa"/>
            <w:shd w:val="clear" w:color="auto" w:fill="auto"/>
          </w:tcPr>
          <w:p w14:paraId="3908FC83">
            <w:pPr>
              <w:spacing w:line="276"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0.1g以上</w:t>
            </w:r>
          </w:p>
        </w:tc>
      </w:tr>
      <w:tr w14:paraId="1B097E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29" w:hRule="atLeast"/>
          <w:jc w:val="center"/>
        </w:trPr>
        <w:tc>
          <w:tcPr>
            <w:tcW w:w="426" w:type="dxa"/>
            <w:vMerge w:val="continue"/>
            <w:shd w:val="clear" w:color="auto" w:fill="auto"/>
          </w:tcPr>
          <w:p w14:paraId="191218DF">
            <w:pPr>
              <w:spacing w:line="360" w:lineRule="auto"/>
              <w:rPr>
                <w:rFonts w:ascii="Times New Roman" w:hAnsi="Times New Roman" w:eastAsia="宋体" w:cs="Times New Roman"/>
                <w:bCs/>
                <w:color w:val="000000" w:themeColor="text1"/>
                <w:szCs w:val="21"/>
                <w14:textFill>
                  <w14:solidFill>
                    <w14:schemeClr w14:val="tx1"/>
                  </w14:solidFill>
                </w14:textFill>
              </w:rPr>
            </w:pPr>
          </w:p>
        </w:tc>
        <w:tc>
          <w:tcPr>
            <w:tcW w:w="698" w:type="dxa"/>
            <w:shd w:val="clear" w:color="auto" w:fill="auto"/>
          </w:tcPr>
          <w:p w14:paraId="43EE5FCC">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采集方式</w:t>
            </w:r>
          </w:p>
          <w:p w14:paraId="6650F3DB">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及保存运输</w:t>
            </w:r>
          </w:p>
        </w:tc>
        <w:tc>
          <w:tcPr>
            <w:tcW w:w="7289" w:type="dxa"/>
            <w:gridSpan w:val="3"/>
            <w:shd w:val="clear" w:color="auto" w:fill="auto"/>
          </w:tcPr>
          <w:p w14:paraId="76878943">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采集枕部近头皮 2-3mm 处长 1cm 左右的人体毛发</w:t>
            </w:r>
          </w:p>
          <w:p w14:paraId="76E3CC4C">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p w14:paraId="2F34E387">
            <w:pPr>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常温干燥保存</w:t>
            </w:r>
          </w:p>
        </w:tc>
      </w:tr>
    </w:tbl>
    <w:p w14:paraId="054805A9">
      <w:pPr>
        <w:spacing w:line="360" w:lineRule="auto"/>
        <w:rPr>
          <w:rFonts w:ascii="Times New Roman" w:hAnsi="Times New Roman" w:eastAsia="宋体" w:cs="Times New Roman"/>
          <w:bCs/>
          <w:sz w:val="24"/>
          <w:szCs w:val="24"/>
        </w:rPr>
      </w:pPr>
    </w:p>
    <w:p w14:paraId="7DA1FC6B">
      <w:pPr>
        <w:pStyle w:val="3"/>
        <w:spacing w:before="156" w:after="156"/>
        <w:rPr>
          <w:rFonts w:eastAsia="黑体" w:cs="Times New Roman"/>
          <w:b w:val="0"/>
          <w:bCs/>
        </w:rPr>
      </w:pPr>
      <w:bookmarkStart w:id="264" w:name="_Toc141346843"/>
      <w:bookmarkStart w:id="265" w:name="_Toc116781742"/>
      <w:bookmarkStart w:id="266" w:name="_Toc169700557"/>
      <w:bookmarkStart w:id="267" w:name="_Toc141346941"/>
      <w:bookmarkStart w:id="268" w:name="_Toc116885342"/>
      <w:bookmarkStart w:id="269" w:name="_Toc74261959"/>
      <w:bookmarkStart w:id="270" w:name="_Toc141346794"/>
      <w:bookmarkStart w:id="271" w:name="_Toc141346892"/>
      <w:bookmarkStart w:id="272" w:name="_Hlk74229747"/>
      <w:r>
        <w:rPr>
          <w:rFonts w:eastAsia="黑体" w:cs="Times New Roman"/>
          <w:bCs/>
        </w:rPr>
        <w:t>7.4 问卷调查和体格检查</w:t>
      </w:r>
      <w:bookmarkEnd w:id="264"/>
      <w:bookmarkEnd w:id="265"/>
      <w:bookmarkEnd w:id="266"/>
      <w:bookmarkEnd w:id="267"/>
      <w:bookmarkEnd w:id="268"/>
      <w:bookmarkEnd w:id="269"/>
      <w:bookmarkEnd w:id="270"/>
      <w:bookmarkEnd w:id="271"/>
    </w:p>
    <w:bookmarkEnd w:id="272"/>
    <w:p w14:paraId="3C2D76D7">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7.4.1 健康问卷调查</w:t>
      </w:r>
    </w:p>
    <w:p w14:paraId="5C1A0DBB">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采集生物样品的同时，对调查人群开展问卷调查，问卷应包括基本情况、行为生活方式、职业相关情况、环境相关情况、患病史情况、近三个月身体状况等内容。</w:t>
      </w:r>
      <w:bookmarkStart w:id="273" w:name="_Hlk74230065"/>
      <w:bookmarkStart w:id="274" w:name="_Toc69887413"/>
    </w:p>
    <w:p w14:paraId="4B4FBCE6">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健康问卷调查以收集暴露行为模式和健康资料为目的，内容包括：</w:t>
      </w:r>
    </w:p>
    <w:p w14:paraId="47709E11">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a）基本情况：年龄、性别、民族、文化程度、婚姻状况、收入水平等。</w:t>
      </w:r>
    </w:p>
    <w:p w14:paraId="56D007A4">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b）环境、职业危险因素：居住环境、职业因素等。</w:t>
      </w:r>
    </w:p>
    <w:p w14:paraId="7FCB16DD">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c）行为特征：吸烟、饮酒、饮茶、饮食习惯等，重点调查与环境污染物暴露有关的行为生活方式。</w:t>
      </w:r>
    </w:p>
    <w:p w14:paraId="0306B929">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d）既往疾病史：家族史、遗传病史、慢性病史、职业病史、近期患病情况等。</w:t>
      </w:r>
    </w:p>
    <w:p w14:paraId="774A2AAA">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e）健康影响指标：根据污染物类型及其导致的健康效应，确定调查人群相关疾病的患病情况，如恶性肿瘤、呼吸系统疾病、消化系统疾病、循环系统疾病和神经系统疾病等。</w:t>
      </w:r>
    </w:p>
    <w:p w14:paraId="2E5B7A0F">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7.4.2 体内负荷水平调查</w:t>
      </w:r>
    </w:p>
    <w:p w14:paraId="342E213B">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根据废旧电子电器产品拆解、加工、回收行业区域污染物可能引起的健康效应，收集调查人群生物样品（血液、尿液、指甲、毛发、组织等），测定其中污染物及其代谢物的含量。生物样品采集时间、采样方法、样品保存、运输、实验室分析、质量控制、数据处理和报告等按 GB/T 16126 执行。</w:t>
      </w:r>
    </w:p>
    <w:p w14:paraId="7710EAAD">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7.4.3 体格检查</w:t>
      </w:r>
    </w:p>
    <w:p w14:paraId="46F44853">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根据环境污染物引起的健康效应，选择相关指标进行体格检查。体格检查包括一般检查、辅助检查、涉及特征污染物健康影响特征的专项检查和效应指标检测。体格检查实验室要符合《健康体检管理暂行规定》《医疗机构临床实验室管理办法》的相关规定。</w:t>
      </w:r>
    </w:p>
    <w:bookmarkEnd w:id="273"/>
    <w:p w14:paraId="07EEF6EF">
      <w:pPr>
        <w:pStyle w:val="3"/>
        <w:spacing w:before="156" w:after="156"/>
        <w:rPr>
          <w:rFonts w:eastAsia="黑体" w:cs="Times New Roman"/>
          <w:b w:val="0"/>
          <w:bCs/>
        </w:rPr>
      </w:pPr>
      <w:bookmarkStart w:id="275" w:name="_Toc116781745"/>
      <w:bookmarkStart w:id="276" w:name="_Toc141346795"/>
      <w:bookmarkStart w:id="277" w:name="_Toc116885345"/>
      <w:bookmarkStart w:id="278" w:name="_Toc169700558"/>
      <w:bookmarkStart w:id="279" w:name="_Toc141346844"/>
      <w:bookmarkStart w:id="280" w:name="_Toc74261962"/>
      <w:bookmarkStart w:id="281" w:name="_Toc141346893"/>
      <w:bookmarkStart w:id="282" w:name="_Toc141346942"/>
      <w:r>
        <w:rPr>
          <w:rFonts w:eastAsia="黑体" w:cs="Times New Roman"/>
          <w:bCs/>
        </w:rPr>
        <w:t>7.</w:t>
      </w:r>
      <w:bookmarkEnd w:id="274"/>
      <w:bookmarkStart w:id="283" w:name="_Hlk116822148"/>
      <w:r>
        <w:rPr>
          <w:rFonts w:eastAsia="黑体" w:cs="Times New Roman"/>
          <w:bCs/>
        </w:rPr>
        <w:t>5 生物样品分析</w:t>
      </w:r>
      <w:bookmarkEnd w:id="275"/>
      <w:bookmarkEnd w:id="276"/>
      <w:bookmarkEnd w:id="277"/>
      <w:bookmarkEnd w:id="278"/>
      <w:bookmarkEnd w:id="279"/>
      <w:bookmarkEnd w:id="280"/>
      <w:bookmarkEnd w:id="281"/>
      <w:bookmarkEnd w:id="282"/>
      <w:bookmarkEnd w:id="283"/>
    </w:p>
    <w:p w14:paraId="7583E12C">
      <w:pPr>
        <w:spacing w:line="480" w:lineRule="auto"/>
        <w:rPr>
          <w:rFonts w:ascii="Times New Roman" w:hAnsi="Times New Roman" w:eastAsia="黑体" w:cs="Times New Roman"/>
          <w:b/>
          <w:bCs/>
          <w:sz w:val="24"/>
          <w:szCs w:val="24"/>
        </w:rPr>
      </w:pPr>
      <w:r>
        <w:rPr>
          <w:rFonts w:ascii="Times New Roman" w:hAnsi="Times New Roman" w:eastAsia="黑体" w:cs="Times New Roman"/>
          <w:b/>
          <w:bCs/>
          <w:sz w:val="24"/>
          <w:szCs w:val="24"/>
        </w:rPr>
        <w:t>7.5.1 污染物分析</w:t>
      </w:r>
    </w:p>
    <w:p w14:paraId="5F625795">
      <w:pPr>
        <w:spacing w:line="360" w:lineRule="auto"/>
        <w:ind w:firstLine="480" w:firstLineChars="200"/>
        <w:rPr>
          <w:rFonts w:ascii="Times New Roman" w:hAnsi="Times New Roman" w:eastAsia="宋体" w:cs="Times New Roman"/>
          <w:sz w:val="24"/>
          <w:szCs w:val="24"/>
        </w:rPr>
      </w:pPr>
      <w:bookmarkStart w:id="284" w:name="_Toc116781746"/>
      <w:bookmarkStart w:id="285" w:name="_Toc116885346"/>
      <w:bookmarkStart w:id="286" w:name="_Hlk116763597"/>
      <w:bookmarkStart w:id="287" w:name="_Toc69887414"/>
      <w:bookmarkStart w:id="288" w:name="_Toc69602795"/>
      <w:bookmarkStart w:id="289" w:name="_Toc74261963"/>
      <w:r>
        <w:rPr>
          <w:rFonts w:ascii="Times New Roman" w:hAnsi="Times New Roman" w:eastAsia="宋体" w:cs="Times New Roman"/>
          <w:sz w:val="24"/>
          <w:szCs w:val="24"/>
        </w:rPr>
        <w:t>结合生物样品类型和区域污染物特征，宜综合采用可疑目标筛查、非目标筛查、目标物分析对潜在体内负荷污染物及其代谢产物进行分析。</w:t>
      </w:r>
    </w:p>
    <w:p w14:paraId="7EF39D61">
      <w:pPr>
        <w:spacing w:line="480" w:lineRule="auto"/>
        <w:rPr>
          <w:rFonts w:ascii="Times New Roman" w:hAnsi="Times New Roman" w:eastAsia="黑体" w:cs="Times New Roman"/>
          <w:b/>
          <w:bCs/>
          <w:sz w:val="24"/>
          <w:szCs w:val="24"/>
        </w:rPr>
      </w:pPr>
      <w:r>
        <w:rPr>
          <w:rFonts w:ascii="Times New Roman" w:hAnsi="Times New Roman" w:eastAsia="黑体" w:cs="Times New Roman"/>
          <w:b/>
          <w:bCs/>
          <w:sz w:val="24"/>
          <w:szCs w:val="24"/>
        </w:rPr>
        <w:t>7.5.1.1 可疑目标筛查和非目标筛查</w:t>
      </w:r>
    </w:p>
    <w:bookmarkEnd w:id="284"/>
    <w:bookmarkEnd w:id="285"/>
    <w:p w14:paraId="4E05205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bCs/>
          <w:sz w:val="24"/>
          <w:szCs w:val="24"/>
        </w:rPr>
        <w:t>a）</w:t>
      </w:r>
      <w:r>
        <w:rPr>
          <w:rFonts w:ascii="Times New Roman" w:hAnsi="Times New Roman" w:eastAsia="宋体" w:cs="Times New Roman"/>
          <w:sz w:val="24"/>
          <w:szCs w:val="24"/>
        </w:rPr>
        <w:t>结合废旧电子电器产品拆解、加工、回收行业区域调查获得的污染物清单和文献调研，推导废旧电子电器产品拆解、加工、回收行业污染区域人群生物样品中可能的特征有机污染物及其代谢产物，并结合METLIN、T3DB、PubChem等化合物开源数据库，在6.4.1 e所构建数据库的基础上，补充羟基多环芳烃、硝基多环芳烃、羟基多氯联苯等SVOCs代谢产物，建立包含废旧电子电器产品拆解、加工、回收行业污染区域的特征有机污染物及其代谢产物分子结构信息的本地化筛查数据库见附录C。</w:t>
      </w:r>
    </w:p>
    <w:p w14:paraId="2CBC617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bCs/>
          <w:sz w:val="24"/>
          <w:szCs w:val="24"/>
        </w:rPr>
        <w:t>b）</w:t>
      </w:r>
      <w:r>
        <w:rPr>
          <w:rFonts w:ascii="Times New Roman" w:hAnsi="Times New Roman" w:eastAsia="宋体" w:cs="Times New Roman"/>
          <w:sz w:val="24"/>
          <w:szCs w:val="24"/>
        </w:rPr>
        <w:t>可疑目标筛查和非目标筛查方法见T/CSES 94。</w:t>
      </w:r>
    </w:p>
    <w:p w14:paraId="19A96CB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bCs/>
          <w:sz w:val="24"/>
          <w:szCs w:val="24"/>
        </w:rPr>
        <w:t>c）</w:t>
      </w:r>
      <w:r>
        <w:rPr>
          <w:rFonts w:ascii="Times New Roman" w:hAnsi="Times New Roman" w:eastAsia="宋体" w:cs="Times New Roman"/>
          <w:sz w:val="24"/>
          <w:szCs w:val="24"/>
        </w:rPr>
        <w:t>结合废旧电子电器产品拆解、加工、回收行业污染区域特征有机污染物类型，可疑目标/非目标筛查分析中推荐使用内标物见附录D。</w:t>
      </w:r>
    </w:p>
    <w:p w14:paraId="5C40F983">
      <w:pPr>
        <w:spacing w:line="480" w:lineRule="auto"/>
        <w:rPr>
          <w:rFonts w:ascii="Times New Roman" w:hAnsi="Times New Roman" w:eastAsia="黑体" w:cs="Times New Roman"/>
          <w:b/>
          <w:bCs/>
          <w:sz w:val="24"/>
          <w:szCs w:val="24"/>
        </w:rPr>
      </w:pPr>
      <w:r>
        <w:rPr>
          <w:rFonts w:ascii="Times New Roman" w:hAnsi="Times New Roman" w:eastAsia="黑体" w:cs="Times New Roman"/>
          <w:b/>
          <w:bCs/>
          <w:sz w:val="24"/>
          <w:szCs w:val="24"/>
        </w:rPr>
        <w:t>7.5.1.2 目标物分析</w:t>
      </w:r>
    </w:p>
    <w:p w14:paraId="76C881D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a）根据废旧电子电器产品拆解、加工、回收行业特征，废旧电子电器产品拆解、加工、回收行业主要特征人体内负荷污染物为有色金属</w:t>
      </w:r>
      <w:r>
        <w:rPr>
          <w:rFonts w:ascii="Times New Roman" w:hAnsi="Times New Roman" w:eastAsia="宋体" w:cs="Times New Roman"/>
          <w:color w:val="000000" w:themeColor="text1"/>
          <w:sz w:val="24"/>
          <w:szCs w:val="24"/>
          <w14:textFill>
            <w14:solidFill>
              <w14:schemeClr w14:val="tx1"/>
            </w14:solidFill>
          </w14:textFill>
        </w:rPr>
        <w:t>（铝、铅、锌、铜、镍、钴、镁、钛、锡、锑、汞）、黑色金属（铁、锰、铬）及其化</w:t>
      </w:r>
      <w:r>
        <w:rPr>
          <w:rFonts w:ascii="Times New Roman" w:hAnsi="Times New Roman" w:eastAsia="宋体" w:cs="Times New Roman"/>
          <w:sz w:val="24"/>
          <w:szCs w:val="24"/>
        </w:rPr>
        <w:t>合物、塑料、氟氯化碳、聚乙烯联苯、多氯联苯（PCB）、多溴联苯（PBB）和多溴联苯醚（PBDEs）等有毒有害物质。此外，废旧电子电器产品拆解、加工、回收行业还可能存在代谢物多环（羟基类多环芳烃（OH-PAHs）、硝基类多环芳烃（O</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N-PAHs）、含氧类多环芳烃等）等有机污染物暴露。根据区域调查结果，对于重点关注的目标物及其代谢产物，可采用定量分析方法检测。</w:t>
      </w:r>
    </w:p>
    <w:p w14:paraId="0BFD46D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b）目标物的分析宜优先采用国家、地方和行业相关标准。标准中未涵盖目标物的分析可采用经验证的实验室自建方法。人体血液和尿液中金属元素的分析方法可见T/CSES 94和T/CSES 97。人体血液和尿液中有毒有害有机污染物的分析方法可见T/CSES 94。</w:t>
      </w:r>
    </w:p>
    <w:p w14:paraId="0E92A1C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c）对暴露人群和对照人群检出的目标污染物浓度水平进行统计描述，预处理和数据质量评价。根据数据特征采用T检验/非参数检验进行组间比较，对于暴露人群显著高于对照人群的化合物（</w:t>
      </w:r>
      <w:r>
        <w:rPr>
          <w:rFonts w:ascii="Times New Roman" w:hAnsi="Times New Roman" w:eastAsia="宋体" w:cs="Times New Roman"/>
          <w:i/>
          <w:iCs/>
          <w:sz w:val="24"/>
          <w:szCs w:val="24"/>
        </w:rPr>
        <w:t>p</w:t>
      </w:r>
      <w:r>
        <w:rPr>
          <w:rFonts w:ascii="Times New Roman" w:hAnsi="Times New Roman" w:eastAsia="宋体" w:cs="Times New Roman"/>
          <w:sz w:val="24"/>
          <w:szCs w:val="24"/>
        </w:rPr>
        <w:t>＜0.05），经判断其合理性后作为特征污染物保留。</w:t>
      </w:r>
    </w:p>
    <w:bookmarkEnd w:id="286"/>
    <w:p w14:paraId="719C5349">
      <w:pPr>
        <w:spacing w:line="480" w:lineRule="auto"/>
        <w:rPr>
          <w:rFonts w:ascii="Times New Roman" w:hAnsi="Times New Roman" w:eastAsia="黑体" w:cs="Times New Roman"/>
          <w:b/>
          <w:bCs/>
          <w:sz w:val="24"/>
          <w:szCs w:val="24"/>
        </w:rPr>
      </w:pPr>
      <w:bookmarkStart w:id="290" w:name="_Toc116885351"/>
      <w:bookmarkStart w:id="291" w:name="_Toc116781751"/>
      <w:bookmarkStart w:id="292" w:name="_Hlk116822118"/>
      <w:r>
        <w:rPr>
          <w:rFonts w:ascii="Times New Roman" w:hAnsi="Times New Roman" w:eastAsia="黑体" w:cs="Times New Roman"/>
          <w:b/>
          <w:bCs/>
          <w:sz w:val="24"/>
          <w:szCs w:val="24"/>
        </w:rPr>
        <w:t>7.5.1.3 评估和验证</w:t>
      </w:r>
    </w:p>
    <w:bookmarkEnd w:id="287"/>
    <w:bookmarkEnd w:id="288"/>
    <w:bookmarkEnd w:id="289"/>
    <w:bookmarkEnd w:id="290"/>
    <w:bookmarkEnd w:id="291"/>
    <w:bookmarkEnd w:id="292"/>
    <w:p w14:paraId="4419AD3B">
      <w:pPr>
        <w:spacing w:line="360" w:lineRule="auto"/>
        <w:ind w:firstLine="480" w:firstLineChars="200"/>
        <w:rPr>
          <w:rFonts w:ascii="Times New Roman" w:hAnsi="Times New Roman" w:eastAsia="宋体" w:cs="Times New Roman"/>
          <w:sz w:val="24"/>
          <w:szCs w:val="24"/>
        </w:rPr>
      </w:pPr>
      <w:bookmarkStart w:id="293" w:name="_Toc74261965"/>
      <w:bookmarkStart w:id="294" w:name="_Toc69887416"/>
      <w:bookmarkStart w:id="295" w:name="_Toc116781752"/>
      <w:bookmarkStart w:id="296" w:name="_Toc116885352"/>
      <w:r>
        <w:rPr>
          <w:rFonts w:ascii="Times New Roman" w:hAnsi="Times New Roman" w:eastAsia="宋体" w:cs="Times New Roman"/>
          <w:sz w:val="24"/>
          <w:szCs w:val="24"/>
        </w:rPr>
        <w:t>整理调查信息和调查结果，评估数据的质量，分析数据的有效性和充分性，以及结果的可靠性，确定是否需要补充采样分析。根据生物样品中污染物定性和定量分析结果，对获得的暴露人群显著高于对照人群的差异化合物进行分析评判，获得废旧电子电器产品拆解、加工、回收行业区域特征体内负荷污染物及/或其代谢产物清单。</w:t>
      </w:r>
    </w:p>
    <w:bookmarkEnd w:id="293"/>
    <w:bookmarkEnd w:id="294"/>
    <w:bookmarkEnd w:id="295"/>
    <w:bookmarkEnd w:id="296"/>
    <w:p w14:paraId="7FD15F98">
      <w:pPr>
        <w:spacing w:line="480" w:lineRule="auto"/>
        <w:rPr>
          <w:rFonts w:ascii="Times New Roman" w:hAnsi="Times New Roman" w:eastAsia="黑体" w:cs="Times New Roman"/>
          <w:b/>
          <w:bCs/>
          <w:sz w:val="24"/>
          <w:szCs w:val="24"/>
        </w:rPr>
      </w:pPr>
      <w:r>
        <w:rPr>
          <w:rFonts w:ascii="Times New Roman" w:hAnsi="Times New Roman" w:eastAsia="黑体" w:cs="Times New Roman"/>
          <w:b/>
          <w:bCs/>
          <w:sz w:val="24"/>
          <w:szCs w:val="24"/>
        </w:rPr>
        <w:t>7.5.2 内源性代谢物分析</w:t>
      </w:r>
    </w:p>
    <w:p w14:paraId="1E4D37B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结合清单中污染物及/或其代谢产物健康效应类型和毒性参数，确定内源性代谢物分析采用的生物样品类型及检测手段。推荐使用血液和尿液，检测手段可采用目标分析与非目标分析。血液中代谢组学分析方法见T/CSES 94和T/CSES 97。获得的数据文件经标准化处理后，使用多变量化学计量学方法衡量和验证各离子对各组样本分类判别的影响强度和解释能力，挖掘具有生物学意义的差异离子，并通过进一步结构鉴定得到特征内源性代谢物。</w:t>
      </w:r>
    </w:p>
    <w:p w14:paraId="135E4351">
      <w:pPr>
        <w:pStyle w:val="3"/>
        <w:spacing w:before="156" w:after="156"/>
        <w:rPr>
          <w:rFonts w:eastAsia="黑体" w:cs="Times New Roman"/>
          <w:b w:val="0"/>
          <w:bCs/>
        </w:rPr>
      </w:pPr>
      <w:bookmarkStart w:id="297" w:name="_Toc141346796"/>
      <w:bookmarkStart w:id="298" w:name="_Toc141346845"/>
      <w:bookmarkStart w:id="299" w:name="_Toc141346943"/>
      <w:bookmarkStart w:id="300" w:name="_Toc141346894"/>
      <w:bookmarkStart w:id="301" w:name="_Toc169700559"/>
      <w:r>
        <w:rPr>
          <w:rFonts w:eastAsia="黑体" w:cs="Times New Roman"/>
          <w:bCs/>
        </w:rPr>
        <w:t>7.6 数据库建立</w:t>
      </w:r>
      <w:bookmarkEnd w:id="297"/>
      <w:bookmarkEnd w:id="298"/>
      <w:bookmarkEnd w:id="299"/>
      <w:bookmarkEnd w:id="300"/>
      <w:bookmarkEnd w:id="301"/>
    </w:p>
    <w:p w14:paraId="22492EE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建立包含废旧电子电器产品拆解、加工、回收行业区域特征污染物及/或其代谢产物分子、人群特征体内负荷污染物及/或其代谢产物、问卷调查、体格检查及健康状况调查的数据库。</w:t>
      </w:r>
    </w:p>
    <w:p w14:paraId="7A349F0A">
      <w:pPr>
        <w:pStyle w:val="2"/>
        <w:numPr>
          <w:ilvl w:val="0"/>
          <w:numId w:val="0"/>
        </w:numPr>
        <w:spacing w:before="312" w:after="156"/>
        <w:ind w:left="425"/>
        <w:rPr>
          <w:rFonts w:eastAsia="黑体" w:cs="Times New Roman"/>
          <w:b w:val="0"/>
          <w:bCs/>
          <w:sz w:val="24"/>
        </w:rPr>
      </w:pPr>
      <w:bookmarkStart w:id="302" w:name="_Toc141346895"/>
      <w:bookmarkStart w:id="303" w:name="_Toc141346797"/>
      <w:bookmarkStart w:id="304" w:name="_Toc141346846"/>
      <w:bookmarkStart w:id="305" w:name="_Toc141346944"/>
      <w:bookmarkStart w:id="306" w:name="_Toc169700560"/>
      <w:r>
        <w:rPr>
          <w:rFonts w:eastAsia="黑体" w:cs="Times New Roman"/>
          <w:bCs/>
          <w:sz w:val="24"/>
        </w:rPr>
        <w:t>8 暴露生物标志物的确定</w:t>
      </w:r>
      <w:bookmarkEnd w:id="302"/>
      <w:bookmarkEnd w:id="303"/>
      <w:bookmarkEnd w:id="304"/>
      <w:bookmarkEnd w:id="305"/>
      <w:bookmarkEnd w:id="306"/>
    </w:p>
    <w:p w14:paraId="4FC6477B">
      <w:pPr>
        <w:pStyle w:val="3"/>
        <w:spacing w:before="156" w:after="156"/>
        <w:rPr>
          <w:rFonts w:eastAsia="黑体" w:cs="Times New Roman"/>
          <w:b w:val="0"/>
          <w:bCs/>
        </w:rPr>
      </w:pPr>
      <w:bookmarkStart w:id="307" w:name="_Toc141346945"/>
      <w:bookmarkStart w:id="308" w:name="_Toc141346896"/>
      <w:bookmarkStart w:id="309" w:name="_Toc141346847"/>
      <w:bookmarkStart w:id="310" w:name="_Toc141346798"/>
      <w:bookmarkStart w:id="311" w:name="_Toc169700561"/>
      <w:r>
        <w:rPr>
          <w:rFonts w:eastAsia="黑体" w:cs="Times New Roman"/>
          <w:bCs/>
        </w:rPr>
        <w:t>8.1 统计分析</w:t>
      </w:r>
      <w:bookmarkEnd w:id="307"/>
      <w:bookmarkEnd w:id="308"/>
      <w:bookmarkEnd w:id="309"/>
      <w:bookmarkEnd w:id="310"/>
      <w:bookmarkEnd w:id="311"/>
    </w:p>
    <w:p w14:paraId="04B1157A">
      <w:pPr>
        <w:pStyle w:val="14"/>
        <w:spacing w:after="0"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以特征内源性代谢物、生化指标等健康效应指标为因变量，特征污染物浓度值、暴露风险等为自变量，采用回归模型定量</w:t>
      </w:r>
      <w:r>
        <w:rPr>
          <w:rFonts w:hint="eastAsia" w:ascii="Times New Roman" w:hAnsi="Times New Roman" w:eastAsia="宋体" w:cs="Times New Roman"/>
          <w:sz w:val="24"/>
          <w:szCs w:val="24"/>
          <w:lang w:val="en-US" w:eastAsia="zh-CN"/>
        </w:rPr>
        <w:t>分析</w:t>
      </w:r>
      <w:bookmarkStart w:id="365" w:name="_GoBack"/>
      <w:bookmarkEnd w:id="365"/>
      <w:r>
        <w:rPr>
          <w:rFonts w:ascii="Times New Roman" w:hAnsi="Times New Roman" w:eastAsia="宋体" w:cs="Times New Roman"/>
          <w:sz w:val="24"/>
          <w:szCs w:val="24"/>
          <w:lang w:eastAsia="zh-CN"/>
        </w:rPr>
        <w:t>废弃电器电子产品拆解区域特征污染物暴露与健康效应指标之间的关联。考虑研究对象的人口学特征（如年龄、性别、民族、文化水平等）、行为活动情况（如饮食、吸烟、饮酒、运动习惯、睡眠等）、健康因素情况（如职业暴露史、既住病史、家族史、就医行为等）、社会因素（如文化程度、收入水平、婚姻状况、本地居住史等）的影响，将其作为协变量纳入关联分析。自变量、因变量和协变量的选取应有科学依据及生物学理论基础。根据变量类型选取区域特征污染物与健康效应指标的关联分析方法，并采用错误发现率（False Discovery Rate，FDR）对显著相关性进行多重验证。一般认为FDR Adjusted-</w:t>
      </w:r>
      <w:r>
        <w:rPr>
          <w:rFonts w:ascii="Times New Roman" w:hAnsi="Times New Roman" w:eastAsia="宋体" w:cs="Times New Roman"/>
          <w:i/>
          <w:iCs/>
          <w:sz w:val="24"/>
          <w:szCs w:val="24"/>
          <w:lang w:eastAsia="zh-CN"/>
        </w:rPr>
        <w:t>P</w:t>
      </w:r>
      <w:r>
        <w:rPr>
          <w:rFonts w:ascii="Times New Roman" w:hAnsi="Times New Roman" w:eastAsia="宋体" w:cs="Times New Roman"/>
          <w:sz w:val="24"/>
          <w:szCs w:val="24"/>
          <w:lang w:eastAsia="zh-CN"/>
        </w:rPr>
        <w:t xml:space="preserve"> &lt; 0.05具有统计学意义。具体分析方法执行见T/CSES 94。</w:t>
      </w:r>
    </w:p>
    <w:p w14:paraId="59349E93">
      <w:pPr>
        <w:pStyle w:val="3"/>
        <w:spacing w:before="156" w:after="156"/>
        <w:rPr>
          <w:rFonts w:eastAsia="黑体" w:cs="Times New Roman"/>
          <w:b w:val="0"/>
          <w:bCs/>
        </w:rPr>
      </w:pPr>
      <w:bookmarkStart w:id="312" w:name="_Toc169700562"/>
      <w:bookmarkStart w:id="313" w:name="_Toc141346897"/>
      <w:bookmarkStart w:id="314" w:name="_Toc141346848"/>
      <w:bookmarkStart w:id="315" w:name="_Toc141346946"/>
      <w:bookmarkStart w:id="316" w:name="_Toc141346799"/>
      <w:r>
        <w:rPr>
          <w:rFonts w:eastAsia="黑体" w:cs="Times New Roman"/>
          <w:bCs/>
        </w:rPr>
        <w:t>8.2 综合判断</w:t>
      </w:r>
      <w:bookmarkEnd w:id="312"/>
      <w:bookmarkEnd w:id="313"/>
      <w:bookmarkEnd w:id="314"/>
      <w:bookmarkEnd w:id="315"/>
      <w:bookmarkEnd w:id="316"/>
    </w:p>
    <w:p w14:paraId="52B4612A">
      <w:pPr>
        <w:pStyle w:val="14"/>
        <w:spacing w:after="0" w:line="360" w:lineRule="auto"/>
        <w:jc w:val="both"/>
        <w:rPr>
          <w:rFonts w:ascii="Times New Roman" w:hAnsi="Times New Roman" w:eastAsia="宋体" w:cs="Times New Roman"/>
          <w:sz w:val="24"/>
          <w:szCs w:val="24"/>
          <w:lang w:eastAsia="zh-CN"/>
        </w:rPr>
      </w:pPr>
      <w:r>
        <w:rPr>
          <w:rFonts w:ascii="Times New Roman" w:hAnsi="Times New Roman" w:eastAsia="黑体" w:cs="Times New Roman"/>
          <w:b/>
          <w:bCs/>
          <w:kern w:val="2"/>
          <w:sz w:val="24"/>
          <w:szCs w:val="24"/>
          <w:lang w:eastAsia="zh-CN"/>
        </w:rPr>
        <w:t xml:space="preserve">8.2.1 </w:t>
      </w:r>
      <w:r>
        <w:rPr>
          <w:rFonts w:ascii="Times New Roman" w:hAnsi="Times New Roman" w:eastAsia="宋体" w:cs="Times New Roman"/>
          <w:sz w:val="24"/>
          <w:szCs w:val="24"/>
          <w:lang w:eastAsia="zh-CN"/>
        </w:rPr>
        <w:t>采用专家打分，组织权威专家对特征污染物/代谢产物进行讨论，经综合判断或根据主要因素制定权重后评分排序，最终确定暴露生物标志物及对应的样品类型。考虑的主要因素包括：</w:t>
      </w:r>
    </w:p>
    <w:p w14:paraId="6D007A72">
      <w:pPr>
        <w:pStyle w:val="14"/>
        <w:spacing w:after="0"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a）与特征内源性代谢物的相关程度；</w:t>
      </w:r>
    </w:p>
    <w:p w14:paraId="466660B9">
      <w:pPr>
        <w:pStyle w:val="14"/>
        <w:spacing w:after="0"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b）与废旧电子电器产品拆解、加工、回收行业区域特征有毒有害污染物的关联，对应暴露途径和暴露情景；</w:t>
      </w:r>
    </w:p>
    <w:p w14:paraId="14D9E122">
      <w:pPr>
        <w:pStyle w:val="14"/>
        <w:spacing w:after="0"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c）与废旧电子电器产品拆解、加工、回收行业拆解类型、加工类型、回收类型、废弃物处理类型、工艺类型的关联</w:t>
      </w:r>
    </w:p>
    <w:p w14:paraId="6099760B">
      <w:pPr>
        <w:pStyle w:val="14"/>
        <w:spacing w:after="0"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d）人体负荷水平、检出率；</w:t>
      </w:r>
    </w:p>
    <w:p w14:paraId="453448EC">
      <w:pPr>
        <w:pStyle w:val="14"/>
        <w:spacing w:after="0"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e）当前研究情况，包括与废旧电子电器产品拆解、加工、回收行业的关联、分析方法的成熟度、已有人群研究的检出率和负荷水平、毒性效应、人群潜在暴露风险等。</w:t>
      </w:r>
    </w:p>
    <w:p w14:paraId="01DE6306">
      <w:pPr>
        <w:pStyle w:val="14"/>
        <w:spacing w:after="0" w:line="360" w:lineRule="auto"/>
        <w:jc w:val="both"/>
        <w:rPr>
          <w:rFonts w:ascii="Times New Roman" w:hAnsi="Times New Roman" w:eastAsia="宋体" w:cs="Times New Roman"/>
          <w:sz w:val="24"/>
          <w:szCs w:val="24"/>
          <w:lang w:eastAsia="zh-CN"/>
        </w:rPr>
      </w:pPr>
      <w:r>
        <w:rPr>
          <w:rFonts w:ascii="Times New Roman" w:hAnsi="Times New Roman" w:eastAsia="黑体" w:cs="Times New Roman"/>
          <w:b/>
          <w:bCs/>
          <w:kern w:val="2"/>
          <w:sz w:val="24"/>
          <w:szCs w:val="24"/>
          <w:lang w:eastAsia="zh-CN"/>
        </w:rPr>
        <w:t xml:space="preserve">8.2.2 </w:t>
      </w:r>
      <w:r>
        <w:rPr>
          <w:rFonts w:ascii="Times New Roman" w:hAnsi="Times New Roman" w:eastAsia="宋体" w:cs="Times New Roman"/>
          <w:sz w:val="24"/>
          <w:szCs w:val="24"/>
          <w:lang w:eastAsia="zh-CN"/>
        </w:rPr>
        <w:t>获得的暴露生物标志物应具有代表性、敏感性、关联性和可行性，一般不宜多于10种/类污染物。</w:t>
      </w:r>
    </w:p>
    <w:p w14:paraId="4B899620">
      <w:pPr>
        <w:pStyle w:val="2"/>
        <w:numPr>
          <w:ilvl w:val="0"/>
          <w:numId w:val="0"/>
        </w:numPr>
        <w:spacing w:before="312" w:after="156"/>
        <w:ind w:left="425"/>
        <w:rPr>
          <w:rFonts w:eastAsia="黑体" w:cs="Times New Roman"/>
          <w:b w:val="0"/>
          <w:bCs/>
          <w:sz w:val="24"/>
        </w:rPr>
      </w:pPr>
      <w:bookmarkStart w:id="317" w:name="_Toc141346849"/>
      <w:bookmarkStart w:id="318" w:name="_Toc141346800"/>
      <w:bookmarkStart w:id="319" w:name="_Toc141346947"/>
      <w:bookmarkStart w:id="320" w:name="_Toc141346898"/>
      <w:bookmarkStart w:id="321" w:name="_Toc169700563"/>
      <w:r>
        <w:rPr>
          <w:rFonts w:eastAsia="黑体" w:cs="Times New Roman"/>
          <w:bCs/>
          <w:sz w:val="24"/>
        </w:rPr>
        <w:t>9 质量控制</w:t>
      </w:r>
      <w:bookmarkEnd w:id="317"/>
      <w:bookmarkEnd w:id="318"/>
      <w:bookmarkEnd w:id="319"/>
      <w:bookmarkEnd w:id="320"/>
      <w:bookmarkEnd w:id="321"/>
    </w:p>
    <w:p w14:paraId="78512543">
      <w:pPr>
        <w:pStyle w:val="3"/>
        <w:spacing w:before="156" w:after="156"/>
        <w:rPr>
          <w:rFonts w:eastAsia="黑体" w:cs="Times New Roman"/>
          <w:b w:val="0"/>
          <w:bCs/>
        </w:rPr>
      </w:pPr>
      <w:bookmarkStart w:id="322" w:name="_Toc141346948"/>
      <w:bookmarkStart w:id="323" w:name="_Toc141346801"/>
      <w:bookmarkStart w:id="324" w:name="_Toc169700564"/>
      <w:bookmarkStart w:id="325" w:name="_Toc141346899"/>
      <w:bookmarkStart w:id="326" w:name="_Toc141346850"/>
      <w:r>
        <w:rPr>
          <w:rFonts w:eastAsia="黑体" w:cs="Times New Roman"/>
          <w:bCs/>
        </w:rPr>
        <w:t>9.1 总体要求</w:t>
      </w:r>
      <w:bookmarkEnd w:id="322"/>
      <w:bookmarkEnd w:id="323"/>
      <w:bookmarkEnd w:id="324"/>
      <w:bookmarkEnd w:id="325"/>
      <w:bookmarkEnd w:id="326"/>
    </w:p>
    <w:p w14:paraId="5C0F71CD">
      <w:pPr>
        <w:pStyle w:val="14"/>
        <w:spacing w:after="0" w:line="360" w:lineRule="auto"/>
        <w:jc w:val="both"/>
        <w:rPr>
          <w:rFonts w:ascii="Times New Roman" w:hAnsi="Times New Roman" w:eastAsia="宋体" w:cs="Times New Roman"/>
          <w:sz w:val="24"/>
          <w:szCs w:val="24"/>
          <w:lang w:eastAsia="zh-CN"/>
        </w:rPr>
      </w:pPr>
      <w:r>
        <w:rPr>
          <w:rFonts w:ascii="Times New Roman" w:hAnsi="Times New Roman" w:eastAsia="宋体" w:cs="Times New Roman"/>
          <w:b/>
          <w:bCs/>
          <w:sz w:val="24"/>
          <w:szCs w:val="24"/>
          <w:lang w:eastAsia="zh-CN"/>
        </w:rPr>
        <w:t xml:space="preserve">9.1.1 </w:t>
      </w:r>
      <w:r>
        <w:rPr>
          <w:rFonts w:ascii="Times New Roman" w:hAnsi="Times New Roman" w:eastAsia="宋体" w:cs="Times New Roman"/>
          <w:sz w:val="24"/>
          <w:szCs w:val="24"/>
          <w:lang w:eastAsia="zh-CN"/>
        </w:rPr>
        <w:t>项目参与人员应接受技术培训，考核合格后上岗。</w:t>
      </w:r>
    </w:p>
    <w:p w14:paraId="578DA60E">
      <w:pPr>
        <w:pStyle w:val="14"/>
        <w:spacing w:after="0" w:line="360" w:lineRule="auto"/>
        <w:jc w:val="both"/>
        <w:rPr>
          <w:rFonts w:ascii="Times New Roman" w:hAnsi="Times New Roman" w:eastAsia="宋体" w:cs="Times New Roman"/>
          <w:sz w:val="24"/>
          <w:szCs w:val="24"/>
          <w:lang w:eastAsia="zh-CN"/>
        </w:rPr>
      </w:pPr>
      <w:r>
        <w:rPr>
          <w:rFonts w:ascii="Times New Roman" w:hAnsi="Times New Roman" w:eastAsia="宋体" w:cs="Times New Roman"/>
          <w:b/>
          <w:bCs/>
          <w:sz w:val="24"/>
          <w:szCs w:val="24"/>
          <w:lang w:eastAsia="zh-CN"/>
        </w:rPr>
        <w:t xml:space="preserve">9.1.2 </w:t>
      </w:r>
      <w:r>
        <w:rPr>
          <w:rFonts w:ascii="Times New Roman" w:hAnsi="Times New Roman" w:eastAsia="宋体" w:cs="Times New Roman"/>
          <w:sz w:val="24"/>
          <w:szCs w:val="24"/>
          <w:lang w:eastAsia="zh-CN"/>
        </w:rPr>
        <w:t>承担分析任务的实验室需具备相关资质。实验室运行管理规范，配备所承担任务相配套的实验室仪器设备和人员，有完备的质量控制与质量保证管理系统。</w:t>
      </w:r>
    </w:p>
    <w:p w14:paraId="70284618">
      <w:pPr>
        <w:pStyle w:val="14"/>
        <w:spacing w:after="0" w:line="360" w:lineRule="auto"/>
        <w:jc w:val="both"/>
        <w:rPr>
          <w:rFonts w:ascii="Times New Roman" w:hAnsi="Times New Roman" w:eastAsia="宋体" w:cs="Times New Roman"/>
          <w:sz w:val="24"/>
          <w:szCs w:val="24"/>
          <w:lang w:eastAsia="zh-CN"/>
        </w:rPr>
      </w:pPr>
      <w:r>
        <w:rPr>
          <w:rFonts w:ascii="Times New Roman" w:hAnsi="Times New Roman" w:eastAsia="宋体" w:cs="Times New Roman"/>
          <w:b/>
          <w:bCs/>
          <w:sz w:val="24"/>
          <w:szCs w:val="24"/>
          <w:lang w:eastAsia="zh-CN"/>
        </w:rPr>
        <w:t xml:space="preserve">9.1.3 </w:t>
      </w:r>
      <w:r>
        <w:rPr>
          <w:rFonts w:ascii="Times New Roman" w:hAnsi="Times New Roman" w:eastAsia="宋体" w:cs="Times New Roman"/>
          <w:sz w:val="24"/>
          <w:szCs w:val="24"/>
          <w:lang w:eastAsia="zh-CN"/>
        </w:rPr>
        <w:t>项目实施过程中严格执行对应的技术规范、标准等条款，保证仪器设备、样品采集、实验室条件、实验室质量控制、标样试剂等符合调查要求。</w:t>
      </w:r>
    </w:p>
    <w:p w14:paraId="5415ECD8">
      <w:pPr>
        <w:pStyle w:val="14"/>
        <w:spacing w:after="0" w:line="360" w:lineRule="auto"/>
        <w:jc w:val="both"/>
        <w:rPr>
          <w:rFonts w:ascii="Times New Roman" w:hAnsi="Times New Roman" w:eastAsia="宋体" w:cs="Times New Roman"/>
          <w:sz w:val="24"/>
          <w:szCs w:val="24"/>
          <w:lang w:eastAsia="zh-CN"/>
        </w:rPr>
      </w:pPr>
      <w:r>
        <w:rPr>
          <w:rFonts w:ascii="Times New Roman" w:hAnsi="Times New Roman" w:eastAsia="宋体" w:cs="Times New Roman"/>
          <w:b/>
          <w:bCs/>
          <w:sz w:val="24"/>
          <w:szCs w:val="24"/>
          <w:lang w:eastAsia="zh-CN"/>
        </w:rPr>
        <w:t xml:space="preserve">9.1.4 </w:t>
      </w:r>
      <w:r>
        <w:rPr>
          <w:rFonts w:ascii="Times New Roman" w:hAnsi="Times New Roman" w:eastAsia="宋体" w:cs="Times New Roman"/>
          <w:sz w:val="24"/>
          <w:szCs w:val="24"/>
          <w:lang w:eastAsia="zh-CN"/>
        </w:rPr>
        <w:t>校准和比对所需测量分析的工具及仪器，包括体格检查、环境监测仪器及实验室分析仪器的准确度和精密度，合格率应达到100%。</w:t>
      </w:r>
    </w:p>
    <w:p w14:paraId="682C0A7C">
      <w:pPr>
        <w:pStyle w:val="3"/>
        <w:spacing w:before="156" w:after="156"/>
        <w:rPr>
          <w:rFonts w:eastAsia="黑体" w:cs="Times New Roman"/>
          <w:b w:val="0"/>
          <w:bCs/>
        </w:rPr>
      </w:pPr>
      <w:bookmarkStart w:id="327" w:name="_Toc169700565"/>
      <w:bookmarkStart w:id="328" w:name="_Toc141346900"/>
      <w:bookmarkStart w:id="329" w:name="_Toc141346949"/>
      <w:bookmarkStart w:id="330" w:name="_Toc141346851"/>
      <w:bookmarkStart w:id="331" w:name="_Toc141346802"/>
      <w:r>
        <w:rPr>
          <w:rFonts w:eastAsia="黑体" w:cs="Times New Roman"/>
          <w:bCs/>
        </w:rPr>
        <w:t>9.2 样品采集、保存、运输与实验室分析</w:t>
      </w:r>
      <w:bookmarkEnd w:id="327"/>
      <w:bookmarkEnd w:id="328"/>
      <w:bookmarkEnd w:id="329"/>
      <w:bookmarkEnd w:id="330"/>
      <w:bookmarkEnd w:id="331"/>
    </w:p>
    <w:p w14:paraId="7C9B2616">
      <w:pPr>
        <w:pStyle w:val="14"/>
        <w:spacing w:after="0" w:line="360" w:lineRule="auto"/>
        <w:jc w:val="both"/>
        <w:rPr>
          <w:rFonts w:ascii="Times New Roman" w:hAnsi="Times New Roman" w:eastAsia="宋体" w:cs="Times New Roman"/>
          <w:sz w:val="24"/>
          <w:szCs w:val="24"/>
          <w:lang w:eastAsia="zh-CN"/>
        </w:rPr>
      </w:pPr>
      <w:r>
        <w:rPr>
          <w:rFonts w:ascii="Times New Roman" w:hAnsi="Times New Roman" w:eastAsia="仿宋" w:cs="Times New Roman"/>
          <w:b/>
          <w:bCs/>
          <w:sz w:val="24"/>
          <w:szCs w:val="24"/>
          <w:lang w:eastAsia="zh-CN"/>
        </w:rPr>
        <w:t xml:space="preserve">9.2.1 </w:t>
      </w:r>
      <w:r>
        <w:rPr>
          <w:rFonts w:ascii="Times New Roman" w:hAnsi="Times New Roman" w:eastAsia="宋体" w:cs="Times New Roman"/>
          <w:sz w:val="24"/>
          <w:szCs w:val="24"/>
          <w:lang w:eastAsia="zh-CN"/>
        </w:rPr>
        <w:t>环境样品的采集、保存、运输的质量控制按HJ 630和HJ 25.2执行；人群生物样品的采集、保存、运输的质量控制按GB/T 16126执行；体格检查的质量控制按《医疗机构临床实验室管理办法》执行。</w:t>
      </w:r>
    </w:p>
    <w:p w14:paraId="67112189">
      <w:pPr>
        <w:pStyle w:val="14"/>
        <w:spacing w:after="0" w:line="360" w:lineRule="auto"/>
        <w:jc w:val="both"/>
        <w:rPr>
          <w:rFonts w:ascii="Times New Roman" w:hAnsi="Times New Roman" w:eastAsia="宋体" w:cs="Times New Roman"/>
          <w:sz w:val="24"/>
          <w:szCs w:val="24"/>
          <w:lang w:eastAsia="zh-CN"/>
        </w:rPr>
      </w:pPr>
      <w:r>
        <w:rPr>
          <w:rFonts w:ascii="Times New Roman" w:hAnsi="Times New Roman" w:eastAsia="宋体" w:cs="Times New Roman"/>
          <w:b/>
          <w:bCs/>
          <w:sz w:val="24"/>
          <w:szCs w:val="24"/>
          <w:lang w:eastAsia="zh-CN"/>
        </w:rPr>
        <w:t xml:space="preserve">9.2.2 </w:t>
      </w:r>
      <w:r>
        <w:rPr>
          <w:rFonts w:ascii="Times New Roman" w:hAnsi="Times New Roman" w:eastAsia="宋体" w:cs="Times New Roman"/>
          <w:sz w:val="24"/>
          <w:szCs w:val="24"/>
          <w:lang w:eastAsia="zh-CN"/>
        </w:rPr>
        <w:t>环境样品和人体生物样品分析方法原则上优先选择国家标准、行业标准、国际标准、国外标准等规范性方法，或者公认权威的分析方法。分析过程的质量控制与质量保证技术要求执行对应标准中相关要求。</w:t>
      </w:r>
    </w:p>
    <w:p w14:paraId="1740753D">
      <w:pPr>
        <w:pStyle w:val="14"/>
        <w:spacing w:after="0" w:line="360" w:lineRule="auto"/>
        <w:jc w:val="both"/>
        <w:rPr>
          <w:rFonts w:ascii="Times New Roman" w:hAnsi="Times New Roman" w:eastAsia="宋体" w:cs="Times New Roman"/>
          <w:sz w:val="24"/>
          <w:szCs w:val="24"/>
          <w:lang w:eastAsia="zh-CN"/>
        </w:rPr>
      </w:pPr>
      <w:r>
        <w:rPr>
          <w:rFonts w:ascii="Times New Roman" w:hAnsi="Times New Roman" w:eastAsia="宋体" w:cs="Times New Roman"/>
          <w:b/>
          <w:bCs/>
          <w:sz w:val="24"/>
          <w:szCs w:val="24"/>
          <w:lang w:eastAsia="zh-CN"/>
        </w:rPr>
        <w:t xml:space="preserve">9.2.3 </w:t>
      </w:r>
      <w:r>
        <w:rPr>
          <w:rFonts w:ascii="Times New Roman" w:hAnsi="Times New Roman" w:eastAsia="宋体" w:cs="Times New Roman"/>
          <w:sz w:val="24"/>
          <w:szCs w:val="24"/>
          <w:lang w:eastAsia="zh-CN"/>
        </w:rPr>
        <w:t>自行扩充和修改过的标准方法、实验室自建方法宜按HJ 630进行方法确认，建立并严格执行实验室分析质量控制技术要求。质控样品的检测不在合格范围内应即时查找原因进行纠正。</w:t>
      </w:r>
    </w:p>
    <w:p w14:paraId="1EDE714A">
      <w:pPr>
        <w:pStyle w:val="14"/>
        <w:spacing w:after="0" w:line="360" w:lineRule="auto"/>
        <w:jc w:val="both"/>
        <w:rPr>
          <w:rFonts w:ascii="Times New Roman" w:hAnsi="Times New Roman" w:eastAsia="宋体" w:cs="Times New Roman"/>
          <w:sz w:val="24"/>
          <w:szCs w:val="24"/>
          <w:lang w:eastAsia="zh-CN"/>
        </w:rPr>
      </w:pPr>
      <w:r>
        <w:rPr>
          <w:rFonts w:ascii="Times New Roman" w:hAnsi="Times New Roman" w:eastAsia="宋体" w:cs="Times New Roman"/>
          <w:b/>
          <w:bCs/>
          <w:sz w:val="24"/>
          <w:szCs w:val="24"/>
          <w:lang w:eastAsia="zh-CN"/>
        </w:rPr>
        <w:t xml:space="preserve">9.2.4 </w:t>
      </w:r>
      <w:r>
        <w:rPr>
          <w:rFonts w:ascii="Times New Roman" w:hAnsi="Times New Roman" w:eastAsia="宋体" w:cs="Times New Roman"/>
          <w:sz w:val="24"/>
          <w:szCs w:val="24"/>
          <w:lang w:eastAsia="zh-CN"/>
        </w:rPr>
        <w:t>开展可疑目标筛查和非目标筛查时，宜结合区域污染物类型选择合适的内标物质；通常采用多个同位素标记的化合物作为内标物，并确保其保留时间均匀覆盖色谱图或全部保留时间窗口。</w:t>
      </w:r>
    </w:p>
    <w:p w14:paraId="56ACEC56">
      <w:pPr>
        <w:pStyle w:val="3"/>
        <w:spacing w:before="156" w:after="156"/>
        <w:rPr>
          <w:rFonts w:eastAsia="黑体" w:cs="Times New Roman"/>
          <w:b w:val="0"/>
          <w:bCs/>
        </w:rPr>
      </w:pPr>
      <w:bookmarkStart w:id="332" w:name="_Toc141346950"/>
      <w:bookmarkStart w:id="333" w:name="_Toc169700566"/>
      <w:bookmarkStart w:id="334" w:name="_Toc141346901"/>
      <w:bookmarkStart w:id="335" w:name="_Toc141346852"/>
      <w:bookmarkStart w:id="336" w:name="_Toc141346803"/>
      <w:r>
        <w:rPr>
          <w:rFonts w:eastAsia="黑体" w:cs="Times New Roman"/>
          <w:bCs/>
        </w:rPr>
        <w:t>9.3 数据审核与处理</w:t>
      </w:r>
      <w:bookmarkEnd w:id="332"/>
      <w:bookmarkEnd w:id="333"/>
      <w:bookmarkEnd w:id="334"/>
      <w:bookmarkEnd w:id="335"/>
      <w:bookmarkEnd w:id="336"/>
    </w:p>
    <w:p w14:paraId="42F391E2">
      <w:pPr>
        <w:pStyle w:val="14"/>
        <w:spacing w:after="0" w:line="360" w:lineRule="auto"/>
        <w:jc w:val="both"/>
        <w:rPr>
          <w:rFonts w:ascii="Times New Roman" w:hAnsi="Times New Roman" w:eastAsia="宋体" w:cs="Times New Roman"/>
          <w:sz w:val="24"/>
          <w:szCs w:val="24"/>
          <w:lang w:eastAsia="zh-CN"/>
        </w:rPr>
      </w:pPr>
      <w:r>
        <w:rPr>
          <w:rFonts w:ascii="Times New Roman" w:hAnsi="Times New Roman" w:eastAsia="仿宋" w:cs="Times New Roman"/>
          <w:b/>
          <w:bCs/>
          <w:sz w:val="24"/>
          <w:szCs w:val="24"/>
          <w:lang w:eastAsia="zh-CN"/>
        </w:rPr>
        <w:t xml:space="preserve">9.3.1 </w:t>
      </w:r>
      <w:r>
        <w:rPr>
          <w:rFonts w:ascii="Times New Roman" w:hAnsi="Times New Roman" w:eastAsia="宋体" w:cs="Times New Roman"/>
          <w:sz w:val="24"/>
          <w:szCs w:val="24"/>
          <w:lang w:eastAsia="zh-CN"/>
        </w:rPr>
        <w:t>数据的录入、整理与分析处理按GB/T 8170执行。编制数据清理计划，按统一的标准化方式处理所有数据，检查数据的规范性、完整性、合理性、唯一性、准确性、可溯源性，将核查问题汇总并分析后，采取标准化、修订、补遗或去除等处理。</w:t>
      </w:r>
    </w:p>
    <w:p w14:paraId="1530617F">
      <w:pPr>
        <w:pStyle w:val="14"/>
        <w:spacing w:after="0" w:line="360" w:lineRule="auto"/>
        <w:jc w:val="both"/>
        <w:rPr>
          <w:rFonts w:ascii="Times New Roman" w:hAnsi="Times New Roman" w:eastAsia="宋体" w:cs="Times New Roman"/>
          <w:sz w:val="24"/>
          <w:szCs w:val="24"/>
          <w:lang w:eastAsia="zh-CN"/>
        </w:rPr>
      </w:pPr>
      <w:r>
        <w:rPr>
          <w:rFonts w:ascii="Times New Roman" w:hAnsi="Times New Roman" w:eastAsia="宋体" w:cs="Times New Roman"/>
          <w:b/>
          <w:bCs/>
          <w:sz w:val="24"/>
          <w:szCs w:val="24"/>
          <w:lang w:eastAsia="zh-CN"/>
        </w:rPr>
        <w:t xml:space="preserve">9.3.2 </w:t>
      </w:r>
      <w:r>
        <w:rPr>
          <w:rFonts w:ascii="Times New Roman" w:hAnsi="Times New Roman" w:eastAsia="宋体" w:cs="Times New Roman"/>
          <w:sz w:val="24"/>
          <w:szCs w:val="24"/>
          <w:lang w:eastAsia="zh-CN"/>
        </w:rPr>
        <w:t>异常数据或样品的识别和剔除需具有充分理由并考虑可能影响因素及合理性。</w:t>
      </w:r>
    </w:p>
    <w:p w14:paraId="7C19092B">
      <w:pPr>
        <w:pStyle w:val="14"/>
        <w:spacing w:after="0" w:line="360" w:lineRule="auto"/>
        <w:jc w:val="both"/>
        <w:rPr>
          <w:rFonts w:ascii="Times New Roman" w:hAnsi="Times New Roman" w:eastAsia="宋体" w:cs="Times New Roman"/>
          <w:sz w:val="24"/>
          <w:szCs w:val="24"/>
          <w:lang w:eastAsia="zh-CN"/>
        </w:rPr>
      </w:pPr>
      <w:r>
        <w:rPr>
          <w:rFonts w:ascii="Times New Roman" w:hAnsi="Times New Roman" w:eastAsia="宋体" w:cs="Times New Roman"/>
          <w:b/>
          <w:bCs/>
          <w:sz w:val="24"/>
          <w:szCs w:val="24"/>
          <w:lang w:eastAsia="zh-CN"/>
        </w:rPr>
        <w:t xml:space="preserve">9.3.3 </w:t>
      </w:r>
      <w:r>
        <w:rPr>
          <w:rFonts w:ascii="Times New Roman" w:hAnsi="Times New Roman" w:eastAsia="宋体" w:cs="Times New Roman"/>
          <w:sz w:val="24"/>
          <w:szCs w:val="24"/>
          <w:lang w:eastAsia="zh-CN"/>
        </w:rPr>
        <w:t>根据数据特征选择正确的统计分析方法，注意辨析混杂因素及其影响。</w:t>
      </w:r>
    </w:p>
    <w:p w14:paraId="6781B420">
      <w:pPr>
        <w:pStyle w:val="2"/>
        <w:numPr>
          <w:ilvl w:val="0"/>
          <w:numId w:val="0"/>
        </w:numPr>
        <w:spacing w:before="312" w:after="156"/>
        <w:ind w:left="425"/>
        <w:rPr>
          <w:rFonts w:eastAsia="黑体" w:cs="Times New Roman"/>
          <w:b w:val="0"/>
          <w:bCs/>
          <w:sz w:val="24"/>
        </w:rPr>
      </w:pPr>
      <w:bookmarkStart w:id="337" w:name="_Toc141346902"/>
      <w:bookmarkStart w:id="338" w:name="_Toc141346853"/>
      <w:bookmarkStart w:id="339" w:name="_Toc169700567"/>
      <w:bookmarkStart w:id="340" w:name="_Toc141346804"/>
      <w:bookmarkStart w:id="341" w:name="_Toc141346951"/>
      <w:r>
        <w:rPr>
          <w:rFonts w:eastAsia="黑体" w:cs="Times New Roman"/>
          <w:bCs/>
          <w:sz w:val="24"/>
        </w:rPr>
        <w:t>10 报告编制</w:t>
      </w:r>
      <w:bookmarkEnd w:id="337"/>
      <w:bookmarkEnd w:id="338"/>
      <w:bookmarkEnd w:id="339"/>
      <w:bookmarkEnd w:id="340"/>
      <w:bookmarkEnd w:id="341"/>
    </w:p>
    <w:p w14:paraId="75E8130D">
      <w:pPr>
        <w:pStyle w:val="14"/>
        <w:spacing w:after="0"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废旧电子电器产品拆解、加工、回收行业区域有毒有害污染物人体暴露组解析报告应全面、真实的反映人体暴露组解析工作，文字应简洁、准确。调查方案、原始数据、计算和分析过程可编入报告附录。报告应包括背景介绍（区域基本情况、解析目的、程序和方法）、初步调查、区域调査、人群调查、暴露生物标志物筛选、质量控制、结论及建议等章节。其中结论及建议部分应包括以下内容：</w:t>
      </w:r>
    </w:p>
    <w:p w14:paraId="632FDB59">
      <w:pPr>
        <w:pStyle w:val="14"/>
        <w:spacing w:after="0"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a）暴露生物标志物基本信息，包括理化性质、人体代谢转化情况等；</w:t>
      </w:r>
    </w:p>
    <w:p w14:paraId="3DFEC876">
      <w:pPr>
        <w:pStyle w:val="14"/>
        <w:spacing w:after="0"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b）暴露生物标志物与区域毒害污染物的关联，在不同暴露情景下的主要暴露途径分析，以及对应区域毒害污染物相关信息，包括理化性质、环境中的浓度和空间分布、工业来源等；</w:t>
      </w:r>
    </w:p>
    <w:p w14:paraId="725D3C9E">
      <w:pPr>
        <w:pStyle w:val="14"/>
        <w:spacing w:after="0"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c）暴露生物标志物对应的生物样品类型和适用人群，生物样品的推荐采集方法、检测分析方法、质量控制与质量评价方案；</w:t>
      </w:r>
    </w:p>
    <w:p w14:paraId="7DEB6CDC">
      <w:pPr>
        <w:pStyle w:val="14"/>
        <w:spacing w:after="0" w:line="360" w:lineRule="auto"/>
        <w:ind w:firstLine="480" w:firstLineChars="200"/>
        <w:jc w:val="both"/>
        <w:rPr>
          <w:rFonts w:ascii="Times New Roman" w:hAnsi="Times New Roman" w:eastAsia="宋体" w:cs="Times New Roman"/>
          <w:color w:val="C00000"/>
          <w:sz w:val="24"/>
          <w:szCs w:val="24"/>
          <w:lang w:eastAsia="zh-CN"/>
        </w:rPr>
      </w:pPr>
      <w:r>
        <w:rPr>
          <w:rFonts w:ascii="Times New Roman" w:hAnsi="Times New Roman" w:eastAsia="宋体" w:cs="Times New Roman"/>
          <w:sz w:val="24"/>
          <w:szCs w:val="24"/>
          <w:lang w:eastAsia="zh-CN"/>
        </w:rPr>
        <w:t>d）与其他研究的关联，包括人体负荷水平、流行病学和毒理学研究等；</w:t>
      </w:r>
    </w:p>
    <w:p w14:paraId="74956BE5">
      <w:pPr>
        <w:pStyle w:val="14"/>
        <w:spacing w:after="0"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e）应用建议及局限性；</w:t>
      </w:r>
    </w:p>
    <w:p w14:paraId="2CC2858C">
      <w:pPr>
        <w:spacing w:line="360" w:lineRule="auto"/>
        <w:rPr>
          <w:rFonts w:ascii="Times New Roman" w:hAnsi="Times New Roman" w:eastAsia="宋体" w:cs="Times New Roman"/>
          <w:sz w:val="24"/>
          <w:szCs w:val="24"/>
        </w:rPr>
      </w:pPr>
    </w:p>
    <w:p w14:paraId="75EF4B8D">
      <w:pPr>
        <w:spacing w:line="360" w:lineRule="auto"/>
        <w:rPr>
          <w:rFonts w:ascii="Times New Roman" w:hAnsi="Times New Roman" w:eastAsia="宋体" w:cs="Times New Roman"/>
          <w:sz w:val="24"/>
          <w:szCs w:val="24"/>
        </w:rPr>
      </w:pPr>
    </w:p>
    <w:p w14:paraId="5EA21B05">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04CA9F47">
      <w:pPr>
        <w:pStyle w:val="2"/>
        <w:numPr>
          <w:ilvl w:val="0"/>
          <w:numId w:val="0"/>
        </w:numPr>
        <w:spacing w:before="312" w:after="156"/>
        <w:ind w:left="425"/>
        <w:jc w:val="center"/>
        <w:rPr>
          <w:rFonts w:eastAsia="黑体" w:cs="Times New Roman"/>
          <w:b w:val="0"/>
          <w:sz w:val="24"/>
        </w:rPr>
      </w:pPr>
      <w:bookmarkStart w:id="342" w:name="_Toc141346952"/>
      <w:bookmarkStart w:id="343" w:name="_Toc141346805"/>
      <w:bookmarkStart w:id="344" w:name="_Toc141346854"/>
      <w:bookmarkStart w:id="345" w:name="_Toc141346903"/>
      <w:bookmarkStart w:id="346" w:name="_Toc169700568"/>
      <w:r>
        <w:rPr>
          <w:rFonts w:eastAsia="黑体" w:cs="Times New Roman"/>
          <w:sz w:val="24"/>
        </w:rPr>
        <w:t>附 录 A</w:t>
      </w:r>
      <w:bookmarkEnd w:id="342"/>
      <w:bookmarkEnd w:id="343"/>
      <w:bookmarkEnd w:id="344"/>
      <w:bookmarkEnd w:id="345"/>
      <w:bookmarkEnd w:id="346"/>
    </w:p>
    <w:p w14:paraId="6C4D0E34">
      <w:pPr>
        <w:spacing w:line="360" w:lineRule="auto"/>
        <w:jc w:val="center"/>
        <w:rPr>
          <w:rFonts w:ascii="Times New Roman" w:hAnsi="Times New Roman" w:eastAsia="黑体" w:cs="Times New Roman"/>
          <w:b/>
          <w:sz w:val="24"/>
          <w:szCs w:val="24"/>
        </w:rPr>
      </w:pPr>
      <w:r>
        <w:rPr>
          <w:rFonts w:ascii="Times New Roman" w:hAnsi="Times New Roman" w:eastAsia="黑体" w:cs="Times New Roman"/>
          <w:b/>
          <w:sz w:val="24"/>
          <w:szCs w:val="24"/>
        </w:rPr>
        <w:t>（资料性）</w:t>
      </w:r>
    </w:p>
    <w:p w14:paraId="6326CF8F">
      <w:pPr>
        <w:spacing w:line="360" w:lineRule="auto"/>
        <w:jc w:val="center"/>
        <w:rPr>
          <w:rFonts w:ascii="Times New Roman" w:hAnsi="Times New Roman" w:eastAsia="黑体" w:cs="Times New Roman"/>
          <w:b/>
          <w:sz w:val="24"/>
          <w:szCs w:val="24"/>
        </w:rPr>
      </w:pPr>
      <w:r>
        <w:rPr>
          <w:rFonts w:ascii="Times New Roman" w:hAnsi="Times New Roman" w:eastAsia="黑体" w:cs="Times New Roman"/>
          <w:b/>
          <w:sz w:val="24"/>
          <w:szCs w:val="24"/>
        </w:rPr>
        <w:t>废旧电子电器产品的类别及清单</w:t>
      </w:r>
    </w:p>
    <w:p w14:paraId="62F585BA">
      <w:pPr>
        <w:spacing w:line="360" w:lineRule="auto"/>
        <w:rPr>
          <w:rFonts w:ascii="Times New Roman" w:hAnsi="Times New Roman" w:eastAsia="黑体" w:cs="Times New Roman"/>
          <w:b/>
          <w:sz w:val="24"/>
          <w:szCs w:val="24"/>
        </w:rPr>
      </w:pPr>
      <w:r>
        <w:rPr>
          <w:rFonts w:ascii="Times New Roman" w:hAnsi="Times New Roman" w:eastAsia="黑体" w:cs="Times New Roman"/>
          <w:b/>
          <w:sz w:val="24"/>
          <w:szCs w:val="24"/>
        </w:rPr>
        <w:t>A.1 废旧电子电器产品类别</w:t>
      </w:r>
    </w:p>
    <w:p w14:paraId="0018162D">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废旧电子电器产品包括计算机产品、通信设备、视听产品及广播电视设备、家用及类似用途电器产品、仪器仪表及测量监控产品、电动工具和电线电缆共七类，并包括构成其产品的所有零（部）件、元（器）件和材料。</w:t>
      </w:r>
    </w:p>
    <w:p w14:paraId="37177B83">
      <w:pPr>
        <w:spacing w:line="360" w:lineRule="auto"/>
        <w:rPr>
          <w:rFonts w:ascii="Times New Roman" w:hAnsi="Times New Roman" w:eastAsia="黑体" w:cs="Times New Roman"/>
          <w:b/>
          <w:sz w:val="24"/>
          <w:szCs w:val="24"/>
        </w:rPr>
      </w:pPr>
      <w:r>
        <w:rPr>
          <w:rFonts w:ascii="Times New Roman" w:hAnsi="Times New Roman" w:eastAsia="黑体" w:cs="Times New Roman"/>
          <w:b/>
          <w:sz w:val="24"/>
          <w:szCs w:val="24"/>
        </w:rPr>
        <w:t>A.2 各类废旧电子电器产品清单</w:t>
      </w:r>
    </w:p>
    <w:p w14:paraId="1AEA2F27">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A.2.1</w:t>
      </w:r>
      <w:r>
        <w:rPr>
          <w:rFonts w:ascii="Times New Roman" w:hAnsi="Times New Roman" w:eastAsia="宋体" w:cs="Times New Roman"/>
          <w:bCs/>
          <w:sz w:val="24"/>
          <w:szCs w:val="24"/>
        </w:rPr>
        <w:t xml:space="preserve"> 计算机产品</w:t>
      </w:r>
    </w:p>
    <w:p w14:paraId="251FB520">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a) 电子计算机整机产品</w:t>
      </w:r>
    </w:p>
    <w:p w14:paraId="4C744AD1">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b) 计算机网络产品</w:t>
      </w:r>
    </w:p>
    <w:p w14:paraId="246704A0">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c) 电子计算机外部设备产品</w:t>
      </w:r>
    </w:p>
    <w:p w14:paraId="1F2939A8">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d) 电子计算机配套产品及材料</w:t>
      </w:r>
    </w:p>
    <w:p w14:paraId="0B95991B">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e) 电子计算机应用产品</w:t>
      </w:r>
    </w:p>
    <w:p w14:paraId="051F67B2">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f) 办公设备及信息产品</w:t>
      </w:r>
    </w:p>
    <w:p w14:paraId="20D9C4B3">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A.2.2</w:t>
      </w:r>
      <w:r>
        <w:rPr>
          <w:rFonts w:ascii="Times New Roman" w:hAnsi="Times New Roman" w:eastAsia="宋体" w:cs="Times New Roman"/>
          <w:bCs/>
          <w:sz w:val="24"/>
          <w:szCs w:val="24"/>
        </w:rPr>
        <w:t xml:space="preserve"> 通信设备</w:t>
      </w:r>
    </w:p>
    <w:p w14:paraId="5D5BC0DF">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a) 通信传输设备</w:t>
      </w:r>
    </w:p>
    <w:p w14:paraId="24030D8B">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b) 通信交换设备</w:t>
      </w:r>
    </w:p>
    <w:p w14:paraId="242B61DE">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c) 通信终端设备</w:t>
      </w:r>
    </w:p>
    <w:p w14:paraId="2F56495B">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d) 移动通信设备及移动通信终端设备</w:t>
      </w:r>
    </w:p>
    <w:p w14:paraId="1C48FB62">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e) 其他通信设备</w:t>
      </w:r>
    </w:p>
    <w:p w14:paraId="36E0917B">
      <w:pPr>
        <w:spacing w:line="360" w:lineRule="auto"/>
        <w:rPr>
          <w:rFonts w:ascii="Times New Roman" w:hAnsi="Times New Roman" w:eastAsia="宋体" w:cs="Times New Roman"/>
          <w:bCs/>
          <w:sz w:val="24"/>
          <w:szCs w:val="24"/>
        </w:rPr>
      </w:pPr>
      <w:r>
        <w:rPr>
          <w:rFonts w:ascii="Times New Roman" w:hAnsi="Times New Roman" w:eastAsia="宋体" w:cs="Times New Roman"/>
          <w:b/>
          <w:sz w:val="24"/>
          <w:szCs w:val="24"/>
        </w:rPr>
        <w:t>A.2.3</w:t>
      </w:r>
      <w:r>
        <w:rPr>
          <w:rFonts w:ascii="Times New Roman" w:hAnsi="Times New Roman" w:eastAsia="宋体" w:cs="Times New Roman"/>
          <w:bCs/>
          <w:sz w:val="24"/>
          <w:szCs w:val="24"/>
        </w:rPr>
        <w:t xml:space="preserve"> 视听产品及广播电视设备</w:t>
      </w:r>
    </w:p>
    <w:p w14:paraId="6039DBF8">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a) 电视机</w:t>
      </w:r>
    </w:p>
    <w:p w14:paraId="26B8B374">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b) 摄录像、激光视盘机等影视产品</w:t>
      </w:r>
    </w:p>
    <w:p w14:paraId="16C9345F">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c) 音响产品</w:t>
      </w:r>
    </w:p>
    <w:p w14:paraId="3FEAE213">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d) 其他电子视听产品</w:t>
      </w:r>
    </w:p>
    <w:p w14:paraId="30EFCA45">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e) 广播电视制作、发射、传输设备</w:t>
      </w:r>
    </w:p>
    <w:p w14:paraId="7A2F8AF6">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f) 广播电视接收设备及器材</w:t>
      </w:r>
    </w:p>
    <w:p w14:paraId="0CF2EDAA">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g) 应用电视设备及其他广播电视设备</w:t>
      </w:r>
    </w:p>
    <w:p w14:paraId="5E94549E">
      <w:pPr>
        <w:spacing w:line="360" w:lineRule="auto"/>
        <w:rPr>
          <w:rFonts w:ascii="Times New Roman" w:hAnsi="Times New Roman" w:eastAsia="宋体" w:cs="Times New Roman"/>
          <w:bCs/>
          <w:sz w:val="24"/>
          <w:szCs w:val="24"/>
        </w:rPr>
      </w:pPr>
      <w:r>
        <w:rPr>
          <w:rFonts w:ascii="Times New Roman" w:hAnsi="Times New Roman" w:eastAsia="宋体" w:cs="Times New Roman"/>
          <w:b/>
          <w:sz w:val="24"/>
          <w:szCs w:val="24"/>
        </w:rPr>
        <w:t>A.2.4</w:t>
      </w:r>
      <w:r>
        <w:rPr>
          <w:rFonts w:ascii="Times New Roman" w:hAnsi="Times New Roman" w:eastAsia="宋体" w:cs="Times New Roman"/>
          <w:bCs/>
          <w:sz w:val="24"/>
          <w:szCs w:val="24"/>
        </w:rPr>
        <w:t xml:space="preserve"> 家用及类似用途电器产品</w:t>
      </w:r>
    </w:p>
    <w:p w14:paraId="7B7F24A3">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a) 制冷电器产品</w:t>
      </w:r>
    </w:p>
    <w:p w14:paraId="57AD68FD">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b) 空气调节产品</w:t>
      </w:r>
    </w:p>
    <w:p w14:paraId="32A1A1C7">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c) 家用厨房电器产品</w:t>
      </w:r>
    </w:p>
    <w:p w14:paraId="7DC83066">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d) 家用清洁卫生电器产品</w:t>
      </w:r>
    </w:p>
    <w:p w14:paraId="03F5A27C">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e) 家用美容、保健电器产品</w:t>
      </w:r>
    </w:p>
    <w:p w14:paraId="0167120B">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f) 家用纺织加工、衣物护理电器产品</w:t>
      </w:r>
    </w:p>
    <w:p w14:paraId="6A2BDCCD">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g) 家用通风电器产品</w:t>
      </w:r>
    </w:p>
    <w:p w14:paraId="2FC29624">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h) 运动和娱乐器械及电动玩具</w:t>
      </w:r>
    </w:p>
    <w:p w14:paraId="5706B712">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i) 自动售卖机</w:t>
      </w:r>
    </w:p>
    <w:p w14:paraId="37AA1F22">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j) 其他家用电动产品</w:t>
      </w:r>
    </w:p>
    <w:p w14:paraId="14791CEB">
      <w:pPr>
        <w:spacing w:line="360" w:lineRule="auto"/>
        <w:rPr>
          <w:rFonts w:ascii="Times New Roman" w:hAnsi="Times New Roman" w:eastAsia="宋体" w:cs="Times New Roman"/>
          <w:bCs/>
          <w:sz w:val="24"/>
          <w:szCs w:val="24"/>
        </w:rPr>
      </w:pPr>
      <w:r>
        <w:rPr>
          <w:rFonts w:ascii="Times New Roman" w:hAnsi="Times New Roman" w:eastAsia="宋体" w:cs="Times New Roman"/>
          <w:b/>
          <w:sz w:val="24"/>
          <w:szCs w:val="24"/>
        </w:rPr>
        <w:t>A.2.5</w:t>
      </w:r>
      <w:r>
        <w:rPr>
          <w:rFonts w:ascii="Times New Roman" w:hAnsi="Times New Roman" w:eastAsia="宋体" w:cs="Times New Roman"/>
          <w:bCs/>
          <w:sz w:val="24"/>
          <w:szCs w:val="24"/>
        </w:rPr>
        <w:t xml:space="preserve"> 仪器仪表及测量监控产品</w:t>
      </w:r>
    </w:p>
    <w:p w14:paraId="05571461">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a) 电工仪器仪表产品</w:t>
      </w:r>
    </w:p>
    <w:p w14:paraId="78B578C5">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b) 电子测量仪器产品</w:t>
      </w:r>
    </w:p>
    <w:p w14:paraId="64E70BDC">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c) 监测控制产品</w:t>
      </w:r>
    </w:p>
    <w:p w14:paraId="0EBEDF27">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d) 绘制、计算及测量仪器产品</w:t>
      </w:r>
    </w:p>
    <w:p w14:paraId="4B8381AE">
      <w:pPr>
        <w:spacing w:line="360" w:lineRule="auto"/>
        <w:rPr>
          <w:rFonts w:ascii="Times New Roman" w:hAnsi="Times New Roman" w:eastAsia="宋体" w:cs="Times New Roman"/>
          <w:bCs/>
          <w:sz w:val="24"/>
          <w:szCs w:val="24"/>
        </w:rPr>
      </w:pPr>
      <w:r>
        <w:rPr>
          <w:rFonts w:ascii="Times New Roman" w:hAnsi="Times New Roman" w:eastAsia="宋体" w:cs="Times New Roman"/>
          <w:b/>
          <w:sz w:val="24"/>
          <w:szCs w:val="24"/>
        </w:rPr>
        <w:t>A.2.6</w:t>
      </w:r>
      <w:r>
        <w:rPr>
          <w:rFonts w:ascii="Times New Roman" w:hAnsi="Times New Roman" w:eastAsia="宋体" w:cs="Times New Roman"/>
          <w:bCs/>
          <w:sz w:val="24"/>
          <w:szCs w:val="24"/>
        </w:rPr>
        <w:t xml:space="preserve"> 电线电缆</w:t>
      </w:r>
    </w:p>
    <w:p w14:paraId="0F12D7FD">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a) 电线电缆</w:t>
      </w:r>
    </w:p>
    <w:p w14:paraId="60F4CE57">
      <w:pPr>
        <w:spacing w:line="360" w:lineRule="auto"/>
        <w:ind w:left="420" w:firstLine="60" w:firstLineChars="25"/>
        <w:rPr>
          <w:rFonts w:ascii="Times New Roman" w:hAnsi="Times New Roman" w:eastAsia="宋体" w:cs="Times New Roman"/>
          <w:bCs/>
          <w:sz w:val="24"/>
          <w:szCs w:val="24"/>
        </w:rPr>
      </w:pPr>
      <w:r>
        <w:rPr>
          <w:rFonts w:ascii="Times New Roman" w:hAnsi="Times New Roman" w:eastAsia="宋体" w:cs="Times New Roman"/>
          <w:bCs/>
          <w:sz w:val="24"/>
          <w:szCs w:val="24"/>
        </w:rPr>
        <w:t>b) 光纤、光缆</w:t>
      </w:r>
    </w:p>
    <w:p w14:paraId="2A9CB9BF">
      <w:pPr>
        <w:widowControl/>
        <w:jc w:val="left"/>
        <w:rPr>
          <w:rFonts w:ascii="Times New Roman" w:hAnsi="Times New Roman" w:eastAsia="仿宋" w:cs="Times New Roman"/>
          <w:bCs/>
          <w:sz w:val="24"/>
          <w:szCs w:val="24"/>
        </w:rPr>
      </w:pPr>
      <w:r>
        <w:rPr>
          <w:rFonts w:ascii="Times New Roman" w:hAnsi="Times New Roman" w:eastAsia="仿宋" w:cs="Times New Roman"/>
          <w:bCs/>
          <w:sz w:val="24"/>
          <w:szCs w:val="24"/>
        </w:rPr>
        <w:br w:type="page"/>
      </w:r>
    </w:p>
    <w:p w14:paraId="598E9B91">
      <w:pPr>
        <w:pStyle w:val="2"/>
        <w:numPr>
          <w:ilvl w:val="0"/>
          <w:numId w:val="0"/>
        </w:numPr>
        <w:spacing w:before="312" w:after="156"/>
        <w:ind w:left="425"/>
        <w:jc w:val="center"/>
        <w:rPr>
          <w:rFonts w:eastAsia="黑体" w:cs="Times New Roman"/>
          <w:b w:val="0"/>
          <w:sz w:val="24"/>
        </w:rPr>
      </w:pPr>
      <w:bookmarkStart w:id="347" w:name="_Toc141346806"/>
      <w:bookmarkStart w:id="348" w:name="_Toc141346904"/>
      <w:bookmarkStart w:id="349" w:name="_Toc169700569"/>
      <w:bookmarkStart w:id="350" w:name="_Toc141346953"/>
      <w:bookmarkStart w:id="351" w:name="_Toc141346855"/>
      <w:r>
        <w:rPr>
          <w:rFonts w:eastAsia="黑体" w:cs="Times New Roman"/>
          <w:sz w:val="24"/>
        </w:rPr>
        <w:t>附 录 B</w:t>
      </w:r>
      <w:bookmarkEnd w:id="347"/>
      <w:bookmarkEnd w:id="348"/>
      <w:bookmarkEnd w:id="349"/>
      <w:bookmarkEnd w:id="350"/>
      <w:bookmarkEnd w:id="351"/>
    </w:p>
    <w:p w14:paraId="4EF2F8F2">
      <w:pPr>
        <w:spacing w:line="360" w:lineRule="auto"/>
        <w:jc w:val="center"/>
        <w:rPr>
          <w:rFonts w:ascii="Times New Roman" w:hAnsi="Times New Roman" w:eastAsia="黑体" w:cs="Times New Roman"/>
          <w:b/>
          <w:sz w:val="24"/>
          <w:szCs w:val="24"/>
        </w:rPr>
      </w:pPr>
      <w:r>
        <w:rPr>
          <w:rFonts w:ascii="Times New Roman" w:hAnsi="Times New Roman" w:eastAsia="黑体" w:cs="Times New Roman"/>
          <w:b/>
          <w:sz w:val="24"/>
          <w:szCs w:val="24"/>
        </w:rPr>
        <w:t>（规范性）</w:t>
      </w:r>
    </w:p>
    <w:p w14:paraId="5A452BA3">
      <w:pPr>
        <w:spacing w:line="360" w:lineRule="auto"/>
        <w:jc w:val="center"/>
        <w:rPr>
          <w:rFonts w:ascii="Times New Roman" w:hAnsi="Times New Roman" w:eastAsia="黑体" w:cs="Times New Roman"/>
          <w:b/>
          <w:sz w:val="24"/>
          <w:szCs w:val="24"/>
        </w:rPr>
      </w:pPr>
      <w:bookmarkStart w:id="352" w:name="_Hlk139290876"/>
      <w:r>
        <w:rPr>
          <w:rFonts w:ascii="Times New Roman" w:hAnsi="Times New Roman" w:eastAsia="黑体" w:cs="Times New Roman"/>
          <w:b/>
          <w:sz w:val="24"/>
          <w:szCs w:val="24"/>
        </w:rPr>
        <w:t>废旧电子电器产品材料中含有毒有害物质种类</w:t>
      </w:r>
    </w:p>
    <w:bookmarkEnd w:id="352"/>
    <w:p w14:paraId="2AA7F03F">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废旧电子电器产品材料中含有毒有害物质种类及说明见下表。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696"/>
        <w:gridCol w:w="992"/>
        <w:gridCol w:w="5182"/>
      </w:tblGrid>
      <w:tr w14:paraId="0995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Borders>
              <w:top w:val="nil"/>
              <w:bottom w:val="nil"/>
              <w:tl2br w:val="nil"/>
              <w:tr2bl w:val="nil"/>
            </w:tcBorders>
            <w:shd w:val="clear" w:color="auto" w:fill="auto"/>
            <w:vAlign w:val="center"/>
          </w:tcPr>
          <w:p w14:paraId="07B8672C">
            <w:pPr>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序号</w:t>
            </w:r>
          </w:p>
        </w:tc>
        <w:tc>
          <w:tcPr>
            <w:tcW w:w="1696" w:type="dxa"/>
            <w:tcBorders>
              <w:top w:val="nil"/>
              <w:bottom w:val="nil"/>
              <w:tl2br w:val="nil"/>
              <w:tr2bl w:val="nil"/>
            </w:tcBorders>
            <w:shd w:val="clear" w:color="auto" w:fill="auto"/>
            <w:vAlign w:val="center"/>
          </w:tcPr>
          <w:p w14:paraId="485AC4FF">
            <w:pPr>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零（部）件、元（器）件及材料</w:t>
            </w:r>
          </w:p>
        </w:tc>
        <w:tc>
          <w:tcPr>
            <w:tcW w:w="992" w:type="dxa"/>
            <w:tcBorders>
              <w:top w:val="nil"/>
              <w:bottom w:val="nil"/>
              <w:tl2br w:val="nil"/>
              <w:tr2bl w:val="nil"/>
            </w:tcBorders>
            <w:shd w:val="clear" w:color="auto" w:fill="auto"/>
            <w:vAlign w:val="center"/>
          </w:tcPr>
          <w:p w14:paraId="5D444573">
            <w:pPr>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有毒有害物质</w:t>
            </w:r>
          </w:p>
        </w:tc>
        <w:tc>
          <w:tcPr>
            <w:tcW w:w="5182" w:type="dxa"/>
            <w:tcBorders>
              <w:top w:val="nil"/>
              <w:bottom w:val="nil"/>
              <w:tl2br w:val="nil"/>
              <w:tr2bl w:val="nil"/>
            </w:tcBorders>
            <w:shd w:val="clear" w:color="auto" w:fill="auto"/>
            <w:vAlign w:val="center"/>
          </w:tcPr>
          <w:p w14:paraId="1F292C50">
            <w:pPr>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说明</w:t>
            </w:r>
          </w:p>
        </w:tc>
      </w:tr>
      <w:tr w14:paraId="2877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14:paraId="516FF49E">
            <w:pPr>
              <w:spacing w:line="360" w:lineRule="auto"/>
              <w:rPr>
                <w:rFonts w:ascii="Times New Roman" w:hAnsi="Times New Roman" w:eastAsia="宋体" w:cs="Times New Roman"/>
                <w:bCs/>
                <w:szCs w:val="21"/>
              </w:rPr>
            </w:pPr>
            <w:r>
              <w:rPr>
                <w:rFonts w:ascii="Times New Roman" w:hAnsi="Times New Roman" w:eastAsia="宋体" w:cs="Times New Roman"/>
                <w:bCs/>
                <w:szCs w:val="21"/>
              </w:rPr>
              <w:t>1</w:t>
            </w:r>
          </w:p>
        </w:tc>
        <w:tc>
          <w:tcPr>
            <w:tcW w:w="1696" w:type="dxa"/>
            <w:shd w:val="clear" w:color="auto" w:fill="auto"/>
          </w:tcPr>
          <w:p w14:paraId="4F083C19">
            <w:pPr>
              <w:spacing w:line="360" w:lineRule="auto"/>
              <w:rPr>
                <w:rFonts w:ascii="Times New Roman" w:hAnsi="Times New Roman" w:eastAsia="宋体" w:cs="Times New Roman"/>
                <w:bCs/>
                <w:szCs w:val="21"/>
              </w:rPr>
            </w:pPr>
            <w:r>
              <w:rPr>
                <w:rFonts w:ascii="Times New Roman" w:hAnsi="Times New Roman" w:eastAsia="宋体" w:cs="Times New Roman"/>
                <w:bCs/>
                <w:szCs w:val="21"/>
              </w:rPr>
              <w:t>含多氯联苯（PCBs）系列的电容器</w:t>
            </w:r>
          </w:p>
        </w:tc>
        <w:tc>
          <w:tcPr>
            <w:tcW w:w="992" w:type="dxa"/>
            <w:shd w:val="clear" w:color="auto" w:fill="auto"/>
          </w:tcPr>
          <w:p w14:paraId="09F657BD">
            <w:pPr>
              <w:spacing w:line="360" w:lineRule="auto"/>
              <w:rPr>
                <w:rFonts w:ascii="Times New Roman" w:hAnsi="Times New Roman" w:eastAsia="宋体" w:cs="Times New Roman"/>
                <w:bCs/>
                <w:szCs w:val="21"/>
              </w:rPr>
            </w:pPr>
            <w:r>
              <w:rPr>
                <w:rFonts w:ascii="Times New Roman" w:hAnsi="Times New Roman" w:eastAsia="宋体" w:cs="Times New Roman"/>
                <w:bCs/>
                <w:szCs w:val="21"/>
              </w:rPr>
              <w:t>PCBs、PCT</w:t>
            </w:r>
          </w:p>
        </w:tc>
        <w:tc>
          <w:tcPr>
            <w:tcW w:w="5182" w:type="dxa"/>
            <w:shd w:val="clear" w:color="auto" w:fill="auto"/>
          </w:tcPr>
          <w:p w14:paraId="4A909A2B">
            <w:pPr>
              <w:spacing w:line="360" w:lineRule="auto"/>
              <w:rPr>
                <w:rFonts w:ascii="Times New Roman" w:hAnsi="Times New Roman" w:eastAsia="宋体" w:cs="Times New Roman"/>
                <w:bCs/>
                <w:szCs w:val="21"/>
              </w:rPr>
            </w:pPr>
            <w:r>
              <w:rPr>
                <w:rFonts w:ascii="Times New Roman" w:hAnsi="Times New Roman" w:eastAsia="宋体" w:cs="Times New Roman"/>
                <w:bCs/>
                <w:szCs w:val="21"/>
              </w:rPr>
              <w:t>多氯二联苯（PCBs）和多氯三联苯（PCT）常作电容器绝缘散热介质。大的电容器用于功率因素校正和类似的功能的电器上，小的电容器用在荧光和其他放电照明器以及用于家用电器上的分马力电机。大型家用电器用电容器的较多</w:t>
            </w:r>
          </w:p>
        </w:tc>
      </w:tr>
      <w:tr w14:paraId="5D3D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14:paraId="00E27087">
            <w:pPr>
              <w:spacing w:line="360" w:lineRule="auto"/>
              <w:rPr>
                <w:rFonts w:ascii="Times New Roman" w:hAnsi="Times New Roman" w:eastAsia="宋体" w:cs="Times New Roman"/>
                <w:bCs/>
                <w:szCs w:val="21"/>
              </w:rPr>
            </w:pPr>
            <w:r>
              <w:rPr>
                <w:rFonts w:ascii="Times New Roman" w:hAnsi="Times New Roman" w:eastAsia="宋体" w:cs="Times New Roman"/>
                <w:bCs/>
                <w:szCs w:val="21"/>
              </w:rPr>
              <w:t>2</w:t>
            </w:r>
          </w:p>
        </w:tc>
        <w:tc>
          <w:tcPr>
            <w:tcW w:w="1696" w:type="dxa"/>
            <w:shd w:val="clear" w:color="auto" w:fill="auto"/>
          </w:tcPr>
          <w:p w14:paraId="0A03966E">
            <w:pPr>
              <w:spacing w:line="360" w:lineRule="auto"/>
              <w:rPr>
                <w:rFonts w:ascii="Times New Roman" w:hAnsi="Times New Roman" w:eastAsia="宋体" w:cs="Times New Roman"/>
                <w:bCs/>
                <w:szCs w:val="21"/>
              </w:rPr>
            </w:pPr>
            <w:r>
              <w:rPr>
                <w:rFonts w:ascii="Times New Roman" w:hAnsi="Times New Roman" w:eastAsia="宋体" w:cs="Times New Roman"/>
                <w:bCs/>
                <w:szCs w:val="21"/>
              </w:rPr>
              <w:t>电池</w:t>
            </w:r>
          </w:p>
        </w:tc>
        <w:tc>
          <w:tcPr>
            <w:tcW w:w="992" w:type="dxa"/>
            <w:shd w:val="clear" w:color="auto" w:fill="auto"/>
          </w:tcPr>
          <w:p w14:paraId="46AEB3F5">
            <w:pPr>
              <w:spacing w:line="360" w:lineRule="auto"/>
              <w:rPr>
                <w:rFonts w:ascii="Times New Roman" w:hAnsi="Times New Roman" w:eastAsia="宋体" w:cs="Times New Roman"/>
                <w:bCs/>
                <w:szCs w:val="21"/>
              </w:rPr>
            </w:pPr>
            <w:r>
              <w:rPr>
                <w:rFonts w:ascii="Times New Roman" w:hAnsi="Times New Roman" w:eastAsia="宋体" w:cs="Times New Roman"/>
                <w:bCs/>
                <w:szCs w:val="21"/>
              </w:rPr>
              <w:t>Hg, Pb, Cd及易燃烧</w:t>
            </w:r>
          </w:p>
        </w:tc>
        <w:tc>
          <w:tcPr>
            <w:tcW w:w="5182" w:type="dxa"/>
            <w:shd w:val="clear" w:color="auto" w:fill="auto"/>
          </w:tcPr>
          <w:p w14:paraId="373A939C">
            <w:pPr>
              <w:spacing w:line="360" w:lineRule="auto"/>
              <w:rPr>
                <w:rFonts w:ascii="Times New Roman" w:hAnsi="Times New Roman" w:eastAsia="宋体" w:cs="Times New Roman"/>
                <w:bCs/>
                <w:szCs w:val="21"/>
              </w:rPr>
            </w:pPr>
            <w:r>
              <w:rPr>
                <w:rFonts w:ascii="Times New Roman" w:hAnsi="Times New Roman" w:eastAsia="宋体" w:cs="Times New Roman"/>
                <w:bCs/>
                <w:szCs w:val="21"/>
              </w:rPr>
              <w:t>含有重金属，如铅、汞和镉等的电池、氧化汞电池、镍镉电池以及锂电池等</w:t>
            </w:r>
          </w:p>
        </w:tc>
      </w:tr>
      <w:tr w14:paraId="2942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14:paraId="208F4E95">
            <w:pPr>
              <w:spacing w:line="360" w:lineRule="auto"/>
              <w:rPr>
                <w:rFonts w:ascii="Times New Roman" w:hAnsi="Times New Roman" w:eastAsia="宋体" w:cs="Times New Roman"/>
                <w:bCs/>
                <w:szCs w:val="21"/>
              </w:rPr>
            </w:pPr>
            <w:r>
              <w:rPr>
                <w:rFonts w:ascii="Times New Roman" w:hAnsi="Times New Roman" w:eastAsia="宋体" w:cs="Times New Roman"/>
                <w:bCs/>
                <w:szCs w:val="21"/>
              </w:rPr>
              <w:t>3</w:t>
            </w:r>
          </w:p>
        </w:tc>
        <w:tc>
          <w:tcPr>
            <w:tcW w:w="1696" w:type="dxa"/>
            <w:shd w:val="clear" w:color="auto" w:fill="auto"/>
          </w:tcPr>
          <w:p w14:paraId="34C6744F">
            <w:pPr>
              <w:spacing w:line="360" w:lineRule="auto"/>
              <w:rPr>
                <w:rFonts w:ascii="Times New Roman" w:hAnsi="Times New Roman" w:eastAsia="宋体" w:cs="Times New Roman"/>
                <w:bCs/>
                <w:szCs w:val="21"/>
              </w:rPr>
            </w:pPr>
            <w:r>
              <w:rPr>
                <w:rFonts w:ascii="Times New Roman" w:hAnsi="Times New Roman" w:eastAsia="宋体" w:cs="Times New Roman"/>
                <w:bCs/>
                <w:szCs w:val="21"/>
              </w:rPr>
              <w:t>含镉的继电器、传感器、开关等电接触件</w:t>
            </w:r>
          </w:p>
        </w:tc>
        <w:tc>
          <w:tcPr>
            <w:tcW w:w="992" w:type="dxa"/>
            <w:shd w:val="clear" w:color="auto" w:fill="auto"/>
          </w:tcPr>
          <w:p w14:paraId="3C68CDCC">
            <w:pPr>
              <w:spacing w:line="360" w:lineRule="auto"/>
              <w:rPr>
                <w:rFonts w:ascii="Times New Roman" w:hAnsi="Times New Roman" w:eastAsia="宋体" w:cs="Times New Roman"/>
                <w:bCs/>
                <w:szCs w:val="21"/>
              </w:rPr>
            </w:pPr>
            <w:r>
              <w:rPr>
                <w:rFonts w:ascii="Times New Roman" w:hAnsi="Times New Roman" w:eastAsia="宋体" w:cs="Times New Roman"/>
                <w:bCs/>
                <w:szCs w:val="21"/>
              </w:rPr>
              <w:t>Cd</w:t>
            </w:r>
          </w:p>
        </w:tc>
        <w:tc>
          <w:tcPr>
            <w:tcW w:w="5182" w:type="dxa"/>
            <w:shd w:val="clear" w:color="auto" w:fill="auto"/>
          </w:tcPr>
          <w:p w14:paraId="1BABCF72">
            <w:pPr>
              <w:spacing w:line="360" w:lineRule="auto"/>
              <w:rPr>
                <w:rFonts w:ascii="Times New Roman" w:hAnsi="Times New Roman" w:eastAsia="宋体" w:cs="Times New Roman"/>
                <w:bCs/>
                <w:szCs w:val="21"/>
              </w:rPr>
            </w:pPr>
            <w:r>
              <w:rPr>
                <w:rFonts w:ascii="Times New Roman" w:hAnsi="Times New Roman" w:eastAsia="宋体" w:cs="Times New Roman"/>
                <w:bCs/>
                <w:szCs w:val="21"/>
              </w:rPr>
              <w:t>触点材料为银氧化镉（AgCdO）的电器等电接触件</w:t>
            </w:r>
          </w:p>
        </w:tc>
      </w:tr>
      <w:tr w14:paraId="239D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14:paraId="672F000B">
            <w:pPr>
              <w:spacing w:line="360" w:lineRule="auto"/>
              <w:rPr>
                <w:rFonts w:ascii="Times New Roman" w:hAnsi="Times New Roman" w:eastAsia="宋体" w:cs="Times New Roman"/>
                <w:bCs/>
                <w:szCs w:val="21"/>
              </w:rPr>
            </w:pPr>
            <w:r>
              <w:rPr>
                <w:rFonts w:ascii="Times New Roman" w:hAnsi="Times New Roman" w:eastAsia="宋体" w:cs="Times New Roman"/>
                <w:bCs/>
                <w:szCs w:val="21"/>
              </w:rPr>
              <w:t>4</w:t>
            </w:r>
          </w:p>
        </w:tc>
        <w:tc>
          <w:tcPr>
            <w:tcW w:w="1696" w:type="dxa"/>
            <w:shd w:val="clear" w:color="auto" w:fill="auto"/>
          </w:tcPr>
          <w:p w14:paraId="1121A228">
            <w:pPr>
              <w:spacing w:line="360" w:lineRule="auto"/>
              <w:rPr>
                <w:rFonts w:ascii="Times New Roman" w:hAnsi="Times New Roman" w:eastAsia="宋体" w:cs="Times New Roman"/>
                <w:bCs/>
                <w:szCs w:val="21"/>
              </w:rPr>
            </w:pPr>
            <w:r>
              <w:rPr>
                <w:rFonts w:ascii="Times New Roman" w:hAnsi="Times New Roman" w:eastAsia="宋体" w:cs="Times New Roman"/>
                <w:bCs/>
                <w:szCs w:val="21"/>
              </w:rPr>
              <w:t>含汞的开关</w:t>
            </w:r>
          </w:p>
        </w:tc>
        <w:tc>
          <w:tcPr>
            <w:tcW w:w="992" w:type="dxa"/>
            <w:shd w:val="clear" w:color="auto" w:fill="auto"/>
          </w:tcPr>
          <w:p w14:paraId="52568B2F">
            <w:pPr>
              <w:spacing w:line="360" w:lineRule="auto"/>
              <w:rPr>
                <w:rFonts w:ascii="Times New Roman" w:hAnsi="Times New Roman" w:eastAsia="宋体" w:cs="Times New Roman"/>
                <w:bCs/>
                <w:szCs w:val="21"/>
              </w:rPr>
            </w:pPr>
            <w:r>
              <w:rPr>
                <w:rFonts w:ascii="Times New Roman" w:hAnsi="Times New Roman" w:eastAsia="宋体" w:cs="Times New Roman"/>
                <w:bCs/>
                <w:szCs w:val="21"/>
              </w:rPr>
              <w:t>Hg</w:t>
            </w:r>
          </w:p>
        </w:tc>
        <w:tc>
          <w:tcPr>
            <w:tcW w:w="5182" w:type="dxa"/>
            <w:shd w:val="clear" w:color="auto" w:fill="auto"/>
          </w:tcPr>
          <w:p w14:paraId="5D265BD2">
            <w:pPr>
              <w:spacing w:line="360" w:lineRule="auto"/>
              <w:rPr>
                <w:rFonts w:ascii="Times New Roman" w:hAnsi="Times New Roman" w:eastAsia="宋体" w:cs="Times New Roman"/>
                <w:bCs/>
                <w:szCs w:val="21"/>
              </w:rPr>
            </w:pPr>
            <w:r>
              <w:rPr>
                <w:rFonts w:ascii="Times New Roman" w:hAnsi="Times New Roman" w:eastAsia="宋体" w:cs="Times New Roman"/>
                <w:bCs/>
                <w:szCs w:val="21"/>
              </w:rPr>
              <w:t>利用汞（水银）位置变化，使电器倾倒时起断电保护的开关、电接触器、温度计、自动调温装置、位置传感器和继电器</w:t>
            </w:r>
          </w:p>
        </w:tc>
      </w:tr>
      <w:tr w14:paraId="6991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14:paraId="689E1568">
            <w:pPr>
              <w:spacing w:line="360" w:lineRule="auto"/>
              <w:rPr>
                <w:rFonts w:ascii="Times New Roman" w:hAnsi="Times New Roman" w:eastAsia="宋体" w:cs="Times New Roman"/>
                <w:bCs/>
                <w:szCs w:val="21"/>
              </w:rPr>
            </w:pPr>
            <w:r>
              <w:rPr>
                <w:rFonts w:ascii="Times New Roman" w:hAnsi="Times New Roman" w:eastAsia="宋体" w:cs="Times New Roman"/>
                <w:bCs/>
                <w:szCs w:val="21"/>
              </w:rPr>
              <w:t>5</w:t>
            </w:r>
          </w:p>
        </w:tc>
        <w:tc>
          <w:tcPr>
            <w:tcW w:w="1696" w:type="dxa"/>
            <w:shd w:val="clear" w:color="auto" w:fill="auto"/>
          </w:tcPr>
          <w:p w14:paraId="13A82946">
            <w:pPr>
              <w:spacing w:line="360" w:lineRule="auto"/>
              <w:rPr>
                <w:rFonts w:ascii="Times New Roman" w:hAnsi="Times New Roman" w:eastAsia="宋体" w:cs="Times New Roman"/>
                <w:bCs/>
                <w:szCs w:val="21"/>
              </w:rPr>
            </w:pPr>
            <w:r>
              <w:rPr>
                <w:rFonts w:ascii="Times New Roman" w:hAnsi="Times New Roman" w:eastAsia="宋体" w:cs="Times New Roman"/>
                <w:bCs/>
                <w:szCs w:val="21"/>
              </w:rPr>
              <w:t>印制电路板</w:t>
            </w:r>
          </w:p>
        </w:tc>
        <w:tc>
          <w:tcPr>
            <w:tcW w:w="992" w:type="dxa"/>
            <w:shd w:val="clear" w:color="auto" w:fill="auto"/>
          </w:tcPr>
          <w:p w14:paraId="35442AE3">
            <w:pPr>
              <w:spacing w:line="360" w:lineRule="auto"/>
              <w:rPr>
                <w:rFonts w:ascii="Times New Roman" w:hAnsi="Times New Roman" w:eastAsia="宋体" w:cs="Times New Roman"/>
                <w:bCs/>
                <w:szCs w:val="21"/>
              </w:rPr>
            </w:pPr>
            <w:r>
              <w:rPr>
                <w:rFonts w:ascii="Times New Roman" w:hAnsi="Times New Roman" w:eastAsia="宋体" w:cs="Times New Roman"/>
                <w:bCs/>
                <w:szCs w:val="21"/>
              </w:rPr>
              <w:t>Pb, Cr</w:t>
            </w:r>
            <w:r>
              <w:rPr>
                <w:rFonts w:ascii="Times New Roman" w:hAnsi="Times New Roman" w:eastAsia="宋体" w:cs="Times New Roman"/>
                <w:bCs/>
                <w:szCs w:val="21"/>
                <w:vertAlign w:val="superscript"/>
              </w:rPr>
              <w:t>6+</w:t>
            </w:r>
            <w:r>
              <w:rPr>
                <w:rFonts w:ascii="Times New Roman" w:hAnsi="Times New Roman" w:eastAsia="宋体" w:cs="Times New Roman"/>
                <w:bCs/>
                <w:szCs w:val="21"/>
              </w:rPr>
              <w:t>, Cd, Br, Cl</w:t>
            </w:r>
          </w:p>
        </w:tc>
        <w:tc>
          <w:tcPr>
            <w:tcW w:w="5182" w:type="dxa"/>
            <w:shd w:val="clear" w:color="auto" w:fill="auto"/>
          </w:tcPr>
          <w:p w14:paraId="132E12BF">
            <w:pPr>
              <w:spacing w:line="360" w:lineRule="auto"/>
              <w:rPr>
                <w:rFonts w:ascii="Times New Roman" w:hAnsi="Times New Roman" w:eastAsia="宋体" w:cs="Times New Roman"/>
                <w:bCs/>
                <w:szCs w:val="21"/>
              </w:rPr>
            </w:pPr>
            <w:r>
              <w:rPr>
                <w:rFonts w:ascii="Times New Roman" w:hAnsi="Times New Roman" w:eastAsia="宋体" w:cs="Times New Roman"/>
                <w:bCs/>
                <w:szCs w:val="21"/>
              </w:rPr>
              <w:t>印制电路板上有各种元器件，其中SMD芯片电阻器、红外监测器和半导体中含有镉；封装电子组件用锡铅焊料中含有铅；印制电路板上含有溴化阻燃剂</w:t>
            </w:r>
          </w:p>
        </w:tc>
      </w:tr>
      <w:tr w14:paraId="706D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14:paraId="1B4EA1E9">
            <w:pPr>
              <w:spacing w:line="360" w:lineRule="auto"/>
              <w:rPr>
                <w:rFonts w:ascii="Times New Roman" w:hAnsi="Times New Roman" w:eastAsia="宋体" w:cs="Times New Roman"/>
                <w:bCs/>
                <w:szCs w:val="21"/>
              </w:rPr>
            </w:pPr>
            <w:r>
              <w:rPr>
                <w:rFonts w:ascii="Times New Roman" w:hAnsi="Times New Roman" w:eastAsia="宋体" w:cs="Times New Roman"/>
                <w:bCs/>
                <w:szCs w:val="21"/>
              </w:rPr>
              <w:t>6</w:t>
            </w:r>
          </w:p>
        </w:tc>
        <w:tc>
          <w:tcPr>
            <w:tcW w:w="1696" w:type="dxa"/>
            <w:shd w:val="clear" w:color="auto" w:fill="auto"/>
          </w:tcPr>
          <w:p w14:paraId="32A6186D">
            <w:pPr>
              <w:spacing w:line="360" w:lineRule="auto"/>
              <w:rPr>
                <w:rFonts w:ascii="Times New Roman" w:hAnsi="Times New Roman" w:eastAsia="宋体" w:cs="Times New Roman"/>
                <w:bCs/>
                <w:szCs w:val="21"/>
              </w:rPr>
            </w:pPr>
            <w:r>
              <w:rPr>
                <w:rFonts w:ascii="Times New Roman" w:hAnsi="Times New Roman" w:eastAsia="宋体" w:cs="Times New Roman"/>
                <w:bCs/>
                <w:szCs w:val="21"/>
              </w:rPr>
              <w:t>阴极射线管（CRT）</w:t>
            </w:r>
          </w:p>
        </w:tc>
        <w:tc>
          <w:tcPr>
            <w:tcW w:w="992" w:type="dxa"/>
            <w:shd w:val="clear" w:color="auto" w:fill="auto"/>
          </w:tcPr>
          <w:p w14:paraId="2903CA97">
            <w:pPr>
              <w:spacing w:line="360" w:lineRule="auto"/>
              <w:rPr>
                <w:rFonts w:ascii="Times New Roman" w:hAnsi="Times New Roman" w:eastAsia="宋体" w:cs="Times New Roman"/>
                <w:bCs/>
                <w:szCs w:val="21"/>
              </w:rPr>
            </w:pPr>
            <w:r>
              <w:rPr>
                <w:rFonts w:ascii="Times New Roman" w:hAnsi="Times New Roman" w:eastAsia="宋体" w:cs="Times New Roman"/>
                <w:bCs/>
                <w:szCs w:val="21"/>
              </w:rPr>
              <w:t>Pb</w:t>
            </w:r>
          </w:p>
        </w:tc>
        <w:tc>
          <w:tcPr>
            <w:tcW w:w="5182" w:type="dxa"/>
            <w:shd w:val="clear" w:color="auto" w:fill="auto"/>
          </w:tcPr>
          <w:p w14:paraId="117FD727">
            <w:pPr>
              <w:spacing w:line="360" w:lineRule="auto"/>
              <w:rPr>
                <w:rFonts w:ascii="Times New Roman" w:hAnsi="Times New Roman" w:eastAsia="宋体" w:cs="Times New Roman"/>
                <w:bCs/>
                <w:szCs w:val="21"/>
              </w:rPr>
            </w:pPr>
            <w:r>
              <w:rPr>
                <w:rFonts w:ascii="Times New Roman" w:hAnsi="Times New Roman" w:eastAsia="宋体" w:cs="Times New Roman"/>
                <w:bCs/>
                <w:szCs w:val="21"/>
              </w:rPr>
              <w:t>阴极射线管上含铅的玻璃</w:t>
            </w:r>
          </w:p>
        </w:tc>
      </w:tr>
      <w:tr w14:paraId="3466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14:paraId="3B9BA2B9">
            <w:pPr>
              <w:spacing w:line="360" w:lineRule="auto"/>
              <w:rPr>
                <w:rFonts w:ascii="Times New Roman" w:hAnsi="Times New Roman" w:eastAsia="宋体" w:cs="Times New Roman"/>
                <w:bCs/>
                <w:szCs w:val="21"/>
              </w:rPr>
            </w:pPr>
            <w:r>
              <w:rPr>
                <w:rFonts w:ascii="Times New Roman" w:hAnsi="Times New Roman" w:eastAsia="宋体" w:cs="Times New Roman"/>
                <w:bCs/>
                <w:szCs w:val="21"/>
              </w:rPr>
              <w:t>7</w:t>
            </w:r>
          </w:p>
        </w:tc>
        <w:tc>
          <w:tcPr>
            <w:tcW w:w="1696" w:type="dxa"/>
            <w:shd w:val="clear" w:color="auto" w:fill="auto"/>
          </w:tcPr>
          <w:p w14:paraId="5CBE6C25">
            <w:pPr>
              <w:spacing w:line="360" w:lineRule="auto"/>
              <w:rPr>
                <w:rFonts w:ascii="Times New Roman" w:hAnsi="Times New Roman" w:eastAsia="宋体" w:cs="Times New Roman"/>
                <w:bCs/>
                <w:szCs w:val="21"/>
              </w:rPr>
            </w:pPr>
            <w:r>
              <w:rPr>
                <w:rFonts w:ascii="Times New Roman" w:hAnsi="Times New Roman" w:eastAsia="宋体" w:cs="Times New Roman"/>
                <w:bCs/>
                <w:szCs w:val="21"/>
              </w:rPr>
              <w:t>气体放电灯等背投光源</w:t>
            </w:r>
          </w:p>
        </w:tc>
        <w:tc>
          <w:tcPr>
            <w:tcW w:w="992" w:type="dxa"/>
            <w:shd w:val="clear" w:color="auto" w:fill="auto"/>
          </w:tcPr>
          <w:p w14:paraId="1047B896">
            <w:pPr>
              <w:spacing w:line="360" w:lineRule="auto"/>
              <w:rPr>
                <w:rFonts w:ascii="Times New Roman" w:hAnsi="Times New Roman" w:eastAsia="宋体" w:cs="Times New Roman"/>
                <w:bCs/>
                <w:szCs w:val="21"/>
              </w:rPr>
            </w:pPr>
            <w:r>
              <w:rPr>
                <w:rFonts w:ascii="Times New Roman" w:hAnsi="Times New Roman" w:eastAsia="宋体" w:cs="Times New Roman"/>
                <w:bCs/>
                <w:szCs w:val="21"/>
              </w:rPr>
              <w:t>背投光源里的Hg</w:t>
            </w:r>
          </w:p>
        </w:tc>
        <w:tc>
          <w:tcPr>
            <w:tcW w:w="5182" w:type="dxa"/>
            <w:shd w:val="clear" w:color="auto" w:fill="auto"/>
          </w:tcPr>
          <w:p w14:paraId="2A81109C">
            <w:pPr>
              <w:spacing w:line="360" w:lineRule="auto"/>
              <w:rPr>
                <w:rFonts w:ascii="Times New Roman" w:hAnsi="Times New Roman" w:eastAsia="宋体" w:cs="Times New Roman"/>
                <w:bCs/>
                <w:szCs w:val="21"/>
              </w:rPr>
            </w:pPr>
            <w:r>
              <w:rPr>
                <w:rFonts w:ascii="Times New Roman" w:hAnsi="Times New Roman" w:eastAsia="宋体" w:cs="Times New Roman"/>
                <w:bCs/>
                <w:szCs w:val="21"/>
              </w:rPr>
              <w:t>液晶显示器的背投光源及投影系统的高压汞灯</w:t>
            </w:r>
          </w:p>
        </w:tc>
      </w:tr>
      <w:tr w14:paraId="032D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14:paraId="6DA11110">
            <w:pPr>
              <w:spacing w:line="360" w:lineRule="auto"/>
              <w:rPr>
                <w:rFonts w:ascii="Times New Roman" w:hAnsi="Times New Roman" w:eastAsia="宋体" w:cs="Times New Roman"/>
                <w:bCs/>
                <w:szCs w:val="21"/>
              </w:rPr>
            </w:pPr>
            <w:r>
              <w:rPr>
                <w:rFonts w:ascii="Times New Roman" w:hAnsi="Times New Roman" w:eastAsia="宋体" w:cs="Times New Roman"/>
                <w:bCs/>
                <w:szCs w:val="21"/>
              </w:rPr>
              <w:t>8</w:t>
            </w:r>
          </w:p>
        </w:tc>
        <w:tc>
          <w:tcPr>
            <w:tcW w:w="1696" w:type="dxa"/>
            <w:shd w:val="clear" w:color="auto" w:fill="auto"/>
          </w:tcPr>
          <w:p w14:paraId="5718963C">
            <w:pPr>
              <w:spacing w:line="360" w:lineRule="auto"/>
              <w:rPr>
                <w:rFonts w:ascii="Times New Roman" w:hAnsi="Times New Roman" w:eastAsia="宋体" w:cs="Times New Roman"/>
                <w:bCs/>
                <w:szCs w:val="21"/>
              </w:rPr>
            </w:pPr>
            <w:r>
              <w:rPr>
                <w:rFonts w:ascii="Times New Roman" w:hAnsi="Times New Roman" w:eastAsia="宋体" w:cs="Times New Roman"/>
                <w:bCs/>
                <w:szCs w:val="21"/>
              </w:rPr>
              <w:t>含有卤化阻燃剂的塑料</w:t>
            </w:r>
          </w:p>
        </w:tc>
        <w:tc>
          <w:tcPr>
            <w:tcW w:w="992" w:type="dxa"/>
            <w:shd w:val="clear" w:color="auto" w:fill="auto"/>
          </w:tcPr>
          <w:p w14:paraId="65486CB6">
            <w:pPr>
              <w:spacing w:line="360" w:lineRule="auto"/>
              <w:rPr>
                <w:rFonts w:ascii="Times New Roman" w:hAnsi="Times New Roman" w:eastAsia="宋体" w:cs="Times New Roman"/>
                <w:bCs/>
                <w:szCs w:val="21"/>
              </w:rPr>
            </w:pPr>
            <w:r>
              <w:rPr>
                <w:rFonts w:ascii="Times New Roman" w:hAnsi="Times New Roman" w:eastAsia="宋体" w:cs="Times New Roman"/>
                <w:bCs/>
                <w:szCs w:val="21"/>
              </w:rPr>
              <w:t>Br, Pb, Cd</w:t>
            </w:r>
          </w:p>
        </w:tc>
        <w:tc>
          <w:tcPr>
            <w:tcW w:w="5182" w:type="dxa"/>
            <w:shd w:val="clear" w:color="auto" w:fill="auto"/>
          </w:tcPr>
          <w:p w14:paraId="267F780E">
            <w:pPr>
              <w:spacing w:line="360" w:lineRule="auto"/>
              <w:rPr>
                <w:rFonts w:ascii="Times New Roman" w:hAnsi="Times New Roman" w:eastAsia="宋体" w:cs="Times New Roman"/>
                <w:bCs/>
                <w:szCs w:val="21"/>
              </w:rPr>
            </w:pPr>
            <w:r>
              <w:rPr>
                <w:rFonts w:ascii="Times New Roman" w:hAnsi="Times New Roman" w:eastAsia="宋体" w:cs="Times New Roman"/>
                <w:bCs/>
                <w:szCs w:val="21"/>
              </w:rPr>
              <w:t>既含有作阻燃剂的多溴联苯或多溴二苯醚，又有作稳定剂、脱模剂、颜料的铅与镉</w:t>
            </w:r>
          </w:p>
        </w:tc>
      </w:tr>
      <w:tr w14:paraId="6751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14:paraId="04A7BE3D">
            <w:pPr>
              <w:spacing w:line="360" w:lineRule="auto"/>
              <w:rPr>
                <w:rFonts w:ascii="Times New Roman" w:hAnsi="Times New Roman" w:eastAsia="宋体" w:cs="Times New Roman"/>
                <w:bCs/>
                <w:szCs w:val="21"/>
              </w:rPr>
            </w:pPr>
            <w:r>
              <w:rPr>
                <w:rFonts w:ascii="Times New Roman" w:hAnsi="Times New Roman" w:eastAsia="宋体" w:cs="Times New Roman"/>
                <w:bCs/>
                <w:szCs w:val="21"/>
              </w:rPr>
              <w:t>9</w:t>
            </w:r>
          </w:p>
        </w:tc>
        <w:tc>
          <w:tcPr>
            <w:tcW w:w="1696" w:type="dxa"/>
            <w:shd w:val="clear" w:color="auto" w:fill="auto"/>
          </w:tcPr>
          <w:p w14:paraId="3239EB6D">
            <w:pPr>
              <w:spacing w:line="360" w:lineRule="auto"/>
              <w:rPr>
                <w:rFonts w:ascii="Times New Roman" w:hAnsi="Times New Roman" w:eastAsia="宋体" w:cs="Times New Roman"/>
                <w:bCs/>
                <w:szCs w:val="21"/>
              </w:rPr>
            </w:pPr>
            <w:r>
              <w:rPr>
                <w:rFonts w:ascii="Times New Roman" w:hAnsi="Times New Roman" w:eastAsia="宋体" w:cs="Times New Roman"/>
                <w:bCs/>
                <w:szCs w:val="21"/>
              </w:rPr>
              <w:t>氯氟烃（CFCs）, 氢氯氟烃（HCFCs）等或含有碳氢化合物（HCs）的制冷剂</w:t>
            </w:r>
          </w:p>
        </w:tc>
        <w:tc>
          <w:tcPr>
            <w:tcW w:w="992" w:type="dxa"/>
            <w:shd w:val="clear" w:color="auto" w:fill="auto"/>
          </w:tcPr>
          <w:p w14:paraId="73098715">
            <w:pPr>
              <w:spacing w:line="360" w:lineRule="auto"/>
              <w:rPr>
                <w:rFonts w:ascii="Times New Roman" w:hAnsi="Times New Roman" w:eastAsia="宋体" w:cs="Times New Roman"/>
                <w:bCs/>
                <w:szCs w:val="21"/>
              </w:rPr>
            </w:pPr>
            <w:r>
              <w:rPr>
                <w:rFonts w:ascii="Times New Roman" w:hAnsi="Times New Roman" w:eastAsia="宋体" w:cs="Times New Roman"/>
                <w:bCs/>
                <w:szCs w:val="21"/>
              </w:rPr>
              <w:t>CFC, HCFC, HFC, HCs</w:t>
            </w:r>
          </w:p>
        </w:tc>
        <w:tc>
          <w:tcPr>
            <w:tcW w:w="5182" w:type="dxa"/>
            <w:shd w:val="clear" w:color="auto" w:fill="auto"/>
          </w:tcPr>
          <w:p w14:paraId="4F90210F">
            <w:pPr>
              <w:spacing w:line="360" w:lineRule="auto"/>
              <w:rPr>
                <w:rFonts w:ascii="Times New Roman" w:hAnsi="Times New Roman" w:eastAsia="宋体" w:cs="Times New Roman"/>
                <w:bCs/>
                <w:szCs w:val="21"/>
              </w:rPr>
            </w:pPr>
            <w:r>
              <w:rPr>
                <w:rFonts w:ascii="Times New Roman" w:hAnsi="Times New Roman" w:eastAsia="宋体" w:cs="Times New Roman"/>
                <w:bCs/>
                <w:szCs w:val="21"/>
              </w:rPr>
              <w:t>制冷机、冰箱等的制冷回路中含有消耗臭氧层或温室效应潜能（GWP）大于15的制冷剂，如氯氟烃（CFC）、氢氯氟烃（HCFC）、氢氟烃（HFC）或碳氢化合物（HCs）</w:t>
            </w:r>
          </w:p>
        </w:tc>
      </w:tr>
      <w:tr w14:paraId="6B47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14:paraId="2D2162EF">
            <w:pPr>
              <w:spacing w:line="360" w:lineRule="auto"/>
              <w:rPr>
                <w:rFonts w:ascii="Times New Roman" w:hAnsi="Times New Roman" w:eastAsia="宋体" w:cs="Times New Roman"/>
                <w:bCs/>
                <w:szCs w:val="21"/>
              </w:rPr>
            </w:pPr>
            <w:r>
              <w:rPr>
                <w:rFonts w:ascii="Times New Roman" w:hAnsi="Times New Roman" w:eastAsia="宋体" w:cs="Times New Roman"/>
                <w:bCs/>
                <w:szCs w:val="21"/>
              </w:rPr>
              <w:t>10</w:t>
            </w:r>
          </w:p>
        </w:tc>
        <w:tc>
          <w:tcPr>
            <w:tcW w:w="1696" w:type="dxa"/>
            <w:shd w:val="clear" w:color="auto" w:fill="auto"/>
          </w:tcPr>
          <w:p w14:paraId="74DD43E9">
            <w:pPr>
              <w:spacing w:line="360" w:lineRule="auto"/>
              <w:rPr>
                <w:rFonts w:ascii="Times New Roman" w:hAnsi="Times New Roman" w:eastAsia="宋体" w:cs="Times New Roman"/>
                <w:bCs/>
                <w:szCs w:val="21"/>
              </w:rPr>
            </w:pPr>
            <w:r>
              <w:rPr>
                <w:rFonts w:ascii="Times New Roman" w:hAnsi="Times New Roman" w:eastAsia="宋体" w:cs="Times New Roman"/>
                <w:bCs/>
                <w:szCs w:val="21"/>
              </w:rPr>
              <w:t>石棉废物及含有石棉废物的元件</w:t>
            </w:r>
          </w:p>
        </w:tc>
        <w:tc>
          <w:tcPr>
            <w:tcW w:w="992" w:type="dxa"/>
            <w:shd w:val="clear" w:color="auto" w:fill="auto"/>
          </w:tcPr>
          <w:p w14:paraId="678340B9">
            <w:pPr>
              <w:spacing w:line="360" w:lineRule="auto"/>
              <w:rPr>
                <w:rFonts w:ascii="Times New Roman" w:hAnsi="Times New Roman" w:eastAsia="宋体" w:cs="Times New Roman"/>
                <w:bCs/>
                <w:szCs w:val="21"/>
              </w:rPr>
            </w:pPr>
            <w:r>
              <w:rPr>
                <w:rFonts w:ascii="Times New Roman" w:hAnsi="Times New Roman" w:eastAsia="宋体" w:cs="Times New Roman"/>
                <w:bCs/>
                <w:szCs w:val="21"/>
              </w:rPr>
              <w:t>粉尘</w:t>
            </w:r>
          </w:p>
        </w:tc>
        <w:tc>
          <w:tcPr>
            <w:tcW w:w="5182" w:type="dxa"/>
            <w:shd w:val="clear" w:color="auto" w:fill="auto"/>
          </w:tcPr>
          <w:p w14:paraId="3156D572">
            <w:pPr>
              <w:spacing w:line="360" w:lineRule="auto"/>
              <w:rPr>
                <w:rFonts w:ascii="Times New Roman" w:hAnsi="Times New Roman" w:eastAsia="宋体" w:cs="Times New Roman"/>
                <w:bCs/>
                <w:szCs w:val="21"/>
              </w:rPr>
            </w:pPr>
            <w:r>
              <w:rPr>
                <w:rFonts w:ascii="Times New Roman" w:hAnsi="Times New Roman" w:eastAsia="宋体" w:cs="Times New Roman"/>
                <w:bCs/>
                <w:szCs w:val="21"/>
              </w:rPr>
              <w:t>电子电器中用作保温、绝缘的石棉布、石棉绳、软板等石棉系列</w:t>
            </w:r>
          </w:p>
        </w:tc>
      </w:tr>
      <w:tr w14:paraId="23E7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14:paraId="279159CC">
            <w:pPr>
              <w:spacing w:line="360" w:lineRule="auto"/>
              <w:rPr>
                <w:rFonts w:ascii="Times New Roman" w:hAnsi="Times New Roman" w:eastAsia="宋体" w:cs="Times New Roman"/>
                <w:bCs/>
                <w:szCs w:val="21"/>
              </w:rPr>
            </w:pPr>
            <w:r>
              <w:rPr>
                <w:rFonts w:ascii="Times New Roman" w:hAnsi="Times New Roman" w:eastAsia="宋体" w:cs="Times New Roman"/>
                <w:bCs/>
                <w:szCs w:val="21"/>
              </w:rPr>
              <w:t>11</w:t>
            </w:r>
          </w:p>
        </w:tc>
        <w:tc>
          <w:tcPr>
            <w:tcW w:w="1696" w:type="dxa"/>
            <w:shd w:val="clear" w:color="auto" w:fill="auto"/>
          </w:tcPr>
          <w:p w14:paraId="0E2EC167">
            <w:pPr>
              <w:spacing w:line="360" w:lineRule="auto"/>
              <w:rPr>
                <w:rFonts w:ascii="Times New Roman" w:hAnsi="Times New Roman" w:eastAsia="宋体" w:cs="Times New Roman"/>
                <w:bCs/>
                <w:szCs w:val="21"/>
              </w:rPr>
            </w:pPr>
            <w:r>
              <w:rPr>
                <w:rFonts w:ascii="Times New Roman" w:hAnsi="Times New Roman" w:eastAsia="宋体" w:cs="Times New Roman"/>
                <w:bCs/>
                <w:szCs w:val="21"/>
              </w:rPr>
              <w:t>调色墨盒、液体、膏体和彩色墨粉</w:t>
            </w:r>
          </w:p>
        </w:tc>
        <w:tc>
          <w:tcPr>
            <w:tcW w:w="992" w:type="dxa"/>
            <w:shd w:val="clear" w:color="auto" w:fill="auto"/>
          </w:tcPr>
          <w:p w14:paraId="32BE3B2D">
            <w:pPr>
              <w:spacing w:line="360" w:lineRule="auto"/>
              <w:rPr>
                <w:rFonts w:ascii="Times New Roman" w:hAnsi="Times New Roman" w:eastAsia="宋体" w:cs="Times New Roman"/>
                <w:bCs/>
                <w:szCs w:val="21"/>
              </w:rPr>
            </w:pPr>
            <w:r>
              <w:rPr>
                <w:rFonts w:ascii="Times New Roman" w:hAnsi="Times New Roman" w:eastAsia="宋体" w:cs="Times New Roman"/>
                <w:bCs/>
                <w:szCs w:val="21"/>
              </w:rPr>
              <w:t>Pb、Cd、特殊碳粉</w:t>
            </w:r>
          </w:p>
        </w:tc>
        <w:tc>
          <w:tcPr>
            <w:tcW w:w="5182" w:type="dxa"/>
            <w:shd w:val="clear" w:color="auto" w:fill="auto"/>
          </w:tcPr>
          <w:p w14:paraId="46F0EE03">
            <w:pPr>
              <w:spacing w:line="360" w:lineRule="auto"/>
              <w:rPr>
                <w:rFonts w:ascii="Times New Roman" w:hAnsi="Times New Roman" w:eastAsia="宋体" w:cs="Times New Roman"/>
                <w:bCs/>
                <w:szCs w:val="21"/>
              </w:rPr>
            </w:pPr>
            <w:r>
              <w:rPr>
                <w:rFonts w:ascii="Times New Roman" w:hAnsi="Times New Roman" w:eastAsia="宋体" w:cs="Times New Roman"/>
                <w:bCs/>
                <w:szCs w:val="21"/>
              </w:rPr>
              <w:t>在打印机、复印机和传真机中使用的调色墨盒、液体、膏体和彩色墨粉，含有铅、镉以及特殊碳粉</w:t>
            </w:r>
          </w:p>
        </w:tc>
      </w:tr>
      <w:tr w14:paraId="5FE7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14:paraId="0BC6A64D">
            <w:pPr>
              <w:spacing w:line="360" w:lineRule="auto"/>
              <w:rPr>
                <w:rFonts w:ascii="Times New Roman" w:hAnsi="Times New Roman" w:eastAsia="宋体" w:cs="Times New Roman"/>
                <w:bCs/>
                <w:szCs w:val="21"/>
              </w:rPr>
            </w:pPr>
            <w:r>
              <w:rPr>
                <w:rFonts w:ascii="Times New Roman" w:hAnsi="Times New Roman" w:eastAsia="宋体" w:cs="Times New Roman"/>
                <w:bCs/>
                <w:szCs w:val="21"/>
              </w:rPr>
              <w:t>12</w:t>
            </w:r>
          </w:p>
        </w:tc>
        <w:tc>
          <w:tcPr>
            <w:tcW w:w="1696" w:type="dxa"/>
            <w:shd w:val="clear" w:color="auto" w:fill="auto"/>
          </w:tcPr>
          <w:p w14:paraId="5EE69B68">
            <w:pPr>
              <w:spacing w:line="360" w:lineRule="auto"/>
              <w:rPr>
                <w:rFonts w:ascii="Times New Roman" w:hAnsi="Times New Roman" w:eastAsia="宋体" w:cs="Times New Roman"/>
                <w:bCs/>
                <w:szCs w:val="21"/>
              </w:rPr>
            </w:pPr>
            <w:r>
              <w:rPr>
                <w:rFonts w:ascii="Times New Roman" w:hAnsi="Times New Roman" w:eastAsia="宋体" w:cs="Times New Roman"/>
                <w:bCs/>
                <w:szCs w:val="21"/>
              </w:rPr>
              <w:t>耐火陶瓷纤维（RCFs）的元件</w:t>
            </w:r>
          </w:p>
        </w:tc>
        <w:tc>
          <w:tcPr>
            <w:tcW w:w="992" w:type="dxa"/>
            <w:shd w:val="clear" w:color="auto" w:fill="auto"/>
          </w:tcPr>
          <w:p w14:paraId="4FE4D0E7">
            <w:pPr>
              <w:spacing w:line="360" w:lineRule="auto"/>
              <w:rPr>
                <w:rFonts w:ascii="Times New Roman" w:hAnsi="Times New Roman" w:eastAsia="宋体" w:cs="Times New Roman"/>
                <w:bCs/>
                <w:szCs w:val="21"/>
              </w:rPr>
            </w:pPr>
            <w:r>
              <w:rPr>
                <w:rFonts w:ascii="Times New Roman" w:hAnsi="Times New Roman" w:eastAsia="宋体" w:cs="Times New Roman"/>
                <w:bCs/>
                <w:szCs w:val="21"/>
              </w:rPr>
              <w:t>玻璃状的硅酸盐纤维</w:t>
            </w:r>
          </w:p>
        </w:tc>
        <w:tc>
          <w:tcPr>
            <w:tcW w:w="5182" w:type="dxa"/>
            <w:shd w:val="clear" w:color="auto" w:fill="auto"/>
          </w:tcPr>
          <w:p w14:paraId="182F0BE1">
            <w:pPr>
              <w:spacing w:line="360" w:lineRule="auto"/>
              <w:rPr>
                <w:rFonts w:ascii="Times New Roman" w:hAnsi="Times New Roman" w:eastAsia="宋体" w:cs="Times New Roman"/>
                <w:bCs/>
                <w:szCs w:val="21"/>
              </w:rPr>
            </w:pPr>
            <w:r>
              <w:rPr>
                <w:rFonts w:ascii="Times New Roman" w:hAnsi="Times New Roman" w:eastAsia="宋体" w:cs="Times New Roman"/>
                <w:bCs/>
                <w:szCs w:val="21"/>
              </w:rPr>
              <w:t>用于家用电器中的加热器和干燥炉的内层。它们含有随意方向的碱性氧化物（Na</w:t>
            </w:r>
            <w:r>
              <w:rPr>
                <w:rFonts w:ascii="Times New Roman" w:hAnsi="Times New Roman" w:eastAsia="宋体" w:cs="Times New Roman"/>
                <w:bCs/>
                <w:szCs w:val="21"/>
                <w:vertAlign w:val="subscript"/>
              </w:rPr>
              <w:t>2</w:t>
            </w:r>
            <w:r>
              <w:rPr>
                <w:rFonts w:ascii="Times New Roman" w:hAnsi="Times New Roman" w:eastAsia="宋体" w:cs="Times New Roman"/>
                <w:bCs/>
                <w:szCs w:val="21"/>
              </w:rPr>
              <w:t>O + K</w:t>
            </w:r>
            <w:r>
              <w:rPr>
                <w:rFonts w:ascii="Times New Roman" w:hAnsi="Times New Roman" w:eastAsia="宋体" w:cs="Times New Roman"/>
                <w:bCs/>
                <w:szCs w:val="21"/>
                <w:vertAlign w:val="subscript"/>
              </w:rPr>
              <w:t>2</w:t>
            </w:r>
            <w:r>
              <w:rPr>
                <w:rFonts w:ascii="Times New Roman" w:hAnsi="Times New Roman" w:eastAsia="宋体" w:cs="Times New Roman"/>
                <w:bCs/>
                <w:szCs w:val="21"/>
              </w:rPr>
              <w:t>O + CaO + MgO + BaO），其含量小于或等于18%（质量分数），与石棉有相同的性质</w:t>
            </w:r>
          </w:p>
        </w:tc>
      </w:tr>
      <w:tr w14:paraId="4FF7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14:paraId="505A9E2E">
            <w:pPr>
              <w:spacing w:line="360" w:lineRule="auto"/>
              <w:rPr>
                <w:rFonts w:ascii="Times New Roman" w:hAnsi="Times New Roman" w:eastAsia="宋体" w:cs="Times New Roman"/>
                <w:bCs/>
                <w:szCs w:val="21"/>
              </w:rPr>
            </w:pPr>
            <w:r>
              <w:rPr>
                <w:rFonts w:ascii="Times New Roman" w:hAnsi="Times New Roman" w:eastAsia="宋体" w:cs="Times New Roman"/>
                <w:bCs/>
                <w:szCs w:val="21"/>
              </w:rPr>
              <w:t>13</w:t>
            </w:r>
          </w:p>
        </w:tc>
        <w:tc>
          <w:tcPr>
            <w:tcW w:w="1696" w:type="dxa"/>
            <w:shd w:val="clear" w:color="auto" w:fill="auto"/>
          </w:tcPr>
          <w:p w14:paraId="3F732D8B">
            <w:pPr>
              <w:spacing w:line="360" w:lineRule="auto"/>
              <w:rPr>
                <w:rFonts w:ascii="Times New Roman" w:hAnsi="Times New Roman" w:eastAsia="宋体" w:cs="Times New Roman"/>
                <w:bCs/>
                <w:szCs w:val="21"/>
              </w:rPr>
            </w:pPr>
            <w:r>
              <w:rPr>
                <w:rFonts w:ascii="Times New Roman" w:hAnsi="Times New Roman" w:eastAsia="宋体" w:cs="Times New Roman"/>
                <w:bCs/>
                <w:szCs w:val="21"/>
              </w:rPr>
              <w:t>含有陶瓷纤维物质的部件</w:t>
            </w:r>
          </w:p>
        </w:tc>
        <w:tc>
          <w:tcPr>
            <w:tcW w:w="992" w:type="dxa"/>
            <w:shd w:val="clear" w:color="auto" w:fill="auto"/>
          </w:tcPr>
          <w:p w14:paraId="40A6F760">
            <w:pPr>
              <w:spacing w:line="360" w:lineRule="auto"/>
              <w:rPr>
                <w:rFonts w:ascii="Times New Roman" w:hAnsi="Times New Roman" w:eastAsia="宋体" w:cs="Times New Roman"/>
                <w:bCs/>
                <w:szCs w:val="21"/>
              </w:rPr>
            </w:pPr>
            <w:r>
              <w:rPr>
                <w:rFonts w:ascii="Times New Roman" w:hAnsi="Times New Roman" w:eastAsia="宋体" w:cs="Times New Roman"/>
                <w:bCs/>
                <w:szCs w:val="21"/>
              </w:rPr>
              <w:t>离子化辐射</w:t>
            </w:r>
          </w:p>
        </w:tc>
        <w:tc>
          <w:tcPr>
            <w:tcW w:w="5182" w:type="dxa"/>
            <w:shd w:val="clear" w:color="auto" w:fill="auto"/>
          </w:tcPr>
          <w:p w14:paraId="606CFB75">
            <w:pPr>
              <w:spacing w:line="360" w:lineRule="auto"/>
              <w:rPr>
                <w:rFonts w:ascii="Times New Roman" w:hAnsi="Times New Roman" w:eastAsia="宋体" w:cs="Times New Roman"/>
                <w:bCs/>
                <w:szCs w:val="21"/>
              </w:rPr>
            </w:pPr>
            <w:r>
              <w:rPr>
                <w:rFonts w:ascii="Times New Roman" w:hAnsi="Times New Roman" w:eastAsia="宋体" w:cs="Times New Roman"/>
                <w:bCs/>
                <w:szCs w:val="21"/>
              </w:rPr>
              <w:t>一些类型的烟尘探测器含有放射性元素</w:t>
            </w:r>
          </w:p>
        </w:tc>
      </w:tr>
      <w:tr w14:paraId="0C69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14:paraId="6C8ED517">
            <w:pPr>
              <w:spacing w:line="360" w:lineRule="auto"/>
              <w:rPr>
                <w:rFonts w:ascii="Times New Roman" w:hAnsi="Times New Roman" w:eastAsia="宋体" w:cs="Times New Roman"/>
                <w:bCs/>
                <w:szCs w:val="21"/>
              </w:rPr>
            </w:pPr>
            <w:r>
              <w:rPr>
                <w:rFonts w:ascii="Times New Roman" w:hAnsi="Times New Roman" w:eastAsia="宋体" w:cs="Times New Roman"/>
                <w:bCs/>
                <w:szCs w:val="21"/>
              </w:rPr>
              <w:t>14</w:t>
            </w:r>
          </w:p>
        </w:tc>
        <w:tc>
          <w:tcPr>
            <w:tcW w:w="1696" w:type="dxa"/>
            <w:shd w:val="clear" w:color="auto" w:fill="auto"/>
          </w:tcPr>
          <w:p w14:paraId="3E91B450">
            <w:pPr>
              <w:spacing w:line="360" w:lineRule="auto"/>
              <w:rPr>
                <w:rFonts w:ascii="Times New Roman" w:hAnsi="Times New Roman" w:eastAsia="宋体" w:cs="Times New Roman"/>
                <w:bCs/>
                <w:szCs w:val="21"/>
              </w:rPr>
            </w:pPr>
            <w:r>
              <w:rPr>
                <w:rFonts w:ascii="Times New Roman" w:hAnsi="Times New Roman" w:eastAsia="宋体" w:cs="Times New Roman"/>
                <w:bCs/>
                <w:szCs w:val="21"/>
              </w:rPr>
              <w:t>硒鼓</w:t>
            </w:r>
          </w:p>
        </w:tc>
        <w:tc>
          <w:tcPr>
            <w:tcW w:w="992" w:type="dxa"/>
            <w:shd w:val="clear" w:color="auto" w:fill="auto"/>
          </w:tcPr>
          <w:p w14:paraId="76BF3CB2">
            <w:pPr>
              <w:spacing w:line="360" w:lineRule="auto"/>
              <w:rPr>
                <w:rFonts w:ascii="Times New Roman" w:hAnsi="Times New Roman" w:eastAsia="宋体" w:cs="Times New Roman"/>
                <w:bCs/>
                <w:szCs w:val="21"/>
              </w:rPr>
            </w:pPr>
            <w:r>
              <w:rPr>
                <w:rFonts w:ascii="Times New Roman" w:hAnsi="Times New Roman" w:eastAsia="宋体" w:cs="Times New Roman"/>
                <w:bCs/>
                <w:szCs w:val="21"/>
              </w:rPr>
              <w:t>Cd, Se</w:t>
            </w:r>
          </w:p>
        </w:tc>
        <w:tc>
          <w:tcPr>
            <w:tcW w:w="5182" w:type="dxa"/>
            <w:shd w:val="clear" w:color="auto" w:fill="auto"/>
          </w:tcPr>
          <w:p w14:paraId="21887E7D">
            <w:pPr>
              <w:spacing w:line="360" w:lineRule="auto"/>
              <w:rPr>
                <w:rFonts w:ascii="Times New Roman" w:hAnsi="Times New Roman" w:eastAsia="宋体" w:cs="Times New Roman"/>
                <w:bCs/>
                <w:szCs w:val="21"/>
              </w:rPr>
            </w:pPr>
            <w:r>
              <w:rPr>
                <w:rFonts w:ascii="Times New Roman" w:hAnsi="Times New Roman" w:eastAsia="宋体" w:cs="Times New Roman"/>
                <w:bCs/>
                <w:szCs w:val="21"/>
              </w:rPr>
              <w:t>涂覆了砷化硒或硫化镉涂层的复印机硒鼓</w:t>
            </w:r>
          </w:p>
        </w:tc>
      </w:tr>
    </w:tbl>
    <w:p w14:paraId="3D801EB8">
      <w:pPr>
        <w:spacing w:line="360" w:lineRule="auto"/>
        <w:rPr>
          <w:rFonts w:ascii="Times New Roman" w:hAnsi="Times New Roman" w:eastAsia="仿宋" w:cs="Times New Roman"/>
          <w:bCs/>
          <w:sz w:val="24"/>
          <w:szCs w:val="24"/>
        </w:rPr>
      </w:pPr>
    </w:p>
    <w:p w14:paraId="6518D5B0">
      <w:pPr>
        <w:spacing w:line="360" w:lineRule="auto"/>
        <w:rPr>
          <w:rFonts w:ascii="Times New Roman" w:hAnsi="Times New Roman" w:eastAsia="宋体" w:cs="Times New Roman"/>
          <w:sz w:val="24"/>
          <w:szCs w:val="24"/>
        </w:rPr>
      </w:pPr>
    </w:p>
    <w:p w14:paraId="02606A08">
      <w:pPr>
        <w:spacing w:line="360" w:lineRule="auto"/>
        <w:rPr>
          <w:rFonts w:ascii="Times New Roman" w:hAnsi="Times New Roman" w:eastAsia="宋体" w:cs="Times New Roman"/>
          <w:sz w:val="24"/>
          <w:szCs w:val="24"/>
        </w:rPr>
      </w:pPr>
    </w:p>
    <w:p w14:paraId="23CAEC0D">
      <w:pPr>
        <w:spacing w:line="360" w:lineRule="auto"/>
        <w:rPr>
          <w:rFonts w:ascii="Times New Roman" w:hAnsi="Times New Roman" w:eastAsia="宋体" w:cs="Times New Roman"/>
          <w:sz w:val="24"/>
          <w:szCs w:val="24"/>
        </w:rPr>
      </w:pPr>
    </w:p>
    <w:p w14:paraId="1C631BA4">
      <w:pPr>
        <w:spacing w:line="360" w:lineRule="auto"/>
        <w:rPr>
          <w:rFonts w:ascii="Times New Roman" w:hAnsi="Times New Roman" w:eastAsia="宋体" w:cs="Times New Roman"/>
          <w:sz w:val="24"/>
          <w:szCs w:val="24"/>
        </w:rPr>
      </w:pPr>
    </w:p>
    <w:p w14:paraId="4228D81E">
      <w:pPr>
        <w:spacing w:line="360" w:lineRule="auto"/>
        <w:rPr>
          <w:rFonts w:ascii="Times New Roman" w:hAnsi="Times New Roman" w:eastAsia="宋体" w:cs="Times New Roman"/>
          <w:sz w:val="24"/>
          <w:szCs w:val="24"/>
        </w:rPr>
      </w:pPr>
    </w:p>
    <w:p w14:paraId="43214A94">
      <w:pPr>
        <w:spacing w:line="360" w:lineRule="auto"/>
        <w:rPr>
          <w:rFonts w:ascii="Times New Roman" w:hAnsi="Times New Roman" w:eastAsia="宋体" w:cs="Times New Roman"/>
          <w:sz w:val="24"/>
          <w:szCs w:val="24"/>
        </w:rPr>
      </w:pPr>
    </w:p>
    <w:p w14:paraId="2599146B">
      <w:pPr>
        <w:spacing w:line="360" w:lineRule="auto"/>
        <w:rPr>
          <w:rFonts w:ascii="Times New Roman" w:hAnsi="Times New Roman" w:eastAsia="宋体" w:cs="Times New Roman"/>
          <w:sz w:val="24"/>
          <w:szCs w:val="24"/>
        </w:rPr>
      </w:pPr>
    </w:p>
    <w:p w14:paraId="2FD40C12">
      <w:pPr>
        <w:spacing w:line="360" w:lineRule="auto"/>
        <w:rPr>
          <w:rFonts w:ascii="Times New Roman" w:hAnsi="Times New Roman" w:eastAsia="宋体" w:cs="Times New Roman"/>
          <w:sz w:val="24"/>
          <w:szCs w:val="24"/>
        </w:rPr>
      </w:pPr>
    </w:p>
    <w:p w14:paraId="5419AF0B">
      <w:pPr>
        <w:spacing w:line="360" w:lineRule="auto"/>
        <w:rPr>
          <w:rFonts w:ascii="Times New Roman" w:hAnsi="Times New Roman" w:eastAsia="宋体" w:cs="Times New Roman"/>
          <w:sz w:val="24"/>
          <w:szCs w:val="24"/>
        </w:rPr>
      </w:pPr>
    </w:p>
    <w:p w14:paraId="27DBF1FE">
      <w:pPr>
        <w:pStyle w:val="2"/>
        <w:numPr>
          <w:ilvl w:val="0"/>
          <w:numId w:val="0"/>
        </w:numPr>
        <w:spacing w:before="312" w:after="156"/>
        <w:ind w:left="425"/>
        <w:jc w:val="center"/>
        <w:rPr>
          <w:rFonts w:eastAsia="黑体" w:cs="Times New Roman"/>
          <w:b w:val="0"/>
          <w:sz w:val="24"/>
        </w:rPr>
      </w:pPr>
      <w:bookmarkStart w:id="353" w:name="_Toc141346954"/>
      <w:bookmarkStart w:id="354" w:name="_Toc141346856"/>
      <w:bookmarkStart w:id="355" w:name="_Toc141346807"/>
      <w:bookmarkStart w:id="356" w:name="_Toc141346905"/>
      <w:bookmarkStart w:id="357" w:name="_Toc169700570"/>
      <w:r>
        <w:rPr>
          <w:rFonts w:eastAsia="黑体" w:cs="Times New Roman"/>
          <w:sz w:val="24"/>
        </w:rPr>
        <w:t>附 录 C</w:t>
      </w:r>
      <w:bookmarkEnd w:id="353"/>
      <w:bookmarkEnd w:id="354"/>
      <w:bookmarkEnd w:id="355"/>
      <w:bookmarkEnd w:id="356"/>
      <w:bookmarkEnd w:id="357"/>
    </w:p>
    <w:p w14:paraId="3BDF7756">
      <w:pPr>
        <w:spacing w:line="360" w:lineRule="auto"/>
        <w:jc w:val="center"/>
        <w:rPr>
          <w:rFonts w:ascii="Times New Roman" w:hAnsi="Times New Roman" w:eastAsia="黑体" w:cs="Times New Roman"/>
          <w:b/>
          <w:sz w:val="24"/>
          <w:szCs w:val="24"/>
        </w:rPr>
      </w:pPr>
      <w:r>
        <w:rPr>
          <w:rFonts w:ascii="Times New Roman" w:hAnsi="Times New Roman" w:eastAsia="黑体" w:cs="Times New Roman"/>
          <w:b/>
          <w:sz w:val="24"/>
          <w:szCs w:val="24"/>
        </w:rPr>
        <w:t>（资料性）</w:t>
      </w:r>
    </w:p>
    <w:p w14:paraId="06F204D3">
      <w:pPr>
        <w:spacing w:line="360" w:lineRule="auto"/>
        <w:jc w:val="center"/>
        <w:rPr>
          <w:rFonts w:ascii="Times New Roman" w:hAnsi="Times New Roman" w:eastAsia="黑体" w:cs="Times New Roman"/>
          <w:b/>
          <w:sz w:val="24"/>
          <w:szCs w:val="24"/>
        </w:rPr>
      </w:pPr>
      <w:bookmarkStart w:id="358" w:name="_Hlk139290952"/>
      <w:r>
        <w:rPr>
          <w:rFonts w:ascii="Times New Roman" w:hAnsi="Times New Roman" w:eastAsia="黑体" w:cs="Times New Roman"/>
          <w:b/>
          <w:sz w:val="24"/>
          <w:szCs w:val="24"/>
        </w:rPr>
        <w:t>废旧电子电器产品拆解区域本地化筛查数据库推荐特征化合物</w:t>
      </w:r>
    </w:p>
    <w:bookmarkEnd w:id="358"/>
    <w:p w14:paraId="0DAFB952">
      <w:pPr>
        <w:pStyle w:val="14"/>
        <w:spacing w:after="0"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下表给出了废旧电子电器产品拆解区域本地化筛查数据库推荐特征化合物。</w:t>
      </w:r>
    </w:p>
    <w:p w14:paraId="296527C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lang w:eastAsia="zh-TW"/>
        </w:rPr>
        <w:t>表</w:t>
      </w:r>
      <w:r>
        <w:rPr>
          <w:rFonts w:ascii="Times New Roman" w:hAnsi="Times New Roman" w:cs="Times New Roman"/>
          <w:b/>
          <w:bCs/>
          <w:sz w:val="24"/>
          <w:szCs w:val="24"/>
        </w:rPr>
        <w:t>C.1 废旧电子电器产品拆解区域本地化筛查数据库推荐特征化合物</w:t>
      </w:r>
    </w:p>
    <w:tbl>
      <w:tblPr>
        <w:tblStyle w:val="1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6"/>
        <w:gridCol w:w="2545"/>
        <w:gridCol w:w="3686"/>
        <w:gridCol w:w="1213"/>
      </w:tblGrid>
      <w:tr w14:paraId="6D87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28B3BE7B">
            <w:pPr>
              <w:pStyle w:val="14"/>
              <w:spacing w:after="0" w:line="240" w:lineRule="auto"/>
              <w:jc w:val="both"/>
              <w:rPr>
                <w:rFonts w:ascii="Times New Roman" w:hAnsi="Times New Roman" w:eastAsia="宋体" w:cs="Times New Roman"/>
                <w:b/>
                <w:bCs/>
                <w:sz w:val="21"/>
                <w:szCs w:val="21"/>
                <w:lang w:eastAsia="zh-TW"/>
              </w:rPr>
            </w:pPr>
            <w:r>
              <w:rPr>
                <w:rFonts w:ascii="Times New Roman" w:hAnsi="Times New Roman" w:eastAsia="宋体" w:cs="Times New Roman"/>
                <w:sz w:val="21"/>
                <w:szCs w:val="21"/>
                <w:lang w:eastAsia="zh-CN"/>
              </w:rPr>
              <w:t>类别</w:t>
            </w:r>
          </w:p>
        </w:tc>
        <w:tc>
          <w:tcPr>
            <w:tcW w:w="426" w:type="dxa"/>
          </w:tcPr>
          <w:p w14:paraId="129F4F93">
            <w:pPr>
              <w:pStyle w:val="14"/>
              <w:spacing w:after="0" w:line="240" w:lineRule="auto"/>
              <w:jc w:val="both"/>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序号</w:t>
            </w:r>
          </w:p>
        </w:tc>
        <w:tc>
          <w:tcPr>
            <w:tcW w:w="2545" w:type="dxa"/>
            <w:vAlign w:val="center"/>
          </w:tcPr>
          <w:p w14:paraId="04BC7A8B">
            <w:pPr>
              <w:pStyle w:val="14"/>
              <w:spacing w:after="0" w:line="240" w:lineRule="auto"/>
              <w:ind w:firstLine="420" w:firstLineChars="200"/>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中文名</w:t>
            </w:r>
          </w:p>
        </w:tc>
        <w:tc>
          <w:tcPr>
            <w:tcW w:w="3686" w:type="dxa"/>
            <w:vAlign w:val="center"/>
          </w:tcPr>
          <w:p w14:paraId="4DB5EC8E">
            <w:pPr>
              <w:pStyle w:val="14"/>
              <w:spacing w:after="0" w:line="24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英文名</w:t>
            </w:r>
          </w:p>
        </w:tc>
        <w:tc>
          <w:tcPr>
            <w:tcW w:w="1213" w:type="dxa"/>
            <w:vAlign w:val="center"/>
          </w:tcPr>
          <w:p w14:paraId="5740D70E">
            <w:pPr>
              <w:pStyle w:val="14"/>
              <w:spacing w:after="0" w:line="24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CAS</w:t>
            </w:r>
          </w:p>
        </w:tc>
      </w:tr>
      <w:tr w14:paraId="492E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14:paraId="732DB7BF">
            <w:pPr>
              <w:pStyle w:val="14"/>
              <w:spacing w:after="0" w:line="240" w:lineRule="auto"/>
              <w:jc w:val="center"/>
              <w:rPr>
                <w:rFonts w:ascii="Times New Roman" w:hAnsi="Times New Roman" w:eastAsia="宋体" w:cs="Times New Roman"/>
                <w:b/>
                <w:bCs/>
                <w:sz w:val="21"/>
                <w:szCs w:val="21"/>
                <w:lang w:eastAsia="zh-CN"/>
              </w:rPr>
            </w:pPr>
            <w:r>
              <w:rPr>
                <w:rFonts w:ascii="Times New Roman" w:hAnsi="Times New Roman" w:eastAsia="宋体" w:cs="Times New Roman"/>
                <w:sz w:val="21"/>
                <w:szCs w:val="21"/>
                <w:lang w:eastAsia="zh-CN"/>
              </w:rPr>
              <w:t>卤代烃类</w:t>
            </w:r>
          </w:p>
        </w:tc>
        <w:tc>
          <w:tcPr>
            <w:tcW w:w="426" w:type="dxa"/>
            <w:vAlign w:val="center"/>
          </w:tcPr>
          <w:p w14:paraId="3BEF157F">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2545" w:type="dxa"/>
          </w:tcPr>
          <w:p w14:paraId="5E186D65">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二氯二氟甲烷</w:t>
            </w:r>
          </w:p>
        </w:tc>
        <w:tc>
          <w:tcPr>
            <w:tcW w:w="3686" w:type="dxa"/>
          </w:tcPr>
          <w:p w14:paraId="6A29A7BC">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Dichlorodifluoromethane</w:t>
            </w:r>
          </w:p>
        </w:tc>
        <w:tc>
          <w:tcPr>
            <w:tcW w:w="1213" w:type="dxa"/>
          </w:tcPr>
          <w:p w14:paraId="5B14D4A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75-71-8</w:t>
            </w:r>
          </w:p>
        </w:tc>
      </w:tr>
      <w:tr w14:paraId="5CD2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6578888">
            <w:pPr>
              <w:rPr>
                <w:rFonts w:ascii="Times New Roman" w:hAnsi="Times New Roman" w:eastAsia="宋体" w:cs="Times New Roman"/>
                <w:b/>
                <w:bCs/>
                <w:kern w:val="0"/>
                <w:sz w:val="21"/>
                <w:szCs w:val="21"/>
                <w:lang w:eastAsia="zh-TW"/>
              </w:rPr>
            </w:pPr>
          </w:p>
        </w:tc>
        <w:tc>
          <w:tcPr>
            <w:tcW w:w="426" w:type="dxa"/>
            <w:vAlign w:val="center"/>
          </w:tcPr>
          <w:p w14:paraId="071D8966">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2545" w:type="dxa"/>
          </w:tcPr>
          <w:p w14:paraId="132CC62E">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三溴甲烷</w:t>
            </w:r>
          </w:p>
        </w:tc>
        <w:tc>
          <w:tcPr>
            <w:tcW w:w="3686" w:type="dxa"/>
          </w:tcPr>
          <w:p w14:paraId="37BB8810">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Tribromomethane</w:t>
            </w:r>
          </w:p>
        </w:tc>
        <w:tc>
          <w:tcPr>
            <w:tcW w:w="1213" w:type="dxa"/>
          </w:tcPr>
          <w:p w14:paraId="305F8DE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2909-52-6</w:t>
            </w:r>
          </w:p>
        </w:tc>
      </w:tr>
      <w:tr w14:paraId="0BF5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9B02F9C">
            <w:pPr>
              <w:rPr>
                <w:rFonts w:ascii="Times New Roman" w:hAnsi="Times New Roman" w:eastAsia="宋体" w:cs="Times New Roman"/>
                <w:b/>
                <w:bCs/>
                <w:kern w:val="0"/>
                <w:sz w:val="21"/>
                <w:szCs w:val="21"/>
                <w:lang w:eastAsia="zh-TW"/>
              </w:rPr>
            </w:pPr>
          </w:p>
        </w:tc>
        <w:tc>
          <w:tcPr>
            <w:tcW w:w="426" w:type="dxa"/>
            <w:vAlign w:val="center"/>
          </w:tcPr>
          <w:p w14:paraId="171F341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2545" w:type="dxa"/>
          </w:tcPr>
          <w:p w14:paraId="231EF81B">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氯乙烯</w:t>
            </w:r>
          </w:p>
        </w:tc>
        <w:tc>
          <w:tcPr>
            <w:tcW w:w="3686" w:type="dxa"/>
          </w:tcPr>
          <w:p w14:paraId="7620E6CB">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Chloroethene</w:t>
            </w:r>
          </w:p>
        </w:tc>
        <w:tc>
          <w:tcPr>
            <w:tcW w:w="1213" w:type="dxa"/>
          </w:tcPr>
          <w:p w14:paraId="6742E26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93050-82-9</w:t>
            </w:r>
          </w:p>
        </w:tc>
      </w:tr>
      <w:tr w14:paraId="2878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4E531DE">
            <w:pPr>
              <w:rPr>
                <w:rFonts w:ascii="Times New Roman" w:hAnsi="Times New Roman" w:eastAsia="宋体" w:cs="Times New Roman"/>
                <w:b/>
                <w:bCs/>
                <w:kern w:val="0"/>
                <w:sz w:val="21"/>
                <w:szCs w:val="21"/>
                <w:lang w:eastAsia="zh-TW"/>
              </w:rPr>
            </w:pPr>
          </w:p>
        </w:tc>
        <w:tc>
          <w:tcPr>
            <w:tcW w:w="426" w:type="dxa"/>
            <w:vAlign w:val="center"/>
          </w:tcPr>
          <w:p w14:paraId="77B6FF91">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2545" w:type="dxa"/>
          </w:tcPr>
          <w:p w14:paraId="4277496C">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溴甲烷</w:t>
            </w:r>
          </w:p>
        </w:tc>
        <w:tc>
          <w:tcPr>
            <w:tcW w:w="3686" w:type="dxa"/>
          </w:tcPr>
          <w:p w14:paraId="754895DD">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Bromomethane</w:t>
            </w:r>
          </w:p>
        </w:tc>
        <w:tc>
          <w:tcPr>
            <w:tcW w:w="1213" w:type="dxa"/>
          </w:tcPr>
          <w:p w14:paraId="7CAA331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74-83-9</w:t>
            </w:r>
          </w:p>
        </w:tc>
      </w:tr>
      <w:tr w14:paraId="3E74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4462EE1">
            <w:pPr>
              <w:rPr>
                <w:rFonts w:ascii="Times New Roman" w:hAnsi="Times New Roman" w:eastAsia="宋体" w:cs="Times New Roman"/>
                <w:b/>
                <w:bCs/>
                <w:kern w:val="0"/>
                <w:sz w:val="21"/>
                <w:szCs w:val="21"/>
                <w:lang w:eastAsia="zh-TW"/>
              </w:rPr>
            </w:pPr>
          </w:p>
        </w:tc>
        <w:tc>
          <w:tcPr>
            <w:tcW w:w="426" w:type="dxa"/>
            <w:vAlign w:val="center"/>
          </w:tcPr>
          <w:p w14:paraId="3381233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545" w:type="dxa"/>
          </w:tcPr>
          <w:p w14:paraId="7C31A928">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三氯氟甲烷</w:t>
            </w:r>
          </w:p>
        </w:tc>
        <w:tc>
          <w:tcPr>
            <w:tcW w:w="3686" w:type="dxa"/>
          </w:tcPr>
          <w:p w14:paraId="1833671C">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Trichloromonofluoromethane</w:t>
            </w:r>
          </w:p>
        </w:tc>
        <w:tc>
          <w:tcPr>
            <w:tcW w:w="1213" w:type="dxa"/>
          </w:tcPr>
          <w:p w14:paraId="07074F2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75-69-4</w:t>
            </w:r>
          </w:p>
        </w:tc>
      </w:tr>
      <w:tr w14:paraId="3B33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D772766">
            <w:pPr>
              <w:rPr>
                <w:rFonts w:ascii="Times New Roman" w:hAnsi="Times New Roman" w:eastAsia="宋体" w:cs="Times New Roman"/>
                <w:b/>
                <w:bCs/>
                <w:kern w:val="0"/>
                <w:sz w:val="21"/>
                <w:szCs w:val="21"/>
                <w:lang w:eastAsia="zh-TW"/>
              </w:rPr>
            </w:pPr>
          </w:p>
        </w:tc>
        <w:tc>
          <w:tcPr>
            <w:tcW w:w="426" w:type="dxa"/>
            <w:vAlign w:val="center"/>
          </w:tcPr>
          <w:p w14:paraId="2F2F3AC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2545" w:type="dxa"/>
          </w:tcPr>
          <w:p w14:paraId="41EF1CD7">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二氯甲烷</w:t>
            </w:r>
          </w:p>
        </w:tc>
        <w:tc>
          <w:tcPr>
            <w:tcW w:w="3686" w:type="dxa"/>
          </w:tcPr>
          <w:p w14:paraId="0D324C8F">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Dichloromethane</w:t>
            </w:r>
          </w:p>
        </w:tc>
        <w:tc>
          <w:tcPr>
            <w:tcW w:w="1213" w:type="dxa"/>
          </w:tcPr>
          <w:p w14:paraId="5DAFC55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75-09-2</w:t>
            </w:r>
          </w:p>
        </w:tc>
      </w:tr>
      <w:tr w14:paraId="04CC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22498DE">
            <w:pPr>
              <w:rPr>
                <w:rFonts w:ascii="Times New Roman" w:hAnsi="Times New Roman" w:eastAsia="宋体" w:cs="Times New Roman"/>
                <w:b/>
                <w:bCs/>
                <w:kern w:val="0"/>
                <w:sz w:val="21"/>
                <w:szCs w:val="21"/>
                <w:lang w:eastAsia="zh-TW"/>
              </w:rPr>
            </w:pPr>
          </w:p>
        </w:tc>
        <w:tc>
          <w:tcPr>
            <w:tcW w:w="426" w:type="dxa"/>
            <w:vAlign w:val="center"/>
          </w:tcPr>
          <w:p w14:paraId="11094C3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2545" w:type="dxa"/>
          </w:tcPr>
          <w:p w14:paraId="2CBDFCCD">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氯二溴甲烷</w:t>
            </w:r>
          </w:p>
        </w:tc>
        <w:tc>
          <w:tcPr>
            <w:tcW w:w="3686" w:type="dxa"/>
          </w:tcPr>
          <w:p w14:paraId="0F981300">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Dibromochloromethane</w:t>
            </w:r>
          </w:p>
        </w:tc>
        <w:tc>
          <w:tcPr>
            <w:tcW w:w="1213" w:type="dxa"/>
          </w:tcPr>
          <w:p w14:paraId="581DA84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124-48-1</w:t>
            </w:r>
          </w:p>
        </w:tc>
      </w:tr>
      <w:tr w14:paraId="714D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5C1048B">
            <w:pPr>
              <w:rPr>
                <w:rFonts w:ascii="Times New Roman" w:hAnsi="Times New Roman" w:eastAsia="宋体" w:cs="Times New Roman"/>
                <w:b/>
                <w:bCs/>
                <w:kern w:val="0"/>
                <w:sz w:val="21"/>
                <w:szCs w:val="21"/>
                <w:lang w:eastAsia="zh-TW"/>
              </w:rPr>
            </w:pPr>
          </w:p>
        </w:tc>
        <w:tc>
          <w:tcPr>
            <w:tcW w:w="426" w:type="dxa"/>
            <w:vAlign w:val="center"/>
          </w:tcPr>
          <w:p w14:paraId="18D8354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2545" w:type="dxa"/>
          </w:tcPr>
          <w:p w14:paraId="39814E32">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二氯甲烷</w:t>
            </w:r>
          </w:p>
        </w:tc>
        <w:tc>
          <w:tcPr>
            <w:tcW w:w="3686" w:type="dxa"/>
          </w:tcPr>
          <w:p w14:paraId="30A1A6BC">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Chloride methylene</w:t>
            </w:r>
          </w:p>
        </w:tc>
        <w:tc>
          <w:tcPr>
            <w:tcW w:w="1213" w:type="dxa"/>
          </w:tcPr>
          <w:p w14:paraId="44865A9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75-09-2</w:t>
            </w:r>
          </w:p>
        </w:tc>
      </w:tr>
      <w:tr w14:paraId="5750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02F05F3">
            <w:pPr>
              <w:rPr>
                <w:rFonts w:ascii="Times New Roman" w:hAnsi="Times New Roman" w:eastAsia="宋体" w:cs="Times New Roman"/>
                <w:b/>
                <w:bCs/>
                <w:kern w:val="0"/>
                <w:sz w:val="21"/>
                <w:szCs w:val="21"/>
                <w:lang w:eastAsia="zh-TW"/>
              </w:rPr>
            </w:pPr>
          </w:p>
        </w:tc>
        <w:tc>
          <w:tcPr>
            <w:tcW w:w="426" w:type="dxa"/>
            <w:vAlign w:val="center"/>
          </w:tcPr>
          <w:p w14:paraId="370429C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2545" w:type="dxa"/>
          </w:tcPr>
          <w:p w14:paraId="35C44DE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1,1-二氯乙烷</w:t>
            </w:r>
          </w:p>
        </w:tc>
        <w:tc>
          <w:tcPr>
            <w:tcW w:w="3686" w:type="dxa"/>
          </w:tcPr>
          <w:p w14:paraId="46EC7140">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1,1-Dichloroethane</w:t>
            </w:r>
          </w:p>
        </w:tc>
        <w:tc>
          <w:tcPr>
            <w:tcW w:w="1213" w:type="dxa"/>
          </w:tcPr>
          <w:p w14:paraId="77C18D2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75-34-3</w:t>
            </w:r>
          </w:p>
        </w:tc>
      </w:tr>
      <w:tr w14:paraId="4334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249AC08">
            <w:pPr>
              <w:rPr>
                <w:rFonts w:ascii="Times New Roman" w:hAnsi="Times New Roman" w:eastAsia="宋体" w:cs="Times New Roman"/>
                <w:b/>
                <w:bCs/>
                <w:kern w:val="0"/>
                <w:sz w:val="21"/>
                <w:szCs w:val="21"/>
                <w:lang w:eastAsia="zh-TW"/>
              </w:rPr>
            </w:pPr>
          </w:p>
        </w:tc>
        <w:tc>
          <w:tcPr>
            <w:tcW w:w="426" w:type="dxa"/>
            <w:vAlign w:val="center"/>
          </w:tcPr>
          <w:p w14:paraId="6F5982A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2545" w:type="dxa"/>
          </w:tcPr>
          <w:p w14:paraId="57F7038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1,1,2,2-四氯乙烷</w:t>
            </w:r>
          </w:p>
        </w:tc>
        <w:tc>
          <w:tcPr>
            <w:tcW w:w="3686" w:type="dxa"/>
          </w:tcPr>
          <w:p w14:paraId="3A4F6CC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1,1,2,2-Tetrachloroethane</w:t>
            </w:r>
          </w:p>
        </w:tc>
        <w:tc>
          <w:tcPr>
            <w:tcW w:w="1213" w:type="dxa"/>
          </w:tcPr>
          <w:p w14:paraId="140C9EC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79-34-5</w:t>
            </w:r>
          </w:p>
        </w:tc>
      </w:tr>
      <w:tr w14:paraId="70AF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F6EF69C">
            <w:pPr>
              <w:rPr>
                <w:rFonts w:ascii="Times New Roman" w:hAnsi="Times New Roman" w:eastAsia="宋体" w:cs="Times New Roman"/>
                <w:b/>
                <w:bCs/>
                <w:kern w:val="0"/>
                <w:sz w:val="21"/>
                <w:szCs w:val="21"/>
                <w:lang w:eastAsia="zh-TW"/>
              </w:rPr>
            </w:pPr>
          </w:p>
        </w:tc>
        <w:tc>
          <w:tcPr>
            <w:tcW w:w="426" w:type="dxa"/>
            <w:vAlign w:val="center"/>
          </w:tcPr>
          <w:p w14:paraId="1EF79DC2">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11</w:t>
            </w:r>
          </w:p>
        </w:tc>
        <w:tc>
          <w:tcPr>
            <w:tcW w:w="2545" w:type="dxa"/>
          </w:tcPr>
          <w:p w14:paraId="1C6BE23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1,2-二氯乙烯</w:t>
            </w:r>
          </w:p>
        </w:tc>
        <w:tc>
          <w:tcPr>
            <w:tcW w:w="3686" w:type="dxa"/>
          </w:tcPr>
          <w:p w14:paraId="71D1F713">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1,2-Dichloroethene(Z)</w:t>
            </w:r>
          </w:p>
        </w:tc>
        <w:tc>
          <w:tcPr>
            <w:tcW w:w="1213" w:type="dxa"/>
          </w:tcPr>
          <w:p w14:paraId="1F007C5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540-59-0</w:t>
            </w:r>
          </w:p>
        </w:tc>
      </w:tr>
      <w:tr w14:paraId="07A5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49A657A">
            <w:pPr>
              <w:rPr>
                <w:rFonts w:ascii="Times New Roman" w:hAnsi="Times New Roman" w:eastAsia="宋体" w:cs="Times New Roman"/>
                <w:b/>
                <w:bCs/>
                <w:kern w:val="0"/>
                <w:sz w:val="21"/>
                <w:szCs w:val="21"/>
                <w:lang w:eastAsia="zh-TW"/>
              </w:rPr>
            </w:pPr>
          </w:p>
        </w:tc>
        <w:tc>
          <w:tcPr>
            <w:tcW w:w="426" w:type="dxa"/>
            <w:vAlign w:val="center"/>
          </w:tcPr>
          <w:p w14:paraId="0233BBC9">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w:t>
            </w:r>
          </w:p>
        </w:tc>
        <w:tc>
          <w:tcPr>
            <w:tcW w:w="2545" w:type="dxa"/>
          </w:tcPr>
          <w:p w14:paraId="15B7C5EB">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三氯甲烷</w:t>
            </w:r>
          </w:p>
        </w:tc>
        <w:tc>
          <w:tcPr>
            <w:tcW w:w="3686" w:type="dxa"/>
          </w:tcPr>
          <w:p w14:paraId="46308F2E">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Trichloromethane</w:t>
            </w:r>
          </w:p>
        </w:tc>
        <w:tc>
          <w:tcPr>
            <w:tcW w:w="1213" w:type="dxa"/>
          </w:tcPr>
          <w:p w14:paraId="4FF1BB2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8013-54-5</w:t>
            </w:r>
          </w:p>
        </w:tc>
      </w:tr>
      <w:tr w14:paraId="61E4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715FF95">
            <w:pPr>
              <w:rPr>
                <w:rFonts w:ascii="Times New Roman" w:hAnsi="Times New Roman" w:eastAsia="宋体" w:cs="Times New Roman"/>
                <w:b/>
                <w:bCs/>
                <w:kern w:val="0"/>
                <w:sz w:val="21"/>
                <w:szCs w:val="21"/>
                <w:lang w:eastAsia="zh-TW"/>
              </w:rPr>
            </w:pPr>
          </w:p>
        </w:tc>
        <w:tc>
          <w:tcPr>
            <w:tcW w:w="426" w:type="dxa"/>
            <w:vAlign w:val="center"/>
          </w:tcPr>
          <w:p w14:paraId="51FAF54F">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13</w:t>
            </w:r>
          </w:p>
        </w:tc>
        <w:tc>
          <w:tcPr>
            <w:tcW w:w="2545" w:type="dxa"/>
          </w:tcPr>
          <w:p w14:paraId="23A1AD0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1,1,1-三氯乙烷</w:t>
            </w:r>
          </w:p>
        </w:tc>
        <w:tc>
          <w:tcPr>
            <w:tcW w:w="3686" w:type="dxa"/>
          </w:tcPr>
          <w:p w14:paraId="0C785491">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1,1,1-Trichloroethane</w:t>
            </w:r>
          </w:p>
        </w:tc>
        <w:tc>
          <w:tcPr>
            <w:tcW w:w="1213" w:type="dxa"/>
          </w:tcPr>
          <w:p w14:paraId="7F5102C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71-55-6</w:t>
            </w:r>
          </w:p>
        </w:tc>
      </w:tr>
      <w:tr w14:paraId="3066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E524C39">
            <w:pPr>
              <w:rPr>
                <w:rFonts w:ascii="Times New Roman" w:hAnsi="Times New Roman" w:eastAsia="宋体" w:cs="Times New Roman"/>
                <w:b/>
                <w:bCs/>
                <w:kern w:val="0"/>
                <w:sz w:val="21"/>
                <w:szCs w:val="21"/>
                <w:lang w:eastAsia="zh-TW"/>
              </w:rPr>
            </w:pPr>
          </w:p>
        </w:tc>
        <w:tc>
          <w:tcPr>
            <w:tcW w:w="426" w:type="dxa"/>
            <w:vAlign w:val="center"/>
          </w:tcPr>
          <w:p w14:paraId="5642FB6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14</w:t>
            </w:r>
          </w:p>
        </w:tc>
        <w:tc>
          <w:tcPr>
            <w:tcW w:w="2545" w:type="dxa"/>
          </w:tcPr>
          <w:p w14:paraId="62B2757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1,2-二氯乙烷</w:t>
            </w:r>
          </w:p>
        </w:tc>
        <w:tc>
          <w:tcPr>
            <w:tcW w:w="3686" w:type="dxa"/>
          </w:tcPr>
          <w:p w14:paraId="7350CC56">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1,2-Dichloroethane</w:t>
            </w:r>
          </w:p>
        </w:tc>
        <w:tc>
          <w:tcPr>
            <w:tcW w:w="1213" w:type="dxa"/>
          </w:tcPr>
          <w:p w14:paraId="7DBC005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107-06-2</w:t>
            </w:r>
          </w:p>
        </w:tc>
      </w:tr>
      <w:tr w14:paraId="7167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5651E04">
            <w:pPr>
              <w:rPr>
                <w:rFonts w:ascii="Times New Roman" w:hAnsi="Times New Roman" w:eastAsia="宋体" w:cs="Times New Roman"/>
                <w:b/>
                <w:bCs/>
                <w:kern w:val="0"/>
                <w:sz w:val="21"/>
                <w:szCs w:val="21"/>
                <w:lang w:eastAsia="zh-TW"/>
              </w:rPr>
            </w:pPr>
          </w:p>
        </w:tc>
        <w:tc>
          <w:tcPr>
            <w:tcW w:w="426" w:type="dxa"/>
            <w:vAlign w:val="center"/>
          </w:tcPr>
          <w:p w14:paraId="233D5506">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2545" w:type="dxa"/>
          </w:tcPr>
          <w:p w14:paraId="02F38B4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四氯化碳</w:t>
            </w:r>
          </w:p>
        </w:tc>
        <w:tc>
          <w:tcPr>
            <w:tcW w:w="3686" w:type="dxa"/>
          </w:tcPr>
          <w:p w14:paraId="543373FE">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Carbon tetrachloride</w:t>
            </w:r>
          </w:p>
        </w:tc>
        <w:tc>
          <w:tcPr>
            <w:tcW w:w="1213" w:type="dxa"/>
          </w:tcPr>
          <w:p w14:paraId="54F5B68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56-23-5</w:t>
            </w:r>
          </w:p>
        </w:tc>
      </w:tr>
      <w:tr w14:paraId="6A17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B624612">
            <w:pPr>
              <w:rPr>
                <w:rFonts w:ascii="Times New Roman" w:hAnsi="Times New Roman" w:eastAsia="宋体" w:cs="Times New Roman"/>
                <w:b/>
                <w:bCs/>
                <w:kern w:val="0"/>
                <w:sz w:val="21"/>
                <w:szCs w:val="21"/>
                <w:lang w:eastAsia="zh-TW"/>
              </w:rPr>
            </w:pPr>
          </w:p>
        </w:tc>
        <w:tc>
          <w:tcPr>
            <w:tcW w:w="426" w:type="dxa"/>
            <w:vAlign w:val="center"/>
          </w:tcPr>
          <w:p w14:paraId="7426E432">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16</w:t>
            </w:r>
          </w:p>
        </w:tc>
        <w:tc>
          <w:tcPr>
            <w:tcW w:w="2545" w:type="dxa"/>
          </w:tcPr>
          <w:p w14:paraId="130D5332">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三氯乙烯</w:t>
            </w:r>
          </w:p>
        </w:tc>
        <w:tc>
          <w:tcPr>
            <w:tcW w:w="3686" w:type="dxa"/>
          </w:tcPr>
          <w:p w14:paraId="013D508D">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Trichloroethylene</w:t>
            </w:r>
          </w:p>
        </w:tc>
        <w:tc>
          <w:tcPr>
            <w:tcW w:w="1213" w:type="dxa"/>
          </w:tcPr>
          <w:p w14:paraId="2847EB3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79-01-6</w:t>
            </w:r>
          </w:p>
        </w:tc>
      </w:tr>
      <w:tr w14:paraId="443D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49A4C68">
            <w:pPr>
              <w:rPr>
                <w:rFonts w:ascii="Times New Roman" w:hAnsi="Times New Roman" w:eastAsia="宋体" w:cs="Times New Roman"/>
                <w:b/>
                <w:bCs/>
                <w:kern w:val="0"/>
                <w:sz w:val="21"/>
                <w:szCs w:val="21"/>
                <w:lang w:eastAsia="zh-TW"/>
              </w:rPr>
            </w:pPr>
          </w:p>
        </w:tc>
        <w:tc>
          <w:tcPr>
            <w:tcW w:w="426" w:type="dxa"/>
            <w:vAlign w:val="center"/>
          </w:tcPr>
          <w:p w14:paraId="4E7208D9">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17</w:t>
            </w:r>
          </w:p>
        </w:tc>
        <w:tc>
          <w:tcPr>
            <w:tcW w:w="2545" w:type="dxa"/>
          </w:tcPr>
          <w:p w14:paraId="07CA493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1,2-二氯丙烷</w:t>
            </w:r>
          </w:p>
        </w:tc>
        <w:tc>
          <w:tcPr>
            <w:tcW w:w="3686" w:type="dxa"/>
          </w:tcPr>
          <w:p w14:paraId="7667C1C2">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1,2-Dichloropropane</w:t>
            </w:r>
          </w:p>
        </w:tc>
        <w:tc>
          <w:tcPr>
            <w:tcW w:w="1213" w:type="dxa"/>
          </w:tcPr>
          <w:p w14:paraId="0581163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78-87-5</w:t>
            </w:r>
          </w:p>
        </w:tc>
      </w:tr>
      <w:tr w14:paraId="2A85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BC6AF8A">
            <w:pPr>
              <w:rPr>
                <w:rFonts w:ascii="Times New Roman" w:hAnsi="Times New Roman" w:eastAsia="宋体" w:cs="Times New Roman"/>
                <w:b/>
                <w:bCs/>
                <w:kern w:val="0"/>
                <w:sz w:val="21"/>
                <w:szCs w:val="21"/>
                <w:lang w:eastAsia="zh-TW"/>
              </w:rPr>
            </w:pPr>
          </w:p>
        </w:tc>
        <w:tc>
          <w:tcPr>
            <w:tcW w:w="426" w:type="dxa"/>
            <w:vAlign w:val="center"/>
          </w:tcPr>
          <w:p w14:paraId="6048FEF2">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18</w:t>
            </w:r>
          </w:p>
        </w:tc>
        <w:tc>
          <w:tcPr>
            <w:tcW w:w="2545" w:type="dxa"/>
          </w:tcPr>
          <w:p w14:paraId="6B69847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三氯甲烷</w:t>
            </w:r>
          </w:p>
        </w:tc>
        <w:tc>
          <w:tcPr>
            <w:tcW w:w="3686" w:type="dxa"/>
          </w:tcPr>
          <w:p w14:paraId="4A0CDC4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Chloroform</w:t>
            </w:r>
          </w:p>
        </w:tc>
        <w:tc>
          <w:tcPr>
            <w:tcW w:w="1213" w:type="dxa"/>
          </w:tcPr>
          <w:p w14:paraId="6A6B1EB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67-66-3</w:t>
            </w:r>
          </w:p>
        </w:tc>
      </w:tr>
      <w:tr w14:paraId="481D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7F77467">
            <w:pPr>
              <w:rPr>
                <w:rFonts w:ascii="Times New Roman" w:hAnsi="Times New Roman" w:eastAsia="宋体" w:cs="Times New Roman"/>
                <w:b/>
                <w:bCs/>
                <w:kern w:val="0"/>
                <w:sz w:val="21"/>
                <w:szCs w:val="21"/>
                <w:lang w:eastAsia="zh-TW"/>
              </w:rPr>
            </w:pPr>
          </w:p>
        </w:tc>
        <w:tc>
          <w:tcPr>
            <w:tcW w:w="426" w:type="dxa"/>
            <w:vAlign w:val="center"/>
          </w:tcPr>
          <w:p w14:paraId="1B39910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19</w:t>
            </w:r>
          </w:p>
        </w:tc>
        <w:tc>
          <w:tcPr>
            <w:tcW w:w="2545" w:type="dxa"/>
          </w:tcPr>
          <w:p w14:paraId="0A7C70F7">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三溴甲烷</w:t>
            </w:r>
          </w:p>
        </w:tc>
        <w:tc>
          <w:tcPr>
            <w:tcW w:w="3686" w:type="dxa"/>
          </w:tcPr>
          <w:p w14:paraId="63065D8A">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Tribromomethane</w:t>
            </w:r>
          </w:p>
        </w:tc>
        <w:tc>
          <w:tcPr>
            <w:tcW w:w="1213" w:type="dxa"/>
          </w:tcPr>
          <w:p w14:paraId="063F5E9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2909-52-6</w:t>
            </w:r>
          </w:p>
        </w:tc>
      </w:tr>
      <w:tr w14:paraId="21C3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9293D7B">
            <w:pPr>
              <w:rPr>
                <w:rFonts w:ascii="Times New Roman" w:hAnsi="Times New Roman" w:eastAsia="宋体" w:cs="Times New Roman"/>
                <w:b/>
                <w:bCs/>
                <w:kern w:val="0"/>
                <w:sz w:val="21"/>
                <w:szCs w:val="21"/>
                <w:lang w:eastAsia="zh-TW"/>
              </w:rPr>
            </w:pPr>
          </w:p>
        </w:tc>
        <w:tc>
          <w:tcPr>
            <w:tcW w:w="426" w:type="dxa"/>
            <w:vAlign w:val="center"/>
          </w:tcPr>
          <w:p w14:paraId="2E285D5E">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w:t>
            </w:r>
          </w:p>
        </w:tc>
        <w:tc>
          <w:tcPr>
            <w:tcW w:w="2545" w:type="dxa"/>
          </w:tcPr>
          <w:p w14:paraId="5D92B624">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一溴二氯甲烷</w:t>
            </w:r>
          </w:p>
        </w:tc>
        <w:tc>
          <w:tcPr>
            <w:tcW w:w="3686" w:type="dxa"/>
          </w:tcPr>
          <w:p w14:paraId="6062587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Bromodichloromethane</w:t>
            </w:r>
          </w:p>
        </w:tc>
        <w:tc>
          <w:tcPr>
            <w:tcW w:w="1213" w:type="dxa"/>
          </w:tcPr>
          <w:p w14:paraId="37E9DCA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75-27-4</w:t>
            </w:r>
          </w:p>
        </w:tc>
      </w:tr>
      <w:tr w14:paraId="1DE0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7CB283A">
            <w:pPr>
              <w:rPr>
                <w:rFonts w:ascii="Times New Roman" w:hAnsi="Times New Roman" w:eastAsia="宋体" w:cs="Times New Roman"/>
                <w:b/>
                <w:bCs/>
                <w:kern w:val="0"/>
                <w:sz w:val="21"/>
                <w:szCs w:val="21"/>
                <w:lang w:eastAsia="zh-TW"/>
              </w:rPr>
            </w:pPr>
          </w:p>
        </w:tc>
        <w:tc>
          <w:tcPr>
            <w:tcW w:w="426" w:type="dxa"/>
            <w:vAlign w:val="center"/>
          </w:tcPr>
          <w:p w14:paraId="77D314C8">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21</w:t>
            </w:r>
          </w:p>
        </w:tc>
        <w:tc>
          <w:tcPr>
            <w:tcW w:w="2545" w:type="dxa"/>
          </w:tcPr>
          <w:p w14:paraId="77D1231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1,3-二氯丙烯</w:t>
            </w:r>
          </w:p>
        </w:tc>
        <w:tc>
          <w:tcPr>
            <w:tcW w:w="3686" w:type="dxa"/>
          </w:tcPr>
          <w:p w14:paraId="2D3BC229">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1,3-Dichloro-1-propene</w:t>
            </w:r>
          </w:p>
        </w:tc>
        <w:tc>
          <w:tcPr>
            <w:tcW w:w="1213" w:type="dxa"/>
          </w:tcPr>
          <w:p w14:paraId="6894572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542-75-6</w:t>
            </w:r>
          </w:p>
        </w:tc>
      </w:tr>
      <w:tr w14:paraId="4C37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494D577">
            <w:pPr>
              <w:rPr>
                <w:rFonts w:ascii="Times New Roman" w:hAnsi="Times New Roman" w:eastAsia="宋体" w:cs="Times New Roman"/>
                <w:b/>
                <w:bCs/>
                <w:kern w:val="0"/>
                <w:sz w:val="21"/>
                <w:szCs w:val="21"/>
                <w:lang w:eastAsia="zh-TW"/>
              </w:rPr>
            </w:pPr>
          </w:p>
        </w:tc>
        <w:tc>
          <w:tcPr>
            <w:tcW w:w="426" w:type="dxa"/>
            <w:vAlign w:val="center"/>
          </w:tcPr>
          <w:p w14:paraId="6CCE1C6E">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22</w:t>
            </w:r>
          </w:p>
        </w:tc>
        <w:tc>
          <w:tcPr>
            <w:tcW w:w="2545" w:type="dxa"/>
          </w:tcPr>
          <w:p w14:paraId="3A259ED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1,1,2-三氯乙烷</w:t>
            </w:r>
          </w:p>
        </w:tc>
        <w:tc>
          <w:tcPr>
            <w:tcW w:w="3686" w:type="dxa"/>
          </w:tcPr>
          <w:p w14:paraId="504CB50A">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1,1,2-Trichloroethane</w:t>
            </w:r>
          </w:p>
        </w:tc>
        <w:tc>
          <w:tcPr>
            <w:tcW w:w="1213" w:type="dxa"/>
          </w:tcPr>
          <w:p w14:paraId="29CA2D4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25323-89-1</w:t>
            </w:r>
          </w:p>
        </w:tc>
      </w:tr>
      <w:tr w14:paraId="5B91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75F7D70">
            <w:pPr>
              <w:rPr>
                <w:rFonts w:ascii="Times New Roman" w:hAnsi="Times New Roman" w:eastAsia="宋体" w:cs="Times New Roman"/>
                <w:b/>
                <w:bCs/>
                <w:kern w:val="0"/>
                <w:sz w:val="21"/>
                <w:szCs w:val="21"/>
                <w:lang w:eastAsia="zh-TW"/>
              </w:rPr>
            </w:pPr>
          </w:p>
        </w:tc>
        <w:tc>
          <w:tcPr>
            <w:tcW w:w="426" w:type="dxa"/>
            <w:vAlign w:val="center"/>
          </w:tcPr>
          <w:p w14:paraId="455BEAD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23</w:t>
            </w:r>
          </w:p>
        </w:tc>
        <w:tc>
          <w:tcPr>
            <w:tcW w:w="2545" w:type="dxa"/>
          </w:tcPr>
          <w:p w14:paraId="724DC419">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四氯乙烯</w:t>
            </w:r>
          </w:p>
        </w:tc>
        <w:tc>
          <w:tcPr>
            <w:tcW w:w="3686" w:type="dxa"/>
          </w:tcPr>
          <w:p w14:paraId="2C68EC8B">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Tetrachloroethylene</w:t>
            </w:r>
          </w:p>
        </w:tc>
        <w:tc>
          <w:tcPr>
            <w:tcW w:w="1213" w:type="dxa"/>
          </w:tcPr>
          <w:p w14:paraId="504754E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127-18-4</w:t>
            </w:r>
          </w:p>
        </w:tc>
      </w:tr>
      <w:tr w14:paraId="0F19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8E83BAA">
            <w:pPr>
              <w:rPr>
                <w:rFonts w:ascii="Times New Roman" w:hAnsi="Times New Roman" w:eastAsia="宋体" w:cs="Times New Roman"/>
                <w:b/>
                <w:bCs/>
                <w:kern w:val="0"/>
                <w:sz w:val="21"/>
                <w:szCs w:val="21"/>
                <w:lang w:eastAsia="zh-TW"/>
              </w:rPr>
            </w:pPr>
          </w:p>
        </w:tc>
        <w:tc>
          <w:tcPr>
            <w:tcW w:w="426" w:type="dxa"/>
            <w:vAlign w:val="center"/>
          </w:tcPr>
          <w:p w14:paraId="3045E54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24</w:t>
            </w:r>
          </w:p>
        </w:tc>
        <w:tc>
          <w:tcPr>
            <w:tcW w:w="2545" w:type="dxa"/>
          </w:tcPr>
          <w:p w14:paraId="047A1D6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1,1-二氯乙烯</w:t>
            </w:r>
          </w:p>
        </w:tc>
        <w:tc>
          <w:tcPr>
            <w:tcW w:w="3686" w:type="dxa"/>
          </w:tcPr>
          <w:p w14:paraId="5BC5CF6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1,1-Dichloroethene</w:t>
            </w:r>
          </w:p>
        </w:tc>
        <w:tc>
          <w:tcPr>
            <w:tcW w:w="1213" w:type="dxa"/>
          </w:tcPr>
          <w:p w14:paraId="4EB19E7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75-35-4</w:t>
            </w:r>
          </w:p>
        </w:tc>
      </w:tr>
      <w:tr w14:paraId="30A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6CA7A55">
            <w:pPr>
              <w:rPr>
                <w:rFonts w:ascii="Times New Roman" w:hAnsi="Times New Roman" w:eastAsia="宋体" w:cs="Times New Roman"/>
                <w:b/>
                <w:bCs/>
                <w:kern w:val="0"/>
                <w:sz w:val="21"/>
                <w:szCs w:val="21"/>
                <w:lang w:eastAsia="zh-TW"/>
              </w:rPr>
            </w:pPr>
          </w:p>
        </w:tc>
        <w:tc>
          <w:tcPr>
            <w:tcW w:w="426" w:type="dxa"/>
            <w:vAlign w:val="center"/>
          </w:tcPr>
          <w:p w14:paraId="30C3E0B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25</w:t>
            </w:r>
          </w:p>
        </w:tc>
        <w:tc>
          <w:tcPr>
            <w:tcW w:w="2545" w:type="dxa"/>
          </w:tcPr>
          <w:p w14:paraId="65901A5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顺-1,2-二氯乙烯</w:t>
            </w:r>
          </w:p>
        </w:tc>
        <w:tc>
          <w:tcPr>
            <w:tcW w:w="3686" w:type="dxa"/>
          </w:tcPr>
          <w:p w14:paraId="644FDB0A">
            <w:pPr>
              <w:jc w:val="left"/>
              <w:rPr>
                <w:rFonts w:ascii="Times New Roman" w:hAnsi="Times New Roman" w:eastAsia="宋体" w:cs="Times New Roman"/>
                <w:kern w:val="0"/>
                <w:sz w:val="21"/>
                <w:szCs w:val="21"/>
              </w:rPr>
            </w:pPr>
            <w:r>
              <w:rPr>
                <w:rFonts w:ascii="Times New Roman" w:hAnsi="Times New Roman" w:eastAsia="宋体" w:cs="Times New Roman"/>
                <w:bCs/>
                <w:kern w:val="0"/>
                <w:sz w:val="21"/>
                <w:szCs w:val="21"/>
              </w:rPr>
              <w:t>cis-1,2-Dichloroethene</w:t>
            </w:r>
          </w:p>
        </w:tc>
        <w:tc>
          <w:tcPr>
            <w:tcW w:w="1213" w:type="dxa"/>
          </w:tcPr>
          <w:p w14:paraId="6693017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156-59-2</w:t>
            </w:r>
          </w:p>
        </w:tc>
      </w:tr>
      <w:tr w14:paraId="25AE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3F3905D">
            <w:pPr>
              <w:rPr>
                <w:rFonts w:ascii="Times New Roman" w:hAnsi="Times New Roman" w:eastAsia="宋体" w:cs="Times New Roman"/>
                <w:b/>
                <w:bCs/>
                <w:kern w:val="0"/>
                <w:sz w:val="21"/>
                <w:szCs w:val="21"/>
                <w:lang w:eastAsia="zh-TW"/>
              </w:rPr>
            </w:pPr>
          </w:p>
        </w:tc>
        <w:tc>
          <w:tcPr>
            <w:tcW w:w="426" w:type="dxa"/>
            <w:vAlign w:val="center"/>
          </w:tcPr>
          <w:p w14:paraId="31F5F1B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26</w:t>
            </w:r>
          </w:p>
        </w:tc>
        <w:tc>
          <w:tcPr>
            <w:tcW w:w="2545" w:type="dxa"/>
          </w:tcPr>
          <w:p w14:paraId="4345C5B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顺-1,3-二氯丙烯</w:t>
            </w:r>
          </w:p>
        </w:tc>
        <w:tc>
          <w:tcPr>
            <w:tcW w:w="3686" w:type="dxa"/>
          </w:tcPr>
          <w:p w14:paraId="66BF53C6">
            <w:pPr>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cis-1,3-Dichloropropene</w:t>
            </w:r>
          </w:p>
        </w:tc>
        <w:tc>
          <w:tcPr>
            <w:tcW w:w="1213" w:type="dxa"/>
          </w:tcPr>
          <w:p w14:paraId="54FDBFA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10061-01-5</w:t>
            </w:r>
          </w:p>
        </w:tc>
      </w:tr>
      <w:tr w14:paraId="6DFE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6D9E100">
            <w:pPr>
              <w:rPr>
                <w:rFonts w:ascii="Times New Roman" w:hAnsi="Times New Roman" w:eastAsia="宋体" w:cs="Times New Roman"/>
                <w:b/>
                <w:bCs/>
                <w:kern w:val="0"/>
                <w:sz w:val="21"/>
                <w:szCs w:val="21"/>
                <w:lang w:eastAsia="zh-TW"/>
              </w:rPr>
            </w:pPr>
          </w:p>
        </w:tc>
        <w:tc>
          <w:tcPr>
            <w:tcW w:w="426" w:type="dxa"/>
            <w:vAlign w:val="center"/>
          </w:tcPr>
          <w:p w14:paraId="0F99768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27</w:t>
            </w:r>
          </w:p>
        </w:tc>
        <w:tc>
          <w:tcPr>
            <w:tcW w:w="2545" w:type="dxa"/>
          </w:tcPr>
          <w:p w14:paraId="0D659F8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六氯-1,3-丁二烯</w:t>
            </w:r>
          </w:p>
        </w:tc>
        <w:tc>
          <w:tcPr>
            <w:tcW w:w="3686" w:type="dxa"/>
          </w:tcPr>
          <w:p w14:paraId="0EA56FCF">
            <w:pPr>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Hexachlorobutadiene</w:t>
            </w:r>
          </w:p>
        </w:tc>
        <w:tc>
          <w:tcPr>
            <w:tcW w:w="1213" w:type="dxa"/>
          </w:tcPr>
          <w:p w14:paraId="7BBF1E6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87-68-3</w:t>
            </w:r>
          </w:p>
        </w:tc>
      </w:tr>
      <w:tr w14:paraId="3133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249D95F">
            <w:pPr>
              <w:rPr>
                <w:rFonts w:ascii="Times New Roman" w:hAnsi="Times New Roman" w:eastAsia="宋体" w:cs="Times New Roman"/>
                <w:b/>
                <w:bCs/>
                <w:kern w:val="0"/>
                <w:sz w:val="21"/>
                <w:szCs w:val="21"/>
                <w:lang w:eastAsia="zh-TW"/>
              </w:rPr>
            </w:pPr>
          </w:p>
        </w:tc>
        <w:tc>
          <w:tcPr>
            <w:tcW w:w="426" w:type="dxa"/>
            <w:vAlign w:val="center"/>
          </w:tcPr>
          <w:p w14:paraId="7624F0BE">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28</w:t>
            </w:r>
          </w:p>
        </w:tc>
        <w:tc>
          <w:tcPr>
            <w:tcW w:w="2545" w:type="dxa"/>
          </w:tcPr>
          <w:p w14:paraId="0234A40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1,2-二溴乙烷</w:t>
            </w:r>
          </w:p>
        </w:tc>
        <w:tc>
          <w:tcPr>
            <w:tcW w:w="3686" w:type="dxa"/>
          </w:tcPr>
          <w:p w14:paraId="388690D1">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1,2-Dibromoethane</w:t>
            </w:r>
          </w:p>
        </w:tc>
        <w:tc>
          <w:tcPr>
            <w:tcW w:w="1213" w:type="dxa"/>
          </w:tcPr>
          <w:p w14:paraId="1D6E72B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106-93-4</w:t>
            </w:r>
          </w:p>
        </w:tc>
      </w:tr>
      <w:tr w14:paraId="41AB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259D94B">
            <w:pPr>
              <w:rPr>
                <w:rFonts w:ascii="Times New Roman" w:hAnsi="Times New Roman" w:eastAsia="宋体" w:cs="Times New Roman"/>
                <w:b/>
                <w:bCs/>
                <w:kern w:val="0"/>
                <w:sz w:val="21"/>
                <w:szCs w:val="21"/>
                <w:lang w:eastAsia="zh-TW"/>
              </w:rPr>
            </w:pPr>
          </w:p>
        </w:tc>
        <w:tc>
          <w:tcPr>
            <w:tcW w:w="426" w:type="dxa"/>
            <w:vAlign w:val="center"/>
          </w:tcPr>
          <w:p w14:paraId="1BF1DA5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29</w:t>
            </w:r>
          </w:p>
        </w:tc>
        <w:tc>
          <w:tcPr>
            <w:tcW w:w="2545" w:type="dxa"/>
          </w:tcPr>
          <w:p w14:paraId="28519851">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氯苯</w:t>
            </w:r>
          </w:p>
        </w:tc>
        <w:tc>
          <w:tcPr>
            <w:tcW w:w="3686" w:type="dxa"/>
          </w:tcPr>
          <w:p w14:paraId="5D4D200F">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Chlorobenzene</w:t>
            </w:r>
          </w:p>
        </w:tc>
        <w:tc>
          <w:tcPr>
            <w:tcW w:w="1213" w:type="dxa"/>
          </w:tcPr>
          <w:p w14:paraId="72D3C7F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108-90-7</w:t>
            </w:r>
          </w:p>
        </w:tc>
      </w:tr>
      <w:tr w14:paraId="29E1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BFBBCB1">
            <w:pPr>
              <w:rPr>
                <w:rFonts w:ascii="Times New Roman" w:hAnsi="Times New Roman" w:eastAsia="宋体" w:cs="Times New Roman"/>
                <w:b/>
                <w:bCs/>
                <w:kern w:val="0"/>
                <w:sz w:val="21"/>
                <w:szCs w:val="21"/>
                <w:lang w:eastAsia="zh-TW"/>
              </w:rPr>
            </w:pPr>
          </w:p>
        </w:tc>
        <w:tc>
          <w:tcPr>
            <w:tcW w:w="426" w:type="dxa"/>
            <w:vAlign w:val="center"/>
          </w:tcPr>
          <w:p w14:paraId="3382D188">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30</w:t>
            </w:r>
          </w:p>
        </w:tc>
        <w:tc>
          <w:tcPr>
            <w:tcW w:w="2545" w:type="dxa"/>
          </w:tcPr>
          <w:p w14:paraId="3CAD125E">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间二氯苯</w:t>
            </w:r>
          </w:p>
        </w:tc>
        <w:tc>
          <w:tcPr>
            <w:tcW w:w="3686" w:type="dxa"/>
          </w:tcPr>
          <w:p w14:paraId="56A67052">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1,3-Dichlorobenzene</w:t>
            </w:r>
          </w:p>
        </w:tc>
        <w:tc>
          <w:tcPr>
            <w:tcW w:w="1213" w:type="dxa"/>
          </w:tcPr>
          <w:p w14:paraId="4A2FE14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541-73-1</w:t>
            </w:r>
          </w:p>
        </w:tc>
      </w:tr>
      <w:tr w14:paraId="1716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4CDDB62">
            <w:pPr>
              <w:rPr>
                <w:rFonts w:ascii="Times New Roman" w:hAnsi="Times New Roman" w:eastAsia="宋体" w:cs="Times New Roman"/>
                <w:b/>
                <w:bCs/>
                <w:kern w:val="0"/>
                <w:sz w:val="21"/>
                <w:szCs w:val="21"/>
                <w:lang w:eastAsia="zh-TW"/>
              </w:rPr>
            </w:pPr>
          </w:p>
        </w:tc>
        <w:tc>
          <w:tcPr>
            <w:tcW w:w="426" w:type="dxa"/>
            <w:vAlign w:val="center"/>
          </w:tcPr>
          <w:p w14:paraId="78662AA5">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31</w:t>
            </w:r>
          </w:p>
        </w:tc>
        <w:tc>
          <w:tcPr>
            <w:tcW w:w="2545" w:type="dxa"/>
          </w:tcPr>
          <w:p w14:paraId="027EF94D">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氯化苄</w:t>
            </w:r>
          </w:p>
        </w:tc>
        <w:tc>
          <w:tcPr>
            <w:tcW w:w="3686" w:type="dxa"/>
          </w:tcPr>
          <w:p w14:paraId="5C2EAE1A">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Chloride benzyl</w:t>
            </w:r>
          </w:p>
        </w:tc>
        <w:tc>
          <w:tcPr>
            <w:tcW w:w="1213" w:type="dxa"/>
          </w:tcPr>
          <w:p w14:paraId="05D9FEF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100-44-7</w:t>
            </w:r>
          </w:p>
        </w:tc>
      </w:tr>
      <w:tr w14:paraId="59CB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B71DC62">
            <w:pPr>
              <w:rPr>
                <w:rFonts w:ascii="Times New Roman" w:hAnsi="Times New Roman" w:eastAsia="宋体" w:cs="Times New Roman"/>
                <w:b/>
                <w:bCs/>
                <w:kern w:val="0"/>
                <w:sz w:val="21"/>
                <w:szCs w:val="21"/>
                <w:lang w:eastAsia="zh-TW"/>
              </w:rPr>
            </w:pPr>
          </w:p>
        </w:tc>
        <w:tc>
          <w:tcPr>
            <w:tcW w:w="426" w:type="dxa"/>
            <w:vAlign w:val="center"/>
          </w:tcPr>
          <w:p w14:paraId="3A20749E">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32</w:t>
            </w:r>
          </w:p>
        </w:tc>
        <w:tc>
          <w:tcPr>
            <w:tcW w:w="2545" w:type="dxa"/>
          </w:tcPr>
          <w:p w14:paraId="0A26A32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1,4-二氯苯</w:t>
            </w:r>
          </w:p>
        </w:tc>
        <w:tc>
          <w:tcPr>
            <w:tcW w:w="3686" w:type="dxa"/>
          </w:tcPr>
          <w:p w14:paraId="074DA2CE">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1,4-Dichlorobenzene</w:t>
            </w:r>
          </w:p>
        </w:tc>
        <w:tc>
          <w:tcPr>
            <w:tcW w:w="1213" w:type="dxa"/>
          </w:tcPr>
          <w:p w14:paraId="486B5C9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106-46-7</w:t>
            </w:r>
          </w:p>
        </w:tc>
      </w:tr>
      <w:tr w14:paraId="4B2F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B10CAA5">
            <w:pPr>
              <w:rPr>
                <w:rFonts w:ascii="Times New Roman" w:hAnsi="Times New Roman" w:eastAsia="宋体" w:cs="Times New Roman"/>
                <w:b/>
                <w:bCs/>
                <w:kern w:val="0"/>
                <w:sz w:val="21"/>
                <w:szCs w:val="21"/>
                <w:lang w:eastAsia="zh-TW"/>
              </w:rPr>
            </w:pPr>
          </w:p>
        </w:tc>
        <w:tc>
          <w:tcPr>
            <w:tcW w:w="426" w:type="dxa"/>
            <w:vAlign w:val="center"/>
          </w:tcPr>
          <w:p w14:paraId="7E3B0E9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33</w:t>
            </w:r>
          </w:p>
        </w:tc>
        <w:tc>
          <w:tcPr>
            <w:tcW w:w="2545" w:type="dxa"/>
          </w:tcPr>
          <w:p w14:paraId="3AAB40A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1,2-二氯苯</w:t>
            </w:r>
          </w:p>
        </w:tc>
        <w:tc>
          <w:tcPr>
            <w:tcW w:w="3686" w:type="dxa"/>
          </w:tcPr>
          <w:p w14:paraId="56DCD888">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1,2-Dichlorobenzene</w:t>
            </w:r>
          </w:p>
        </w:tc>
        <w:tc>
          <w:tcPr>
            <w:tcW w:w="1213" w:type="dxa"/>
          </w:tcPr>
          <w:p w14:paraId="716BAF4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95-50-1</w:t>
            </w:r>
          </w:p>
        </w:tc>
      </w:tr>
      <w:tr w14:paraId="58BD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926E036">
            <w:pPr>
              <w:rPr>
                <w:rFonts w:ascii="Times New Roman" w:hAnsi="Times New Roman" w:eastAsia="宋体" w:cs="Times New Roman"/>
                <w:b/>
                <w:bCs/>
                <w:kern w:val="0"/>
                <w:sz w:val="21"/>
                <w:szCs w:val="21"/>
                <w:lang w:eastAsia="zh-TW"/>
              </w:rPr>
            </w:pPr>
          </w:p>
        </w:tc>
        <w:tc>
          <w:tcPr>
            <w:tcW w:w="426" w:type="dxa"/>
            <w:vAlign w:val="center"/>
          </w:tcPr>
          <w:p w14:paraId="337438F5">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34</w:t>
            </w:r>
          </w:p>
        </w:tc>
        <w:tc>
          <w:tcPr>
            <w:tcW w:w="2545" w:type="dxa"/>
          </w:tcPr>
          <w:p w14:paraId="0CB9D17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1,2,4-三氯苯</w:t>
            </w:r>
          </w:p>
        </w:tc>
        <w:tc>
          <w:tcPr>
            <w:tcW w:w="3686" w:type="dxa"/>
          </w:tcPr>
          <w:p w14:paraId="4FA5A07D">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1,2,4-Trichlorobenzene</w:t>
            </w:r>
          </w:p>
        </w:tc>
        <w:tc>
          <w:tcPr>
            <w:tcW w:w="1213" w:type="dxa"/>
          </w:tcPr>
          <w:p w14:paraId="200AC89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120-82-1</w:t>
            </w:r>
          </w:p>
        </w:tc>
      </w:tr>
      <w:tr w14:paraId="4E8C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3C3D3EB">
            <w:pPr>
              <w:rPr>
                <w:rFonts w:ascii="Times New Roman" w:hAnsi="Times New Roman" w:eastAsia="宋体" w:cs="Times New Roman"/>
                <w:b/>
                <w:bCs/>
                <w:kern w:val="0"/>
                <w:sz w:val="21"/>
                <w:szCs w:val="21"/>
                <w:lang w:eastAsia="zh-TW"/>
              </w:rPr>
            </w:pPr>
          </w:p>
        </w:tc>
        <w:tc>
          <w:tcPr>
            <w:tcW w:w="426" w:type="dxa"/>
            <w:vAlign w:val="center"/>
          </w:tcPr>
          <w:p w14:paraId="0AA59A2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35</w:t>
            </w:r>
          </w:p>
        </w:tc>
        <w:tc>
          <w:tcPr>
            <w:tcW w:w="2545" w:type="dxa"/>
          </w:tcPr>
          <w:p w14:paraId="0E181527">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氯甲烷</w:t>
            </w:r>
          </w:p>
        </w:tc>
        <w:tc>
          <w:tcPr>
            <w:tcW w:w="3686" w:type="dxa"/>
          </w:tcPr>
          <w:p w14:paraId="4CF02F1E">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Chloromethane</w:t>
            </w:r>
          </w:p>
        </w:tc>
        <w:tc>
          <w:tcPr>
            <w:tcW w:w="1213" w:type="dxa"/>
          </w:tcPr>
          <w:p w14:paraId="354C635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74-87-3</w:t>
            </w:r>
          </w:p>
        </w:tc>
      </w:tr>
      <w:tr w14:paraId="1B18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E945983">
            <w:pPr>
              <w:rPr>
                <w:rFonts w:ascii="Times New Roman" w:hAnsi="Times New Roman" w:eastAsia="宋体" w:cs="Times New Roman"/>
                <w:b/>
                <w:bCs/>
                <w:kern w:val="0"/>
                <w:sz w:val="21"/>
                <w:szCs w:val="21"/>
                <w:lang w:eastAsia="zh-TW"/>
              </w:rPr>
            </w:pPr>
          </w:p>
        </w:tc>
        <w:tc>
          <w:tcPr>
            <w:tcW w:w="426" w:type="dxa"/>
            <w:vAlign w:val="center"/>
          </w:tcPr>
          <w:p w14:paraId="4C3AE795">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36</w:t>
            </w:r>
          </w:p>
        </w:tc>
        <w:tc>
          <w:tcPr>
            <w:tcW w:w="2545" w:type="dxa"/>
          </w:tcPr>
          <w:p w14:paraId="0AD315A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1,2-二氯四氟乙烷</w:t>
            </w:r>
          </w:p>
        </w:tc>
        <w:tc>
          <w:tcPr>
            <w:tcW w:w="3686" w:type="dxa"/>
          </w:tcPr>
          <w:p w14:paraId="5EF33974">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1,1,2,2-Tetraflu-1,2-dichloroethane</w:t>
            </w:r>
          </w:p>
        </w:tc>
        <w:tc>
          <w:tcPr>
            <w:tcW w:w="1213" w:type="dxa"/>
          </w:tcPr>
          <w:p w14:paraId="33F00C6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76-14-2</w:t>
            </w:r>
          </w:p>
        </w:tc>
      </w:tr>
      <w:tr w14:paraId="28E5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D1274EF">
            <w:pPr>
              <w:rPr>
                <w:rFonts w:ascii="Times New Roman" w:hAnsi="Times New Roman" w:eastAsia="宋体" w:cs="Times New Roman"/>
                <w:b/>
                <w:bCs/>
                <w:kern w:val="0"/>
                <w:sz w:val="21"/>
                <w:szCs w:val="21"/>
                <w:lang w:eastAsia="zh-TW"/>
              </w:rPr>
            </w:pPr>
          </w:p>
        </w:tc>
        <w:tc>
          <w:tcPr>
            <w:tcW w:w="426" w:type="dxa"/>
            <w:vAlign w:val="center"/>
          </w:tcPr>
          <w:p w14:paraId="681CB2B6">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37</w:t>
            </w:r>
          </w:p>
        </w:tc>
        <w:tc>
          <w:tcPr>
            <w:tcW w:w="2545" w:type="dxa"/>
          </w:tcPr>
          <w:p w14:paraId="3000F1A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1,2,2-三氟-1,1,2-三氯乙烷</w:t>
            </w:r>
          </w:p>
        </w:tc>
        <w:tc>
          <w:tcPr>
            <w:tcW w:w="3686" w:type="dxa"/>
          </w:tcPr>
          <w:p w14:paraId="2F440922">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1,2,2-Triflu-1,1,2-trichloroethane</w:t>
            </w:r>
          </w:p>
        </w:tc>
        <w:tc>
          <w:tcPr>
            <w:tcW w:w="1213" w:type="dxa"/>
          </w:tcPr>
          <w:p w14:paraId="601F394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76-13-1</w:t>
            </w:r>
          </w:p>
        </w:tc>
      </w:tr>
      <w:tr w14:paraId="05C4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C58A44A">
            <w:pPr>
              <w:rPr>
                <w:rFonts w:ascii="Times New Roman" w:hAnsi="Times New Roman" w:eastAsia="宋体" w:cs="Times New Roman"/>
                <w:b/>
                <w:bCs/>
                <w:kern w:val="0"/>
                <w:sz w:val="21"/>
                <w:szCs w:val="21"/>
                <w:lang w:eastAsia="zh-TW"/>
              </w:rPr>
            </w:pPr>
          </w:p>
        </w:tc>
        <w:tc>
          <w:tcPr>
            <w:tcW w:w="426" w:type="dxa"/>
            <w:vAlign w:val="center"/>
          </w:tcPr>
          <w:p w14:paraId="3FA35D3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38</w:t>
            </w:r>
          </w:p>
        </w:tc>
        <w:tc>
          <w:tcPr>
            <w:tcW w:w="2545" w:type="dxa"/>
          </w:tcPr>
          <w:p w14:paraId="793CA308">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氯乙烯</w:t>
            </w:r>
          </w:p>
        </w:tc>
        <w:tc>
          <w:tcPr>
            <w:tcW w:w="3686" w:type="dxa"/>
          </w:tcPr>
          <w:p w14:paraId="26475AC0">
            <w:pPr>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Chloride ethyl</w:t>
            </w:r>
          </w:p>
        </w:tc>
        <w:tc>
          <w:tcPr>
            <w:tcW w:w="1213" w:type="dxa"/>
          </w:tcPr>
          <w:p w14:paraId="1A71408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75-00-3</w:t>
            </w:r>
          </w:p>
        </w:tc>
      </w:tr>
      <w:tr w14:paraId="1DF3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DFCC85C">
            <w:pPr>
              <w:rPr>
                <w:rFonts w:ascii="Times New Roman" w:hAnsi="Times New Roman" w:eastAsia="宋体" w:cs="Times New Roman"/>
                <w:b/>
                <w:bCs/>
                <w:kern w:val="0"/>
                <w:sz w:val="21"/>
                <w:szCs w:val="21"/>
                <w:lang w:eastAsia="zh-TW"/>
              </w:rPr>
            </w:pPr>
          </w:p>
        </w:tc>
        <w:tc>
          <w:tcPr>
            <w:tcW w:w="426" w:type="dxa"/>
            <w:vAlign w:val="center"/>
          </w:tcPr>
          <w:p w14:paraId="459F5D52">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39</w:t>
            </w:r>
          </w:p>
        </w:tc>
        <w:tc>
          <w:tcPr>
            <w:tcW w:w="2545" w:type="dxa"/>
          </w:tcPr>
          <w:p w14:paraId="0DCBDBD9">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三氯氟甲烷</w:t>
            </w:r>
          </w:p>
        </w:tc>
        <w:tc>
          <w:tcPr>
            <w:tcW w:w="3686" w:type="dxa"/>
          </w:tcPr>
          <w:p w14:paraId="60BDCB21">
            <w:pPr>
              <w:jc w:val="left"/>
              <w:rPr>
                <w:rFonts w:ascii="Times New Roman" w:hAnsi="Times New Roman" w:eastAsia="宋体" w:cs="Times New Roman"/>
                <w:kern w:val="0"/>
                <w:sz w:val="21"/>
                <w:szCs w:val="21"/>
              </w:rPr>
            </w:pPr>
            <w:r>
              <w:rPr>
                <w:rFonts w:ascii="Times New Roman" w:hAnsi="Times New Roman" w:eastAsia="宋体" w:cs="Times New Roman"/>
                <w:bCs/>
                <w:kern w:val="0"/>
                <w:sz w:val="21"/>
                <w:szCs w:val="21"/>
              </w:rPr>
              <w:t>Trichlorofluoromethane</w:t>
            </w:r>
          </w:p>
        </w:tc>
        <w:tc>
          <w:tcPr>
            <w:tcW w:w="1213" w:type="dxa"/>
          </w:tcPr>
          <w:p w14:paraId="6C268CC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75-69-4</w:t>
            </w:r>
          </w:p>
        </w:tc>
      </w:tr>
      <w:tr w14:paraId="1B88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FE8D27D">
            <w:pPr>
              <w:rPr>
                <w:rFonts w:ascii="Times New Roman" w:hAnsi="Times New Roman" w:eastAsia="宋体" w:cs="Times New Roman"/>
                <w:b/>
                <w:bCs/>
                <w:kern w:val="0"/>
                <w:sz w:val="21"/>
                <w:szCs w:val="21"/>
                <w:lang w:eastAsia="zh-TW"/>
              </w:rPr>
            </w:pPr>
          </w:p>
        </w:tc>
        <w:tc>
          <w:tcPr>
            <w:tcW w:w="426" w:type="dxa"/>
            <w:vAlign w:val="center"/>
          </w:tcPr>
          <w:p w14:paraId="41DFB70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40</w:t>
            </w:r>
          </w:p>
        </w:tc>
        <w:tc>
          <w:tcPr>
            <w:tcW w:w="2545" w:type="dxa"/>
          </w:tcPr>
          <w:p w14:paraId="3E7CD15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二氯二氟甲烷</w:t>
            </w:r>
          </w:p>
        </w:tc>
        <w:tc>
          <w:tcPr>
            <w:tcW w:w="3686" w:type="dxa"/>
          </w:tcPr>
          <w:p w14:paraId="5578F6D6">
            <w:pPr>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Dichlorodifluoromethane</w:t>
            </w:r>
          </w:p>
        </w:tc>
        <w:tc>
          <w:tcPr>
            <w:tcW w:w="1213" w:type="dxa"/>
          </w:tcPr>
          <w:p w14:paraId="1CA25AF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75-71-8</w:t>
            </w:r>
          </w:p>
        </w:tc>
      </w:tr>
      <w:tr w14:paraId="75A9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08E4A7F">
            <w:pPr>
              <w:rPr>
                <w:rFonts w:ascii="Times New Roman" w:hAnsi="Times New Roman" w:eastAsia="宋体" w:cs="Times New Roman"/>
                <w:b/>
                <w:bCs/>
                <w:kern w:val="0"/>
                <w:sz w:val="21"/>
                <w:szCs w:val="21"/>
                <w:lang w:eastAsia="zh-TW"/>
              </w:rPr>
            </w:pPr>
          </w:p>
        </w:tc>
        <w:tc>
          <w:tcPr>
            <w:tcW w:w="426" w:type="dxa"/>
            <w:vAlign w:val="center"/>
          </w:tcPr>
          <w:p w14:paraId="4DCCC28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41</w:t>
            </w:r>
          </w:p>
        </w:tc>
        <w:tc>
          <w:tcPr>
            <w:tcW w:w="2545" w:type="dxa"/>
          </w:tcPr>
          <w:p w14:paraId="435081F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1,1,2-三氟三氯乙烷</w:t>
            </w:r>
          </w:p>
        </w:tc>
        <w:tc>
          <w:tcPr>
            <w:tcW w:w="3686" w:type="dxa"/>
          </w:tcPr>
          <w:p w14:paraId="0296223F">
            <w:pPr>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Trichlorotrifluoroethane</w:t>
            </w:r>
          </w:p>
        </w:tc>
        <w:tc>
          <w:tcPr>
            <w:tcW w:w="1213" w:type="dxa"/>
          </w:tcPr>
          <w:p w14:paraId="54AC6BA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76-13-1</w:t>
            </w:r>
          </w:p>
        </w:tc>
      </w:tr>
      <w:tr w14:paraId="2D2A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22E1B3C">
            <w:pPr>
              <w:rPr>
                <w:rFonts w:ascii="Times New Roman" w:hAnsi="Times New Roman" w:eastAsia="宋体" w:cs="Times New Roman"/>
                <w:b/>
                <w:bCs/>
                <w:kern w:val="0"/>
                <w:sz w:val="21"/>
                <w:szCs w:val="21"/>
                <w:lang w:eastAsia="zh-TW"/>
              </w:rPr>
            </w:pPr>
          </w:p>
        </w:tc>
        <w:tc>
          <w:tcPr>
            <w:tcW w:w="426" w:type="dxa"/>
            <w:vAlign w:val="center"/>
          </w:tcPr>
          <w:p w14:paraId="0DD7812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42</w:t>
            </w:r>
          </w:p>
        </w:tc>
        <w:tc>
          <w:tcPr>
            <w:tcW w:w="2545" w:type="dxa"/>
          </w:tcPr>
          <w:p w14:paraId="1F834D8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1,1-二氯四氟乙烷</w:t>
            </w:r>
          </w:p>
        </w:tc>
        <w:tc>
          <w:tcPr>
            <w:tcW w:w="3686" w:type="dxa"/>
          </w:tcPr>
          <w:p w14:paraId="0B42E887">
            <w:pPr>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Dichlorotetrafluoroethane</w:t>
            </w:r>
          </w:p>
        </w:tc>
        <w:tc>
          <w:tcPr>
            <w:tcW w:w="1213" w:type="dxa"/>
          </w:tcPr>
          <w:p w14:paraId="20DF2F6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374-07-2</w:t>
            </w:r>
          </w:p>
        </w:tc>
      </w:tr>
      <w:tr w14:paraId="22C1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14:paraId="4A7040B0">
            <w:pPr>
              <w:pStyle w:val="14"/>
              <w:spacing w:after="0" w:line="240" w:lineRule="auto"/>
              <w:jc w:val="center"/>
              <w:rPr>
                <w:rFonts w:ascii="Times New Roman" w:hAnsi="Times New Roman" w:eastAsia="宋体" w:cs="Times New Roman"/>
                <w:b/>
                <w:bCs/>
                <w:sz w:val="21"/>
                <w:szCs w:val="21"/>
                <w:lang w:eastAsia="zh-TW"/>
              </w:rPr>
            </w:pPr>
            <w:r>
              <w:rPr>
                <w:rFonts w:ascii="Times New Roman" w:hAnsi="Times New Roman" w:eastAsia="宋体" w:cs="Times New Roman"/>
                <w:sz w:val="21"/>
                <w:szCs w:val="21"/>
                <w:lang w:eastAsia="zh-CN"/>
              </w:rPr>
              <w:t>烃类</w:t>
            </w:r>
          </w:p>
        </w:tc>
        <w:tc>
          <w:tcPr>
            <w:tcW w:w="426" w:type="dxa"/>
            <w:vAlign w:val="center"/>
          </w:tcPr>
          <w:p w14:paraId="4F6E70EF">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2545" w:type="dxa"/>
          </w:tcPr>
          <w:p w14:paraId="5AEF6839">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异戊烷</w:t>
            </w:r>
          </w:p>
        </w:tc>
        <w:tc>
          <w:tcPr>
            <w:tcW w:w="3686" w:type="dxa"/>
          </w:tcPr>
          <w:p w14:paraId="2D7E4606">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i-Pentane</w:t>
            </w:r>
          </w:p>
        </w:tc>
        <w:tc>
          <w:tcPr>
            <w:tcW w:w="1213" w:type="dxa"/>
          </w:tcPr>
          <w:p w14:paraId="60511C8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78-78-4</w:t>
            </w:r>
          </w:p>
        </w:tc>
      </w:tr>
      <w:tr w14:paraId="4F54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52FFF46">
            <w:pPr>
              <w:rPr>
                <w:rFonts w:ascii="Times New Roman" w:hAnsi="Times New Roman" w:eastAsia="宋体" w:cs="Times New Roman"/>
                <w:b/>
                <w:bCs/>
                <w:kern w:val="0"/>
                <w:sz w:val="21"/>
                <w:szCs w:val="21"/>
                <w:lang w:eastAsia="zh-TW"/>
              </w:rPr>
            </w:pPr>
          </w:p>
        </w:tc>
        <w:tc>
          <w:tcPr>
            <w:tcW w:w="426" w:type="dxa"/>
            <w:vAlign w:val="center"/>
          </w:tcPr>
          <w:p w14:paraId="4D610A7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2545" w:type="dxa"/>
          </w:tcPr>
          <w:p w14:paraId="1EDADEE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2,2-二甲基丁烷</w:t>
            </w:r>
          </w:p>
        </w:tc>
        <w:tc>
          <w:tcPr>
            <w:tcW w:w="3686" w:type="dxa"/>
          </w:tcPr>
          <w:p w14:paraId="4DA5364E">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2,2-Dimethylbutane</w:t>
            </w:r>
          </w:p>
        </w:tc>
        <w:tc>
          <w:tcPr>
            <w:tcW w:w="1213" w:type="dxa"/>
          </w:tcPr>
          <w:p w14:paraId="56211CA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75-83-2</w:t>
            </w:r>
          </w:p>
        </w:tc>
      </w:tr>
      <w:tr w14:paraId="50B8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4BD9E0A">
            <w:pPr>
              <w:rPr>
                <w:rFonts w:ascii="Times New Roman" w:hAnsi="Times New Roman" w:eastAsia="宋体" w:cs="Times New Roman"/>
                <w:b/>
                <w:bCs/>
                <w:kern w:val="0"/>
                <w:sz w:val="21"/>
                <w:szCs w:val="21"/>
                <w:lang w:eastAsia="zh-TW"/>
              </w:rPr>
            </w:pPr>
          </w:p>
        </w:tc>
        <w:tc>
          <w:tcPr>
            <w:tcW w:w="426" w:type="dxa"/>
            <w:vAlign w:val="center"/>
          </w:tcPr>
          <w:p w14:paraId="2964ED41">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2545" w:type="dxa"/>
          </w:tcPr>
          <w:p w14:paraId="1FEEA7C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2,3-二甲基丁烷</w:t>
            </w:r>
          </w:p>
        </w:tc>
        <w:tc>
          <w:tcPr>
            <w:tcW w:w="3686" w:type="dxa"/>
          </w:tcPr>
          <w:p w14:paraId="21A6B2D1">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2,3-Dimethylbutane</w:t>
            </w:r>
          </w:p>
        </w:tc>
        <w:tc>
          <w:tcPr>
            <w:tcW w:w="1213" w:type="dxa"/>
          </w:tcPr>
          <w:p w14:paraId="1326C0A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79-29-8</w:t>
            </w:r>
          </w:p>
        </w:tc>
      </w:tr>
      <w:tr w14:paraId="7ED2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2CF7298">
            <w:pPr>
              <w:rPr>
                <w:rFonts w:ascii="Times New Roman" w:hAnsi="Times New Roman" w:eastAsia="宋体" w:cs="Times New Roman"/>
                <w:b/>
                <w:bCs/>
                <w:kern w:val="0"/>
                <w:sz w:val="21"/>
                <w:szCs w:val="21"/>
                <w:lang w:eastAsia="zh-TW"/>
              </w:rPr>
            </w:pPr>
          </w:p>
        </w:tc>
        <w:tc>
          <w:tcPr>
            <w:tcW w:w="426" w:type="dxa"/>
            <w:vAlign w:val="center"/>
          </w:tcPr>
          <w:p w14:paraId="4B6C2F3F">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2545" w:type="dxa"/>
          </w:tcPr>
          <w:p w14:paraId="105D71A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3-甲基戊烷</w:t>
            </w:r>
          </w:p>
        </w:tc>
        <w:tc>
          <w:tcPr>
            <w:tcW w:w="3686" w:type="dxa"/>
          </w:tcPr>
          <w:p w14:paraId="6BDE17D7">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3-Methylpentane</w:t>
            </w:r>
          </w:p>
        </w:tc>
        <w:tc>
          <w:tcPr>
            <w:tcW w:w="1213" w:type="dxa"/>
          </w:tcPr>
          <w:p w14:paraId="42457CD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96-14-0</w:t>
            </w:r>
          </w:p>
        </w:tc>
      </w:tr>
      <w:tr w14:paraId="25E4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4A65192">
            <w:pPr>
              <w:rPr>
                <w:rFonts w:ascii="Times New Roman" w:hAnsi="Times New Roman" w:eastAsia="宋体" w:cs="Times New Roman"/>
                <w:b/>
                <w:bCs/>
                <w:kern w:val="0"/>
                <w:sz w:val="21"/>
                <w:szCs w:val="21"/>
                <w:lang w:eastAsia="zh-TW"/>
              </w:rPr>
            </w:pPr>
          </w:p>
        </w:tc>
        <w:tc>
          <w:tcPr>
            <w:tcW w:w="426" w:type="dxa"/>
            <w:vAlign w:val="center"/>
          </w:tcPr>
          <w:p w14:paraId="2B94415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545" w:type="dxa"/>
          </w:tcPr>
          <w:p w14:paraId="719C088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2,4-二甲基戊烷</w:t>
            </w:r>
          </w:p>
        </w:tc>
        <w:tc>
          <w:tcPr>
            <w:tcW w:w="3686" w:type="dxa"/>
          </w:tcPr>
          <w:p w14:paraId="09FF7C3C">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2,4-Dimethylpentane</w:t>
            </w:r>
          </w:p>
        </w:tc>
        <w:tc>
          <w:tcPr>
            <w:tcW w:w="1213" w:type="dxa"/>
          </w:tcPr>
          <w:p w14:paraId="294DB9F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108-08-7</w:t>
            </w:r>
          </w:p>
        </w:tc>
      </w:tr>
      <w:tr w14:paraId="2D07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9BAA3A5">
            <w:pPr>
              <w:rPr>
                <w:rFonts w:ascii="Times New Roman" w:hAnsi="Times New Roman" w:eastAsia="宋体" w:cs="Times New Roman"/>
                <w:b/>
                <w:bCs/>
                <w:kern w:val="0"/>
                <w:sz w:val="21"/>
                <w:szCs w:val="21"/>
                <w:lang w:eastAsia="zh-TW"/>
              </w:rPr>
            </w:pPr>
          </w:p>
        </w:tc>
        <w:tc>
          <w:tcPr>
            <w:tcW w:w="426" w:type="dxa"/>
            <w:vAlign w:val="center"/>
          </w:tcPr>
          <w:p w14:paraId="1824D50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2545" w:type="dxa"/>
          </w:tcPr>
          <w:p w14:paraId="580DFA9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环戊烷</w:t>
            </w:r>
          </w:p>
        </w:tc>
        <w:tc>
          <w:tcPr>
            <w:tcW w:w="3686" w:type="dxa"/>
          </w:tcPr>
          <w:p w14:paraId="2B5416ED">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Cyclopentane</w:t>
            </w:r>
          </w:p>
        </w:tc>
        <w:tc>
          <w:tcPr>
            <w:tcW w:w="1213" w:type="dxa"/>
          </w:tcPr>
          <w:p w14:paraId="54005D4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287-92-3</w:t>
            </w:r>
          </w:p>
        </w:tc>
      </w:tr>
      <w:tr w14:paraId="0970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7005E59">
            <w:pPr>
              <w:rPr>
                <w:rFonts w:ascii="Times New Roman" w:hAnsi="Times New Roman" w:eastAsia="宋体" w:cs="Times New Roman"/>
                <w:b/>
                <w:bCs/>
                <w:kern w:val="0"/>
                <w:sz w:val="21"/>
                <w:szCs w:val="21"/>
                <w:lang w:eastAsia="zh-TW"/>
              </w:rPr>
            </w:pPr>
          </w:p>
        </w:tc>
        <w:tc>
          <w:tcPr>
            <w:tcW w:w="426" w:type="dxa"/>
            <w:vAlign w:val="center"/>
          </w:tcPr>
          <w:p w14:paraId="04302AF1">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2545" w:type="dxa"/>
          </w:tcPr>
          <w:p w14:paraId="46EC1247">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甲基环戊烷</w:t>
            </w:r>
          </w:p>
        </w:tc>
        <w:tc>
          <w:tcPr>
            <w:tcW w:w="3686" w:type="dxa"/>
          </w:tcPr>
          <w:p w14:paraId="69860681">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Methylcylopentane</w:t>
            </w:r>
          </w:p>
        </w:tc>
        <w:tc>
          <w:tcPr>
            <w:tcW w:w="1213" w:type="dxa"/>
          </w:tcPr>
          <w:p w14:paraId="55B4857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96-37-7</w:t>
            </w:r>
          </w:p>
        </w:tc>
      </w:tr>
      <w:tr w14:paraId="39A6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CCF3EB9">
            <w:pPr>
              <w:rPr>
                <w:rFonts w:ascii="Times New Roman" w:hAnsi="Times New Roman" w:eastAsia="宋体" w:cs="Times New Roman"/>
                <w:b/>
                <w:bCs/>
                <w:kern w:val="0"/>
                <w:sz w:val="21"/>
                <w:szCs w:val="21"/>
                <w:lang w:eastAsia="zh-TW"/>
              </w:rPr>
            </w:pPr>
          </w:p>
        </w:tc>
        <w:tc>
          <w:tcPr>
            <w:tcW w:w="426" w:type="dxa"/>
            <w:vAlign w:val="center"/>
          </w:tcPr>
          <w:p w14:paraId="45A6196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2545" w:type="dxa"/>
          </w:tcPr>
          <w:p w14:paraId="102A1263">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环己烷</w:t>
            </w:r>
          </w:p>
        </w:tc>
        <w:tc>
          <w:tcPr>
            <w:tcW w:w="3686" w:type="dxa"/>
          </w:tcPr>
          <w:p w14:paraId="391024C0">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Cyclohexane</w:t>
            </w:r>
          </w:p>
        </w:tc>
        <w:tc>
          <w:tcPr>
            <w:tcW w:w="1213" w:type="dxa"/>
          </w:tcPr>
          <w:p w14:paraId="3B5EA9D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110-82-7</w:t>
            </w:r>
          </w:p>
        </w:tc>
      </w:tr>
      <w:tr w14:paraId="4EAA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EAD43A5">
            <w:pPr>
              <w:rPr>
                <w:rFonts w:ascii="Times New Roman" w:hAnsi="Times New Roman" w:eastAsia="宋体" w:cs="Times New Roman"/>
                <w:b/>
                <w:bCs/>
                <w:kern w:val="0"/>
                <w:sz w:val="21"/>
                <w:szCs w:val="21"/>
                <w:lang w:eastAsia="zh-TW"/>
              </w:rPr>
            </w:pPr>
          </w:p>
        </w:tc>
        <w:tc>
          <w:tcPr>
            <w:tcW w:w="426" w:type="dxa"/>
            <w:vAlign w:val="center"/>
          </w:tcPr>
          <w:p w14:paraId="6808FB3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2545" w:type="dxa"/>
          </w:tcPr>
          <w:p w14:paraId="3B99500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2-甲基己烷</w:t>
            </w:r>
          </w:p>
        </w:tc>
        <w:tc>
          <w:tcPr>
            <w:tcW w:w="3686" w:type="dxa"/>
          </w:tcPr>
          <w:p w14:paraId="039F21F7">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2-Methylhexane</w:t>
            </w:r>
          </w:p>
        </w:tc>
        <w:tc>
          <w:tcPr>
            <w:tcW w:w="1213" w:type="dxa"/>
          </w:tcPr>
          <w:p w14:paraId="0AE6ADE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591-76-4</w:t>
            </w:r>
          </w:p>
        </w:tc>
      </w:tr>
      <w:tr w14:paraId="66D4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5736CAD">
            <w:pPr>
              <w:rPr>
                <w:rFonts w:ascii="Times New Roman" w:hAnsi="Times New Roman" w:eastAsia="宋体" w:cs="Times New Roman"/>
                <w:b/>
                <w:bCs/>
                <w:kern w:val="0"/>
                <w:sz w:val="21"/>
                <w:szCs w:val="21"/>
                <w:lang w:eastAsia="zh-TW"/>
              </w:rPr>
            </w:pPr>
          </w:p>
        </w:tc>
        <w:tc>
          <w:tcPr>
            <w:tcW w:w="426" w:type="dxa"/>
            <w:vAlign w:val="center"/>
          </w:tcPr>
          <w:p w14:paraId="381CD79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2545" w:type="dxa"/>
          </w:tcPr>
          <w:p w14:paraId="458815F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2-甲基丁烷</w:t>
            </w:r>
          </w:p>
        </w:tc>
        <w:tc>
          <w:tcPr>
            <w:tcW w:w="3686" w:type="dxa"/>
          </w:tcPr>
          <w:p w14:paraId="10BFC1E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Isopentane</w:t>
            </w:r>
          </w:p>
        </w:tc>
        <w:tc>
          <w:tcPr>
            <w:tcW w:w="1213" w:type="dxa"/>
          </w:tcPr>
          <w:p w14:paraId="277FA47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78-78-4</w:t>
            </w:r>
          </w:p>
        </w:tc>
      </w:tr>
      <w:tr w14:paraId="4641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4206ABE">
            <w:pPr>
              <w:rPr>
                <w:rFonts w:ascii="Times New Roman" w:hAnsi="Times New Roman" w:eastAsia="宋体" w:cs="Times New Roman"/>
                <w:b/>
                <w:bCs/>
                <w:kern w:val="0"/>
                <w:sz w:val="21"/>
                <w:szCs w:val="21"/>
                <w:lang w:eastAsia="zh-TW"/>
              </w:rPr>
            </w:pPr>
          </w:p>
        </w:tc>
        <w:tc>
          <w:tcPr>
            <w:tcW w:w="426" w:type="dxa"/>
            <w:vAlign w:val="center"/>
          </w:tcPr>
          <w:p w14:paraId="6AABB29E">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11</w:t>
            </w:r>
          </w:p>
        </w:tc>
        <w:tc>
          <w:tcPr>
            <w:tcW w:w="2545" w:type="dxa"/>
          </w:tcPr>
          <w:p w14:paraId="57F04F0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2,3-二甲基戊烷</w:t>
            </w:r>
          </w:p>
        </w:tc>
        <w:tc>
          <w:tcPr>
            <w:tcW w:w="3686" w:type="dxa"/>
          </w:tcPr>
          <w:p w14:paraId="3915CF5C">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2,3-Dimethylpentane</w:t>
            </w:r>
          </w:p>
        </w:tc>
        <w:tc>
          <w:tcPr>
            <w:tcW w:w="1213" w:type="dxa"/>
          </w:tcPr>
          <w:p w14:paraId="14C0DF4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565-59-3</w:t>
            </w:r>
          </w:p>
        </w:tc>
      </w:tr>
      <w:tr w14:paraId="1BBF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B6AE15C">
            <w:pPr>
              <w:rPr>
                <w:rFonts w:ascii="Times New Roman" w:hAnsi="Times New Roman" w:eastAsia="宋体" w:cs="Times New Roman"/>
                <w:b/>
                <w:bCs/>
                <w:kern w:val="0"/>
                <w:sz w:val="21"/>
                <w:szCs w:val="21"/>
                <w:lang w:eastAsia="zh-TW"/>
              </w:rPr>
            </w:pPr>
          </w:p>
        </w:tc>
        <w:tc>
          <w:tcPr>
            <w:tcW w:w="426" w:type="dxa"/>
            <w:vAlign w:val="center"/>
          </w:tcPr>
          <w:p w14:paraId="2E545B3E">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w:t>
            </w:r>
          </w:p>
        </w:tc>
        <w:tc>
          <w:tcPr>
            <w:tcW w:w="2545" w:type="dxa"/>
          </w:tcPr>
          <w:p w14:paraId="753D24A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3-甲基烷</w:t>
            </w:r>
          </w:p>
        </w:tc>
        <w:tc>
          <w:tcPr>
            <w:tcW w:w="3686" w:type="dxa"/>
          </w:tcPr>
          <w:p w14:paraId="45B4E1CE">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 xml:space="preserve">3-Methylhexane </w:t>
            </w:r>
          </w:p>
        </w:tc>
        <w:tc>
          <w:tcPr>
            <w:tcW w:w="1213" w:type="dxa"/>
          </w:tcPr>
          <w:p w14:paraId="4747777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589-34-4</w:t>
            </w:r>
          </w:p>
        </w:tc>
      </w:tr>
      <w:tr w14:paraId="435E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27D9816">
            <w:pPr>
              <w:rPr>
                <w:rFonts w:ascii="Times New Roman" w:hAnsi="Times New Roman" w:eastAsia="宋体" w:cs="Times New Roman"/>
                <w:b/>
                <w:bCs/>
                <w:kern w:val="0"/>
                <w:sz w:val="21"/>
                <w:szCs w:val="21"/>
                <w:lang w:eastAsia="zh-TW"/>
              </w:rPr>
            </w:pPr>
          </w:p>
        </w:tc>
        <w:tc>
          <w:tcPr>
            <w:tcW w:w="426" w:type="dxa"/>
            <w:vAlign w:val="center"/>
          </w:tcPr>
          <w:p w14:paraId="774034D8">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13</w:t>
            </w:r>
          </w:p>
        </w:tc>
        <w:tc>
          <w:tcPr>
            <w:tcW w:w="2545" w:type="dxa"/>
          </w:tcPr>
          <w:p w14:paraId="75382CCA">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异辛烷</w:t>
            </w:r>
          </w:p>
        </w:tc>
        <w:tc>
          <w:tcPr>
            <w:tcW w:w="3686" w:type="dxa"/>
          </w:tcPr>
          <w:p w14:paraId="071B3800">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2,2,4-Trimethylpentane</w:t>
            </w:r>
          </w:p>
        </w:tc>
        <w:tc>
          <w:tcPr>
            <w:tcW w:w="1213" w:type="dxa"/>
          </w:tcPr>
          <w:p w14:paraId="3A3FF9C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540-84-1</w:t>
            </w:r>
          </w:p>
        </w:tc>
      </w:tr>
      <w:tr w14:paraId="794E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3B30378">
            <w:pPr>
              <w:rPr>
                <w:rFonts w:ascii="Times New Roman" w:hAnsi="Times New Roman" w:eastAsia="宋体" w:cs="Times New Roman"/>
                <w:b/>
                <w:bCs/>
                <w:kern w:val="0"/>
                <w:sz w:val="21"/>
                <w:szCs w:val="21"/>
                <w:lang w:eastAsia="zh-TW"/>
              </w:rPr>
            </w:pPr>
          </w:p>
        </w:tc>
        <w:tc>
          <w:tcPr>
            <w:tcW w:w="426" w:type="dxa"/>
            <w:vAlign w:val="center"/>
          </w:tcPr>
          <w:p w14:paraId="2598D522">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14</w:t>
            </w:r>
          </w:p>
        </w:tc>
        <w:tc>
          <w:tcPr>
            <w:tcW w:w="2545" w:type="dxa"/>
          </w:tcPr>
          <w:p w14:paraId="73353837">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正戊烷</w:t>
            </w:r>
          </w:p>
        </w:tc>
        <w:tc>
          <w:tcPr>
            <w:tcW w:w="3686" w:type="dxa"/>
          </w:tcPr>
          <w:p w14:paraId="5BBA7F07">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Pentane</w:t>
            </w:r>
          </w:p>
        </w:tc>
        <w:tc>
          <w:tcPr>
            <w:tcW w:w="1213" w:type="dxa"/>
          </w:tcPr>
          <w:p w14:paraId="1CA822D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109-66-0</w:t>
            </w:r>
          </w:p>
        </w:tc>
      </w:tr>
      <w:tr w14:paraId="2913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453E7A5">
            <w:pPr>
              <w:rPr>
                <w:rFonts w:ascii="Times New Roman" w:hAnsi="Times New Roman" w:eastAsia="宋体" w:cs="Times New Roman"/>
                <w:b/>
                <w:bCs/>
                <w:kern w:val="0"/>
                <w:sz w:val="21"/>
                <w:szCs w:val="21"/>
                <w:lang w:eastAsia="zh-TW"/>
              </w:rPr>
            </w:pPr>
          </w:p>
        </w:tc>
        <w:tc>
          <w:tcPr>
            <w:tcW w:w="426" w:type="dxa"/>
            <w:vAlign w:val="center"/>
          </w:tcPr>
          <w:p w14:paraId="61EA7F8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2545" w:type="dxa"/>
          </w:tcPr>
          <w:p w14:paraId="7C2B4F08">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正己烷</w:t>
            </w:r>
          </w:p>
        </w:tc>
        <w:tc>
          <w:tcPr>
            <w:tcW w:w="3686" w:type="dxa"/>
          </w:tcPr>
          <w:p w14:paraId="2483E2D0">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n-Hexane</w:t>
            </w:r>
          </w:p>
        </w:tc>
        <w:tc>
          <w:tcPr>
            <w:tcW w:w="1213" w:type="dxa"/>
          </w:tcPr>
          <w:p w14:paraId="72A1179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110-54-3</w:t>
            </w:r>
          </w:p>
        </w:tc>
      </w:tr>
      <w:tr w14:paraId="4565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EC33B43">
            <w:pPr>
              <w:rPr>
                <w:rFonts w:ascii="Times New Roman" w:hAnsi="Times New Roman" w:eastAsia="宋体" w:cs="Times New Roman"/>
                <w:b/>
                <w:bCs/>
                <w:kern w:val="0"/>
                <w:sz w:val="21"/>
                <w:szCs w:val="21"/>
                <w:lang w:eastAsia="zh-TW"/>
              </w:rPr>
            </w:pPr>
          </w:p>
        </w:tc>
        <w:tc>
          <w:tcPr>
            <w:tcW w:w="426" w:type="dxa"/>
            <w:vAlign w:val="center"/>
          </w:tcPr>
          <w:p w14:paraId="52C57B4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16</w:t>
            </w:r>
          </w:p>
        </w:tc>
        <w:tc>
          <w:tcPr>
            <w:tcW w:w="2545" w:type="dxa"/>
          </w:tcPr>
          <w:p w14:paraId="7D16B857">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正庚烷</w:t>
            </w:r>
          </w:p>
        </w:tc>
        <w:tc>
          <w:tcPr>
            <w:tcW w:w="3686" w:type="dxa"/>
          </w:tcPr>
          <w:p w14:paraId="6BAADD3C">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n-Heptane</w:t>
            </w:r>
          </w:p>
        </w:tc>
        <w:tc>
          <w:tcPr>
            <w:tcW w:w="1213" w:type="dxa"/>
          </w:tcPr>
          <w:p w14:paraId="14F63BE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142-82-5</w:t>
            </w:r>
          </w:p>
        </w:tc>
      </w:tr>
      <w:tr w14:paraId="2811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5EAF3ED">
            <w:pPr>
              <w:rPr>
                <w:rFonts w:ascii="Times New Roman" w:hAnsi="Times New Roman" w:eastAsia="宋体" w:cs="Times New Roman"/>
                <w:b/>
                <w:bCs/>
                <w:kern w:val="0"/>
                <w:sz w:val="21"/>
                <w:szCs w:val="21"/>
                <w:lang w:eastAsia="zh-TW"/>
              </w:rPr>
            </w:pPr>
          </w:p>
        </w:tc>
        <w:tc>
          <w:tcPr>
            <w:tcW w:w="426" w:type="dxa"/>
            <w:vAlign w:val="center"/>
          </w:tcPr>
          <w:p w14:paraId="319CAA7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17</w:t>
            </w:r>
          </w:p>
        </w:tc>
        <w:tc>
          <w:tcPr>
            <w:tcW w:w="2545" w:type="dxa"/>
          </w:tcPr>
          <w:p w14:paraId="6245134A">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甲基环己烷</w:t>
            </w:r>
          </w:p>
        </w:tc>
        <w:tc>
          <w:tcPr>
            <w:tcW w:w="3686" w:type="dxa"/>
          </w:tcPr>
          <w:p w14:paraId="0F01D939">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 xml:space="preserve">Methylcyclohexane </w:t>
            </w:r>
          </w:p>
        </w:tc>
        <w:tc>
          <w:tcPr>
            <w:tcW w:w="1213" w:type="dxa"/>
          </w:tcPr>
          <w:p w14:paraId="54F7234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108-87-2</w:t>
            </w:r>
          </w:p>
        </w:tc>
      </w:tr>
      <w:tr w14:paraId="39CA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D303E45">
            <w:pPr>
              <w:rPr>
                <w:rFonts w:ascii="Times New Roman" w:hAnsi="Times New Roman" w:eastAsia="宋体" w:cs="Times New Roman"/>
                <w:b/>
                <w:bCs/>
                <w:kern w:val="0"/>
                <w:sz w:val="21"/>
                <w:szCs w:val="21"/>
                <w:lang w:eastAsia="zh-TW"/>
              </w:rPr>
            </w:pPr>
          </w:p>
        </w:tc>
        <w:tc>
          <w:tcPr>
            <w:tcW w:w="426" w:type="dxa"/>
            <w:vAlign w:val="center"/>
          </w:tcPr>
          <w:p w14:paraId="4ED1AF1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18</w:t>
            </w:r>
          </w:p>
        </w:tc>
        <w:tc>
          <w:tcPr>
            <w:tcW w:w="2545" w:type="dxa"/>
          </w:tcPr>
          <w:p w14:paraId="5D37C16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2,3,4-三甲基戊烷</w:t>
            </w:r>
          </w:p>
        </w:tc>
        <w:tc>
          <w:tcPr>
            <w:tcW w:w="3686" w:type="dxa"/>
          </w:tcPr>
          <w:p w14:paraId="3F036C67">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2,3,4-Trimethylpentane</w:t>
            </w:r>
          </w:p>
        </w:tc>
        <w:tc>
          <w:tcPr>
            <w:tcW w:w="1213" w:type="dxa"/>
          </w:tcPr>
          <w:p w14:paraId="0162790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565-75-3</w:t>
            </w:r>
          </w:p>
        </w:tc>
      </w:tr>
      <w:tr w14:paraId="3C4A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7F97B85">
            <w:pPr>
              <w:rPr>
                <w:rFonts w:ascii="Times New Roman" w:hAnsi="Times New Roman" w:eastAsia="宋体" w:cs="Times New Roman"/>
                <w:b/>
                <w:bCs/>
                <w:kern w:val="0"/>
                <w:sz w:val="21"/>
                <w:szCs w:val="21"/>
                <w:lang w:eastAsia="zh-TW"/>
              </w:rPr>
            </w:pPr>
          </w:p>
        </w:tc>
        <w:tc>
          <w:tcPr>
            <w:tcW w:w="426" w:type="dxa"/>
            <w:vAlign w:val="center"/>
          </w:tcPr>
          <w:p w14:paraId="2904604E">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19</w:t>
            </w:r>
          </w:p>
        </w:tc>
        <w:tc>
          <w:tcPr>
            <w:tcW w:w="2545" w:type="dxa"/>
          </w:tcPr>
          <w:p w14:paraId="27EF52A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2-甲基庚烷</w:t>
            </w:r>
          </w:p>
        </w:tc>
        <w:tc>
          <w:tcPr>
            <w:tcW w:w="3686" w:type="dxa"/>
          </w:tcPr>
          <w:p w14:paraId="23427AA1">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2-Methylheptane</w:t>
            </w:r>
          </w:p>
        </w:tc>
        <w:tc>
          <w:tcPr>
            <w:tcW w:w="1213" w:type="dxa"/>
          </w:tcPr>
          <w:p w14:paraId="4867418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592-27-8</w:t>
            </w:r>
          </w:p>
        </w:tc>
      </w:tr>
      <w:tr w14:paraId="54C8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159EE93">
            <w:pPr>
              <w:rPr>
                <w:rFonts w:ascii="Times New Roman" w:hAnsi="Times New Roman" w:eastAsia="宋体" w:cs="Times New Roman"/>
                <w:b/>
                <w:bCs/>
                <w:kern w:val="0"/>
                <w:sz w:val="21"/>
                <w:szCs w:val="21"/>
                <w:lang w:eastAsia="zh-TW"/>
              </w:rPr>
            </w:pPr>
          </w:p>
        </w:tc>
        <w:tc>
          <w:tcPr>
            <w:tcW w:w="426" w:type="dxa"/>
            <w:vAlign w:val="center"/>
          </w:tcPr>
          <w:p w14:paraId="72223C0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w:t>
            </w:r>
          </w:p>
        </w:tc>
        <w:tc>
          <w:tcPr>
            <w:tcW w:w="2545" w:type="dxa"/>
          </w:tcPr>
          <w:p w14:paraId="2666462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3-甲基庚烷</w:t>
            </w:r>
          </w:p>
        </w:tc>
        <w:tc>
          <w:tcPr>
            <w:tcW w:w="3686" w:type="dxa"/>
          </w:tcPr>
          <w:p w14:paraId="3C9DB7DB">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3-Methylheptane</w:t>
            </w:r>
          </w:p>
        </w:tc>
        <w:tc>
          <w:tcPr>
            <w:tcW w:w="1213" w:type="dxa"/>
          </w:tcPr>
          <w:p w14:paraId="09A3322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589-81-1</w:t>
            </w:r>
          </w:p>
        </w:tc>
      </w:tr>
      <w:tr w14:paraId="0EC8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F8FF1CC">
            <w:pPr>
              <w:rPr>
                <w:rFonts w:ascii="Times New Roman" w:hAnsi="Times New Roman" w:eastAsia="宋体" w:cs="Times New Roman"/>
                <w:b/>
                <w:bCs/>
                <w:kern w:val="0"/>
                <w:sz w:val="21"/>
                <w:szCs w:val="21"/>
                <w:lang w:eastAsia="zh-TW"/>
              </w:rPr>
            </w:pPr>
          </w:p>
        </w:tc>
        <w:tc>
          <w:tcPr>
            <w:tcW w:w="426" w:type="dxa"/>
            <w:vAlign w:val="center"/>
          </w:tcPr>
          <w:p w14:paraId="703BDB6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21</w:t>
            </w:r>
          </w:p>
        </w:tc>
        <w:tc>
          <w:tcPr>
            <w:tcW w:w="2545" w:type="dxa"/>
          </w:tcPr>
          <w:p w14:paraId="435DC6E7">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正辛烷</w:t>
            </w:r>
          </w:p>
        </w:tc>
        <w:tc>
          <w:tcPr>
            <w:tcW w:w="3686" w:type="dxa"/>
          </w:tcPr>
          <w:p w14:paraId="7FA471BE">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 xml:space="preserve">n-Octane </w:t>
            </w:r>
          </w:p>
        </w:tc>
        <w:tc>
          <w:tcPr>
            <w:tcW w:w="1213" w:type="dxa"/>
          </w:tcPr>
          <w:p w14:paraId="62AC807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111-65-9</w:t>
            </w:r>
          </w:p>
        </w:tc>
      </w:tr>
      <w:tr w14:paraId="78F8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A80A893">
            <w:pPr>
              <w:rPr>
                <w:rFonts w:ascii="Times New Roman" w:hAnsi="Times New Roman" w:eastAsia="宋体" w:cs="Times New Roman"/>
                <w:b/>
                <w:bCs/>
                <w:kern w:val="0"/>
                <w:sz w:val="21"/>
                <w:szCs w:val="21"/>
                <w:lang w:eastAsia="zh-TW"/>
              </w:rPr>
            </w:pPr>
          </w:p>
        </w:tc>
        <w:tc>
          <w:tcPr>
            <w:tcW w:w="426" w:type="dxa"/>
            <w:vAlign w:val="center"/>
          </w:tcPr>
          <w:p w14:paraId="44CFDEE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22</w:t>
            </w:r>
          </w:p>
        </w:tc>
        <w:tc>
          <w:tcPr>
            <w:tcW w:w="2545" w:type="dxa"/>
          </w:tcPr>
          <w:p w14:paraId="75A7130A">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正癸烷</w:t>
            </w:r>
          </w:p>
        </w:tc>
        <w:tc>
          <w:tcPr>
            <w:tcW w:w="3686" w:type="dxa"/>
          </w:tcPr>
          <w:p w14:paraId="25925FA5">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n-Decane</w:t>
            </w:r>
          </w:p>
        </w:tc>
        <w:tc>
          <w:tcPr>
            <w:tcW w:w="1213" w:type="dxa"/>
          </w:tcPr>
          <w:p w14:paraId="7B6BFDE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124-18-5</w:t>
            </w:r>
          </w:p>
        </w:tc>
      </w:tr>
      <w:tr w14:paraId="033B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E6AC45A">
            <w:pPr>
              <w:rPr>
                <w:rFonts w:ascii="Times New Roman" w:hAnsi="Times New Roman" w:eastAsia="宋体" w:cs="Times New Roman"/>
                <w:b/>
                <w:bCs/>
                <w:kern w:val="0"/>
                <w:sz w:val="21"/>
                <w:szCs w:val="21"/>
                <w:lang w:eastAsia="zh-TW"/>
              </w:rPr>
            </w:pPr>
          </w:p>
        </w:tc>
        <w:tc>
          <w:tcPr>
            <w:tcW w:w="426" w:type="dxa"/>
            <w:vAlign w:val="center"/>
          </w:tcPr>
          <w:p w14:paraId="10FBAA02">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23</w:t>
            </w:r>
          </w:p>
        </w:tc>
        <w:tc>
          <w:tcPr>
            <w:tcW w:w="2545" w:type="dxa"/>
          </w:tcPr>
          <w:p w14:paraId="21B5C534">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正十一烷</w:t>
            </w:r>
          </w:p>
        </w:tc>
        <w:tc>
          <w:tcPr>
            <w:tcW w:w="3686" w:type="dxa"/>
          </w:tcPr>
          <w:p w14:paraId="555B1163">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n-Undecane</w:t>
            </w:r>
          </w:p>
        </w:tc>
        <w:tc>
          <w:tcPr>
            <w:tcW w:w="1213" w:type="dxa"/>
          </w:tcPr>
          <w:p w14:paraId="21B6F75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1120-21-4</w:t>
            </w:r>
          </w:p>
        </w:tc>
      </w:tr>
      <w:tr w14:paraId="3145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07C6DEA">
            <w:pPr>
              <w:rPr>
                <w:rFonts w:ascii="Times New Roman" w:hAnsi="Times New Roman" w:eastAsia="宋体" w:cs="Times New Roman"/>
                <w:b/>
                <w:bCs/>
                <w:kern w:val="0"/>
                <w:sz w:val="21"/>
                <w:szCs w:val="21"/>
                <w:lang w:eastAsia="zh-TW"/>
              </w:rPr>
            </w:pPr>
          </w:p>
        </w:tc>
        <w:tc>
          <w:tcPr>
            <w:tcW w:w="426" w:type="dxa"/>
            <w:vAlign w:val="center"/>
          </w:tcPr>
          <w:p w14:paraId="10916369">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24</w:t>
            </w:r>
          </w:p>
        </w:tc>
        <w:tc>
          <w:tcPr>
            <w:tcW w:w="2545" w:type="dxa"/>
          </w:tcPr>
          <w:p w14:paraId="349F5C82">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正十二烷</w:t>
            </w:r>
          </w:p>
        </w:tc>
        <w:tc>
          <w:tcPr>
            <w:tcW w:w="3686" w:type="dxa"/>
          </w:tcPr>
          <w:p w14:paraId="60ACA4E4">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n-Dodecane</w:t>
            </w:r>
          </w:p>
        </w:tc>
        <w:tc>
          <w:tcPr>
            <w:tcW w:w="1213" w:type="dxa"/>
          </w:tcPr>
          <w:p w14:paraId="5A3EAB7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112-40-3</w:t>
            </w:r>
          </w:p>
        </w:tc>
      </w:tr>
      <w:tr w14:paraId="6310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54F7CB1">
            <w:pPr>
              <w:rPr>
                <w:rFonts w:ascii="Times New Roman" w:hAnsi="Times New Roman" w:eastAsia="宋体" w:cs="Times New Roman"/>
                <w:b/>
                <w:bCs/>
                <w:kern w:val="0"/>
                <w:sz w:val="21"/>
                <w:szCs w:val="21"/>
                <w:lang w:eastAsia="zh-TW"/>
              </w:rPr>
            </w:pPr>
          </w:p>
        </w:tc>
        <w:tc>
          <w:tcPr>
            <w:tcW w:w="426" w:type="dxa"/>
            <w:vAlign w:val="center"/>
          </w:tcPr>
          <w:p w14:paraId="156F71D6">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25</w:t>
            </w:r>
          </w:p>
        </w:tc>
        <w:tc>
          <w:tcPr>
            <w:tcW w:w="2545" w:type="dxa"/>
          </w:tcPr>
          <w:p w14:paraId="6F6EE8EB">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正壬烷</w:t>
            </w:r>
          </w:p>
        </w:tc>
        <w:tc>
          <w:tcPr>
            <w:tcW w:w="3686" w:type="dxa"/>
          </w:tcPr>
          <w:p w14:paraId="0CEA78D5">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n-Nonane</w:t>
            </w:r>
          </w:p>
        </w:tc>
        <w:tc>
          <w:tcPr>
            <w:tcW w:w="1213" w:type="dxa"/>
          </w:tcPr>
          <w:p w14:paraId="1A2A47C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111-84-2</w:t>
            </w:r>
          </w:p>
        </w:tc>
      </w:tr>
      <w:tr w14:paraId="4AAA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A07C91E">
            <w:pPr>
              <w:rPr>
                <w:rFonts w:ascii="Times New Roman" w:hAnsi="Times New Roman" w:eastAsia="宋体" w:cs="Times New Roman"/>
                <w:b/>
                <w:bCs/>
                <w:kern w:val="0"/>
                <w:sz w:val="21"/>
                <w:szCs w:val="21"/>
                <w:lang w:eastAsia="zh-TW"/>
              </w:rPr>
            </w:pPr>
          </w:p>
        </w:tc>
        <w:tc>
          <w:tcPr>
            <w:tcW w:w="426" w:type="dxa"/>
            <w:vAlign w:val="center"/>
          </w:tcPr>
          <w:p w14:paraId="37BB33B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26</w:t>
            </w:r>
          </w:p>
        </w:tc>
        <w:tc>
          <w:tcPr>
            <w:tcW w:w="2545" w:type="dxa"/>
          </w:tcPr>
          <w:p w14:paraId="23BB55E3">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环戊烷</w:t>
            </w:r>
          </w:p>
        </w:tc>
        <w:tc>
          <w:tcPr>
            <w:tcW w:w="3686" w:type="dxa"/>
          </w:tcPr>
          <w:p w14:paraId="64DAA29B">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Cyclopentane</w:t>
            </w:r>
          </w:p>
        </w:tc>
        <w:tc>
          <w:tcPr>
            <w:tcW w:w="1213" w:type="dxa"/>
          </w:tcPr>
          <w:p w14:paraId="329CF68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287-92-3</w:t>
            </w:r>
          </w:p>
        </w:tc>
      </w:tr>
      <w:tr w14:paraId="5C6F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A05EA77">
            <w:pPr>
              <w:rPr>
                <w:rFonts w:ascii="Times New Roman" w:hAnsi="Times New Roman" w:eastAsia="宋体" w:cs="Times New Roman"/>
                <w:b/>
                <w:bCs/>
                <w:kern w:val="0"/>
                <w:sz w:val="21"/>
                <w:szCs w:val="21"/>
                <w:lang w:eastAsia="zh-TW"/>
              </w:rPr>
            </w:pPr>
          </w:p>
        </w:tc>
        <w:tc>
          <w:tcPr>
            <w:tcW w:w="426" w:type="dxa"/>
            <w:vAlign w:val="center"/>
          </w:tcPr>
          <w:p w14:paraId="7000A90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27</w:t>
            </w:r>
          </w:p>
        </w:tc>
        <w:tc>
          <w:tcPr>
            <w:tcW w:w="2545" w:type="dxa"/>
          </w:tcPr>
          <w:p w14:paraId="64623F0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1-戊烯</w:t>
            </w:r>
          </w:p>
        </w:tc>
        <w:tc>
          <w:tcPr>
            <w:tcW w:w="3686" w:type="dxa"/>
          </w:tcPr>
          <w:p w14:paraId="28199BC8">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1-Pentene</w:t>
            </w:r>
          </w:p>
        </w:tc>
        <w:tc>
          <w:tcPr>
            <w:tcW w:w="1213" w:type="dxa"/>
          </w:tcPr>
          <w:p w14:paraId="797A1B2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109-67-1</w:t>
            </w:r>
          </w:p>
        </w:tc>
      </w:tr>
      <w:tr w14:paraId="73FD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CD373F5">
            <w:pPr>
              <w:rPr>
                <w:rFonts w:ascii="Times New Roman" w:hAnsi="Times New Roman" w:eastAsia="宋体" w:cs="Times New Roman"/>
                <w:b/>
                <w:bCs/>
                <w:kern w:val="0"/>
                <w:sz w:val="21"/>
                <w:szCs w:val="21"/>
                <w:lang w:eastAsia="zh-TW"/>
              </w:rPr>
            </w:pPr>
          </w:p>
        </w:tc>
        <w:tc>
          <w:tcPr>
            <w:tcW w:w="426" w:type="dxa"/>
            <w:vAlign w:val="center"/>
          </w:tcPr>
          <w:p w14:paraId="171459B8">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28</w:t>
            </w:r>
          </w:p>
        </w:tc>
        <w:tc>
          <w:tcPr>
            <w:tcW w:w="2545" w:type="dxa"/>
          </w:tcPr>
          <w:p w14:paraId="02C2A7E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1-己烯</w:t>
            </w:r>
          </w:p>
        </w:tc>
        <w:tc>
          <w:tcPr>
            <w:tcW w:w="3686" w:type="dxa"/>
          </w:tcPr>
          <w:p w14:paraId="00B054BD">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1-Hexene</w:t>
            </w:r>
          </w:p>
        </w:tc>
        <w:tc>
          <w:tcPr>
            <w:tcW w:w="1213" w:type="dxa"/>
          </w:tcPr>
          <w:p w14:paraId="07AF87E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592-41-6</w:t>
            </w:r>
          </w:p>
        </w:tc>
      </w:tr>
      <w:tr w14:paraId="033C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DF2AF71">
            <w:pPr>
              <w:rPr>
                <w:rFonts w:ascii="Times New Roman" w:hAnsi="Times New Roman" w:eastAsia="宋体" w:cs="Times New Roman"/>
                <w:b/>
                <w:bCs/>
                <w:kern w:val="0"/>
                <w:sz w:val="21"/>
                <w:szCs w:val="21"/>
                <w:lang w:eastAsia="zh-TW"/>
              </w:rPr>
            </w:pPr>
          </w:p>
        </w:tc>
        <w:tc>
          <w:tcPr>
            <w:tcW w:w="426" w:type="dxa"/>
            <w:vAlign w:val="center"/>
          </w:tcPr>
          <w:p w14:paraId="724167E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29</w:t>
            </w:r>
          </w:p>
        </w:tc>
        <w:tc>
          <w:tcPr>
            <w:tcW w:w="2545" w:type="dxa"/>
          </w:tcPr>
          <w:p w14:paraId="523AF6C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lang w:eastAsia="zh-TW"/>
              </w:rPr>
              <w:t>反</w:t>
            </w:r>
            <w:r>
              <w:rPr>
                <w:rFonts w:ascii="Times New Roman" w:hAnsi="Times New Roman" w:eastAsia="宋体" w:cs="Times New Roman"/>
                <w:kern w:val="0"/>
                <w:sz w:val="21"/>
                <w:szCs w:val="21"/>
              </w:rPr>
              <w:t>-2-戊烯</w:t>
            </w:r>
          </w:p>
        </w:tc>
        <w:tc>
          <w:tcPr>
            <w:tcW w:w="3686" w:type="dxa"/>
          </w:tcPr>
          <w:p w14:paraId="3B1B358C">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trans-2-Pentene</w:t>
            </w:r>
          </w:p>
        </w:tc>
        <w:tc>
          <w:tcPr>
            <w:tcW w:w="1213" w:type="dxa"/>
          </w:tcPr>
          <w:p w14:paraId="1DE2073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646-04-8</w:t>
            </w:r>
          </w:p>
        </w:tc>
      </w:tr>
      <w:tr w14:paraId="7461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2D3E885">
            <w:pPr>
              <w:rPr>
                <w:rFonts w:ascii="Times New Roman" w:hAnsi="Times New Roman" w:eastAsia="宋体" w:cs="Times New Roman"/>
                <w:b/>
                <w:bCs/>
                <w:kern w:val="0"/>
                <w:sz w:val="21"/>
                <w:szCs w:val="21"/>
                <w:lang w:eastAsia="zh-TW"/>
              </w:rPr>
            </w:pPr>
          </w:p>
        </w:tc>
        <w:tc>
          <w:tcPr>
            <w:tcW w:w="426" w:type="dxa"/>
            <w:vAlign w:val="center"/>
          </w:tcPr>
          <w:p w14:paraId="568C08F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30</w:t>
            </w:r>
          </w:p>
        </w:tc>
        <w:tc>
          <w:tcPr>
            <w:tcW w:w="2545" w:type="dxa"/>
          </w:tcPr>
          <w:p w14:paraId="5540C39F">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丁二烯</w:t>
            </w:r>
          </w:p>
        </w:tc>
        <w:tc>
          <w:tcPr>
            <w:tcW w:w="3686" w:type="dxa"/>
          </w:tcPr>
          <w:p w14:paraId="309D8713">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Butadiene</w:t>
            </w:r>
          </w:p>
        </w:tc>
        <w:tc>
          <w:tcPr>
            <w:tcW w:w="1213" w:type="dxa"/>
          </w:tcPr>
          <w:p w14:paraId="2653B55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106-99-0</w:t>
            </w:r>
          </w:p>
        </w:tc>
      </w:tr>
      <w:tr w14:paraId="5321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89D794D">
            <w:pPr>
              <w:rPr>
                <w:rFonts w:ascii="Times New Roman" w:hAnsi="Times New Roman" w:eastAsia="宋体" w:cs="Times New Roman"/>
                <w:b/>
                <w:bCs/>
                <w:kern w:val="0"/>
                <w:sz w:val="21"/>
                <w:szCs w:val="21"/>
                <w:lang w:eastAsia="zh-TW"/>
              </w:rPr>
            </w:pPr>
          </w:p>
        </w:tc>
        <w:tc>
          <w:tcPr>
            <w:tcW w:w="426" w:type="dxa"/>
            <w:vAlign w:val="center"/>
          </w:tcPr>
          <w:p w14:paraId="5C4349A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31</w:t>
            </w:r>
          </w:p>
        </w:tc>
        <w:tc>
          <w:tcPr>
            <w:tcW w:w="2545" w:type="dxa"/>
          </w:tcPr>
          <w:p w14:paraId="1C6E4F5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1,3-丁二烯</w:t>
            </w:r>
          </w:p>
        </w:tc>
        <w:tc>
          <w:tcPr>
            <w:tcW w:w="3686" w:type="dxa"/>
          </w:tcPr>
          <w:p w14:paraId="4EE74A4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1,3-Butadiene</w:t>
            </w:r>
          </w:p>
        </w:tc>
        <w:tc>
          <w:tcPr>
            <w:tcW w:w="1213" w:type="dxa"/>
          </w:tcPr>
          <w:p w14:paraId="1A192EB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106-99-0</w:t>
            </w:r>
          </w:p>
        </w:tc>
      </w:tr>
      <w:tr w14:paraId="1E8B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99D2277">
            <w:pPr>
              <w:rPr>
                <w:rFonts w:ascii="Times New Roman" w:hAnsi="Times New Roman" w:eastAsia="宋体" w:cs="Times New Roman"/>
                <w:b/>
                <w:bCs/>
                <w:kern w:val="0"/>
                <w:sz w:val="21"/>
                <w:szCs w:val="21"/>
                <w:lang w:eastAsia="zh-TW"/>
              </w:rPr>
            </w:pPr>
          </w:p>
        </w:tc>
        <w:tc>
          <w:tcPr>
            <w:tcW w:w="426" w:type="dxa"/>
            <w:vAlign w:val="center"/>
          </w:tcPr>
          <w:p w14:paraId="2C40155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32</w:t>
            </w:r>
          </w:p>
        </w:tc>
        <w:tc>
          <w:tcPr>
            <w:tcW w:w="2545" w:type="dxa"/>
          </w:tcPr>
          <w:p w14:paraId="3180340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lang w:eastAsia="zh-TW"/>
              </w:rPr>
              <w:t>顺</w:t>
            </w:r>
            <w:r>
              <w:rPr>
                <w:rFonts w:ascii="Times New Roman" w:hAnsi="Times New Roman" w:eastAsia="宋体" w:cs="Times New Roman"/>
                <w:kern w:val="0"/>
                <w:sz w:val="21"/>
                <w:szCs w:val="21"/>
              </w:rPr>
              <w:t>-2-戊烯</w:t>
            </w:r>
          </w:p>
        </w:tc>
        <w:tc>
          <w:tcPr>
            <w:tcW w:w="3686" w:type="dxa"/>
          </w:tcPr>
          <w:p w14:paraId="1E57CC14">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cis-2-Pentene</w:t>
            </w:r>
          </w:p>
        </w:tc>
        <w:tc>
          <w:tcPr>
            <w:tcW w:w="1213" w:type="dxa"/>
          </w:tcPr>
          <w:p w14:paraId="293CDA3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627-20-3</w:t>
            </w:r>
          </w:p>
        </w:tc>
      </w:tr>
      <w:tr w14:paraId="1AAA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90C6F52">
            <w:pPr>
              <w:rPr>
                <w:rFonts w:ascii="Times New Roman" w:hAnsi="Times New Roman" w:eastAsia="宋体" w:cs="Times New Roman"/>
                <w:b/>
                <w:bCs/>
                <w:kern w:val="0"/>
                <w:sz w:val="21"/>
                <w:szCs w:val="21"/>
                <w:lang w:eastAsia="zh-TW"/>
              </w:rPr>
            </w:pPr>
          </w:p>
        </w:tc>
        <w:tc>
          <w:tcPr>
            <w:tcW w:w="426" w:type="dxa"/>
            <w:vAlign w:val="center"/>
          </w:tcPr>
          <w:p w14:paraId="6D17A455">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33</w:t>
            </w:r>
          </w:p>
        </w:tc>
        <w:tc>
          <w:tcPr>
            <w:tcW w:w="2545" w:type="dxa"/>
          </w:tcPr>
          <w:p w14:paraId="3F084159">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异戊二烯</w:t>
            </w:r>
          </w:p>
        </w:tc>
        <w:tc>
          <w:tcPr>
            <w:tcW w:w="3686" w:type="dxa"/>
          </w:tcPr>
          <w:p w14:paraId="3ABFBF89">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Isoprene</w:t>
            </w:r>
          </w:p>
        </w:tc>
        <w:tc>
          <w:tcPr>
            <w:tcW w:w="1213" w:type="dxa"/>
          </w:tcPr>
          <w:p w14:paraId="6923BA3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78-79-5</w:t>
            </w:r>
          </w:p>
        </w:tc>
      </w:tr>
      <w:tr w14:paraId="0C08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739988F">
            <w:pPr>
              <w:rPr>
                <w:rFonts w:ascii="Times New Roman" w:hAnsi="Times New Roman" w:eastAsia="宋体" w:cs="Times New Roman"/>
                <w:b/>
                <w:bCs/>
                <w:kern w:val="0"/>
                <w:sz w:val="21"/>
                <w:szCs w:val="21"/>
                <w:lang w:eastAsia="zh-TW"/>
              </w:rPr>
            </w:pPr>
          </w:p>
        </w:tc>
        <w:tc>
          <w:tcPr>
            <w:tcW w:w="426" w:type="dxa"/>
            <w:vAlign w:val="center"/>
          </w:tcPr>
          <w:p w14:paraId="679E6676">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34</w:t>
            </w:r>
          </w:p>
        </w:tc>
        <w:tc>
          <w:tcPr>
            <w:tcW w:w="2545" w:type="dxa"/>
          </w:tcPr>
          <w:p w14:paraId="42CDA5C4">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环戊烯</w:t>
            </w:r>
          </w:p>
        </w:tc>
        <w:tc>
          <w:tcPr>
            <w:tcW w:w="3686" w:type="dxa"/>
          </w:tcPr>
          <w:p w14:paraId="665D356E">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Cyclopentene</w:t>
            </w:r>
          </w:p>
        </w:tc>
        <w:tc>
          <w:tcPr>
            <w:tcW w:w="1213" w:type="dxa"/>
          </w:tcPr>
          <w:p w14:paraId="20D7A60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142-29-0</w:t>
            </w:r>
          </w:p>
        </w:tc>
      </w:tr>
      <w:tr w14:paraId="30A3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F3844A3">
            <w:pPr>
              <w:rPr>
                <w:rFonts w:ascii="Times New Roman" w:hAnsi="Times New Roman" w:eastAsia="宋体" w:cs="Times New Roman"/>
                <w:b/>
                <w:bCs/>
                <w:kern w:val="0"/>
                <w:sz w:val="21"/>
                <w:szCs w:val="21"/>
                <w:lang w:eastAsia="zh-TW"/>
              </w:rPr>
            </w:pPr>
          </w:p>
        </w:tc>
        <w:tc>
          <w:tcPr>
            <w:tcW w:w="426" w:type="dxa"/>
            <w:vAlign w:val="center"/>
          </w:tcPr>
          <w:p w14:paraId="6CADEEC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35</w:t>
            </w:r>
          </w:p>
        </w:tc>
        <w:tc>
          <w:tcPr>
            <w:tcW w:w="2545" w:type="dxa"/>
          </w:tcPr>
          <w:p w14:paraId="67ADAEF7">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正丁烯</w:t>
            </w:r>
          </w:p>
        </w:tc>
        <w:tc>
          <w:tcPr>
            <w:tcW w:w="3686" w:type="dxa"/>
          </w:tcPr>
          <w:p w14:paraId="0D1E2AF3">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1-Butene</w:t>
            </w:r>
          </w:p>
        </w:tc>
        <w:tc>
          <w:tcPr>
            <w:tcW w:w="1213" w:type="dxa"/>
          </w:tcPr>
          <w:p w14:paraId="5962715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106-98-9</w:t>
            </w:r>
          </w:p>
        </w:tc>
      </w:tr>
      <w:tr w14:paraId="17FF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5656CB8">
            <w:pPr>
              <w:rPr>
                <w:rFonts w:ascii="Times New Roman" w:hAnsi="Times New Roman" w:eastAsia="宋体" w:cs="Times New Roman"/>
                <w:b/>
                <w:bCs/>
                <w:kern w:val="0"/>
                <w:sz w:val="21"/>
                <w:szCs w:val="21"/>
                <w:lang w:eastAsia="zh-TW"/>
              </w:rPr>
            </w:pPr>
          </w:p>
        </w:tc>
        <w:tc>
          <w:tcPr>
            <w:tcW w:w="426" w:type="dxa"/>
            <w:vAlign w:val="center"/>
          </w:tcPr>
          <w:p w14:paraId="6F08820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36</w:t>
            </w:r>
          </w:p>
        </w:tc>
        <w:tc>
          <w:tcPr>
            <w:tcW w:w="2545" w:type="dxa"/>
          </w:tcPr>
          <w:p w14:paraId="3470D5FB">
            <w:pPr>
              <w:jc w:val="left"/>
              <w:rPr>
                <w:rFonts w:ascii="Times New Roman" w:hAnsi="Times New Roman" w:eastAsia="宋体" w:cs="Times New Roman"/>
                <w:kern w:val="0"/>
                <w:sz w:val="21"/>
                <w:szCs w:val="21"/>
              </w:rPr>
            </w:pPr>
            <w:r>
              <w:rPr>
                <w:rFonts w:ascii="Times New Roman" w:hAnsi="Times New Roman" w:eastAsia="宋体" w:cs="Times New Roman"/>
                <w:i/>
                <w:iCs/>
                <w:kern w:val="0"/>
                <w:sz w:val="21"/>
                <w:szCs w:val="21"/>
                <w:lang w:eastAsia="zh-TW"/>
              </w:rPr>
              <w:t>α</w:t>
            </w:r>
            <w:r>
              <w:rPr>
                <w:rFonts w:ascii="Times New Roman" w:hAnsi="Times New Roman" w:eastAsia="宋体" w:cs="Times New Roman"/>
                <w:kern w:val="0"/>
                <w:sz w:val="21"/>
                <w:szCs w:val="21"/>
              </w:rPr>
              <w:t>-蒎烯</w:t>
            </w:r>
          </w:p>
        </w:tc>
        <w:tc>
          <w:tcPr>
            <w:tcW w:w="3686" w:type="dxa"/>
          </w:tcPr>
          <w:p w14:paraId="67CDC1D7">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alpha-Pinene</w:t>
            </w:r>
          </w:p>
        </w:tc>
        <w:tc>
          <w:tcPr>
            <w:tcW w:w="1213" w:type="dxa"/>
          </w:tcPr>
          <w:p w14:paraId="5B92562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80-56-8</w:t>
            </w:r>
          </w:p>
        </w:tc>
      </w:tr>
      <w:tr w14:paraId="0D70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2AC67B3">
            <w:pPr>
              <w:rPr>
                <w:rFonts w:ascii="Times New Roman" w:hAnsi="Times New Roman" w:eastAsia="宋体" w:cs="Times New Roman"/>
                <w:b/>
                <w:bCs/>
                <w:kern w:val="0"/>
                <w:sz w:val="21"/>
                <w:szCs w:val="21"/>
                <w:lang w:eastAsia="zh-TW"/>
              </w:rPr>
            </w:pPr>
          </w:p>
        </w:tc>
        <w:tc>
          <w:tcPr>
            <w:tcW w:w="426" w:type="dxa"/>
            <w:vAlign w:val="center"/>
          </w:tcPr>
          <w:p w14:paraId="1B13106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37</w:t>
            </w:r>
          </w:p>
        </w:tc>
        <w:tc>
          <w:tcPr>
            <w:tcW w:w="2545" w:type="dxa"/>
          </w:tcPr>
          <w:p w14:paraId="4567FE41">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己烯</w:t>
            </w:r>
          </w:p>
        </w:tc>
        <w:tc>
          <w:tcPr>
            <w:tcW w:w="3686" w:type="dxa"/>
          </w:tcPr>
          <w:p w14:paraId="4191D31D">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Hexene</w:t>
            </w:r>
          </w:p>
        </w:tc>
        <w:tc>
          <w:tcPr>
            <w:tcW w:w="1213" w:type="dxa"/>
          </w:tcPr>
          <w:p w14:paraId="125CCEA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592-41-6</w:t>
            </w:r>
          </w:p>
        </w:tc>
      </w:tr>
      <w:tr w14:paraId="24E1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281F2E2">
            <w:pPr>
              <w:rPr>
                <w:rFonts w:ascii="Times New Roman" w:hAnsi="Times New Roman" w:eastAsia="宋体" w:cs="Times New Roman"/>
                <w:b/>
                <w:bCs/>
                <w:kern w:val="0"/>
                <w:sz w:val="21"/>
                <w:szCs w:val="21"/>
                <w:lang w:eastAsia="zh-TW"/>
              </w:rPr>
            </w:pPr>
          </w:p>
        </w:tc>
        <w:tc>
          <w:tcPr>
            <w:tcW w:w="426" w:type="dxa"/>
            <w:vAlign w:val="center"/>
          </w:tcPr>
          <w:p w14:paraId="0E4FAD7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38</w:t>
            </w:r>
          </w:p>
        </w:tc>
        <w:tc>
          <w:tcPr>
            <w:tcW w:w="2545" w:type="dxa"/>
          </w:tcPr>
          <w:p w14:paraId="21BF184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lang w:eastAsia="zh-TW"/>
              </w:rPr>
              <w:t>反</w:t>
            </w:r>
            <w:r>
              <w:rPr>
                <w:rFonts w:ascii="Times New Roman" w:hAnsi="Times New Roman" w:eastAsia="宋体" w:cs="Times New Roman"/>
                <w:kern w:val="0"/>
                <w:sz w:val="21"/>
                <w:szCs w:val="21"/>
              </w:rPr>
              <w:t>-2-丁烯</w:t>
            </w:r>
          </w:p>
        </w:tc>
        <w:tc>
          <w:tcPr>
            <w:tcW w:w="3686" w:type="dxa"/>
          </w:tcPr>
          <w:p w14:paraId="3B145342">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trans-2-Butene</w:t>
            </w:r>
          </w:p>
        </w:tc>
        <w:tc>
          <w:tcPr>
            <w:tcW w:w="1213" w:type="dxa"/>
          </w:tcPr>
          <w:p w14:paraId="15CAEC8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624-64-6</w:t>
            </w:r>
          </w:p>
        </w:tc>
      </w:tr>
      <w:tr w14:paraId="318C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8541CB5">
            <w:pPr>
              <w:rPr>
                <w:rFonts w:ascii="Times New Roman" w:hAnsi="Times New Roman" w:eastAsia="宋体" w:cs="Times New Roman"/>
                <w:b/>
                <w:bCs/>
                <w:kern w:val="0"/>
                <w:sz w:val="21"/>
                <w:szCs w:val="21"/>
                <w:lang w:eastAsia="zh-TW"/>
              </w:rPr>
            </w:pPr>
          </w:p>
        </w:tc>
        <w:tc>
          <w:tcPr>
            <w:tcW w:w="426" w:type="dxa"/>
            <w:vAlign w:val="center"/>
          </w:tcPr>
          <w:p w14:paraId="7DDE409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39</w:t>
            </w:r>
          </w:p>
        </w:tc>
        <w:tc>
          <w:tcPr>
            <w:tcW w:w="2545" w:type="dxa"/>
          </w:tcPr>
          <w:p w14:paraId="525FDB5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lang w:eastAsia="zh-TW"/>
              </w:rPr>
              <w:t>顺</w:t>
            </w:r>
            <w:r>
              <w:rPr>
                <w:rFonts w:ascii="Times New Roman" w:hAnsi="Times New Roman" w:eastAsia="宋体" w:cs="Times New Roman"/>
                <w:kern w:val="0"/>
                <w:sz w:val="21"/>
                <w:szCs w:val="21"/>
              </w:rPr>
              <w:t>-2-丁烯</w:t>
            </w:r>
          </w:p>
        </w:tc>
        <w:tc>
          <w:tcPr>
            <w:tcW w:w="3686" w:type="dxa"/>
          </w:tcPr>
          <w:p w14:paraId="426E3202">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Cis-2-Butene</w:t>
            </w:r>
          </w:p>
        </w:tc>
        <w:tc>
          <w:tcPr>
            <w:tcW w:w="1213" w:type="dxa"/>
          </w:tcPr>
          <w:p w14:paraId="1881404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590-18-1</w:t>
            </w:r>
          </w:p>
        </w:tc>
      </w:tr>
      <w:tr w14:paraId="25A1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3571974">
            <w:pPr>
              <w:rPr>
                <w:rFonts w:ascii="Times New Roman" w:hAnsi="Times New Roman" w:eastAsia="宋体" w:cs="Times New Roman"/>
                <w:b/>
                <w:bCs/>
                <w:kern w:val="0"/>
                <w:sz w:val="21"/>
                <w:szCs w:val="21"/>
                <w:lang w:eastAsia="zh-TW"/>
              </w:rPr>
            </w:pPr>
          </w:p>
        </w:tc>
        <w:tc>
          <w:tcPr>
            <w:tcW w:w="426" w:type="dxa"/>
            <w:vAlign w:val="center"/>
          </w:tcPr>
          <w:p w14:paraId="3F781A6F">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40</w:t>
            </w:r>
          </w:p>
        </w:tc>
        <w:tc>
          <w:tcPr>
            <w:tcW w:w="2545" w:type="dxa"/>
          </w:tcPr>
          <w:p w14:paraId="7D9ADD00">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甲苯</w:t>
            </w:r>
          </w:p>
        </w:tc>
        <w:tc>
          <w:tcPr>
            <w:tcW w:w="3686" w:type="dxa"/>
          </w:tcPr>
          <w:p w14:paraId="391D508C">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 xml:space="preserve">Toluene </w:t>
            </w:r>
          </w:p>
        </w:tc>
        <w:tc>
          <w:tcPr>
            <w:tcW w:w="1213" w:type="dxa"/>
          </w:tcPr>
          <w:p w14:paraId="34A7D4F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108-88-3</w:t>
            </w:r>
          </w:p>
        </w:tc>
      </w:tr>
      <w:tr w14:paraId="6CED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C496761">
            <w:pPr>
              <w:rPr>
                <w:rFonts w:ascii="Times New Roman" w:hAnsi="Times New Roman" w:eastAsia="宋体" w:cs="Times New Roman"/>
                <w:b/>
                <w:bCs/>
                <w:kern w:val="0"/>
                <w:sz w:val="21"/>
                <w:szCs w:val="21"/>
                <w:lang w:eastAsia="zh-TW"/>
              </w:rPr>
            </w:pPr>
          </w:p>
        </w:tc>
        <w:tc>
          <w:tcPr>
            <w:tcW w:w="426" w:type="dxa"/>
            <w:vAlign w:val="center"/>
          </w:tcPr>
          <w:p w14:paraId="370FC08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41</w:t>
            </w:r>
          </w:p>
        </w:tc>
        <w:tc>
          <w:tcPr>
            <w:tcW w:w="2545" w:type="dxa"/>
          </w:tcPr>
          <w:p w14:paraId="72595E58">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乙苯</w:t>
            </w:r>
          </w:p>
        </w:tc>
        <w:tc>
          <w:tcPr>
            <w:tcW w:w="3686" w:type="dxa"/>
          </w:tcPr>
          <w:p w14:paraId="6985405D">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Ethylbenzene</w:t>
            </w:r>
          </w:p>
        </w:tc>
        <w:tc>
          <w:tcPr>
            <w:tcW w:w="1213" w:type="dxa"/>
          </w:tcPr>
          <w:p w14:paraId="38032D4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100-41-4</w:t>
            </w:r>
          </w:p>
        </w:tc>
      </w:tr>
      <w:tr w14:paraId="69EE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79F1F74">
            <w:pPr>
              <w:rPr>
                <w:rFonts w:ascii="Times New Roman" w:hAnsi="Times New Roman" w:eastAsia="宋体" w:cs="Times New Roman"/>
                <w:b/>
                <w:bCs/>
                <w:kern w:val="0"/>
                <w:sz w:val="21"/>
                <w:szCs w:val="21"/>
                <w:lang w:eastAsia="zh-TW"/>
              </w:rPr>
            </w:pPr>
          </w:p>
        </w:tc>
        <w:tc>
          <w:tcPr>
            <w:tcW w:w="426" w:type="dxa"/>
            <w:vAlign w:val="center"/>
          </w:tcPr>
          <w:p w14:paraId="5E868C51">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42</w:t>
            </w:r>
          </w:p>
        </w:tc>
        <w:tc>
          <w:tcPr>
            <w:tcW w:w="2545" w:type="dxa"/>
          </w:tcPr>
          <w:p w14:paraId="6AC1DDD5">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对二甲苯</w:t>
            </w:r>
          </w:p>
        </w:tc>
        <w:tc>
          <w:tcPr>
            <w:tcW w:w="3686" w:type="dxa"/>
          </w:tcPr>
          <w:p w14:paraId="2A682F7D">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p-Xylene</w:t>
            </w:r>
          </w:p>
        </w:tc>
        <w:tc>
          <w:tcPr>
            <w:tcW w:w="1213" w:type="dxa"/>
          </w:tcPr>
          <w:p w14:paraId="79F2929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106-42-3</w:t>
            </w:r>
          </w:p>
        </w:tc>
      </w:tr>
      <w:tr w14:paraId="287D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5D45CCD">
            <w:pPr>
              <w:rPr>
                <w:rFonts w:ascii="Times New Roman" w:hAnsi="Times New Roman" w:eastAsia="宋体" w:cs="Times New Roman"/>
                <w:b/>
                <w:bCs/>
                <w:kern w:val="0"/>
                <w:sz w:val="21"/>
                <w:szCs w:val="21"/>
                <w:lang w:eastAsia="zh-TW"/>
              </w:rPr>
            </w:pPr>
          </w:p>
        </w:tc>
        <w:tc>
          <w:tcPr>
            <w:tcW w:w="426" w:type="dxa"/>
            <w:vAlign w:val="center"/>
          </w:tcPr>
          <w:p w14:paraId="3EF8DA1F">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43</w:t>
            </w:r>
          </w:p>
        </w:tc>
        <w:tc>
          <w:tcPr>
            <w:tcW w:w="2545" w:type="dxa"/>
          </w:tcPr>
          <w:p w14:paraId="6BD4B332">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间二甲苯</w:t>
            </w:r>
          </w:p>
        </w:tc>
        <w:tc>
          <w:tcPr>
            <w:tcW w:w="3686" w:type="dxa"/>
          </w:tcPr>
          <w:p w14:paraId="59EB807F">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m-Xylene</w:t>
            </w:r>
          </w:p>
        </w:tc>
        <w:tc>
          <w:tcPr>
            <w:tcW w:w="1213" w:type="dxa"/>
          </w:tcPr>
          <w:p w14:paraId="3AAD616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108-38-3</w:t>
            </w:r>
          </w:p>
        </w:tc>
      </w:tr>
      <w:tr w14:paraId="59E7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29EBD09">
            <w:pPr>
              <w:rPr>
                <w:rFonts w:ascii="Times New Roman" w:hAnsi="Times New Roman" w:eastAsia="宋体" w:cs="Times New Roman"/>
                <w:b/>
                <w:bCs/>
                <w:kern w:val="0"/>
                <w:sz w:val="21"/>
                <w:szCs w:val="21"/>
                <w:lang w:eastAsia="zh-TW"/>
              </w:rPr>
            </w:pPr>
          </w:p>
        </w:tc>
        <w:tc>
          <w:tcPr>
            <w:tcW w:w="426" w:type="dxa"/>
            <w:vAlign w:val="center"/>
          </w:tcPr>
          <w:p w14:paraId="4EC6F3D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44</w:t>
            </w:r>
          </w:p>
        </w:tc>
        <w:tc>
          <w:tcPr>
            <w:tcW w:w="2545" w:type="dxa"/>
          </w:tcPr>
          <w:p w14:paraId="418626D9">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苯乙烯</w:t>
            </w:r>
          </w:p>
        </w:tc>
        <w:tc>
          <w:tcPr>
            <w:tcW w:w="3686" w:type="dxa"/>
          </w:tcPr>
          <w:p w14:paraId="528D2A33">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Styrene</w:t>
            </w:r>
          </w:p>
        </w:tc>
        <w:tc>
          <w:tcPr>
            <w:tcW w:w="1213" w:type="dxa"/>
          </w:tcPr>
          <w:p w14:paraId="0C98B86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100-42-5</w:t>
            </w:r>
          </w:p>
        </w:tc>
      </w:tr>
      <w:tr w14:paraId="31C9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2C32445">
            <w:pPr>
              <w:rPr>
                <w:rFonts w:ascii="Times New Roman" w:hAnsi="Times New Roman" w:eastAsia="宋体" w:cs="Times New Roman"/>
                <w:b/>
                <w:bCs/>
                <w:kern w:val="0"/>
                <w:sz w:val="21"/>
                <w:szCs w:val="21"/>
                <w:lang w:eastAsia="zh-TW"/>
              </w:rPr>
            </w:pPr>
          </w:p>
        </w:tc>
        <w:tc>
          <w:tcPr>
            <w:tcW w:w="426" w:type="dxa"/>
            <w:vAlign w:val="center"/>
          </w:tcPr>
          <w:p w14:paraId="035337F2">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45</w:t>
            </w:r>
          </w:p>
        </w:tc>
        <w:tc>
          <w:tcPr>
            <w:tcW w:w="2545" w:type="dxa"/>
          </w:tcPr>
          <w:p w14:paraId="2A960054">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异丙苯</w:t>
            </w:r>
          </w:p>
        </w:tc>
        <w:tc>
          <w:tcPr>
            <w:tcW w:w="3686" w:type="dxa"/>
          </w:tcPr>
          <w:p w14:paraId="57975FF2">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Isopropyl benzene</w:t>
            </w:r>
          </w:p>
        </w:tc>
        <w:tc>
          <w:tcPr>
            <w:tcW w:w="1213" w:type="dxa"/>
          </w:tcPr>
          <w:p w14:paraId="6548B80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98-82-8</w:t>
            </w:r>
          </w:p>
        </w:tc>
      </w:tr>
      <w:tr w14:paraId="0C0B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712E568">
            <w:pPr>
              <w:rPr>
                <w:rFonts w:ascii="Times New Roman" w:hAnsi="Times New Roman" w:eastAsia="宋体" w:cs="Times New Roman"/>
                <w:b/>
                <w:bCs/>
                <w:kern w:val="0"/>
                <w:sz w:val="21"/>
                <w:szCs w:val="21"/>
                <w:lang w:eastAsia="zh-TW"/>
              </w:rPr>
            </w:pPr>
          </w:p>
        </w:tc>
        <w:tc>
          <w:tcPr>
            <w:tcW w:w="426" w:type="dxa"/>
            <w:vAlign w:val="center"/>
          </w:tcPr>
          <w:p w14:paraId="1AF7966F">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46</w:t>
            </w:r>
          </w:p>
        </w:tc>
        <w:tc>
          <w:tcPr>
            <w:tcW w:w="2545" w:type="dxa"/>
          </w:tcPr>
          <w:p w14:paraId="2752D706">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正丙基苯</w:t>
            </w:r>
          </w:p>
        </w:tc>
        <w:tc>
          <w:tcPr>
            <w:tcW w:w="3686" w:type="dxa"/>
          </w:tcPr>
          <w:p w14:paraId="300FCB96">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n-Propylbenzene</w:t>
            </w:r>
          </w:p>
        </w:tc>
        <w:tc>
          <w:tcPr>
            <w:tcW w:w="1213" w:type="dxa"/>
          </w:tcPr>
          <w:p w14:paraId="6901FB2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103-65-1</w:t>
            </w:r>
          </w:p>
        </w:tc>
      </w:tr>
      <w:tr w14:paraId="2DCB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34EE0EE">
            <w:pPr>
              <w:rPr>
                <w:rFonts w:ascii="Times New Roman" w:hAnsi="Times New Roman" w:eastAsia="宋体" w:cs="Times New Roman"/>
                <w:b/>
                <w:bCs/>
                <w:kern w:val="0"/>
                <w:sz w:val="21"/>
                <w:szCs w:val="21"/>
                <w:lang w:eastAsia="zh-TW"/>
              </w:rPr>
            </w:pPr>
          </w:p>
        </w:tc>
        <w:tc>
          <w:tcPr>
            <w:tcW w:w="426" w:type="dxa"/>
            <w:vAlign w:val="center"/>
          </w:tcPr>
          <w:p w14:paraId="4417D2C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47</w:t>
            </w:r>
          </w:p>
        </w:tc>
        <w:tc>
          <w:tcPr>
            <w:tcW w:w="2545" w:type="dxa"/>
          </w:tcPr>
          <w:p w14:paraId="60FD8DE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3-乙基甲苯</w:t>
            </w:r>
          </w:p>
        </w:tc>
        <w:tc>
          <w:tcPr>
            <w:tcW w:w="3686" w:type="dxa"/>
          </w:tcPr>
          <w:p w14:paraId="7A39DBEA">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m-Ethyltoluene</w:t>
            </w:r>
          </w:p>
        </w:tc>
        <w:tc>
          <w:tcPr>
            <w:tcW w:w="1213" w:type="dxa"/>
          </w:tcPr>
          <w:p w14:paraId="18B689A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620-14-4</w:t>
            </w:r>
          </w:p>
        </w:tc>
      </w:tr>
      <w:tr w14:paraId="3563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F0573EC">
            <w:pPr>
              <w:rPr>
                <w:rFonts w:ascii="Times New Roman" w:hAnsi="Times New Roman" w:eastAsia="宋体" w:cs="Times New Roman"/>
                <w:b/>
                <w:bCs/>
                <w:kern w:val="0"/>
                <w:sz w:val="21"/>
                <w:szCs w:val="21"/>
                <w:lang w:eastAsia="zh-TW"/>
              </w:rPr>
            </w:pPr>
          </w:p>
        </w:tc>
        <w:tc>
          <w:tcPr>
            <w:tcW w:w="426" w:type="dxa"/>
            <w:vAlign w:val="center"/>
          </w:tcPr>
          <w:p w14:paraId="0F3D1368">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48</w:t>
            </w:r>
          </w:p>
        </w:tc>
        <w:tc>
          <w:tcPr>
            <w:tcW w:w="2545" w:type="dxa"/>
          </w:tcPr>
          <w:p w14:paraId="351E3B3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4-乙基甲苯</w:t>
            </w:r>
          </w:p>
        </w:tc>
        <w:tc>
          <w:tcPr>
            <w:tcW w:w="3686" w:type="dxa"/>
          </w:tcPr>
          <w:p w14:paraId="63D1D2C4">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p-Ethyltoluene</w:t>
            </w:r>
          </w:p>
        </w:tc>
        <w:tc>
          <w:tcPr>
            <w:tcW w:w="1213" w:type="dxa"/>
          </w:tcPr>
          <w:p w14:paraId="038F8EB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622-96-8</w:t>
            </w:r>
          </w:p>
        </w:tc>
      </w:tr>
      <w:tr w14:paraId="7433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45F1674">
            <w:pPr>
              <w:rPr>
                <w:rFonts w:ascii="Times New Roman" w:hAnsi="Times New Roman" w:eastAsia="宋体" w:cs="Times New Roman"/>
                <w:b/>
                <w:bCs/>
                <w:kern w:val="0"/>
                <w:sz w:val="21"/>
                <w:szCs w:val="21"/>
                <w:lang w:eastAsia="zh-TW"/>
              </w:rPr>
            </w:pPr>
          </w:p>
        </w:tc>
        <w:tc>
          <w:tcPr>
            <w:tcW w:w="426" w:type="dxa"/>
            <w:vAlign w:val="center"/>
          </w:tcPr>
          <w:p w14:paraId="0EED427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49</w:t>
            </w:r>
          </w:p>
        </w:tc>
        <w:tc>
          <w:tcPr>
            <w:tcW w:w="2545" w:type="dxa"/>
          </w:tcPr>
          <w:p w14:paraId="3F1AF53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lang w:eastAsia="zh-TW"/>
              </w:rPr>
              <w:t>邻乙基甲苯</w:t>
            </w:r>
          </w:p>
        </w:tc>
        <w:tc>
          <w:tcPr>
            <w:tcW w:w="3686" w:type="dxa"/>
          </w:tcPr>
          <w:p w14:paraId="083F1F99">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o-Ethyltoluene</w:t>
            </w:r>
          </w:p>
        </w:tc>
        <w:tc>
          <w:tcPr>
            <w:tcW w:w="1213" w:type="dxa"/>
          </w:tcPr>
          <w:p w14:paraId="78ABDC6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611-14-3</w:t>
            </w:r>
          </w:p>
        </w:tc>
      </w:tr>
      <w:tr w14:paraId="5B98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E4C7ECD">
            <w:pPr>
              <w:rPr>
                <w:rFonts w:ascii="Times New Roman" w:hAnsi="Times New Roman" w:eastAsia="宋体" w:cs="Times New Roman"/>
                <w:b/>
                <w:bCs/>
                <w:kern w:val="0"/>
                <w:sz w:val="21"/>
                <w:szCs w:val="21"/>
                <w:lang w:eastAsia="zh-TW"/>
              </w:rPr>
            </w:pPr>
          </w:p>
        </w:tc>
        <w:tc>
          <w:tcPr>
            <w:tcW w:w="426" w:type="dxa"/>
            <w:vAlign w:val="center"/>
          </w:tcPr>
          <w:p w14:paraId="57A97349">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50</w:t>
            </w:r>
          </w:p>
        </w:tc>
        <w:tc>
          <w:tcPr>
            <w:tcW w:w="2545" w:type="dxa"/>
          </w:tcPr>
          <w:p w14:paraId="1AB8984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1,2,4-三甲苯</w:t>
            </w:r>
          </w:p>
        </w:tc>
        <w:tc>
          <w:tcPr>
            <w:tcW w:w="3686" w:type="dxa"/>
          </w:tcPr>
          <w:p w14:paraId="36B5BC32">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1,2,4-Trimethylbenzene</w:t>
            </w:r>
          </w:p>
        </w:tc>
        <w:tc>
          <w:tcPr>
            <w:tcW w:w="1213" w:type="dxa"/>
          </w:tcPr>
          <w:p w14:paraId="7501A80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95-63-6</w:t>
            </w:r>
          </w:p>
        </w:tc>
      </w:tr>
      <w:tr w14:paraId="737D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ECC64C2">
            <w:pPr>
              <w:rPr>
                <w:rFonts w:ascii="Times New Roman" w:hAnsi="Times New Roman" w:eastAsia="宋体" w:cs="Times New Roman"/>
                <w:b/>
                <w:bCs/>
                <w:kern w:val="0"/>
                <w:sz w:val="21"/>
                <w:szCs w:val="21"/>
                <w:lang w:eastAsia="zh-TW"/>
              </w:rPr>
            </w:pPr>
          </w:p>
        </w:tc>
        <w:tc>
          <w:tcPr>
            <w:tcW w:w="426" w:type="dxa"/>
            <w:vAlign w:val="center"/>
          </w:tcPr>
          <w:p w14:paraId="52422291">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51</w:t>
            </w:r>
          </w:p>
        </w:tc>
        <w:tc>
          <w:tcPr>
            <w:tcW w:w="2545" w:type="dxa"/>
          </w:tcPr>
          <w:p w14:paraId="4E35087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1,2,3-三甲苯</w:t>
            </w:r>
          </w:p>
        </w:tc>
        <w:tc>
          <w:tcPr>
            <w:tcW w:w="3686" w:type="dxa"/>
          </w:tcPr>
          <w:p w14:paraId="6391A2E0">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1,2,3-Trimethylbenzene</w:t>
            </w:r>
          </w:p>
        </w:tc>
        <w:tc>
          <w:tcPr>
            <w:tcW w:w="1213" w:type="dxa"/>
          </w:tcPr>
          <w:p w14:paraId="652264A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526-73-8</w:t>
            </w:r>
          </w:p>
        </w:tc>
      </w:tr>
      <w:tr w14:paraId="4FF4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D653A23">
            <w:pPr>
              <w:rPr>
                <w:rFonts w:ascii="Times New Roman" w:hAnsi="Times New Roman" w:eastAsia="宋体" w:cs="Times New Roman"/>
                <w:b/>
                <w:bCs/>
                <w:kern w:val="0"/>
                <w:sz w:val="21"/>
                <w:szCs w:val="21"/>
                <w:lang w:eastAsia="zh-TW"/>
              </w:rPr>
            </w:pPr>
          </w:p>
        </w:tc>
        <w:tc>
          <w:tcPr>
            <w:tcW w:w="426" w:type="dxa"/>
            <w:vAlign w:val="center"/>
          </w:tcPr>
          <w:p w14:paraId="1F7422E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52</w:t>
            </w:r>
          </w:p>
        </w:tc>
        <w:tc>
          <w:tcPr>
            <w:tcW w:w="2545" w:type="dxa"/>
          </w:tcPr>
          <w:p w14:paraId="456C287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1,3,5-三甲苯</w:t>
            </w:r>
          </w:p>
        </w:tc>
        <w:tc>
          <w:tcPr>
            <w:tcW w:w="3686" w:type="dxa"/>
          </w:tcPr>
          <w:p w14:paraId="61589B84">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1,3,5-Trimethylbenzene</w:t>
            </w:r>
          </w:p>
        </w:tc>
        <w:tc>
          <w:tcPr>
            <w:tcW w:w="1213" w:type="dxa"/>
          </w:tcPr>
          <w:p w14:paraId="1F530BB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108-67-8</w:t>
            </w:r>
          </w:p>
        </w:tc>
      </w:tr>
      <w:tr w14:paraId="32D4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CECFA02">
            <w:pPr>
              <w:rPr>
                <w:rFonts w:ascii="Times New Roman" w:hAnsi="Times New Roman" w:eastAsia="宋体" w:cs="Times New Roman"/>
                <w:b/>
                <w:bCs/>
                <w:kern w:val="0"/>
                <w:sz w:val="21"/>
                <w:szCs w:val="21"/>
                <w:lang w:eastAsia="zh-TW"/>
              </w:rPr>
            </w:pPr>
          </w:p>
        </w:tc>
        <w:tc>
          <w:tcPr>
            <w:tcW w:w="426" w:type="dxa"/>
            <w:vAlign w:val="center"/>
          </w:tcPr>
          <w:p w14:paraId="5A40005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53</w:t>
            </w:r>
          </w:p>
        </w:tc>
        <w:tc>
          <w:tcPr>
            <w:tcW w:w="2545" w:type="dxa"/>
          </w:tcPr>
          <w:p w14:paraId="645A96F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1,3-二乙基苯</w:t>
            </w:r>
          </w:p>
        </w:tc>
        <w:tc>
          <w:tcPr>
            <w:tcW w:w="3686" w:type="dxa"/>
          </w:tcPr>
          <w:p w14:paraId="025EA83A">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m-Diethylbenzene</w:t>
            </w:r>
          </w:p>
        </w:tc>
        <w:tc>
          <w:tcPr>
            <w:tcW w:w="1213" w:type="dxa"/>
          </w:tcPr>
          <w:p w14:paraId="04685D6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141-93-5</w:t>
            </w:r>
          </w:p>
        </w:tc>
      </w:tr>
      <w:tr w14:paraId="1775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8D9ABE1">
            <w:pPr>
              <w:rPr>
                <w:rFonts w:ascii="Times New Roman" w:hAnsi="Times New Roman" w:eastAsia="宋体" w:cs="Times New Roman"/>
                <w:b/>
                <w:bCs/>
                <w:kern w:val="0"/>
                <w:sz w:val="21"/>
                <w:szCs w:val="21"/>
                <w:lang w:eastAsia="zh-TW"/>
              </w:rPr>
            </w:pPr>
          </w:p>
        </w:tc>
        <w:tc>
          <w:tcPr>
            <w:tcW w:w="426" w:type="dxa"/>
            <w:vAlign w:val="center"/>
          </w:tcPr>
          <w:p w14:paraId="71A38DB2">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54</w:t>
            </w:r>
          </w:p>
        </w:tc>
        <w:tc>
          <w:tcPr>
            <w:tcW w:w="2545" w:type="dxa"/>
          </w:tcPr>
          <w:p w14:paraId="2A7FDBA4">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对二乙基苯</w:t>
            </w:r>
          </w:p>
        </w:tc>
        <w:tc>
          <w:tcPr>
            <w:tcW w:w="3686" w:type="dxa"/>
          </w:tcPr>
          <w:p w14:paraId="0619E917">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p-Diethylbezene</w:t>
            </w:r>
          </w:p>
        </w:tc>
        <w:tc>
          <w:tcPr>
            <w:tcW w:w="1213" w:type="dxa"/>
          </w:tcPr>
          <w:p w14:paraId="2B0FC7E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105-05-5</w:t>
            </w:r>
          </w:p>
        </w:tc>
      </w:tr>
      <w:tr w14:paraId="5D3C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F2AED5F">
            <w:pPr>
              <w:rPr>
                <w:rFonts w:ascii="Times New Roman" w:hAnsi="Times New Roman" w:eastAsia="宋体" w:cs="Times New Roman"/>
                <w:b/>
                <w:bCs/>
                <w:kern w:val="0"/>
                <w:sz w:val="21"/>
                <w:szCs w:val="21"/>
                <w:lang w:eastAsia="zh-TW"/>
              </w:rPr>
            </w:pPr>
          </w:p>
        </w:tc>
        <w:tc>
          <w:tcPr>
            <w:tcW w:w="426" w:type="dxa"/>
            <w:vAlign w:val="center"/>
          </w:tcPr>
          <w:p w14:paraId="2CE161D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55</w:t>
            </w:r>
          </w:p>
        </w:tc>
        <w:tc>
          <w:tcPr>
            <w:tcW w:w="2545" w:type="dxa"/>
          </w:tcPr>
          <w:p w14:paraId="5D73CA46">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苯</w:t>
            </w:r>
          </w:p>
        </w:tc>
        <w:tc>
          <w:tcPr>
            <w:tcW w:w="3686" w:type="dxa"/>
          </w:tcPr>
          <w:p w14:paraId="3E23D6B7">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Benzene</w:t>
            </w:r>
          </w:p>
        </w:tc>
        <w:tc>
          <w:tcPr>
            <w:tcW w:w="1213" w:type="dxa"/>
          </w:tcPr>
          <w:p w14:paraId="7FF10AE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71-43-2</w:t>
            </w:r>
          </w:p>
        </w:tc>
      </w:tr>
      <w:tr w14:paraId="68D3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5A3E1C8">
            <w:pPr>
              <w:rPr>
                <w:rFonts w:ascii="Times New Roman" w:hAnsi="Times New Roman" w:eastAsia="宋体" w:cs="Times New Roman"/>
                <w:b/>
                <w:bCs/>
                <w:kern w:val="0"/>
                <w:sz w:val="21"/>
                <w:szCs w:val="21"/>
                <w:lang w:eastAsia="zh-TW"/>
              </w:rPr>
            </w:pPr>
          </w:p>
        </w:tc>
        <w:tc>
          <w:tcPr>
            <w:tcW w:w="426" w:type="dxa"/>
            <w:vAlign w:val="center"/>
          </w:tcPr>
          <w:p w14:paraId="2B19B2C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56</w:t>
            </w:r>
          </w:p>
        </w:tc>
        <w:tc>
          <w:tcPr>
            <w:tcW w:w="2545" w:type="dxa"/>
          </w:tcPr>
          <w:p w14:paraId="13ECB00D">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邻二甲苯</w:t>
            </w:r>
          </w:p>
        </w:tc>
        <w:tc>
          <w:tcPr>
            <w:tcW w:w="3686" w:type="dxa"/>
          </w:tcPr>
          <w:p w14:paraId="7A2A8CD4">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o-Xylene</w:t>
            </w:r>
          </w:p>
        </w:tc>
        <w:tc>
          <w:tcPr>
            <w:tcW w:w="1213" w:type="dxa"/>
          </w:tcPr>
          <w:p w14:paraId="4D69A45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95-47-6</w:t>
            </w:r>
          </w:p>
        </w:tc>
      </w:tr>
      <w:tr w14:paraId="2C04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14:paraId="1222B920">
            <w:pPr>
              <w:pStyle w:val="14"/>
              <w:spacing w:after="0" w:line="240" w:lineRule="auto"/>
              <w:jc w:val="center"/>
              <w:rPr>
                <w:rFonts w:ascii="Times New Roman" w:hAnsi="Times New Roman" w:eastAsia="宋体" w:cs="Times New Roman"/>
                <w:b/>
                <w:bCs/>
                <w:sz w:val="21"/>
                <w:szCs w:val="21"/>
                <w:lang w:eastAsia="zh-CN"/>
              </w:rPr>
            </w:pPr>
            <w:r>
              <w:rPr>
                <w:rFonts w:ascii="Times New Roman" w:hAnsi="Times New Roman" w:eastAsia="宋体" w:cs="Times New Roman"/>
                <w:sz w:val="21"/>
                <w:szCs w:val="21"/>
                <w:lang w:eastAsia="zh-CN"/>
              </w:rPr>
              <w:t>卤代多环芳烃</w:t>
            </w:r>
          </w:p>
        </w:tc>
        <w:tc>
          <w:tcPr>
            <w:tcW w:w="426" w:type="dxa"/>
            <w:vAlign w:val="center"/>
          </w:tcPr>
          <w:p w14:paraId="5924B419">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2545" w:type="dxa"/>
          </w:tcPr>
          <w:p w14:paraId="701E1B1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9-氯芴</w:t>
            </w:r>
          </w:p>
        </w:tc>
        <w:tc>
          <w:tcPr>
            <w:tcW w:w="3686" w:type="dxa"/>
          </w:tcPr>
          <w:p w14:paraId="4E03274A">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9-Chlorofluorene</w:t>
            </w:r>
          </w:p>
        </w:tc>
        <w:tc>
          <w:tcPr>
            <w:tcW w:w="1213" w:type="dxa"/>
          </w:tcPr>
          <w:p w14:paraId="6A07102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6630-65-5</w:t>
            </w:r>
          </w:p>
        </w:tc>
      </w:tr>
      <w:tr w14:paraId="026B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A8C32F7">
            <w:pPr>
              <w:rPr>
                <w:rFonts w:ascii="Times New Roman" w:hAnsi="Times New Roman" w:eastAsia="宋体" w:cs="Times New Roman"/>
                <w:b/>
                <w:bCs/>
                <w:kern w:val="0"/>
                <w:sz w:val="21"/>
                <w:szCs w:val="21"/>
                <w:lang w:eastAsia="zh-TW"/>
              </w:rPr>
            </w:pPr>
          </w:p>
        </w:tc>
        <w:tc>
          <w:tcPr>
            <w:tcW w:w="426" w:type="dxa"/>
            <w:vAlign w:val="center"/>
          </w:tcPr>
          <w:p w14:paraId="7F8C0EF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2545" w:type="dxa"/>
          </w:tcPr>
          <w:p w14:paraId="3B27D0E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9-氯菲</w:t>
            </w:r>
          </w:p>
        </w:tc>
        <w:tc>
          <w:tcPr>
            <w:tcW w:w="3686" w:type="dxa"/>
          </w:tcPr>
          <w:p w14:paraId="01863BC3">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9-Chlorophenanthrene</w:t>
            </w:r>
          </w:p>
        </w:tc>
        <w:tc>
          <w:tcPr>
            <w:tcW w:w="1213" w:type="dxa"/>
          </w:tcPr>
          <w:p w14:paraId="15AF556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947-72-8</w:t>
            </w:r>
          </w:p>
        </w:tc>
      </w:tr>
      <w:tr w14:paraId="77E5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1A26A9D">
            <w:pPr>
              <w:rPr>
                <w:rFonts w:ascii="Times New Roman" w:hAnsi="Times New Roman" w:eastAsia="宋体" w:cs="Times New Roman"/>
                <w:b/>
                <w:bCs/>
                <w:kern w:val="0"/>
                <w:sz w:val="21"/>
                <w:szCs w:val="21"/>
                <w:lang w:eastAsia="zh-TW"/>
              </w:rPr>
            </w:pPr>
          </w:p>
        </w:tc>
        <w:tc>
          <w:tcPr>
            <w:tcW w:w="426" w:type="dxa"/>
            <w:vAlign w:val="center"/>
          </w:tcPr>
          <w:p w14:paraId="4EE0C85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2545" w:type="dxa"/>
          </w:tcPr>
          <w:p w14:paraId="207191E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2-氯菲</w:t>
            </w:r>
          </w:p>
        </w:tc>
        <w:tc>
          <w:tcPr>
            <w:tcW w:w="3686" w:type="dxa"/>
          </w:tcPr>
          <w:p w14:paraId="3FF6AB4C">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2-Chlorophenanthrene</w:t>
            </w:r>
          </w:p>
        </w:tc>
        <w:tc>
          <w:tcPr>
            <w:tcW w:w="1213" w:type="dxa"/>
          </w:tcPr>
          <w:p w14:paraId="751669C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24423-11-8</w:t>
            </w:r>
          </w:p>
        </w:tc>
      </w:tr>
      <w:tr w14:paraId="13E1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C66AAB5">
            <w:pPr>
              <w:rPr>
                <w:rFonts w:ascii="Times New Roman" w:hAnsi="Times New Roman" w:eastAsia="宋体" w:cs="Times New Roman"/>
                <w:b/>
                <w:bCs/>
                <w:kern w:val="0"/>
                <w:sz w:val="21"/>
                <w:szCs w:val="21"/>
                <w:lang w:eastAsia="zh-TW"/>
              </w:rPr>
            </w:pPr>
          </w:p>
        </w:tc>
        <w:tc>
          <w:tcPr>
            <w:tcW w:w="426" w:type="dxa"/>
            <w:vAlign w:val="center"/>
          </w:tcPr>
          <w:p w14:paraId="79AFA60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2545" w:type="dxa"/>
          </w:tcPr>
          <w:p w14:paraId="6280AD2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1-氯蒽</w:t>
            </w:r>
          </w:p>
        </w:tc>
        <w:tc>
          <w:tcPr>
            <w:tcW w:w="3686" w:type="dxa"/>
          </w:tcPr>
          <w:p w14:paraId="7D7EEEDA">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1-Chloroanthracene</w:t>
            </w:r>
          </w:p>
        </w:tc>
        <w:tc>
          <w:tcPr>
            <w:tcW w:w="1213" w:type="dxa"/>
          </w:tcPr>
          <w:p w14:paraId="099E2AE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4985-70-0</w:t>
            </w:r>
          </w:p>
        </w:tc>
      </w:tr>
      <w:tr w14:paraId="2C27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FB35BD1">
            <w:pPr>
              <w:rPr>
                <w:rFonts w:ascii="Times New Roman" w:hAnsi="Times New Roman" w:eastAsia="宋体" w:cs="Times New Roman"/>
                <w:b/>
                <w:bCs/>
                <w:kern w:val="0"/>
                <w:sz w:val="21"/>
                <w:szCs w:val="21"/>
                <w:lang w:eastAsia="zh-TW"/>
              </w:rPr>
            </w:pPr>
          </w:p>
        </w:tc>
        <w:tc>
          <w:tcPr>
            <w:tcW w:w="426" w:type="dxa"/>
            <w:vAlign w:val="center"/>
          </w:tcPr>
          <w:p w14:paraId="5ED6302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545" w:type="dxa"/>
          </w:tcPr>
          <w:p w14:paraId="5A01153D">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2-氯蒽</w:t>
            </w:r>
          </w:p>
        </w:tc>
        <w:tc>
          <w:tcPr>
            <w:tcW w:w="3686" w:type="dxa"/>
          </w:tcPr>
          <w:p w14:paraId="7698A84A">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2-Chloroanthracene</w:t>
            </w:r>
          </w:p>
        </w:tc>
        <w:tc>
          <w:tcPr>
            <w:tcW w:w="1213" w:type="dxa"/>
          </w:tcPr>
          <w:p w14:paraId="597D04A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17135-78-3</w:t>
            </w:r>
          </w:p>
        </w:tc>
      </w:tr>
      <w:tr w14:paraId="5457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95CEF7D">
            <w:pPr>
              <w:rPr>
                <w:rFonts w:ascii="Times New Roman" w:hAnsi="Times New Roman" w:eastAsia="宋体" w:cs="Times New Roman"/>
                <w:b/>
                <w:bCs/>
                <w:kern w:val="0"/>
                <w:sz w:val="21"/>
                <w:szCs w:val="21"/>
                <w:lang w:eastAsia="zh-TW"/>
              </w:rPr>
            </w:pPr>
          </w:p>
        </w:tc>
        <w:tc>
          <w:tcPr>
            <w:tcW w:w="426" w:type="dxa"/>
            <w:vAlign w:val="center"/>
          </w:tcPr>
          <w:p w14:paraId="4D5C433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2545" w:type="dxa"/>
          </w:tcPr>
          <w:p w14:paraId="678C30CF">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9-氯蒽</w:t>
            </w:r>
          </w:p>
        </w:tc>
        <w:tc>
          <w:tcPr>
            <w:tcW w:w="3686" w:type="dxa"/>
          </w:tcPr>
          <w:p w14:paraId="08395124">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9-Chloroanthracene</w:t>
            </w:r>
          </w:p>
        </w:tc>
        <w:tc>
          <w:tcPr>
            <w:tcW w:w="1213" w:type="dxa"/>
          </w:tcPr>
          <w:p w14:paraId="19EA80B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716-53-0</w:t>
            </w:r>
          </w:p>
        </w:tc>
      </w:tr>
      <w:tr w14:paraId="2BF5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EA25C79">
            <w:pPr>
              <w:rPr>
                <w:rFonts w:ascii="Times New Roman" w:hAnsi="Times New Roman" w:eastAsia="宋体" w:cs="Times New Roman"/>
                <w:b/>
                <w:bCs/>
                <w:kern w:val="0"/>
                <w:sz w:val="21"/>
                <w:szCs w:val="21"/>
                <w:lang w:eastAsia="zh-TW"/>
              </w:rPr>
            </w:pPr>
          </w:p>
        </w:tc>
        <w:tc>
          <w:tcPr>
            <w:tcW w:w="426" w:type="dxa"/>
            <w:vAlign w:val="center"/>
          </w:tcPr>
          <w:p w14:paraId="75C26A31">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2545" w:type="dxa"/>
          </w:tcPr>
          <w:p w14:paraId="3E70CAA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2,7-二氯芴</w:t>
            </w:r>
          </w:p>
        </w:tc>
        <w:tc>
          <w:tcPr>
            <w:tcW w:w="3686" w:type="dxa"/>
          </w:tcPr>
          <w:p w14:paraId="081AE4B3">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2,7-Dichlorofluorene</w:t>
            </w:r>
          </w:p>
        </w:tc>
        <w:tc>
          <w:tcPr>
            <w:tcW w:w="1213" w:type="dxa"/>
          </w:tcPr>
          <w:p w14:paraId="0AC468D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7012-16-0</w:t>
            </w:r>
          </w:p>
        </w:tc>
      </w:tr>
      <w:tr w14:paraId="3E2B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298DA47">
            <w:pPr>
              <w:rPr>
                <w:rFonts w:ascii="Times New Roman" w:hAnsi="Times New Roman" w:eastAsia="宋体" w:cs="Times New Roman"/>
                <w:b/>
                <w:bCs/>
                <w:kern w:val="0"/>
                <w:sz w:val="21"/>
                <w:szCs w:val="21"/>
                <w:lang w:eastAsia="zh-TW"/>
              </w:rPr>
            </w:pPr>
          </w:p>
        </w:tc>
        <w:tc>
          <w:tcPr>
            <w:tcW w:w="426" w:type="dxa"/>
            <w:vAlign w:val="center"/>
          </w:tcPr>
          <w:p w14:paraId="0CFA9ED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2545" w:type="dxa"/>
          </w:tcPr>
          <w:p w14:paraId="05ACC87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1,5-二氯蒽</w:t>
            </w:r>
          </w:p>
        </w:tc>
        <w:tc>
          <w:tcPr>
            <w:tcW w:w="3686" w:type="dxa"/>
          </w:tcPr>
          <w:p w14:paraId="5094658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1,5-Dichloroanthracene</w:t>
            </w:r>
          </w:p>
        </w:tc>
        <w:tc>
          <w:tcPr>
            <w:tcW w:w="1213" w:type="dxa"/>
          </w:tcPr>
          <w:p w14:paraId="68090C5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6406-96-8</w:t>
            </w:r>
          </w:p>
        </w:tc>
      </w:tr>
      <w:tr w14:paraId="6D6E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30CFAF1">
            <w:pPr>
              <w:rPr>
                <w:rFonts w:ascii="Times New Roman" w:hAnsi="Times New Roman" w:eastAsia="宋体" w:cs="Times New Roman"/>
                <w:b/>
                <w:bCs/>
                <w:kern w:val="0"/>
                <w:sz w:val="21"/>
                <w:szCs w:val="21"/>
                <w:lang w:eastAsia="zh-TW"/>
              </w:rPr>
            </w:pPr>
          </w:p>
        </w:tc>
        <w:tc>
          <w:tcPr>
            <w:tcW w:w="426" w:type="dxa"/>
            <w:vAlign w:val="center"/>
          </w:tcPr>
          <w:p w14:paraId="4403AC78">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2545" w:type="dxa"/>
          </w:tcPr>
          <w:p w14:paraId="5BFC44E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9,10-二氯蒽</w:t>
            </w:r>
          </w:p>
        </w:tc>
        <w:tc>
          <w:tcPr>
            <w:tcW w:w="3686" w:type="dxa"/>
          </w:tcPr>
          <w:p w14:paraId="77ECD697">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9,10-Dichloroanthracene</w:t>
            </w:r>
          </w:p>
        </w:tc>
        <w:tc>
          <w:tcPr>
            <w:tcW w:w="1213" w:type="dxa"/>
          </w:tcPr>
          <w:p w14:paraId="53F15C4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605-48-1</w:t>
            </w:r>
          </w:p>
        </w:tc>
      </w:tr>
      <w:tr w14:paraId="2E46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88FB470">
            <w:pPr>
              <w:rPr>
                <w:rFonts w:ascii="Times New Roman" w:hAnsi="Times New Roman" w:eastAsia="宋体" w:cs="Times New Roman"/>
                <w:b/>
                <w:bCs/>
                <w:kern w:val="0"/>
                <w:sz w:val="21"/>
                <w:szCs w:val="21"/>
                <w:lang w:eastAsia="zh-TW"/>
              </w:rPr>
            </w:pPr>
          </w:p>
        </w:tc>
        <w:tc>
          <w:tcPr>
            <w:tcW w:w="426" w:type="dxa"/>
            <w:vAlign w:val="center"/>
          </w:tcPr>
          <w:p w14:paraId="7C0A0B52">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2545" w:type="dxa"/>
          </w:tcPr>
          <w:p w14:paraId="28613271">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9,10-二氯菲</w:t>
            </w:r>
          </w:p>
        </w:tc>
        <w:tc>
          <w:tcPr>
            <w:tcW w:w="3686" w:type="dxa"/>
          </w:tcPr>
          <w:p w14:paraId="33D8D106">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9,10-Dichlorophenanthrene</w:t>
            </w:r>
          </w:p>
        </w:tc>
        <w:tc>
          <w:tcPr>
            <w:tcW w:w="1213" w:type="dxa"/>
          </w:tcPr>
          <w:p w14:paraId="1FD7A0F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17219-94-2</w:t>
            </w:r>
          </w:p>
        </w:tc>
      </w:tr>
      <w:tr w14:paraId="1FAA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65A7E67">
            <w:pPr>
              <w:rPr>
                <w:rFonts w:ascii="Times New Roman" w:hAnsi="Times New Roman" w:eastAsia="宋体" w:cs="Times New Roman"/>
                <w:b/>
                <w:bCs/>
                <w:kern w:val="0"/>
                <w:sz w:val="21"/>
                <w:szCs w:val="21"/>
                <w:lang w:eastAsia="zh-TW"/>
              </w:rPr>
            </w:pPr>
          </w:p>
        </w:tc>
        <w:tc>
          <w:tcPr>
            <w:tcW w:w="426" w:type="dxa"/>
            <w:vAlign w:val="center"/>
          </w:tcPr>
          <w:p w14:paraId="38B0140E">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11</w:t>
            </w:r>
          </w:p>
        </w:tc>
        <w:tc>
          <w:tcPr>
            <w:tcW w:w="2545" w:type="dxa"/>
          </w:tcPr>
          <w:p w14:paraId="55FE205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3-氯荧蒽</w:t>
            </w:r>
          </w:p>
        </w:tc>
        <w:tc>
          <w:tcPr>
            <w:tcW w:w="3686" w:type="dxa"/>
          </w:tcPr>
          <w:p w14:paraId="112CBAB3">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3-Chlorofluoranthene</w:t>
            </w:r>
          </w:p>
        </w:tc>
        <w:tc>
          <w:tcPr>
            <w:tcW w:w="1213" w:type="dxa"/>
          </w:tcPr>
          <w:p w14:paraId="7C0324D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25911-51-7</w:t>
            </w:r>
          </w:p>
        </w:tc>
      </w:tr>
      <w:tr w14:paraId="0DC1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DFB4731">
            <w:pPr>
              <w:rPr>
                <w:rFonts w:ascii="Times New Roman" w:hAnsi="Times New Roman" w:eastAsia="宋体" w:cs="Times New Roman"/>
                <w:b/>
                <w:bCs/>
                <w:kern w:val="0"/>
                <w:sz w:val="21"/>
                <w:szCs w:val="21"/>
                <w:lang w:eastAsia="zh-TW"/>
              </w:rPr>
            </w:pPr>
          </w:p>
        </w:tc>
        <w:tc>
          <w:tcPr>
            <w:tcW w:w="426" w:type="dxa"/>
            <w:vAlign w:val="center"/>
          </w:tcPr>
          <w:p w14:paraId="0BE70F7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w:t>
            </w:r>
          </w:p>
        </w:tc>
        <w:tc>
          <w:tcPr>
            <w:tcW w:w="2545" w:type="dxa"/>
          </w:tcPr>
          <w:p w14:paraId="3A4870C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1-氯芘</w:t>
            </w:r>
          </w:p>
        </w:tc>
        <w:tc>
          <w:tcPr>
            <w:tcW w:w="3686" w:type="dxa"/>
          </w:tcPr>
          <w:p w14:paraId="081BD033">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1-Chloropyrene</w:t>
            </w:r>
          </w:p>
        </w:tc>
        <w:tc>
          <w:tcPr>
            <w:tcW w:w="1213" w:type="dxa"/>
          </w:tcPr>
          <w:p w14:paraId="2E0EEDB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34244-14-9</w:t>
            </w:r>
          </w:p>
        </w:tc>
      </w:tr>
      <w:tr w14:paraId="2CE8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B77E259">
            <w:pPr>
              <w:rPr>
                <w:rFonts w:ascii="Times New Roman" w:hAnsi="Times New Roman" w:eastAsia="宋体" w:cs="Times New Roman"/>
                <w:b/>
                <w:bCs/>
                <w:kern w:val="0"/>
                <w:sz w:val="21"/>
                <w:szCs w:val="21"/>
                <w:lang w:eastAsia="zh-TW"/>
              </w:rPr>
            </w:pPr>
          </w:p>
        </w:tc>
        <w:tc>
          <w:tcPr>
            <w:tcW w:w="426" w:type="dxa"/>
            <w:vAlign w:val="center"/>
          </w:tcPr>
          <w:p w14:paraId="21335B08">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13</w:t>
            </w:r>
          </w:p>
        </w:tc>
        <w:tc>
          <w:tcPr>
            <w:tcW w:w="2545" w:type="dxa"/>
          </w:tcPr>
          <w:p w14:paraId="4A380E8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7-氯苯并[a]蒽</w:t>
            </w:r>
          </w:p>
        </w:tc>
        <w:tc>
          <w:tcPr>
            <w:tcW w:w="3686" w:type="dxa"/>
          </w:tcPr>
          <w:p w14:paraId="639356D1">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7-Chlorobenz[a]anthracene</w:t>
            </w:r>
          </w:p>
        </w:tc>
        <w:tc>
          <w:tcPr>
            <w:tcW w:w="1213" w:type="dxa"/>
          </w:tcPr>
          <w:p w14:paraId="26768C1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20268-52-4</w:t>
            </w:r>
          </w:p>
        </w:tc>
      </w:tr>
      <w:tr w14:paraId="22EE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C18BDAF">
            <w:pPr>
              <w:rPr>
                <w:rFonts w:ascii="Times New Roman" w:hAnsi="Times New Roman" w:eastAsia="宋体" w:cs="Times New Roman"/>
                <w:b/>
                <w:bCs/>
                <w:kern w:val="0"/>
                <w:sz w:val="21"/>
                <w:szCs w:val="21"/>
                <w:lang w:eastAsia="zh-TW"/>
              </w:rPr>
            </w:pPr>
          </w:p>
        </w:tc>
        <w:tc>
          <w:tcPr>
            <w:tcW w:w="426" w:type="dxa"/>
            <w:vAlign w:val="center"/>
          </w:tcPr>
          <w:p w14:paraId="5C31E94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14</w:t>
            </w:r>
          </w:p>
        </w:tc>
        <w:tc>
          <w:tcPr>
            <w:tcW w:w="2545" w:type="dxa"/>
          </w:tcPr>
          <w:p w14:paraId="01CFD2DE">
            <w:pPr>
              <w:jc w:val="left"/>
              <w:rPr>
                <w:rFonts w:ascii="Times New Roman" w:hAnsi="Times New Roman" w:eastAsia="宋体" w:cs="Times New Roman"/>
                <w:kern w:val="0"/>
                <w:sz w:val="21"/>
                <w:szCs w:val="21"/>
                <w:lang w:eastAsia="zh-TW"/>
              </w:rPr>
            </w:pPr>
            <w:r>
              <w:rPr>
                <w:rFonts w:ascii="Times New Roman" w:hAnsi="Times New Roman" w:eastAsia="宋体" w:cs="Times New Roman"/>
                <w:color w:val="000000"/>
                <w:kern w:val="0"/>
                <w:sz w:val="21"/>
                <w:szCs w:val="21"/>
              </w:rPr>
              <w:t>1,5,9,10-四氯蒽</w:t>
            </w:r>
          </w:p>
        </w:tc>
        <w:tc>
          <w:tcPr>
            <w:tcW w:w="3686" w:type="dxa"/>
          </w:tcPr>
          <w:p w14:paraId="1CD9425A">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1,5,9,10-Tetrachloroanthracene</w:t>
            </w:r>
          </w:p>
        </w:tc>
        <w:tc>
          <w:tcPr>
            <w:tcW w:w="1213" w:type="dxa"/>
          </w:tcPr>
          <w:p w14:paraId="55D336E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82843-47-8</w:t>
            </w:r>
          </w:p>
        </w:tc>
      </w:tr>
      <w:tr w14:paraId="2294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FCBEF22">
            <w:pPr>
              <w:rPr>
                <w:rFonts w:ascii="Times New Roman" w:hAnsi="Times New Roman" w:eastAsia="宋体" w:cs="Times New Roman"/>
                <w:b/>
                <w:bCs/>
                <w:kern w:val="0"/>
                <w:sz w:val="21"/>
                <w:szCs w:val="21"/>
                <w:lang w:eastAsia="zh-TW"/>
              </w:rPr>
            </w:pPr>
          </w:p>
        </w:tc>
        <w:tc>
          <w:tcPr>
            <w:tcW w:w="426" w:type="dxa"/>
            <w:vAlign w:val="center"/>
          </w:tcPr>
          <w:p w14:paraId="3DA1AD5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2545" w:type="dxa"/>
          </w:tcPr>
          <w:p w14:paraId="7E84A39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6-氯苯并[a]芘</w:t>
            </w:r>
          </w:p>
        </w:tc>
        <w:tc>
          <w:tcPr>
            <w:tcW w:w="3686" w:type="dxa"/>
          </w:tcPr>
          <w:p w14:paraId="4185041E">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6-Chlorobenzo[a]pyrene</w:t>
            </w:r>
          </w:p>
        </w:tc>
        <w:tc>
          <w:tcPr>
            <w:tcW w:w="1213" w:type="dxa"/>
          </w:tcPr>
          <w:p w14:paraId="26FBBD2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21248-01-1</w:t>
            </w:r>
          </w:p>
        </w:tc>
      </w:tr>
      <w:tr w14:paraId="6789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07CCD03">
            <w:pPr>
              <w:rPr>
                <w:rFonts w:ascii="Times New Roman" w:hAnsi="Times New Roman" w:eastAsia="宋体" w:cs="Times New Roman"/>
                <w:b/>
                <w:bCs/>
                <w:kern w:val="0"/>
                <w:sz w:val="21"/>
                <w:szCs w:val="21"/>
                <w:lang w:eastAsia="zh-TW"/>
              </w:rPr>
            </w:pPr>
          </w:p>
        </w:tc>
        <w:tc>
          <w:tcPr>
            <w:tcW w:w="426" w:type="dxa"/>
            <w:vAlign w:val="center"/>
          </w:tcPr>
          <w:p w14:paraId="3ED1B91E">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16</w:t>
            </w:r>
          </w:p>
        </w:tc>
        <w:tc>
          <w:tcPr>
            <w:tcW w:w="2545" w:type="dxa"/>
          </w:tcPr>
          <w:p w14:paraId="0EB7834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5-溴苊</w:t>
            </w:r>
          </w:p>
        </w:tc>
        <w:tc>
          <w:tcPr>
            <w:tcW w:w="3686" w:type="dxa"/>
          </w:tcPr>
          <w:p w14:paraId="3132EF70">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5-Bromoacenaphthene</w:t>
            </w:r>
          </w:p>
        </w:tc>
        <w:tc>
          <w:tcPr>
            <w:tcW w:w="1213" w:type="dxa"/>
          </w:tcPr>
          <w:p w14:paraId="0A18769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2051-98-1</w:t>
            </w:r>
          </w:p>
        </w:tc>
      </w:tr>
      <w:tr w14:paraId="3791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C604957">
            <w:pPr>
              <w:rPr>
                <w:rFonts w:ascii="Times New Roman" w:hAnsi="Times New Roman" w:eastAsia="宋体" w:cs="Times New Roman"/>
                <w:b/>
                <w:bCs/>
                <w:kern w:val="0"/>
                <w:sz w:val="21"/>
                <w:szCs w:val="21"/>
                <w:lang w:eastAsia="zh-TW"/>
              </w:rPr>
            </w:pPr>
          </w:p>
        </w:tc>
        <w:tc>
          <w:tcPr>
            <w:tcW w:w="426" w:type="dxa"/>
            <w:vAlign w:val="center"/>
          </w:tcPr>
          <w:p w14:paraId="04EA621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17</w:t>
            </w:r>
          </w:p>
        </w:tc>
        <w:tc>
          <w:tcPr>
            <w:tcW w:w="2545" w:type="dxa"/>
          </w:tcPr>
          <w:p w14:paraId="2EC15A1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2-溴芴</w:t>
            </w:r>
          </w:p>
        </w:tc>
        <w:tc>
          <w:tcPr>
            <w:tcW w:w="3686" w:type="dxa"/>
          </w:tcPr>
          <w:p w14:paraId="4AA98FAD">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2-Bromofluorene</w:t>
            </w:r>
          </w:p>
        </w:tc>
        <w:tc>
          <w:tcPr>
            <w:tcW w:w="1213" w:type="dxa"/>
          </w:tcPr>
          <w:p w14:paraId="65F9B49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1133-80-8</w:t>
            </w:r>
          </w:p>
        </w:tc>
      </w:tr>
      <w:tr w14:paraId="5F8F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49A277E">
            <w:pPr>
              <w:rPr>
                <w:rFonts w:ascii="Times New Roman" w:hAnsi="Times New Roman" w:eastAsia="宋体" w:cs="Times New Roman"/>
                <w:b/>
                <w:bCs/>
                <w:kern w:val="0"/>
                <w:sz w:val="21"/>
                <w:szCs w:val="21"/>
                <w:lang w:eastAsia="zh-TW"/>
              </w:rPr>
            </w:pPr>
          </w:p>
        </w:tc>
        <w:tc>
          <w:tcPr>
            <w:tcW w:w="426" w:type="dxa"/>
            <w:vAlign w:val="center"/>
          </w:tcPr>
          <w:p w14:paraId="58EA0E4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18</w:t>
            </w:r>
          </w:p>
        </w:tc>
        <w:tc>
          <w:tcPr>
            <w:tcW w:w="2545" w:type="dxa"/>
          </w:tcPr>
          <w:p w14:paraId="2631824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1,2-二溴代萘</w:t>
            </w:r>
          </w:p>
        </w:tc>
        <w:tc>
          <w:tcPr>
            <w:tcW w:w="3686" w:type="dxa"/>
          </w:tcPr>
          <w:p w14:paraId="5460574E">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1,2-Dibromoacenaphthylene</w:t>
            </w:r>
          </w:p>
        </w:tc>
        <w:tc>
          <w:tcPr>
            <w:tcW w:w="1213" w:type="dxa"/>
          </w:tcPr>
          <w:p w14:paraId="0F021FE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13019-33-5</w:t>
            </w:r>
          </w:p>
        </w:tc>
      </w:tr>
      <w:tr w14:paraId="03CC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A4801DC">
            <w:pPr>
              <w:rPr>
                <w:rFonts w:ascii="Times New Roman" w:hAnsi="Times New Roman" w:eastAsia="宋体" w:cs="Times New Roman"/>
                <w:b/>
                <w:bCs/>
                <w:kern w:val="0"/>
                <w:sz w:val="21"/>
                <w:szCs w:val="21"/>
                <w:lang w:eastAsia="zh-TW"/>
              </w:rPr>
            </w:pPr>
          </w:p>
        </w:tc>
        <w:tc>
          <w:tcPr>
            <w:tcW w:w="426" w:type="dxa"/>
            <w:vAlign w:val="center"/>
          </w:tcPr>
          <w:p w14:paraId="277C2F4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19</w:t>
            </w:r>
          </w:p>
        </w:tc>
        <w:tc>
          <w:tcPr>
            <w:tcW w:w="2545" w:type="dxa"/>
          </w:tcPr>
          <w:p w14:paraId="622EDF9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3-溴菲</w:t>
            </w:r>
          </w:p>
        </w:tc>
        <w:tc>
          <w:tcPr>
            <w:tcW w:w="3686" w:type="dxa"/>
          </w:tcPr>
          <w:p w14:paraId="3B452037">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3-Bromophenanthrene</w:t>
            </w:r>
          </w:p>
        </w:tc>
        <w:tc>
          <w:tcPr>
            <w:tcW w:w="1213" w:type="dxa"/>
          </w:tcPr>
          <w:p w14:paraId="65F1AED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715-50-4</w:t>
            </w:r>
          </w:p>
        </w:tc>
      </w:tr>
      <w:tr w14:paraId="186B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40047E0">
            <w:pPr>
              <w:rPr>
                <w:rFonts w:ascii="Times New Roman" w:hAnsi="Times New Roman" w:eastAsia="宋体" w:cs="Times New Roman"/>
                <w:b/>
                <w:bCs/>
                <w:kern w:val="0"/>
                <w:sz w:val="21"/>
                <w:szCs w:val="21"/>
                <w:lang w:eastAsia="zh-TW"/>
              </w:rPr>
            </w:pPr>
          </w:p>
        </w:tc>
        <w:tc>
          <w:tcPr>
            <w:tcW w:w="426" w:type="dxa"/>
            <w:vAlign w:val="center"/>
          </w:tcPr>
          <w:p w14:paraId="79D24A5E">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w:t>
            </w:r>
          </w:p>
        </w:tc>
        <w:tc>
          <w:tcPr>
            <w:tcW w:w="2545" w:type="dxa"/>
          </w:tcPr>
          <w:p w14:paraId="137BEADE">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9-溴菲</w:t>
            </w:r>
          </w:p>
        </w:tc>
        <w:tc>
          <w:tcPr>
            <w:tcW w:w="3686" w:type="dxa"/>
          </w:tcPr>
          <w:p w14:paraId="13EDFDB9">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9-Bromophenanthrene</w:t>
            </w:r>
          </w:p>
        </w:tc>
        <w:tc>
          <w:tcPr>
            <w:tcW w:w="1213" w:type="dxa"/>
          </w:tcPr>
          <w:p w14:paraId="2C2B691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573-17-1</w:t>
            </w:r>
          </w:p>
        </w:tc>
      </w:tr>
      <w:tr w14:paraId="2B97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BEB27F5">
            <w:pPr>
              <w:rPr>
                <w:rFonts w:ascii="Times New Roman" w:hAnsi="Times New Roman" w:eastAsia="宋体" w:cs="Times New Roman"/>
                <w:b/>
                <w:bCs/>
                <w:kern w:val="0"/>
                <w:sz w:val="21"/>
                <w:szCs w:val="21"/>
                <w:lang w:eastAsia="zh-TW"/>
              </w:rPr>
            </w:pPr>
          </w:p>
        </w:tc>
        <w:tc>
          <w:tcPr>
            <w:tcW w:w="426" w:type="dxa"/>
            <w:vAlign w:val="center"/>
          </w:tcPr>
          <w:p w14:paraId="3768C489">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21</w:t>
            </w:r>
          </w:p>
        </w:tc>
        <w:tc>
          <w:tcPr>
            <w:tcW w:w="2545" w:type="dxa"/>
          </w:tcPr>
          <w:p w14:paraId="49489037">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2-溴菲</w:t>
            </w:r>
          </w:p>
        </w:tc>
        <w:tc>
          <w:tcPr>
            <w:tcW w:w="3686" w:type="dxa"/>
          </w:tcPr>
          <w:p w14:paraId="7FD15CA7">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2-Bromophenanthrene</w:t>
            </w:r>
          </w:p>
        </w:tc>
        <w:tc>
          <w:tcPr>
            <w:tcW w:w="1213" w:type="dxa"/>
          </w:tcPr>
          <w:p w14:paraId="1DDC683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62162-97-4</w:t>
            </w:r>
          </w:p>
        </w:tc>
      </w:tr>
      <w:tr w14:paraId="56A7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D0E845C">
            <w:pPr>
              <w:rPr>
                <w:rFonts w:ascii="Times New Roman" w:hAnsi="Times New Roman" w:eastAsia="宋体" w:cs="Times New Roman"/>
                <w:b/>
                <w:bCs/>
                <w:kern w:val="0"/>
                <w:sz w:val="21"/>
                <w:szCs w:val="21"/>
                <w:lang w:eastAsia="zh-TW"/>
              </w:rPr>
            </w:pPr>
          </w:p>
        </w:tc>
        <w:tc>
          <w:tcPr>
            <w:tcW w:w="426" w:type="dxa"/>
            <w:vAlign w:val="center"/>
          </w:tcPr>
          <w:p w14:paraId="60F89F0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22</w:t>
            </w:r>
          </w:p>
        </w:tc>
        <w:tc>
          <w:tcPr>
            <w:tcW w:w="2545" w:type="dxa"/>
          </w:tcPr>
          <w:p w14:paraId="3CFAA9A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9-溴蒽</w:t>
            </w:r>
          </w:p>
        </w:tc>
        <w:tc>
          <w:tcPr>
            <w:tcW w:w="3686" w:type="dxa"/>
          </w:tcPr>
          <w:p w14:paraId="774AABFA">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9-Bromoanthracene</w:t>
            </w:r>
          </w:p>
        </w:tc>
        <w:tc>
          <w:tcPr>
            <w:tcW w:w="1213" w:type="dxa"/>
          </w:tcPr>
          <w:p w14:paraId="06B486E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1564-64-3</w:t>
            </w:r>
          </w:p>
        </w:tc>
      </w:tr>
      <w:tr w14:paraId="5E0E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54E178A">
            <w:pPr>
              <w:rPr>
                <w:rFonts w:ascii="Times New Roman" w:hAnsi="Times New Roman" w:eastAsia="宋体" w:cs="Times New Roman"/>
                <w:b/>
                <w:bCs/>
                <w:kern w:val="0"/>
                <w:sz w:val="21"/>
                <w:szCs w:val="21"/>
                <w:lang w:eastAsia="zh-TW"/>
              </w:rPr>
            </w:pPr>
          </w:p>
        </w:tc>
        <w:tc>
          <w:tcPr>
            <w:tcW w:w="426" w:type="dxa"/>
            <w:vAlign w:val="center"/>
          </w:tcPr>
          <w:p w14:paraId="4FE9FAA6">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23</w:t>
            </w:r>
          </w:p>
        </w:tc>
        <w:tc>
          <w:tcPr>
            <w:tcW w:w="2545" w:type="dxa"/>
          </w:tcPr>
          <w:p w14:paraId="5E41935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2,7-二溴芴</w:t>
            </w:r>
          </w:p>
        </w:tc>
        <w:tc>
          <w:tcPr>
            <w:tcW w:w="3686" w:type="dxa"/>
          </w:tcPr>
          <w:p w14:paraId="14BE2CB3">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2,7-Dibromofluorene</w:t>
            </w:r>
          </w:p>
        </w:tc>
        <w:tc>
          <w:tcPr>
            <w:tcW w:w="1213" w:type="dxa"/>
          </w:tcPr>
          <w:p w14:paraId="5EC59C6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16433-88-8</w:t>
            </w:r>
          </w:p>
        </w:tc>
      </w:tr>
      <w:tr w14:paraId="76B2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EAB5F53">
            <w:pPr>
              <w:rPr>
                <w:rFonts w:ascii="Times New Roman" w:hAnsi="Times New Roman" w:eastAsia="宋体" w:cs="Times New Roman"/>
                <w:b/>
                <w:bCs/>
                <w:kern w:val="0"/>
                <w:sz w:val="21"/>
                <w:szCs w:val="21"/>
                <w:lang w:eastAsia="zh-TW"/>
              </w:rPr>
            </w:pPr>
          </w:p>
        </w:tc>
        <w:tc>
          <w:tcPr>
            <w:tcW w:w="426" w:type="dxa"/>
            <w:vAlign w:val="center"/>
          </w:tcPr>
          <w:p w14:paraId="0F74F648">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24</w:t>
            </w:r>
          </w:p>
        </w:tc>
        <w:tc>
          <w:tcPr>
            <w:tcW w:w="2545" w:type="dxa"/>
          </w:tcPr>
          <w:p w14:paraId="1518D6D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3-溴荧蒽</w:t>
            </w:r>
          </w:p>
        </w:tc>
        <w:tc>
          <w:tcPr>
            <w:tcW w:w="3686" w:type="dxa"/>
          </w:tcPr>
          <w:p w14:paraId="74F6AFCC">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3-Bromofluoranthene</w:t>
            </w:r>
          </w:p>
        </w:tc>
        <w:tc>
          <w:tcPr>
            <w:tcW w:w="1213" w:type="dxa"/>
          </w:tcPr>
          <w:p w14:paraId="36C3201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13438-50-1</w:t>
            </w:r>
          </w:p>
        </w:tc>
      </w:tr>
      <w:tr w14:paraId="7D41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70AD436">
            <w:pPr>
              <w:rPr>
                <w:rFonts w:ascii="Times New Roman" w:hAnsi="Times New Roman" w:eastAsia="宋体" w:cs="Times New Roman"/>
                <w:b/>
                <w:bCs/>
                <w:kern w:val="0"/>
                <w:sz w:val="21"/>
                <w:szCs w:val="21"/>
                <w:lang w:eastAsia="zh-TW"/>
              </w:rPr>
            </w:pPr>
          </w:p>
        </w:tc>
        <w:tc>
          <w:tcPr>
            <w:tcW w:w="426" w:type="dxa"/>
            <w:vAlign w:val="center"/>
          </w:tcPr>
          <w:p w14:paraId="657BF1D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25</w:t>
            </w:r>
          </w:p>
        </w:tc>
        <w:tc>
          <w:tcPr>
            <w:tcW w:w="2545" w:type="dxa"/>
          </w:tcPr>
          <w:p w14:paraId="5EFA616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1,8-二溴蒽</w:t>
            </w:r>
          </w:p>
        </w:tc>
        <w:tc>
          <w:tcPr>
            <w:tcW w:w="3686" w:type="dxa"/>
          </w:tcPr>
          <w:p w14:paraId="4676CBFC">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1,8-Dibromoanthracene</w:t>
            </w:r>
          </w:p>
        </w:tc>
        <w:tc>
          <w:tcPr>
            <w:tcW w:w="1213" w:type="dxa"/>
          </w:tcPr>
          <w:p w14:paraId="567C652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31276-24-9</w:t>
            </w:r>
          </w:p>
        </w:tc>
      </w:tr>
      <w:tr w14:paraId="171E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0B992D0">
            <w:pPr>
              <w:rPr>
                <w:rFonts w:ascii="Times New Roman" w:hAnsi="Times New Roman" w:eastAsia="宋体" w:cs="Times New Roman"/>
                <w:b/>
                <w:bCs/>
                <w:kern w:val="0"/>
                <w:sz w:val="21"/>
                <w:szCs w:val="21"/>
                <w:lang w:eastAsia="zh-TW"/>
              </w:rPr>
            </w:pPr>
          </w:p>
        </w:tc>
        <w:tc>
          <w:tcPr>
            <w:tcW w:w="426" w:type="dxa"/>
            <w:vAlign w:val="center"/>
          </w:tcPr>
          <w:p w14:paraId="7A42096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26</w:t>
            </w:r>
          </w:p>
        </w:tc>
        <w:tc>
          <w:tcPr>
            <w:tcW w:w="2545" w:type="dxa"/>
          </w:tcPr>
          <w:p w14:paraId="526FBE6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9,10-二溴蒽</w:t>
            </w:r>
          </w:p>
        </w:tc>
        <w:tc>
          <w:tcPr>
            <w:tcW w:w="3686" w:type="dxa"/>
          </w:tcPr>
          <w:p w14:paraId="23E998A5">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9,10-Dibromoanthracene</w:t>
            </w:r>
          </w:p>
        </w:tc>
        <w:tc>
          <w:tcPr>
            <w:tcW w:w="1213" w:type="dxa"/>
          </w:tcPr>
          <w:p w14:paraId="5391B02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523-27-3</w:t>
            </w:r>
          </w:p>
        </w:tc>
      </w:tr>
      <w:tr w14:paraId="49BD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5799341">
            <w:pPr>
              <w:rPr>
                <w:rFonts w:ascii="Times New Roman" w:hAnsi="Times New Roman" w:eastAsia="宋体" w:cs="Times New Roman"/>
                <w:b/>
                <w:bCs/>
                <w:kern w:val="0"/>
                <w:sz w:val="21"/>
                <w:szCs w:val="21"/>
                <w:lang w:eastAsia="zh-TW"/>
              </w:rPr>
            </w:pPr>
          </w:p>
        </w:tc>
        <w:tc>
          <w:tcPr>
            <w:tcW w:w="426" w:type="dxa"/>
            <w:vAlign w:val="center"/>
          </w:tcPr>
          <w:p w14:paraId="7412DBAF">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27</w:t>
            </w:r>
          </w:p>
        </w:tc>
        <w:tc>
          <w:tcPr>
            <w:tcW w:w="2545" w:type="dxa"/>
          </w:tcPr>
          <w:p w14:paraId="1282B5D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4-溴芘</w:t>
            </w:r>
          </w:p>
        </w:tc>
        <w:tc>
          <w:tcPr>
            <w:tcW w:w="3686" w:type="dxa"/>
          </w:tcPr>
          <w:p w14:paraId="3B860CD6">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4-Bromopyrene</w:t>
            </w:r>
          </w:p>
        </w:tc>
        <w:tc>
          <w:tcPr>
            <w:tcW w:w="1213" w:type="dxa"/>
          </w:tcPr>
          <w:p w14:paraId="20A7358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1732-26-9</w:t>
            </w:r>
          </w:p>
        </w:tc>
      </w:tr>
      <w:tr w14:paraId="27CA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9E61236">
            <w:pPr>
              <w:rPr>
                <w:rFonts w:ascii="Times New Roman" w:hAnsi="Times New Roman" w:eastAsia="宋体" w:cs="Times New Roman"/>
                <w:b/>
                <w:bCs/>
                <w:kern w:val="0"/>
                <w:sz w:val="21"/>
                <w:szCs w:val="21"/>
                <w:lang w:eastAsia="zh-TW"/>
              </w:rPr>
            </w:pPr>
          </w:p>
        </w:tc>
        <w:tc>
          <w:tcPr>
            <w:tcW w:w="426" w:type="dxa"/>
            <w:vAlign w:val="center"/>
          </w:tcPr>
          <w:p w14:paraId="0A5588A6">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28</w:t>
            </w:r>
          </w:p>
        </w:tc>
        <w:tc>
          <w:tcPr>
            <w:tcW w:w="2545" w:type="dxa"/>
          </w:tcPr>
          <w:p w14:paraId="0E67F27E">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1-溴芘</w:t>
            </w:r>
          </w:p>
        </w:tc>
        <w:tc>
          <w:tcPr>
            <w:tcW w:w="3686" w:type="dxa"/>
          </w:tcPr>
          <w:p w14:paraId="44CE895D">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1-Bromopyrene</w:t>
            </w:r>
          </w:p>
        </w:tc>
        <w:tc>
          <w:tcPr>
            <w:tcW w:w="1213" w:type="dxa"/>
          </w:tcPr>
          <w:p w14:paraId="42789A7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1714-29-0</w:t>
            </w:r>
          </w:p>
        </w:tc>
      </w:tr>
      <w:tr w14:paraId="4583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09E033A">
            <w:pPr>
              <w:rPr>
                <w:rFonts w:ascii="Times New Roman" w:hAnsi="Times New Roman" w:eastAsia="宋体" w:cs="Times New Roman"/>
                <w:b/>
                <w:bCs/>
                <w:kern w:val="0"/>
                <w:sz w:val="21"/>
                <w:szCs w:val="21"/>
                <w:lang w:eastAsia="zh-TW"/>
              </w:rPr>
            </w:pPr>
          </w:p>
        </w:tc>
        <w:tc>
          <w:tcPr>
            <w:tcW w:w="426" w:type="dxa"/>
            <w:vAlign w:val="center"/>
          </w:tcPr>
          <w:p w14:paraId="68EE84C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29</w:t>
            </w:r>
          </w:p>
        </w:tc>
        <w:tc>
          <w:tcPr>
            <w:tcW w:w="2545" w:type="dxa"/>
          </w:tcPr>
          <w:p w14:paraId="21680BA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溴苯基蒽</w:t>
            </w:r>
          </w:p>
        </w:tc>
        <w:tc>
          <w:tcPr>
            <w:tcW w:w="3686" w:type="dxa"/>
          </w:tcPr>
          <w:p w14:paraId="2F92CA59">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7-Bromobenz[a]anthracene</w:t>
            </w:r>
          </w:p>
        </w:tc>
        <w:tc>
          <w:tcPr>
            <w:tcW w:w="1213" w:type="dxa"/>
          </w:tcPr>
          <w:p w14:paraId="2D698E4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32795-84-9</w:t>
            </w:r>
          </w:p>
        </w:tc>
      </w:tr>
      <w:tr w14:paraId="0A85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3294B1A">
            <w:pPr>
              <w:rPr>
                <w:rFonts w:ascii="Times New Roman" w:hAnsi="Times New Roman" w:eastAsia="宋体" w:cs="Times New Roman"/>
                <w:b/>
                <w:bCs/>
                <w:kern w:val="0"/>
                <w:sz w:val="21"/>
                <w:szCs w:val="21"/>
                <w:lang w:eastAsia="zh-TW"/>
              </w:rPr>
            </w:pPr>
          </w:p>
        </w:tc>
        <w:tc>
          <w:tcPr>
            <w:tcW w:w="426" w:type="dxa"/>
            <w:vAlign w:val="center"/>
          </w:tcPr>
          <w:p w14:paraId="12332BE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30</w:t>
            </w:r>
          </w:p>
        </w:tc>
        <w:tc>
          <w:tcPr>
            <w:tcW w:w="2545" w:type="dxa"/>
          </w:tcPr>
          <w:p w14:paraId="5028996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1,6-二溴芘</w:t>
            </w:r>
          </w:p>
        </w:tc>
        <w:tc>
          <w:tcPr>
            <w:tcW w:w="3686" w:type="dxa"/>
          </w:tcPr>
          <w:p w14:paraId="4093009B">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1,6-Dibromopyrene</w:t>
            </w:r>
          </w:p>
        </w:tc>
        <w:tc>
          <w:tcPr>
            <w:tcW w:w="1213" w:type="dxa"/>
          </w:tcPr>
          <w:p w14:paraId="628B068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27973-29-1</w:t>
            </w:r>
          </w:p>
        </w:tc>
      </w:tr>
      <w:tr w14:paraId="14B4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14:paraId="4332249C">
            <w:pPr>
              <w:pStyle w:val="14"/>
              <w:spacing w:after="0" w:line="240" w:lineRule="auto"/>
              <w:jc w:val="center"/>
              <w:rPr>
                <w:rFonts w:ascii="Times New Roman" w:hAnsi="Times New Roman" w:eastAsia="宋体" w:cs="Times New Roman"/>
                <w:b/>
                <w:bCs/>
                <w:sz w:val="21"/>
                <w:szCs w:val="21"/>
                <w:lang w:eastAsia="zh-TW"/>
              </w:rPr>
            </w:pPr>
            <w:r>
              <w:rPr>
                <w:rFonts w:ascii="Times New Roman" w:hAnsi="Times New Roman" w:eastAsia="宋体" w:cs="Times New Roman"/>
                <w:sz w:val="21"/>
                <w:szCs w:val="21"/>
                <w:lang w:eastAsia="zh-CN"/>
              </w:rPr>
              <w:t>硝基、羟基、含氧类多环芳烃</w:t>
            </w:r>
          </w:p>
        </w:tc>
        <w:tc>
          <w:tcPr>
            <w:tcW w:w="426" w:type="dxa"/>
            <w:vAlign w:val="center"/>
          </w:tcPr>
          <w:p w14:paraId="75B34B7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2545" w:type="dxa"/>
          </w:tcPr>
          <w:p w14:paraId="7A61EE9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9-硝基蒽</w:t>
            </w:r>
          </w:p>
        </w:tc>
        <w:tc>
          <w:tcPr>
            <w:tcW w:w="3686" w:type="dxa"/>
          </w:tcPr>
          <w:p w14:paraId="1A09F34A">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9-Nitroanthracene</w:t>
            </w:r>
          </w:p>
        </w:tc>
        <w:tc>
          <w:tcPr>
            <w:tcW w:w="1213" w:type="dxa"/>
          </w:tcPr>
          <w:p w14:paraId="0AC723C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602-60-8</w:t>
            </w:r>
          </w:p>
        </w:tc>
      </w:tr>
      <w:tr w14:paraId="3C48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B3FDB35">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5BC9844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2545" w:type="dxa"/>
          </w:tcPr>
          <w:p w14:paraId="5CE473B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3-硝基菲</w:t>
            </w:r>
          </w:p>
        </w:tc>
        <w:tc>
          <w:tcPr>
            <w:tcW w:w="3686" w:type="dxa"/>
          </w:tcPr>
          <w:p w14:paraId="4338A1E7">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3-Nitrophenanthrene</w:t>
            </w:r>
          </w:p>
        </w:tc>
        <w:tc>
          <w:tcPr>
            <w:tcW w:w="1213" w:type="dxa"/>
          </w:tcPr>
          <w:p w14:paraId="6EA7F40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17024-19-0</w:t>
            </w:r>
          </w:p>
        </w:tc>
      </w:tr>
      <w:tr w14:paraId="46A2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F64D049">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6997715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2545" w:type="dxa"/>
          </w:tcPr>
          <w:p w14:paraId="71E4C56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2-硝基荧蒽</w:t>
            </w:r>
          </w:p>
        </w:tc>
        <w:tc>
          <w:tcPr>
            <w:tcW w:w="3686" w:type="dxa"/>
          </w:tcPr>
          <w:p w14:paraId="7075678A">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2-Nitrofluoranthene</w:t>
            </w:r>
          </w:p>
        </w:tc>
        <w:tc>
          <w:tcPr>
            <w:tcW w:w="1213" w:type="dxa"/>
          </w:tcPr>
          <w:p w14:paraId="63120DA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13177-29-2</w:t>
            </w:r>
          </w:p>
        </w:tc>
      </w:tr>
      <w:tr w14:paraId="3EC5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E034853">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3EFA748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2545" w:type="dxa"/>
          </w:tcPr>
          <w:p w14:paraId="2955AA8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3-硝基荧蒽</w:t>
            </w:r>
          </w:p>
        </w:tc>
        <w:tc>
          <w:tcPr>
            <w:tcW w:w="3686" w:type="dxa"/>
          </w:tcPr>
          <w:p w14:paraId="567CA39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3-Nitrofluoranthene</w:t>
            </w:r>
          </w:p>
        </w:tc>
        <w:tc>
          <w:tcPr>
            <w:tcW w:w="1213" w:type="dxa"/>
          </w:tcPr>
          <w:p w14:paraId="069C8C7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892-21-7</w:t>
            </w:r>
          </w:p>
        </w:tc>
      </w:tr>
      <w:tr w14:paraId="6134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D26E7F9">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489E0F4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545" w:type="dxa"/>
          </w:tcPr>
          <w:p w14:paraId="72BDE0A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1-硝基芘</w:t>
            </w:r>
          </w:p>
        </w:tc>
        <w:tc>
          <w:tcPr>
            <w:tcW w:w="3686" w:type="dxa"/>
          </w:tcPr>
          <w:p w14:paraId="795F4A4A">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1-Nitropyrene</w:t>
            </w:r>
          </w:p>
        </w:tc>
        <w:tc>
          <w:tcPr>
            <w:tcW w:w="1213" w:type="dxa"/>
          </w:tcPr>
          <w:p w14:paraId="57B1F5F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5522-43-0</w:t>
            </w:r>
          </w:p>
        </w:tc>
      </w:tr>
      <w:tr w14:paraId="32EC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355DD9C">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50238A6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2545" w:type="dxa"/>
          </w:tcPr>
          <w:p w14:paraId="7E817E5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2-硝基芘</w:t>
            </w:r>
          </w:p>
        </w:tc>
        <w:tc>
          <w:tcPr>
            <w:tcW w:w="3686" w:type="dxa"/>
          </w:tcPr>
          <w:p w14:paraId="48D993AC">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2-Nitropyrene</w:t>
            </w:r>
          </w:p>
        </w:tc>
        <w:tc>
          <w:tcPr>
            <w:tcW w:w="1213" w:type="dxa"/>
          </w:tcPr>
          <w:p w14:paraId="5E02F7E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789-07-1</w:t>
            </w:r>
          </w:p>
        </w:tc>
      </w:tr>
      <w:tr w14:paraId="0D55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BE15E91">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4FF5AE7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2545" w:type="dxa"/>
          </w:tcPr>
          <w:p w14:paraId="1F32607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7-硝基苯并[a]蒽</w:t>
            </w:r>
          </w:p>
        </w:tc>
        <w:tc>
          <w:tcPr>
            <w:tcW w:w="3686" w:type="dxa"/>
          </w:tcPr>
          <w:p w14:paraId="6AAADA1E">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7-Nitrobenzo(a)anthracene</w:t>
            </w:r>
          </w:p>
        </w:tc>
        <w:tc>
          <w:tcPr>
            <w:tcW w:w="1213" w:type="dxa"/>
          </w:tcPr>
          <w:p w14:paraId="377E8F8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20268-51-3</w:t>
            </w:r>
          </w:p>
        </w:tc>
      </w:tr>
      <w:tr w14:paraId="5B92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A3A7D46">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50E4A645">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2545" w:type="dxa"/>
          </w:tcPr>
          <w:p w14:paraId="6ECB759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6-硝基屈</w:t>
            </w:r>
          </w:p>
        </w:tc>
        <w:tc>
          <w:tcPr>
            <w:tcW w:w="3686" w:type="dxa"/>
          </w:tcPr>
          <w:p w14:paraId="0E6BEBFE">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6-Nitrochrysene</w:t>
            </w:r>
          </w:p>
        </w:tc>
        <w:tc>
          <w:tcPr>
            <w:tcW w:w="1213" w:type="dxa"/>
          </w:tcPr>
          <w:p w14:paraId="5D492EB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7496-02-8</w:t>
            </w:r>
          </w:p>
        </w:tc>
      </w:tr>
      <w:tr w14:paraId="0ABB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C2AC422">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7FB309C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2545" w:type="dxa"/>
          </w:tcPr>
          <w:p w14:paraId="128B887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6-硝基苯并[a]芘</w:t>
            </w:r>
          </w:p>
        </w:tc>
        <w:tc>
          <w:tcPr>
            <w:tcW w:w="3686" w:type="dxa"/>
          </w:tcPr>
          <w:p w14:paraId="0DFFF1DD">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6-Nitrobenzo(a) pyrene</w:t>
            </w:r>
          </w:p>
        </w:tc>
        <w:tc>
          <w:tcPr>
            <w:tcW w:w="1213" w:type="dxa"/>
          </w:tcPr>
          <w:p w14:paraId="2EEE659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82039-12-1</w:t>
            </w:r>
          </w:p>
        </w:tc>
      </w:tr>
      <w:tr w14:paraId="0DCE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0778F07">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65B6EFD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2545" w:type="dxa"/>
          </w:tcPr>
          <w:p w14:paraId="361CAF7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1-萘酚</w:t>
            </w:r>
          </w:p>
        </w:tc>
        <w:tc>
          <w:tcPr>
            <w:tcW w:w="3686" w:type="dxa"/>
          </w:tcPr>
          <w:p w14:paraId="0584AC0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1-Hydroxynaphthalene</w:t>
            </w:r>
          </w:p>
        </w:tc>
        <w:tc>
          <w:tcPr>
            <w:tcW w:w="1213" w:type="dxa"/>
          </w:tcPr>
          <w:p w14:paraId="4DC8075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90-15-3</w:t>
            </w:r>
          </w:p>
        </w:tc>
      </w:tr>
      <w:tr w14:paraId="3559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9B994AA">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6F89112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11</w:t>
            </w:r>
          </w:p>
        </w:tc>
        <w:tc>
          <w:tcPr>
            <w:tcW w:w="2545" w:type="dxa"/>
          </w:tcPr>
          <w:p w14:paraId="7863E55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2-萘酚</w:t>
            </w:r>
          </w:p>
        </w:tc>
        <w:tc>
          <w:tcPr>
            <w:tcW w:w="3686" w:type="dxa"/>
          </w:tcPr>
          <w:p w14:paraId="2B637668">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2-Hydroxynaphthalene</w:t>
            </w:r>
          </w:p>
        </w:tc>
        <w:tc>
          <w:tcPr>
            <w:tcW w:w="1213" w:type="dxa"/>
          </w:tcPr>
          <w:p w14:paraId="21C2483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135-19-3</w:t>
            </w:r>
          </w:p>
        </w:tc>
      </w:tr>
      <w:tr w14:paraId="3EF1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B851996">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4C33691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w:t>
            </w:r>
          </w:p>
        </w:tc>
        <w:tc>
          <w:tcPr>
            <w:tcW w:w="2545" w:type="dxa"/>
          </w:tcPr>
          <w:p w14:paraId="6B5413F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2-羟基芴</w:t>
            </w:r>
          </w:p>
        </w:tc>
        <w:tc>
          <w:tcPr>
            <w:tcW w:w="3686" w:type="dxa"/>
          </w:tcPr>
          <w:p w14:paraId="138DC3F1">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2-Hydroxyfluorene</w:t>
            </w:r>
          </w:p>
        </w:tc>
        <w:tc>
          <w:tcPr>
            <w:tcW w:w="1213" w:type="dxa"/>
          </w:tcPr>
          <w:p w14:paraId="40A2C1C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2443-58-5</w:t>
            </w:r>
          </w:p>
        </w:tc>
      </w:tr>
      <w:tr w14:paraId="46FB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A6EEFC2">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6CF0C17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13</w:t>
            </w:r>
          </w:p>
        </w:tc>
        <w:tc>
          <w:tcPr>
            <w:tcW w:w="2545" w:type="dxa"/>
          </w:tcPr>
          <w:p w14:paraId="6B3BB45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3-羟基芴</w:t>
            </w:r>
          </w:p>
        </w:tc>
        <w:tc>
          <w:tcPr>
            <w:tcW w:w="3686" w:type="dxa"/>
          </w:tcPr>
          <w:p w14:paraId="6C828F60">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3-Hydroxyfluorene</w:t>
            </w:r>
          </w:p>
        </w:tc>
        <w:tc>
          <w:tcPr>
            <w:tcW w:w="1213" w:type="dxa"/>
          </w:tcPr>
          <w:p w14:paraId="67C3360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6344-67-8</w:t>
            </w:r>
          </w:p>
        </w:tc>
      </w:tr>
      <w:tr w14:paraId="5F66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3F5BD3E">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4569DD19">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14</w:t>
            </w:r>
          </w:p>
        </w:tc>
        <w:tc>
          <w:tcPr>
            <w:tcW w:w="2545" w:type="dxa"/>
          </w:tcPr>
          <w:p w14:paraId="0953DF4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9-羟基芴</w:t>
            </w:r>
          </w:p>
        </w:tc>
        <w:tc>
          <w:tcPr>
            <w:tcW w:w="3686" w:type="dxa"/>
          </w:tcPr>
          <w:p w14:paraId="71AA50EE">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9-Hydroxyfluorene</w:t>
            </w:r>
          </w:p>
        </w:tc>
        <w:tc>
          <w:tcPr>
            <w:tcW w:w="1213" w:type="dxa"/>
          </w:tcPr>
          <w:p w14:paraId="2DEFB10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90-46-0</w:t>
            </w:r>
          </w:p>
        </w:tc>
      </w:tr>
      <w:tr w14:paraId="4B78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93E0232">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0AE71A8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2545" w:type="dxa"/>
          </w:tcPr>
          <w:p w14:paraId="5EF2334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1-羟基菲</w:t>
            </w:r>
          </w:p>
        </w:tc>
        <w:tc>
          <w:tcPr>
            <w:tcW w:w="3686" w:type="dxa"/>
          </w:tcPr>
          <w:p w14:paraId="0CA69433">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1-Hydroxyphenanthrene</w:t>
            </w:r>
          </w:p>
        </w:tc>
        <w:tc>
          <w:tcPr>
            <w:tcW w:w="1213" w:type="dxa"/>
          </w:tcPr>
          <w:p w14:paraId="6D9014B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2433-56-9</w:t>
            </w:r>
          </w:p>
        </w:tc>
      </w:tr>
      <w:tr w14:paraId="3EA2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1B82756">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70CA0BD2">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16</w:t>
            </w:r>
          </w:p>
        </w:tc>
        <w:tc>
          <w:tcPr>
            <w:tcW w:w="2545" w:type="dxa"/>
          </w:tcPr>
          <w:p w14:paraId="1234619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2-羟基菲</w:t>
            </w:r>
          </w:p>
        </w:tc>
        <w:tc>
          <w:tcPr>
            <w:tcW w:w="3686" w:type="dxa"/>
          </w:tcPr>
          <w:p w14:paraId="7E919448">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2-Hydroxyphenanthrene</w:t>
            </w:r>
          </w:p>
        </w:tc>
        <w:tc>
          <w:tcPr>
            <w:tcW w:w="1213" w:type="dxa"/>
          </w:tcPr>
          <w:p w14:paraId="31F27C9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605-55-0</w:t>
            </w:r>
          </w:p>
        </w:tc>
      </w:tr>
      <w:tr w14:paraId="2F6D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BD9F6C4">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43DC771F">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17</w:t>
            </w:r>
          </w:p>
        </w:tc>
        <w:tc>
          <w:tcPr>
            <w:tcW w:w="2545" w:type="dxa"/>
          </w:tcPr>
          <w:p w14:paraId="7BD2C9C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3-羟基菲</w:t>
            </w:r>
          </w:p>
        </w:tc>
        <w:tc>
          <w:tcPr>
            <w:tcW w:w="3686" w:type="dxa"/>
          </w:tcPr>
          <w:p w14:paraId="60930E1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3-Hydroxyphenanthrene</w:t>
            </w:r>
          </w:p>
        </w:tc>
        <w:tc>
          <w:tcPr>
            <w:tcW w:w="1213" w:type="dxa"/>
          </w:tcPr>
          <w:p w14:paraId="0490508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605-87-8</w:t>
            </w:r>
          </w:p>
        </w:tc>
      </w:tr>
      <w:tr w14:paraId="1EE8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814F1F0">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769246B9">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18</w:t>
            </w:r>
          </w:p>
        </w:tc>
        <w:tc>
          <w:tcPr>
            <w:tcW w:w="2545" w:type="dxa"/>
          </w:tcPr>
          <w:p w14:paraId="64B00C6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4-羟基菲</w:t>
            </w:r>
          </w:p>
        </w:tc>
        <w:tc>
          <w:tcPr>
            <w:tcW w:w="3686" w:type="dxa"/>
          </w:tcPr>
          <w:p w14:paraId="50D9E773">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4-Hydroxyphenanthrene</w:t>
            </w:r>
          </w:p>
        </w:tc>
        <w:tc>
          <w:tcPr>
            <w:tcW w:w="1213" w:type="dxa"/>
          </w:tcPr>
          <w:p w14:paraId="5290FA8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7651-86-7</w:t>
            </w:r>
          </w:p>
        </w:tc>
      </w:tr>
      <w:tr w14:paraId="3C13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EBD2DC9">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1A924E4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19</w:t>
            </w:r>
          </w:p>
        </w:tc>
        <w:tc>
          <w:tcPr>
            <w:tcW w:w="2545" w:type="dxa"/>
          </w:tcPr>
          <w:p w14:paraId="79D13CC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9-羟基菲</w:t>
            </w:r>
          </w:p>
        </w:tc>
        <w:tc>
          <w:tcPr>
            <w:tcW w:w="3686" w:type="dxa"/>
          </w:tcPr>
          <w:p w14:paraId="6B1663DB">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9-Hydroxyphenanthrene</w:t>
            </w:r>
          </w:p>
        </w:tc>
        <w:tc>
          <w:tcPr>
            <w:tcW w:w="1213" w:type="dxa"/>
          </w:tcPr>
          <w:p w14:paraId="5501AB3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484-17-3</w:t>
            </w:r>
          </w:p>
        </w:tc>
      </w:tr>
      <w:tr w14:paraId="717E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5940BEE">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5B9A7968">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w:t>
            </w:r>
          </w:p>
        </w:tc>
        <w:tc>
          <w:tcPr>
            <w:tcW w:w="2545" w:type="dxa"/>
          </w:tcPr>
          <w:p w14:paraId="503083B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1-羟基芘</w:t>
            </w:r>
          </w:p>
        </w:tc>
        <w:tc>
          <w:tcPr>
            <w:tcW w:w="3686" w:type="dxa"/>
          </w:tcPr>
          <w:p w14:paraId="7039E3C3">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1-Hydroxypyrene</w:t>
            </w:r>
          </w:p>
        </w:tc>
        <w:tc>
          <w:tcPr>
            <w:tcW w:w="1213" w:type="dxa"/>
          </w:tcPr>
          <w:p w14:paraId="77E3995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5315-79-7</w:t>
            </w:r>
          </w:p>
        </w:tc>
      </w:tr>
      <w:tr w14:paraId="32EA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A6F8FB8">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44E9365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21</w:t>
            </w:r>
          </w:p>
        </w:tc>
        <w:tc>
          <w:tcPr>
            <w:tcW w:w="2545" w:type="dxa"/>
          </w:tcPr>
          <w:p w14:paraId="41D5D5A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6-羟基屈</w:t>
            </w:r>
          </w:p>
        </w:tc>
        <w:tc>
          <w:tcPr>
            <w:tcW w:w="3686" w:type="dxa"/>
          </w:tcPr>
          <w:p w14:paraId="43718CA1">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6-Hydroxychrysene</w:t>
            </w:r>
          </w:p>
        </w:tc>
        <w:tc>
          <w:tcPr>
            <w:tcW w:w="1213" w:type="dxa"/>
          </w:tcPr>
          <w:p w14:paraId="762CE21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37515-51-8</w:t>
            </w:r>
          </w:p>
        </w:tc>
      </w:tr>
      <w:tr w14:paraId="50C4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71FC9BC">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498B1AF2">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22</w:t>
            </w:r>
          </w:p>
        </w:tc>
        <w:tc>
          <w:tcPr>
            <w:tcW w:w="2545" w:type="dxa"/>
          </w:tcPr>
          <w:p w14:paraId="7895941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3-羟基苯并[a]芘</w:t>
            </w:r>
          </w:p>
        </w:tc>
        <w:tc>
          <w:tcPr>
            <w:tcW w:w="3686" w:type="dxa"/>
          </w:tcPr>
          <w:p w14:paraId="1D5F6949">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3-Hydroxybenzo(a)pyrene</w:t>
            </w:r>
          </w:p>
        </w:tc>
        <w:tc>
          <w:tcPr>
            <w:tcW w:w="1213" w:type="dxa"/>
          </w:tcPr>
          <w:p w14:paraId="7056E61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13345-21-6</w:t>
            </w:r>
          </w:p>
        </w:tc>
      </w:tr>
      <w:tr w14:paraId="726A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14:paraId="30561DD1">
            <w:pPr>
              <w:pStyle w:val="14"/>
              <w:spacing w:after="0" w:line="240" w:lineRule="auto"/>
              <w:jc w:val="center"/>
              <w:rPr>
                <w:rFonts w:ascii="Times New Roman" w:hAnsi="Times New Roman" w:eastAsia="宋体" w:cs="Times New Roman"/>
                <w:b/>
                <w:bCs/>
                <w:sz w:val="21"/>
                <w:szCs w:val="21"/>
                <w:lang w:eastAsia="zh-TW"/>
              </w:rPr>
            </w:pPr>
          </w:p>
        </w:tc>
        <w:tc>
          <w:tcPr>
            <w:tcW w:w="426" w:type="dxa"/>
            <w:vAlign w:val="center"/>
          </w:tcPr>
          <w:p w14:paraId="72C2AEFE">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23</w:t>
            </w:r>
          </w:p>
        </w:tc>
        <w:tc>
          <w:tcPr>
            <w:tcW w:w="2545" w:type="dxa"/>
          </w:tcPr>
          <w:p w14:paraId="31C03ED6">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丙烯醛</w:t>
            </w:r>
          </w:p>
        </w:tc>
        <w:tc>
          <w:tcPr>
            <w:tcW w:w="3686" w:type="dxa"/>
          </w:tcPr>
          <w:p w14:paraId="37375542">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Acraldehyde</w:t>
            </w:r>
          </w:p>
        </w:tc>
        <w:tc>
          <w:tcPr>
            <w:tcW w:w="1213" w:type="dxa"/>
          </w:tcPr>
          <w:p w14:paraId="60CEA3A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107-02-8</w:t>
            </w:r>
          </w:p>
        </w:tc>
      </w:tr>
      <w:tr w14:paraId="0EEE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14:paraId="761F6EDD">
            <w:pPr>
              <w:pStyle w:val="14"/>
              <w:spacing w:after="0" w:line="240" w:lineRule="auto"/>
              <w:jc w:val="center"/>
              <w:rPr>
                <w:rFonts w:ascii="Times New Roman" w:hAnsi="Times New Roman" w:eastAsia="宋体" w:cs="Times New Roman"/>
                <w:sz w:val="21"/>
                <w:szCs w:val="21"/>
                <w:lang w:eastAsia="zh-CN"/>
              </w:rPr>
            </w:pPr>
          </w:p>
        </w:tc>
        <w:tc>
          <w:tcPr>
            <w:tcW w:w="426" w:type="dxa"/>
            <w:vAlign w:val="center"/>
          </w:tcPr>
          <w:p w14:paraId="2EECFB0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24</w:t>
            </w:r>
          </w:p>
        </w:tc>
        <w:tc>
          <w:tcPr>
            <w:tcW w:w="2545" w:type="dxa"/>
          </w:tcPr>
          <w:p w14:paraId="54667D2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1-萘甲醛</w:t>
            </w:r>
          </w:p>
        </w:tc>
        <w:tc>
          <w:tcPr>
            <w:tcW w:w="3686" w:type="dxa"/>
          </w:tcPr>
          <w:p w14:paraId="7ADB290F">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1-Naphthaldehyde</w:t>
            </w:r>
          </w:p>
        </w:tc>
        <w:tc>
          <w:tcPr>
            <w:tcW w:w="1213" w:type="dxa"/>
          </w:tcPr>
          <w:p w14:paraId="44C32EF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66-77-3</w:t>
            </w:r>
          </w:p>
        </w:tc>
      </w:tr>
      <w:tr w14:paraId="3D9B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2AC93C6">
            <w:pPr>
              <w:rPr>
                <w:rFonts w:ascii="Times New Roman" w:hAnsi="Times New Roman" w:eastAsia="宋体" w:cs="Times New Roman"/>
                <w:b/>
                <w:bCs/>
                <w:kern w:val="0"/>
                <w:sz w:val="21"/>
                <w:szCs w:val="21"/>
                <w:lang w:eastAsia="zh-TW"/>
              </w:rPr>
            </w:pPr>
          </w:p>
        </w:tc>
        <w:tc>
          <w:tcPr>
            <w:tcW w:w="426" w:type="dxa"/>
            <w:vAlign w:val="center"/>
          </w:tcPr>
          <w:p w14:paraId="61AE10B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25</w:t>
            </w:r>
          </w:p>
        </w:tc>
        <w:tc>
          <w:tcPr>
            <w:tcW w:w="2545" w:type="dxa"/>
          </w:tcPr>
          <w:p w14:paraId="6DC4D53C">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甲基丙烯酸甲酯</w:t>
            </w:r>
          </w:p>
        </w:tc>
        <w:tc>
          <w:tcPr>
            <w:tcW w:w="3686" w:type="dxa"/>
          </w:tcPr>
          <w:p w14:paraId="33354FF1">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Methyl methacrylate</w:t>
            </w:r>
          </w:p>
        </w:tc>
        <w:tc>
          <w:tcPr>
            <w:tcW w:w="1213" w:type="dxa"/>
          </w:tcPr>
          <w:p w14:paraId="1F488ED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80-62-6</w:t>
            </w:r>
          </w:p>
        </w:tc>
      </w:tr>
      <w:tr w14:paraId="26F2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B11F1A1">
            <w:pPr>
              <w:rPr>
                <w:rFonts w:ascii="Times New Roman" w:hAnsi="Times New Roman" w:eastAsia="宋体" w:cs="Times New Roman"/>
                <w:b/>
                <w:bCs/>
                <w:kern w:val="0"/>
                <w:sz w:val="21"/>
                <w:szCs w:val="21"/>
                <w:lang w:eastAsia="zh-TW"/>
              </w:rPr>
            </w:pPr>
          </w:p>
        </w:tc>
        <w:tc>
          <w:tcPr>
            <w:tcW w:w="426" w:type="dxa"/>
            <w:vAlign w:val="center"/>
          </w:tcPr>
          <w:p w14:paraId="1A6F64F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26</w:t>
            </w:r>
          </w:p>
        </w:tc>
        <w:tc>
          <w:tcPr>
            <w:tcW w:w="2545" w:type="dxa"/>
          </w:tcPr>
          <w:p w14:paraId="3E800E8C">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甲基异丁酮</w:t>
            </w:r>
          </w:p>
        </w:tc>
        <w:tc>
          <w:tcPr>
            <w:tcW w:w="3686" w:type="dxa"/>
          </w:tcPr>
          <w:p w14:paraId="51BAF603">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Methyl sobutyl Ketone</w:t>
            </w:r>
          </w:p>
        </w:tc>
        <w:tc>
          <w:tcPr>
            <w:tcW w:w="1213" w:type="dxa"/>
          </w:tcPr>
          <w:p w14:paraId="0C7CB32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108-10-1</w:t>
            </w:r>
          </w:p>
        </w:tc>
      </w:tr>
      <w:tr w14:paraId="1CEF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DBBF7B7">
            <w:pPr>
              <w:rPr>
                <w:rFonts w:ascii="Times New Roman" w:hAnsi="Times New Roman" w:eastAsia="宋体" w:cs="Times New Roman"/>
                <w:b/>
                <w:bCs/>
                <w:kern w:val="0"/>
                <w:sz w:val="21"/>
                <w:szCs w:val="21"/>
                <w:lang w:eastAsia="zh-TW"/>
              </w:rPr>
            </w:pPr>
          </w:p>
        </w:tc>
        <w:tc>
          <w:tcPr>
            <w:tcW w:w="426" w:type="dxa"/>
            <w:vAlign w:val="center"/>
          </w:tcPr>
          <w:p w14:paraId="6F1AF88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27</w:t>
            </w:r>
          </w:p>
        </w:tc>
        <w:tc>
          <w:tcPr>
            <w:tcW w:w="2545" w:type="dxa"/>
          </w:tcPr>
          <w:p w14:paraId="78BE279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2-己酮</w:t>
            </w:r>
          </w:p>
        </w:tc>
        <w:tc>
          <w:tcPr>
            <w:tcW w:w="3686" w:type="dxa"/>
          </w:tcPr>
          <w:p w14:paraId="3201BB20">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2-Hexanone</w:t>
            </w:r>
          </w:p>
        </w:tc>
        <w:tc>
          <w:tcPr>
            <w:tcW w:w="1213" w:type="dxa"/>
          </w:tcPr>
          <w:p w14:paraId="07748A6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591-78-6</w:t>
            </w:r>
          </w:p>
        </w:tc>
      </w:tr>
      <w:tr w14:paraId="709C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0E68BF6">
            <w:pPr>
              <w:rPr>
                <w:rFonts w:ascii="Times New Roman" w:hAnsi="Times New Roman" w:eastAsia="宋体" w:cs="Times New Roman"/>
                <w:b/>
                <w:bCs/>
                <w:kern w:val="0"/>
                <w:sz w:val="21"/>
                <w:szCs w:val="21"/>
                <w:lang w:eastAsia="zh-TW"/>
              </w:rPr>
            </w:pPr>
          </w:p>
        </w:tc>
        <w:tc>
          <w:tcPr>
            <w:tcW w:w="426" w:type="dxa"/>
            <w:vAlign w:val="center"/>
          </w:tcPr>
          <w:p w14:paraId="47941EC1">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28</w:t>
            </w:r>
          </w:p>
        </w:tc>
        <w:tc>
          <w:tcPr>
            <w:tcW w:w="2545" w:type="dxa"/>
          </w:tcPr>
          <w:p w14:paraId="186CA96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9-芴酮</w:t>
            </w:r>
          </w:p>
        </w:tc>
        <w:tc>
          <w:tcPr>
            <w:tcW w:w="3686" w:type="dxa"/>
          </w:tcPr>
          <w:p w14:paraId="1BABC5B6">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9-Fluorenone</w:t>
            </w:r>
          </w:p>
        </w:tc>
        <w:tc>
          <w:tcPr>
            <w:tcW w:w="1213" w:type="dxa"/>
          </w:tcPr>
          <w:p w14:paraId="27CCA32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486-25-9</w:t>
            </w:r>
          </w:p>
        </w:tc>
      </w:tr>
      <w:tr w14:paraId="1332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15F425B">
            <w:pPr>
              <w:rPr>
                <w:rFonts w:ascii="Times New Roman" w:hAnsi="Times New Roman" w:eastAsia="宋体" w:cs="Times New Roman"/>
                <w:b/>
                <w:bCs/>
                <w:kern w:val="0"/>
                <w:sz w:val="21"/>
                <w:szCs w:val="21"/>
                <w:lang w:eastAsia="zh-TW"/>
              </w:rPr>
            </w:pPr>
          </w:p>
        </w:tc>
        <w:tc>
          <w:tcPr>
            <w:tcW w:w="426" w:type="dxa"/>
            <w:vAlign w:val="center"/>
          </w:tcPr>
          <w:p w14:paraId="7E817326">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29</w:t>
            </w:r>
          </w:p>
        </w:tc>
        <w:tc>
          <w:tcPr>
            <w:tcW w:w="2545" w:type="dxa"/>
          </w:tcPr>
          <w:p w14:paraId="472B6DB1">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二硫化碳</w:t>
            </w:r>
          </w:p>
        </w:tc>
        <w:tc>
          <w:tcPr>
            <w:tcW w:w="3686" w:type="dxa"/>
          </w:tcPr>
          <w:p w14:paraId="681C06ED">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Disulfide carbon</w:t>
            </w:r>
          </w:p>
        </w:tc>
        <w:tc>
          <w:tcPr>
            <w:tcW w:w="1213" w:type="dxa"/>
          </w:tcPr>
          <w:p w14:paraId="164293F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75-15-0</w:t>
            </w:r>
          </w:p>
        </w:tc>
      </w:tr>
      <w:tr w14:paraId="7E21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0E2DE9D">
            <w:pPr>
              <w:rPr>
                <w:rFonts w:ascii="Times New Roman" w:hAnsi="Times New Roman" w:eastAsia="宋体" w:cs="Times New Roman"/>
                <w:b/>
                <w:bCs/>
                <w:kern w:val="0"/>
                <w:sz w:val="21"/>
                <w:szCs w:val="21"/>
                <w:lang w:eastAsia="zh-TW"/>
              </w:rPr>
            </w:pPr>
          </w:p>
        </w:tc>
        <w:tc>
          <w:tcPr>
            <w:tcW w:w="426" w:type="dxa"/>
            <w:vAlign w:val="center"/>
          </w:tcPr>
          <w:p w14:paraId="3A82FCF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30</w:t>
            </w:r>
          </w:p>
        </w:tc>
        <w:tc>
          <w:tcPr>
            <w:tcW w:w="2545" w:type="dxa"/>
          </w:tcPr>
          <w:p w14:paraId="4E30221E">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咔唑</w:t>
            </w:r>
          </w:p>
        </w:tc>
        <w:tc>
          <w:tcPr>
            <w:tcW w:w="3686" w:type="dxa"/>
          </w:tcPr>
          <w:p w14:paraId="2799B92F">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Carbazole</w:t>
            </w:r>
          </w:p>
        </w:tc>
        <w:tc>
          <w:tcPr>
            <w:tcW w:w="1213" w:type="dxa"/>
          </w:tcPr>
          <w:p w14:paraId="4F62033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86-74-8</w:t>
            </w:r>
          </w:p>
        </w:tc>
      </w:tr>
      <w:tr w14:paraId="3942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93B52BA">
            <w:pPr>
              <w:rPr>
                <w:rFonts w:ascii="Times New Roman" w:hAnsi="Times New Roman" w:eastAsia="宋体" w:cs="Times New Roman"/>
                <w:b/>
                <w:bCs/>
                <w:kern w:val="0"/>
                <w:sz w:val="21"/>
                <w:szCs w:val="21"/>
                <w:lang w:eastAsia="zh-TW"/>
              </w:rPr>
            </w:pPr>
          </w:p>
        </w:tc>
        <w:tc>
          <w:tcPr>
            <w:tcW w:w="426" w:type="dxa"/>
            <w:vAlign w:val="center"/>
          </w:tcPr>
          <w:p w14:paraId="73E19FE1">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31</w:t>
            </w:r>
          </w:p>
        </w:tc>
        <w:tc>
          <w:tcPr>
            <w:tcW w:w="2545" w:type="dxa"/>
          </w:tcPr>
          <w:p w14:paraId="31BF73C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9,10-蒽醌</w:t>
            </w:r>
          </w:p>
        </w:tc>
        <w:tc>
          <w:tcPr>
            <w:tcW w:w="3686" w:type="dxa"/>
          </w:tcPr>
          <w:p w14:paraId="18C84DB7">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Anthracene-9,10-dione</w:t>
            </w:r>
          </w:p>
        </w:tc>
        <w:tc>
          <w:tcPr>
            <w:tcW w:w="1213" w:type="dxa"/>
          </w:tcPr>
          <w:p w14:paraId="575A2B7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84-65-1</w:t>
            </w:r>
          </w:p>
        </w:tc>
      </w:tr>
      <w:tr w14:paraId="75A7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DBA313B">
            <w:pPr>
              <w:rPr>
                <w:rFonts w:ascii="Times New Roman" w:hAnsi="Times New Roman" w:eastAsia="宋体" w:cs="Times New Roman"/>
                <w:b/>
                <w:bCs/>
                <w:kern w:val="0"/>
                <w:sz w:val="21"/>
                <w:szCs w:val="21"/>
                <w:lang w:eastAsia="zh-TW"/>
              </w:rPr>
            </w:pPr>
          </w:p>
        </w:tc>
        <w:tc>
          <w:tcPr>
            <w:tcW w:w="426" w:type="dxa"/>
            <w:vAlign w:val="center"/>
          </w:tcPr>
          <w:p w14:paraId="2AFF8278">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32</w:t>
            </w:r>
          </w:p>
        </w:tc>
        <w:tc>
          <w:tcPr>
            <w:tcW w:w="2545" w:type="dxa"/>
          </w:tcPr>
          <w:p w14:paraId="273D0DD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苯并蒽-7,12-二酮</w:t>
            </w:r>
          </w:p>
        </w:tc>
        <w:tc>
          <w:tcPr>
            <w:tcW w:w="3686" w:type="dxa"/>
          </w:tcPr>
          <w:p w14:paraId="6C4989B6">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Benzo[a]anthracene-7,12-dione</w:t>
            </w:r>
          </w:p>
        </w:tc>
        <w:tc>
          <w:tcPr>
            <w:tcW w:w="1213" w:type="dxa"/>
          </w:tcPr>
          <w:p w14:paraId="5C34EE5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2498-66-0</w:t>
            </w:r>
          </w:p>
        </w:tc>
      </w:tr>
      <w:tr w14:paraId="285A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C91E692">
            <w:pPr>
              <w:rPr>
                <w:rFonts w:ascii="Times New Roman" w:hAnsi="Times New Roman" w:eastAsia="宋体" w:cs="Times New Roman"/>
                <w:b/>
                <w:bCs/>
                <w:kern w:val="0"/>
                <w:sz w:val="21"/>
                <w:szCs w:val="21"/>
                <w:lang w:eastAsia="zh-TW"/>
              </w:rPr>
            </w:pPr>
          </w:p>
        </w:tc>
        <w:tc>
          <w:tcPr>
            <w:tcW w:w="426" w:type="dxa"/>
            <w:vAlign w:val="center"/>
          </w:tcPr>
          <w:p w14:paraId="444745E2">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33</w:t>
            </w:r>
          </w:p>
        </w:tc>
        <w:tc>
          <w:tcPr>
            <w:tcW w:w="2545" w:type="dxa"/>
          </w:tcPr>
          <w:p w14:paraId="7D50B69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2-甲氧基-2-甲基丙烷</w:t>
            </w:r>
          </w:p>
        </w:tc>
        <w:tc>
          <w:tcPr>
            <w:tcW w:w="3686" w:type="dxa"/>
          </w:tcPr>
          <w:p w14:paraId="1C7956E9">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2-Methoxy-2-methyl Propane</w:t>
            </w:r>
          </w:p>
        </w:tc>
        <w:tc>
          <w:tcPr>
            <w:tcW w:w="1213" w:type="dxa"/>
          </w:tcPr>
          <w:p w14:paraId="7607E7F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1634-04-4</w:t>
            </w:r>
          </w:p>
        </w:tc>
      </w:tr>
      <w:tr w14:paraId="4FAF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5199EF0">
            <w:pPr>
              <w:rPr>
                <w:rFonts w:ascii="Times New Roman" w:hAnsi="Times New Roman" w:eastAsia="宋体" w:cs="Times New Roman"/>
                <w:b/>
                <w:bCs/>
                <w:kern w:val="0"/>
                <w:sz w:val="21"/>
                <w:szCs w:val="21"/>
                <w:lang w:eastAsia="zh-TW"/>
              </w:rPr>
            </w:pPr>
          </w:p>
        </w:tc>
        <w:tc>
          <w:tcPr>
            <w:tcW w:w="426" w:type="dxa"/>
            <w:vAlign w:val="center"/>
          </w:tcPr>
          <w:p w14:paraId="32F3403E">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34</w:t>
            </w:r>
          </w:p>
        </w:tc>
        <w:tc>
          <w:tcPr>
            <w:tcW w:w="2545" w:type="dxa"/>
          </w:tcPr>
          <w:p w14:paraId="38F4694F">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乙酸乙酯</w:t>
            </w:r>
          </w:p>
        </w:tc>
        <w:tc>
          <w:tcPr>
            <w:tcW w:w="3686" w:type="dxa"/>
          </w:tcPr>
          <w:p w14:paraId="1378CCED">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Ethyl acetate</w:t>
            </w:r>
          </w:p>
        </w:tc>
        <w:tc>
          <w:tcPr>
            <w:tcW w:w="1213" w:type="dxa"/>
          </w:tcPr>
          <w:p w14:paraId="1C5A4FA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141-78-6</w:t>
            </w:r>
          </w:p>
        </w:tc>
      </w:tr>
      <w:tr w14:paraId="2274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BD32FFB">
            <w:pPr>
              <w:rPr>
                <w:rFonts w:ascii="Times New Roman" w:hAnsi="Times New Roman" w:eastAsia="宋体" w:cs="Times New Roman"/>
                <w:b/>
                <w:bCs/>
                <w:kern w:val="0"/>
                <w:sz w:val="21"/>
                <w:szCs w:val="21"/>
                <w:lang w:eastAsia="zh-TW"/>
              </w:rPr>
            </w:pPr>
          </w:p>
        </w:tc>
        <w:tc>
          <w:tcPr>
            <w:tcW w:w="426" w:type="dxa"/>
            <w:vAlign w:val="center"/>
          </w:tcPr>
          <w:p w14:paraId="0FE46AEE">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35</w:t>
            </w:r>
          </w:p>
        </w:tc>
        <w:tc>
          <w:tcPr>
            <w:tcW w:w="2545" w:type="dxa"/>
          </w:tcPr>
          <w:p w14:paraId="48E6EF86">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四氢呋喃</w:t>
            </w:r>
          </w:p>
        </w:tc>
        <w:tc>
          <w:tcPr>
            <w:tcW w:w="3686" w:type="dxa"/>
          </w:tcPr>
          <w:p w14:paraId="5E7FB0F5">
            <w:pPr>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Tetrahydrofuran</w:t>
            </w:r>
          </w:p>
        </w:tc>
        <w:tc>
          <w:tcPr>
            <w:tcW w:w="1213" w:type="dxa"/>
          </w:tcPr>
          <w:p w14:paraId="63B4999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109-99-9</w:t>
            </w:r>
          </w:p>
        </w:tc>
      </w:tr>
      <w:tr w14:paraId="01B6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199AE62">
            <w:pPr>
              <w:rPr>
                <w:rFonts w:ascii="Times New Roman" w:hAnsi="Times New Roman" w:eastAsia="宋体" w:cs="Times New Roman"/>
                <w:b/>
                <w:bCs/>
                <w:kern w:val="0"/>
                <w:sz w:val="21"/>
                <w:szCs w:val="21"/>
                <w:lang w:eastAsia="zh-TW"/>
              </w:rPr>
            </w:pPr>
          </w:p>
        </w:tc>
        <w:tc>
          <w:tcPr>
            <w:tcW w:w="426" w:type="dxa"/>
            <w:vAlign w:val="center"/>
          </w:tcPr>
          <w:p w14:paraId="5FC3E2B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36</w:t>
            </w:r>
          </w:p>
        </w:tc>
        <w:tc>
          <w:tcPr>
            <w:tcW w:w="2545" w:type="dxa"/>
          </w:tcPr>
          <w:p w14:paraId="78DE06CF">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甲基丙烯酸</w:t>
            </w:r>
          </w:p>
        </w:tc>
        <w:tc>
          <w:tcPr>
            <w:tcW w:w="3686" w:type="dxa"/>
          </w:tcPr>
          <w:p w14:paraId="78B81C18">
            <w:pPr>
              <w:rPr>
                <w:rFonts w:ascii="Times New Roman" w:hAnsi="Times New Roman" w:eastAsia="宋体" w:cs="Times New Roman"/>
                <w:b/>
                <w:bCs/>
                <w:kern w:val="0"/>
                <w:sz w:val="21"/>
                <w:szCs w:val="21"/>
                <w:lang w:eastAsia="zh-TW"/>
              </w:rPr>
            </w:pPr>
            <w:r>
              <w:rPr>
                <w:rFonts w:ascii="Times New Roman" w:hAnsi="Times New Roman" w:eastAsia="宋体" w:cs="Times New Roman"/>
                <w:color w:val="000000"/>
                <w:kern w:val="0"/>
                <w:sz w:val="21"/>
                <w:szCs w:val="21"/>
              </w:rPr>
              <w:t>Methacrylic acid</w:t>
            </w:r>
          </w:p>
        </w:tc>
        <w:tc>
          <w:tcPr>
            <w:tcW w:w="1213" w:type="dxa"/>
          </w:tcPr>
          <w:p w14:paraId="4A1AD04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79-41-4</w:t>
            </w:r>
          </w:p>
        </w:tc>
      </w:tr>
      <w:tr w14:paraId="6215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14:paraId="4A21256C">
            <w:pPr>
              <w:pStyle w:val="14"/>
              <w:spacing w:after="0" w:line="240" w:lineRule="auto"/>
              <w:jc w:val="center"/>
              <w:rPr>
                <w:rFonts w:ascii="Times New Roman" w:hAnsi="Times New Roman" w:eastAsia="宋体" w:cs="Times New Roman"/>
                <w:b/>
                <w:bCs/>
                <w:sz w:val="21"/>
                <w:szCs w:val="21"/>
                <w:lang w:eastAsia="zh-CN"/>
              </w:rPr>
            </w:pPr>
            <w:r>
              <w:rPr>
                <w:rFonts w:ascii="Times New Roman" w:hAnsi="Times New Roman" w:eastAsia="宋体" w:cs="Times New Roman"/>
                <w:sz w:val="21"/>
                <w:szCs w:val="21"/>
                <w:lang w:eastAsia="zh-CN"/>
              </w:rPr>
              <w:t>多溴联苯醚</w:t>
            </w:r>
          </w:p>
        </w:tc>
        <w:tc>
          <w:tcPr>
            <w:tcW w:w="426" w:type="dxa"/>
            <w:vAlign w:val="center"/>
          </w:tcPr>
          <w:p w14:paraId="74A57CE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2545" w:type="dxa"/>
          </w:tcPr>
          <w:p w14:paraId="0BB64EA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2,2',4-三溴联苯醚</w:t>
            </w:r>
          </w:p>
        </w:tc>
        <w:tc>
          <w:tcPr>
            <w:tcW w:w="3686" w:type="dxa"/>
          </w:tcPr>
          <w:p w14:paraId="6BF49D02">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,4-Tribromodiphenyl ether</w:t>
            </w:r>
          </w:p>
        </w:tc>
        <w:tc>
          <w:tcPr>
            <w:tcW w:w="1213" w:type="dxa"/>
          </w:tcPr>
          <w:p w14:paraId="223839F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47217-75-2</w:t>
            </w:r>
          </w:p>
        </w:tc>
      </w:tr>
      <w:tr w14:paraId="3866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1803143">
            <w:pPr>
              <w:rPr>
                <w:rFonts w:ascii="Times New Roman" w:hAnsi="Times New Roman" w:eastAsia="宋体" w:cs="Times New Roman"/>
                <w:b/>
                <w:bCs/>
                <w:kern w:val="0"/>
                <w:sz w:val="21"/>
                <w:szCs w:val="21"/>
                <w:lang w:eastAsia="zh-TW"/>
              </w:rPr>
            </w:pPr>
          </w:p>
        </w:tc>
        <w:tc>
          <w:tcPr>
            <w:tcW w:w="426" w:type="dxa"/>
            <w:vAlign w:val="center"/>
          </w:tcPr>
          <w:p w14:paraId="0DEED16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2545" w:type="dxa"/>
          </w:tcPr>
          <w:p w14:paraId="1DE40BC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2,4,4'-三溴联苯醚</w:t>
            </w:r>
          </w:p>
        </w:tc>
        <w:tc>
          <w:tcPr>
            <w:tcW w:w="3686" w:type="dxa"/>
          </w:tcPr>
          <w:p w14:paraId="50A47CFA">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2,4,4'</w:t>
            </w:r>
            <w:r>
              <w:rPr>
                <w:rFonts w:ascii="Times New Roman" w:hAnsi="Times New Roman" w:eastAsia="宋体" w:cs="Times New Roman"/>
                <w:color w:val="000000"/>
                <w:kern w:val="0"/>
                <w:sz w:val="21"/>
                <w:szCs w:val="21"/>
              </w:rPr>
              <w:t>-Tribromodiphenyl ether</w:t>
            </w:r>
          </w:p>
        </w:tc>
        <w:tc>
          <w:tcPr>
            <w:tcW w:w="1213" w:type="dxa"/>
          </w:tcPr>
          <w:p w14:paraId="515B58B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41318-75-6</w:t>
            </w:r>
          </w:p>
        </w:tc>
      </w:tr>
      <w:tr w14:paraId="1348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47C265C">
            <w:pPr>
              <w:rPr>
                <w:rFonts w:ascii="Times New Roman" w:hAnsi="Times New Roman" w:eastAsia="宋体" w:cs="Times New Roman"/>
                <w:b/>
                <w:bCs/>
                <w:kern w:val="0"/>
                <w:sz w:val="21"/>
                <w:szCs w:val="21"/>
                <w:lang w:eastAsia="zh-TW"/>
              </w:rPr>
            </w:pPr>
          </w:p>
        </w:tc>
        <w:tc>
          <w:tcPr>
            <w:tcW w:w="426" w:type="dxa"/>
            <w:vAlign w:val="center"/>
          </w:tcPr>
          <w:p w14:paraId="69D8782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2545" w:type="dxa"/>
          </w:tcPr>
          <w:p w14:paraId="30865D1D">
            <w:pPr>
              <w:jc w:val="left"/>
              <w:rPr>
                <w:rFonts w:ascii="Times New Roman" w:hAnsi="Times New Roman" w:eastAsia="宋体" w:cs="Times New Roman"/>
                <w:kern w:val="0"/>
                <w:sz w:val="21"/>
                <w:szCs w:val="21"/>
                <w:lang w:eastAsia="zh-TW"/>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'-四溴联苯醚</w:t>
            </w:r>
          </w:p>
        </w:tc>
        <w:tc>
          <w:tcPr>
            <w:tcW w:w="3686" w:type="dxa"/>
          </w:tcPr>
          <w:p w14:paraId="2DAEFF6C">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-Tetrabromodiphenyl ether</w:t>
            </w:r>
          </w:p>
        </w:tc>
        <w:tc>
          <w:tcPr>
            <w:tcW w:w="1213" w:type="dxa"/>
          </w:tcPr>
          <w:p w14:paraId="2D899C9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5436-43-1</w:t>
            </w:r>
          </w:p>
        </w:tc>
      </w:tr>
      <w:tr w14:paraId="7528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1340F6C">
            <w:pPr>
              <w:rPr>
                <w:rFonts w:ascii="Times New Roman" w:hAnsi="Times New Roman" w:eastAsia="宋体" w:cs="Times New Roman"/>
                <w:b/>
                <w:bCs/>
                <w:kern w:val="0"/>
                <w:sz w:val="21"/>
                <w:szCs w:val="21"/>
                <w:lang w:eastAsia="zh-TW"/>
              </w:rPr>
            </w:pPr>
          </w:p>
        </w:tc>
        <w:tc>
          <w:tcPr>
            <w:tcW w:w="426" w:type="dxa"/>
            <w:vAlign w:val="center"/>
          </w:tcPr>
          <w:p w14:paraId="554095FF">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2545" w:type="dxa"/>
          </w:tcPr>
          <w:p w14:paraId="29C749D4">
            <w:pPr>
              <w:jc w:val="left"/>
              <w:rPr>
                <w:rFonts w:ascii="Times New Roman" w:hAnsi="Times New Roman" w:eastAsia="宋体" w:cs="Times New Roman"/>
                <w:kern w:val="0"/>
                <w:sz w:val="21"/>
                <w:szCs w:val="21"/>
                <w:lang w:eastAsia="zh-TW"/>
              </w:rPr>
            </w:pPr>
            <w:r>
              <w:rPr>
                <w:rFonts w:ascii="Times New Roman" w:hAnsi="Times New Roman" w:eastAsia="宋体" w:cs="Times New Roman"/>
                <w:color w:val="000000"/>
                <w:kern w:val="0"/>
                <w:sz w:val="21"/>
                <w:szCs w:val="21"/>
              </w:rPr>
              <w:t>2,3</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'-四溴联苯醚</w:t>
            </w:r>
          </w:p>
        </w:tc>
        <w:tc>
          <w:tcPr>
            <w:tcW w:w="3686" w:type="dxa"/>
          </w:tcPr>
          <w:p w14:paraId="5D681CF6">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2,3</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-Tetrabromodiphenyl ether</w:t>
            </w:r>
          </w:p>
        </w:tc>
        <w:tc>
          <w:tcPr>
            <w:tcW w:w="1213" w:type="dxa"/>
          </w:tcPr>
          <w:p w14:paraId="7E2BE62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89084-61-5</w:t>
            </w:r>
          </w:p>
        </w:tc>
      </w:tr>
      <w:tr w14:paraId="1491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74D344D">
            <w:pPr>
              <w:rPr>
                <w:rFonts w:ascii="Times New Roman" w:hAnsi="Times New Roman" w:eastAsia="宋体" w:cs="Times New Roman"/>
                <w:b/>
                <w:bCs/>
                <w:kern w:val="0"/>
                <w:sz w:val="21"/>
                <w:szCs w:val="21"/>
                <w:lang w:eastAsia="zh-TW"/>
              </w:rPr>
            </w:pPr>
          </w:p>
        </w:tc>
        <w:tc>
          <w:tcPr>
            <w:tcW w:w="426" w:type="dxa"/>
            <w:vAlign w:val="center"/>
          </w:tcPr>
          <w:p w14:paraId="57DC2B7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545" w:type="dxa"/>
          </w:tcPr>
          <w:p w14:paraId="347D391F">
            <w:pPr>
              <w:jc w:val="left"/>
              <w:rPr>
                <w:rFonts w:ascii="Times New Roman" w:hAnsi="Times New Roman" w:eastAsia="宋体" w:cs="Times New Roman"/>
                <w:kern w:val="0"/>
                <w:sz w:val="21"/>
                <w:szCs w:val="21"/>
                <w:lang w:eastAsia="zh-TW"/>
              </w:rPr>
            </w:pPr>
            <w:r>
              <w:rPr>
                <w:rFonts w:ascii="Times New Roman" w:hAnsi="Times New Roman" w:eastAsia="宋体" w:cs="Times New Roman"/>
                <w:color w:val="000000"/>
                <w:kern w:val="0"/>
                <w:sz w:val="21"/>
                <w:szCs w:val="21"/>
              </w:rPr>
              <w:t>2,3</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,6</w:t>
            </w:r>
            <w:r>
              <w:rPr>
                <w:rFonts w:ascii="Times New Roman" w:hAnsi="Times New Roman" w:eastAsia="宋体" w:cs="Times New Roman"/>
                <w:kern w:val="0"/>
                <w:sz w:val="21"/>
                <w:szCs w:val="21"/>
              </w:rPr>
              <w:t>-四溴联苯醚</w:t>
            </w:r>
          </w:p>
        </w:tc>
        <w:tc>
          <w:tcPr>
            <w:tcW w:w="3686" w:type="dxa"/>
          </w:tcPr>
          <w:p w14:paraId="43052484">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2,3</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,6-Tetrabromodiphenyl ether</w:t>
            </w:r>
          </w:p>
        </w:tc>
        <w:tc>
          <w:tcPr>
            <w:tcW w:w="1213" w:type="dxa"/>
          </w:tcPr>
          <w:p w14:paraId="3756B60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89084-62-6</w:t>
            </w:r>
          </w:p>
        </w:tc>
      </w:tr>
      <w:tr w14:paraId="6FD8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16865EF">
            <w:pPr>
              <w:rPr>
                <w:rFonts w:ascii="Times New Roman" w:hAnsi="Times New Roman" w:eastAsia="宋体" w:cs="Times New Roman"/>
                <w:b/>
                <w:bCs/>
                <w:kern w:val="0"/>
                <w:sz w:val="21"/>
                <w:szCs w:val="21"/>
                <w:lang w:eastAsia="zh-TW"/>
              </w:rPr>
            </w:pPr>
          </w:p>
        </w:tc>
        <w:tc>
          <w:tcPr>
            <w:tcW w:w="426" w:type="dxa"/>
            <w:vAlign w:val="center"/>
          </w:tcPr>
          <w:p w14:paraId="0D1B512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2545" w:type="dxa"/>
          </w:tcPr>
          <w:p w14:paraId="6C05EC88">
            <w:pPr>
              <w:jc w:val="left"/>
              <w:rPr>
                <w:rFonts w:ascii="Times New Roman" w:hAnsi="Times New Roman" w:eastAsia="宋体" w:cs="Times New Roman"/>
                <w:kern w:val="0"/>
                <w:sz w:val="21"/>
                <w:szCs w:val="21"/>
                <w:lang w:eastAsia="zh-TW"/>
              </w:rPr>
            </w:pPr>
            <w:r>
              <w:rPr>
                <w:rFonts w:ascii="Times New Roman" w:hAnsi="Times New Roman" w:eastAsia="宋体" w:cs="Times New Roman"/>
                <w:color w:val="000000"/>
                <w:kern w:val="0"/>
                <w:sz w:val="21"/>
                <w:szCs w:val="21"/>
              </w:rPr>
              <w:t>2,2,3,4,4</w:t>
            </w:r>
            <w:r>
              <w:rPr>
                <w:rFonts w:ascii="Times New Roman" w:hAnsi="Times New Roman" w:eastAsia="宋体" w:cs="Times New Roman"/>
                <w:kern w:val="0"/>
                <w:sz w:val="21"/>
                <w:szCs w:val="21"/>
              </w:rPr>
              <w:t>'-五溴联苯醚</w:t>
            </w:r>
          </w:p>
        </w:tc>
        <w:tc>
          <w:tcPr>
            <w:tcW w:w="3686" w:type="dxa"/>
          </w:tcPr>
          <w:p w14:paraId="3A501EA9">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2,2,3,4,4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-Pentabromodiphenyl ether</w:t>
            </w:r>
          </w:p>
        </w:tc>
        <w:tc>
          <w:tcPr>
            <w:tcW w:w="1213" w:type="dxa"/>
          </w:tcPr>
          <w:p w14:paraId="2EB4F99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82346-21-0</w:t>
            </w:r>
          </w:p>
        </w:tc>
      </w:tr>
      <w:tr w14:paraId="65F6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4E67C60">
            <w:pPr>
              <w:rPr>
                <w:rFonts w:ascii="Times New Roman" w:hAnsi="Times New Roman" w:eastAsia="宋体" w:cs="Times New Roman"/>
                <w:b/>
                <w:bCs/>
                <w:kern w:val="0"/>
                <w:sz w:val="21"/>
                <w:szCs w:val="21"/>
                <w:lang w:eastAsia="zh-TW"/>
              </w:rPr>
            </w:pPr>
          </w:p>
        </w:tc>
        <w:tc>
          <w:tcPr>
            <w:tcW w:w="426" w:type="dxa"/>
            <w:vAlign w:val="center"/>
          </w:tcPr>
          <w:p w14:paraId="793E567F">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2545" w:type="dxa"/>
          </w:tcPr>
          <w:p w14:paraId="67894E5B">
            <w:pPr>
              <w:jc w:val="left"/>
              <w:rPr>
                <w:rFonts w:ascii="Times New Roman" w:hAnsi="Times New Roman" w:eastAsia="宋体" w:cs="Times New Roman"/>
                <w:kern w:val="0"/>
                <w:sz w:val="21"/>
                <w:szCs w:val="21"/>
                <w:lang w:eastAsia="zh-TW"/>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,5</w:t>
            </w:r>
            <w:r>
              <w:rPr>
                <w:rFonts w:ascii="Times New Roman" w:hAnsi="Times New Roman" w:eastAsia="宋体" w:cs="Times New Roman"/>
                <w:kern w:val="0"/>
                <w:sz w:val="21"/>
                <w:szCs w:val="21"/>
              </w:rPr>
              <w:t>-五溴联苯醚</w:t>
            </w:r>
          </w:p>
        </w:tc>
        <w:tc>
          <w:tcPr>
            <w:tcW w:w="3686" w:type="dxa"/>
          </w:tcPr>
          <w:p w14:paraId="198FDB98">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,5-Pentabromodiphenyl ether</w:t>
            </w:r>
          </w:p>
        </w:tc>
        <w:tc>
          <w:tcPr>
            <w:tcW w:w="1213" w:type="dxa"/>
          </w:tcPr>
          <w:p w14:paraId="3EE8043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60348-60-9</w:t>
            </w:r>
          </w:p>
        </w:tc>
      </w:tr>
      <w:tr w14:paraId="117E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CE6619D">
            <w:pPr>
              <w:rPr>
                <w:rFonts w:ascii="Times New Roman" w:hAnsi="Times New Roman" w:eastAsia="宋体" w:cs="Times New Roman"/>
                <w:b/>
                <w:bCs/>
                <w:kern w:val="0"/>
                <w:sz w:val="21"/>
                <w:szCs w:val="21"/>
                <w:lang w:eastAsia="zh-TW"/>
              </w:rPr>
            </w:pPr>
          </w:p>
        </w:tc>
        <w:tc>
          <w:tcPr>
            <w:tcW w:w="426" w:type="dxa"/>
            <w:vAlign w:val="center"/>
          </w:tcPr>
          <w:p w14:paraId="3D3B9D46">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2545" w:type="dxa"/>
          </w:tcPr>
          <w:p w14:paraId="330D6D15">
            <w:pPr>
              <w:jc w:val="left"/>
              <w:rPr>
                <w:rFonts w:ascii="Times New Roman" w:hAnsi="Times New Roman" w:eastAsia="宋体" w:cs="Times New Roman"/>
                <w:kern w:val="0"/>
                <w:sz w:val="21"/>
                <w:szCs w:val="21"/>
                <w:lang w:eastAsia="zh-TW"/>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,6</w:t>
            </w:r>
            <w:r>
              <w:rPr>
                <w:rFonts w:ascii="Times New Roman" w:hAnsi="Times New Roman" w:eastAsia="宋体" w:cs="Times New Roman"/>
                <w:kern w:val="0"/>
                <w:sz w:val="21"/>
                <w:szCs w:val="21"/>
              </w:rPr>
              <w:t>-五溴联苯醚</w:t>
            </w:r>
          </w:p>
        </w:tc>
        <w:tc>
          <w:tcPr>
            <w:tcW w:w="3686" w:type="dxa"/>
          </w:tcPr>
          <w:p w14:paraId="251E92A0">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,6-Pentabromodiphenyl ether</w:t>
            </w:r>
          </w:p>
        </w:tc>
        <w:tc>
          <w:tcPr>
            <w:tcW w:w="1213" w:type="dxa"/>
          </w:tcPr>
          <w:p w14:paraId="20EBCF5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89084-64-8</w:t>
            </w:r>
          </w:p>
        </w:tc>
      </w:tr>
      <w:tr w14:paraId="3457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08B8621">
            <w:pPr>
              <w:rPr>
                <w:rFonts w:ascii="Times New Roman" w:hAnsi="Times New Roman" w:eastAsia="宋体" w:cs="Times New Roman"/>
                <w:b/>
                <w:bCs/>
                <w:kern w:val="0"/>
                <w:sz w:val="21"/>
                <w:szCs w:val="21"/>
                <w:lang w:eastAsia="zh-TW"/>
              </w:rPr>
            </w:pPr>
          </w:p>
        </w:tc>
        <w:tc>
          <w:tcPr>
            <w:tcW w:w="426" w:type="dxa"/>
            <w:vAlign w:val="center"/>
          </w:tcPr>
          <w:p w14:paraId="43A571E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2545" w:type="dxa"/>
          </w:tcPr>
          <w:p w14:paraId="3D0ED966">
            <w:pPr>
              <w:jc w:val="left"/>
              <w:rPr>
                <w:rFonts w:ascii="Times New Roman" w:hAnsi="Times New Roman" w:eastAsia="宋体" w:cs="Times New Roman"/>
                <w:kern w:val="0"/>
                <w:sz w:val="21"/>
                <w:szCs w:val="21"/>
                <w:lang w:eastAsia="zh-TW"/>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,3,4,4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,5</w:t>
            </w:r>
            <w:r>
              <w:rPr>
                <w:rFonts w:ascii="Times New Roman" w:hAnsi="Times New Roman" w:eastAsia="宋体" w:cs="Times New Roman"/>
                <w:kern w:val="0"/>
                <w:sz w:val="21"/>
                <w:szCs w:val="21"/>
              </w:rPr>
              <w:t>'-六溴联苯醚</w:t>
            </w:r>
          </w:p>
        </w:tc>
        <w:tc>
          <w:tcPr>
            <w:tcW w:w="3686" w:type="dxa"/>
          </w:tcPr>
          <w:p w14:paraId="7DB6DFEA">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,3,4,4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,5</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-Hexabromodiphenyl ether</w:t>
            </w:r>
          </w:p>
        </w:tc>
        <w:tc>
          <w:tcPr>
            <w:tcW w:w="1213" w:type="dxa"/>
          </w:tcPr>
          <w:p w14:paraId="6BB9073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82677-30-1</w:t>
            </w:r>
          </w:p>
        </w:tc>
      </w:tr>
      <w:tr w14:paraId="1353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ACB7A01">
            <w:pPr>
              <w:rPr>
                <w:rFonts w:ascii="Times New Roman" w:hAnsi="Times New Roman" w:eastAsia="宋体" w:cs="Times New Roman"/>
                <w:b/>
                <w:bCs/>
                <w:kern w:val="0"/>
                <w:sz w:val="21"/>
                <w:szCs w:val="21"/>
                <w:lang w:eastAsia="zh-TW"/>
              </w:rPr>
            </w:pPr>
          </w:p>
        </w:tc>
        <w:tc>
          <w:tcPr>
            <w:tcW w:w="426" w:type="dxa"/>
            <w:vAlign w:val="center"/>
          </w:tcPr>
          <w:p w14:paraId="5B14513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2545" w:type="dxa"/>
          </w:tcPr>
          <w:p w14:paraId="357D083F">
            <w:pPr>
              <w:jc w:val="left"/>
              <w:rPr>
                <w:rFonts w:ascii="Times New Roman" w:hAnsi="Times New Roman" w:eastAsia="宋体" w:cs="Times New Roman"/>
                <w:kern w:val="0"/>
                <w:sz w:val="21"/>
                <w:szCs w:val="21"/>
                <w:lang w:eastAsia="zh-TW"/>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,5,5</w:t>
            </w:r>
            <w:r>
              <w:rPr>
                <w:rFonts w:ascii="Times New Roman" w:hAnsi="Times New Roman" w:eastAsia="宋体" w:cs="Times New Roman"/>
                <w:kern w:val="0"/>
                <w:sz w:val="21"/>
                <w:szCs w:val="21"/>
              </w:rPr>
              <w:t>'-六溴联苯醚</w:t>
            </w:r>
          </w:p>
        </w:tc>
        <w:tc>
          <w:tcPr>
            <w:tcW w:w="3686" w:type="dxa"/>
          </w:tcPr>
          <w:p w14:paraId="18B21B20">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,5,5</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-Hexabromodiphenyl ether</w:t>
            </w:r>
          </w:p>
        </w:tc>
        <w:tc>
          <w:tcPr>
            <w:tcW w:w="1213" w:type="dxa"/>
          </w:tcPr>
          <w:p w14:paraId="03C763F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68631-49-2</w:t>
            </w:r>
          </w:p>
        </w:tc>
      </w:tr>
      <w:tr w14:paraId="3DB5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1B0D95E">
            <w:pPr>
              <w:rPr>
                <w:rFonts w:ascii="Times New Roman" w:hAnsi="Times New Roman" w:eastAsia="宋体" w:cs="Times New Roman"/>
                <w:b/>
                <w:bCs/>
                <w:kern w:val="0"/>
                <w:sz w:val="21"/>
                <w:szCs w:val="21"/>
                <w:lang w:eastAsia="zh-TW"/>
              </w:rPr>
            </w:pPr>
          </w:p>
        </w:tc>
        <w:tc>
          <w:tcPr>
            <w:tcW w:w="426" w:type="dxa"/>
            <w:vAlign w:val="center"/>
          </w:tcPr>
          <w:p w14:paraId="788F8D5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11</w:t>
            </w:r>
          </w:p>
        </w:tc>
        <w:tc>
          <w:tcPr>
            <w:tcW w:w="2545" w:type="dxa"/>
          </w:tcPr>
          <w:p w14:paraId="362D2FAD">
            <w:pPr>
              <w:jc w:val="left"/>
              <w:rPr>
                <w:rFonts w:ascii="Times New Roman" w:hAnsi="Times New Roman" w:eastAsia="宋体" w:cs="Times New Roman"/>
                <w:kern w:val="0"/>
                <w:sz w:val="21"/>
                <w:szCs w:val="21"/>
                <w:lang w:eastAsia="zh-TW"/>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,5,6</w:t>
            </w:r>
            <w:r>
              <w:rPr>
                <w:rFonts w:ascii="Times New Roman" w:hAnsi="Times New Roman" w:eastAsia="宋体" w:cs="Times New Roman"/>
                <w:kern w:val="0"/>
                <w:sz w:val="21"/>
                <w:szCs w:val="21"/>
              </w:rPr>
              <w:t>'-六溴联苯醚</w:t>
            </w:r>
          </w:p>
        </w:tc>
        <w:tc>
          <w:tcPr>
            <w:tcW w:w="3686" w:type="dxa"/>
          </w:tcPr>
          <w:p w14:paraId="7E8AC2C1">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,5,6</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-Hexabromodiphenyl ether</w:t>
            </w:r>
          </w:p>
        </w:tc>
        <w:tc>
          <w:tcPr>
            <w:tcW w:w="1213" w:type="dxa"/>
          </w:tcPr>
          <w:p w14:paraId="2C5E6E2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27122-15-4</w:t>
            </w:r>
          </w:p>
        </w:tc>
      </w:tr>
      <w:tr w14:paraId="0A2F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3CD1DFF">
            <w:pPr>
              <w:rPr>
                <w:rFonts w:ascii="Times New Roman" w:hAnsi="Times New Roman" w:eastAsia="宋体" w:cs="Times New Roman"/>
                <w:b/>
                <w:bCs/>
                <w:kern w:val="0"/>
                <w:sz w:val="21"/>
                <w:szCs w:val="21"/>
                <w:lang w:eastAsia="zh-TW"/>
              </w:rPr>
            </w:pPr>
          </w:p>
        </w:tc>
        <w:tc>
          <w:tcPr>
            <w:tcW w:w="426" w:type="dxa"/>
            <w:vAlign w:val="center"/>
          </w:tcPr>
          <w:p w14:paraId="6F046878">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w:t>
            </w:r>
          </w:p>
        </w:tc>
        <w:tc>
          <w:tcPr>
            <w:tcW w:w="2545" w:type="dxa"/>
          </w:tcPr>
          <w:p w14:paraId="1728C393">
            <w:pPr>
              <w:jc w:val="left"/>
              <w:rPr>
                <w:rFonts w:ascii="Times New Roman" w:hAnsi="Times New Roman" w:eastAsia="宋体" w:cs="Times New Roman"/>
                <w:kern w:val="0"/>
                <w:sz w:val="21"/>
                <w:szCs w:val="21"/>
                <w:lang w:eastAsia="zh-TW"/>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,3,4,4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,5</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,6</w:t>
            </w:r>
            <w:r>
              <w:rPr>
                <w:rFonts w:ascii="Times New Roman" w:hAnsi="Times New Roman" w:eastAsia="宋体" w:cs="Times New Roman"/>
                <w:kern w:val="0"/>
                <w:sz w:val="21"/>
                <w:szCs w:val="21"/>
              </w:rPr>
              <w:t>-七溴联苯醚</w:t>
            </w:r>
          </w:p>
        </w:tc>
        <w:tc>
          <w:tcPr>
            <w:tcW w:w="3686" w:type="dxa"/>
          </w:tcPr>
          <w:p w14:paraId="11E39B2C">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,3,4,4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,5</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,6-Heptabromodiphenyl ether</w:t>
            </w:r>
          </w:p>
        </w:tc>
        <w:tc>
          <w:tcPr>
            <w:tcW w:w="1213" w:type="dxa"/>
          </w:tcPr>
          <w:p w14:paraId="63C4A65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207122-16-5</w:t>
            </w:r>
          </w:p>
        </w:tc>
      </w:tr>
      <w:tr w14:paraId="7477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B00B623">
            <w:pPr>
              <w:rPr>
                <w:rFonts w:ascii="Times New Roman" w:hAnsi="Times New Roman" w:eastAsia="宋体" w:cs="Times New Roman"/>
                <w:b/>
                <w:bCs/>
                <w:kern w:val="0"/>
                <w:sz w:val="21"/>
                <w:szCs w:val="21"/>
                <w:lang w:eastAsia="zh-TW"/>
              </w:rPr>
            </w:pPr>
          </w:p>
        </w:tc>
        <w:tc>
          <w:tcPr>
            <w:tcW w:w="426" w:type="dxa"/>
            <w:vAlign w:val="center"/>
          </w:tcPr>
          <w:p w14:paraId="45584025">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13</w:t>
            </w:r>
          </w:p>
        </w:tc>
        <w:tc>
          <w:tcPr>
            <w:tcW w:w="2545" w:type="dxa"/>
          </w:tcPr>
          <w:p w14:paraId="65A1A6B4">
            <w:pPr>
              <w:jc w:val="left"/>
              <w:rPr>
                <w:rFonts w:ascii="Times New Roman" w:hAnsi="Times New Roman" w:eastAsia="宋体" w:cs="Times New Roman"/>
                <w:kern w:val="0"/>
                <w:sz w:val="21"/>
                <w:szCs w:val="21"/>
                <w:lang w:eastAsia="zh-TW"/>
              </w:rPr>
            </w:pPr>
            <w:r>
              <w:rPr>
                <w:rFonts w:ascii="Times New Roman" w:hAnsi="Times New Roman" w:eastAsia="宋体" w:cs="Times New Roman"/>
                <w:color w:val="000000"/>
                <w:kern w:val="0"/>
                <w:sz w:val="21"/>
                <w:szCs w:val="21"/>
              </w:rPr>
              <w:t>2,3,3</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,5,6</w:t>
            </w:r>
            <w:r>
              <w:rPr>
                <w:rFonts w:ascii="Times New Roman" w:hAnsi="Times New Roman" w:eastAsia="宋体" w:cs="Times New Roman"/>
                <w:kern w:val="0"/>
                <w:sz w:val="21"/>
                <w:szCs w:val="21"/>
              </w:rPr>
              <w:t>-七溴联苯醚</w:t>
            </w:r>
          </w:p>
        </w:tc>
        <w:tc>
          <w:tcPr>
            <w:tcW w:w="3686" w:type="dxa"/>
          </w:tcPr>
          <w:p w14:paraId="05852A60">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2,3,3</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,5,6-Heptabromodiphenyl ether</w:t>
            </w:r>
          </w:p>
        </w:tc>
        <w:tc>
          <w:tcPr>
            <w:tcW w:w="1213" w:type="dxa"/>
          </w:tcPr>
          <w:p w14:paraId="60B7565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189084-62-2</w:t>
            </w:r>
          </w:p>
        </w:tc>
      </w:tr>
      <w:tr w14:paraId="16D8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DBC327E">
            <w:pPr>
              <w:rPr>
                <w:rFonts w:ascii="Times New Roman" w:hAnsi="Times New Roman" w:eastAsia="宋体" w:cs="Times New Roman"/>
                <w:b/>
                <w:bCs/>
                <w:kern w:val="0"/>
                <w:sz w:val="21"/>
                <w:szCs w:val="21"/>
                <w:lang w:eastAsia="zh-TW"/>
              </w:rPr>
            </w:pPr>
          </w:p>
        </w:tc>
        <w:tc>
          <w:tcPr>
            <w:tcW w:w="426" w:type="dxa"/>
            <w:vAlign w:val="center"/>
          </w:tcPr>
          <w:p w14:paraId="27E9D009">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14</w:t>
            </w:r>
          </w:p>
        </w:tc>
        <w:tc>
          <w:tcPr>
            <w:tcW w:w="2545" w:type="dxa"/>
          </w:tcPr>
          <w:p w14:paraId="4FDEAEF4">
            <w:pPr>
              <w:jc w:val="left"/>
              <w:rPr>
                <w:rFonts w:ascii="Times New Roman" w:hAnsi="Times New Roman" w:eastAsia="宋体" w:cs="Times New Roman"/>
                <w:kern w:val="0"/>
                <w:sz w:val="21"/>
                <w:szCs w:val="21"/>
                <w:lang w:eastAsia="zh-TW"/>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,3,3</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,5,6</w:t>
            </w:r>
            <w:r>
              <w:rPr>
                <w:rFonts w:ascii="Times New Roman" w:hAnsi="Times New Roman" w:eastAsia="宋体" w:cs="Times New Roman"/>
                <w:kern w:val="0"/>
                <w:sz w:val="21"/>
                <w:szCs w:val="21"/>
              </w:rPr>
              <w:t>'-八溴联苯醚</w:t>
            </w:r>
          </w:p>
        </w:tc>
        <w:tc>
          <w:tcPr>
            <w:tcW w:w="3686" w:type="dxa"/>
          </w:tcPr>
          <w:p w14:paraId="2CEA9DA2">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,3,3</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,5,6</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-Octabromodiphenyl ether</w:t>
            </w:r>
          </w:p>
        </w:tc>
        <w:tc>
          <w:tcPr>
            <w:tcW w:w="1213" w:type="dxa"/>
          </w:tcPr>
          <w:p w14:paraId="3FAE254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446255-39-6</w:t>
            </w:r>
          </w:p>
        </w:tc>
      </w:tr>
      <w:tr w14:paraId="36FA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02F8E4D">
            <w:pPr>
              <w:rPr>
                <w:rFonts w:ascii="Times New Roman" w:hAnsi="Times New Roman" w:eastAsia="宋体" w:cs="Times New Roman"/>
                <w:b/>
                <w:bCs/>
                <w:kern w:val="0"/>
                <w:sz w:val="21"/>
                <w:szCs w:val="21"/>
                <w:lang w:eastAsia="zh-TW"/>
              </w:rPr>
            </w:pPr>
          </w:p>
        </w:tc>
        <w:tc>
          <w:tcPr>
            <w:tcW w:w="426" w:type="dxa"/>
            <w:vAlign w:val="center"/>
          </w:tcPr>
          <w:p w14:paraId="0B72D819">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2545" w:type="dxa"/>
          </w:tcPr>
          <w:p w14:paraId="4FD8EC6E">
            <w:pPr>
              <w:jc w:val="left"/>
              <w:rPr>
                <w:rFonts w:ascii="Times New Roman" w:hAnsi="Times New Roman" w:eastAsia="宋体" w:cs="Times New Roman"/>
                <w:kern w:val="0"/>
                <w:sz w:val="21"/>
                <w:szCs w:val="21"/>
                <w:lang w:eastAsia="zh-TW"/>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,3,3</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,6,6</w:t>
            </w:r>
            <w:r>
              <w:rPr>
                <w:rFonts w:ascii="Times New Roman" w:hAnsi="Times New Roman" w:eastAsia="宋体" w:cs="Times New Roman"/>
                <w:kern w:val="0"/>
                <w:sz w:val="21"/>
                <w:szCs w:val="21"/>
              </w:rPr>
              <w:t>'-八溴联苯醚</w:t>
            </w:r>
          </w:p>
        </w:tc>
        <w:tc>
          <w:tcPr>
            <w:tcW w:w="3686" w:type="dxa"/>
          </w:tcPr>
          <w:p w14:paraId="4FF31E63">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,3,3</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,6,6</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-Octabromodiphenyl ether</w:t>
            </w:r>
          </w:p>
        </w:tc>
        <w:tc>
          <w:tcPr>
            <w:tcW w:w="1213" w:type="dxa"/>
          </w:tcPr>
          <w:p w14:paraId="3CE1A16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117964-21-3</w:t>
            </w:r>
          </w:p>
        </w:tc>
      </w:tr>
      <w:tr w14:paraId="4D29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DE05EAB">
            <w:pPr>
              <w:rPr>
                <w:rFonts w:ascii="Times New Roman" w:hAnsi="Times New Roman" w:eastAsia="宋体" w:cs="Times New Roman"/>
                <w:b/>
                <w:bCs/>
                <w:kern w:val="0"/>
                <w:sz w:val="21"/>
                <w:szCs w:val="21"/>
                <w:lang w:eastAsia="zh-TW"/>
              </w:rPr>
            </w:pPr>
          </w:p>
        </w:tc>
        <w:tc>
          <w:tcPr>
            <w:tcW w:w="426" w:type="dxa"/>
            <w:vAlign w:val="center"/>
          </w:tcPr>
          <w:p w14:paraId="639CA80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16</w:t>
            </w:r>
          </w:p>
        </w:tc>
        <w:tc>
          <w:tcPr>
            <w:tcW w:w="2545" w:type="dxa"/>
          </w:tcPr>
          <w:p w14:paraId="0BE7E413">
            <w:pPr>
              <w:jc w:val="left"/>
              <w:rPr>
                <w:rFonts w:ascii="Times New Roman" w:hAnsi="Times New Roman" w:eastAsia="宋体" w:cs="Times New Roman"/>
                <w:kern w:val="0"/>
                <w:sz w:val="21"/>
                <w:szCs w:val="21"/>
                <w:lang w:eastAsia="zh-TW"/>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,3,4,4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,5,5</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,6</w:t>
            </w:r>
            <w:r>
              <w:rPr>
                <w:rFonts w:ascii="Times New Roman" w:hAnsi="Times New Roman" w:eastAsia="宋体" w:cs="Times New Roman"/>
                <w:kern w:val="0"/>
                <w:sz w:val="21"/>
                <w:szCs w:val="21"/>
              </w:rPr>
              <w:t>-八溴联苯醚</w:t>
            </w:r>
          </w:p>
        </w:tc>
        <w:tc>
          <w:tcPr>
            <w:tcW w:w="3686" w:type="dxa"/>
          </w:tcPr>
          <w:p w14:paraId="5A256F36">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,3,4,4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,5,5</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,6-Octabromodiphenyl ether</w:t>
            </w:r>
          </w:p>
        </w:tc>
        <w:tc>
          <w:tcPr>
            <w:tcW w:w="1213" w:type="dxa"/>
          </w:tcPr>
          <w:p w14:paraId="6928614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337513-72-1</w:t>
            </w:r>
          </w:p>
        </w:tc>
      </w:tr>
      <w:tr w14:paraId="4170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52CEDA4">
            <w:pPr>
              <w:rPr>
                <w:rFonts w:ascii="Times New Roman" w:hAnsi="Times New Roman" w:eastAsia="宋体" w:cs="Times New Roman"/>
                <w:b/>
                <w:bCs/>
                <w:kern w:val="0"/>
                <w:sz w:val="21"/>
                <w:szCs w:val="21"/>
                <w:lang w:eastAsia="zh-TW"/>
              </w:rPr>
            </w:pPr>
          </w:p>
        </w:tc>
        <w:tc>
          <w:tcPr>
            <w:tcW w:w="426" w:type="dxa"/>
            <w:vAlign w:val="center"/>
          </w:tcPr>
          <w:p w14:paraId="37A597F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17</w:t>
            </w:r>
          </w:p>
        </w:tc>
        <w:tc>
          <w:tcPr>
            <w:tcW w:w="2545" w:type="dxa"/>
          </w:tcPr>
          <w:p w14:paraId="66C32A47">
            <w:pPr>
              <w:jc w:val="left"/>
              <w:rPr>
                <w:rFonts w:ascii="Times New Roman" w:hAnsi="Times New Roman" w:eastAsia="宋体" w:cs="Times New Roman"/>
                <w:kern w:val="0"/>
                <w:sz w:val="21"/>
                <w:szCs w:val="21"/>
                <w:lang w:eastAsia="zh-TW"/>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,3,3</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,5,5</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,6</w:t>
            </w:r>
            <w:r>
              <w:rPr>
                <w:rFonts w:ascii="Times New Roman" w:hAnsi="Times New Roman" w:eastAsia="宋体" w:cs="Times New Roman"/>
                <w:kern w:val="0"/>
                <w:sz w:val="21"/>
                <w:szCs w:val="21"/>
              </w:rPr>
              <w:t>-九溴联苯醚</w:t>
            </w:r>
          </w:p>
        </w:tc>
        <w:tc>
          <w:tcPr>
            <w:tcW w:w="3686" w:type="dxa"/>
          </w:tcPr>
          <w:p w14:paraId="6839E04C">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,3,3</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,5,5</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,6-Nonabromodiphenyl ether</w:t>
            </w:r>
          </w:p>
        </w:tc>
        <w:tc>
          <w:tcPr>
            <w:tcW w:w="1213" w:type="dxa"/>
          </w:tcPr>
          <w:p w14:paraId="0F5EC32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63387-28-0</w:t>
            </w:r>
          </w:p>
        </w:tc>
      </w:tr>
      <w:tr w14:paraId="6F99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583222C">
            <w:pPr>
              <w:rPr>
                <w:rFonts w:ascii="Times New Roman" w:hAnsi="Times New Roman" w:eastAsia="宋体" w:cs="Times New Roman"/>
                <w:b/>
                <w:bCs/>
                <w:kern w:val="0"/>
                <w:sz w:val="21"/>
                <w:szCs w:val="21"/>
                <w:lang w:eastAsia="zh-TW"/>
              </w:rPr>
            </w:pPr>
          </w:p>
        </w:tc>
        <w:tc>
          <w:tcPr>
            <w:tcW w:w="426" w:type="dxa"/>
            <w:vAlign w:val="center"/>
          </w:tcPr>
          <w:p w14:paraId="32C2BCD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18</w:t>
            </w:r>
          </w:p>
        </w:tc>
        <w:tc>
          <w:tcPr>
            <w:tcW w:w="2545" w:type="dxa"/>
          </w:tcPr>
          <w:p w14:paraId="73D34930">
            <w:pPr>
              <w:jc w:val="left"/>
              <w:rPr>
                <w:rFonts w:ascii="Times New Roman" w:hAnsi="Times New Roman" w:eastAsia="宋体" w:cs="Times New Roman"/>
                <w:kern w:val="0"/>
                <w:sz w:val="21"/>
                <w:szCs w:val="21"/>
                <w:lang w:eastAsia="zh-TW"/>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,3,3</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,5,6,6</w:t>
            </w:r>
            <w:r>
              <w:rPr>
                <w:rFonts w:ascii="Times New Roman" w:hAnsi="Times New Roman" w:eastAsia="宋体" w:cs="Times New Roman"/>
                <w:kern w:val="0"/>
                <w:sz w:val="21"/>
                <w:szCs w:val="21"/>
              </w:rPr>
              <w:t>'-九溴联苯醚</w:t>
            </w:r>
          </w:p>
        </w:tc>
        <w:tc>
          <w:tcPr>
            <w:tcW w:w="3686" w:type="dxa"/>
          </w:tcPr>
          <w:p w14:paraId="0BABA26A">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,3,3</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,4,4</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,5,6,6</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-Nonabromodiphenyl ether</w:t>
            </w:r>
          </w:p>
        </w:tc>
        <w:tc>
          <w:tcPr>
            <w:tcW w:w="1213" w:type="dxa"/>
          </w:tcPr>
          <w:p w14:paraId="5282663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437701-79-6</w:t>
            </w:r>
          </w:p>
        </w:tc>
      </w:tr>
      <w:tr w14:paraId="21DD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42DBFF2">
            <w:pPr>
              <w:rPr>
                <w:rFonts w:ascii="Times New Roman" w:hAnsi="Times New Roman" w:eastAsia="宋体" w:cs="Times New Roman"/>
                <w:b/>
                <w:bCs/>
                <w:kern w:val="0"/>
                <w:sz w:val="21"/>
                <w:szCs w:val="21"/>
                <w:lang w:eastAsia="zh-TW"/>
              </w:rPr>
            </w:pPr>
          </w:p>
        </w:tc>
        <w:tc>
          <w:tcPr>
            <w:tcW w:w="426" w:type="dxa"/>
            <w:vAlign w:val="center"/>
          </w:tcPr>
          <w:p w14:paraId="4A29913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19</w:t>
            </w:r>
          </w:p>
        </w:tc>
        <w:tc>
          <w:tcPr>
            <w:tcW w:w="2545" w:type="dxa"/>
          </w:tcPr>
          <w:p w14:paraId="37B5A156">
            <w:pPr>
              <w:jc w:val="left"/>
              <w:rPr>
                <w:rFonts w:ascii="Times New Roman" w:hAnsi="Times New Roman" w:eastAsia="宋体" w:cs="Times New Roman"/>
                <w:kern w:val="0"/>
                <w:sz w:val="21"/>
                <w:szCs w:val="21"/>
                <w:lang w:eastAsia="zh-TW"/>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,3,3</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,4,5,5</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,6,6</w:t>
            </w:r>
            <w:r>
              <w:rPr>
                <w:rFonts w:ascii="Times New Roman" w:hAnsi="Times New Roman" w:eastAsia="宋体" w:cs="Times New Roman"/>
                <w:kern w:val="0"/>
                <w:sz w:val="21"/>
                <w:szCs w:val="21"/>
              </w:rPr>
              <w:t>'-九溴联苯醚</w:t>
            </w:r>
          </w:p>
        </w:tc>
        <w:tc>
          <w:tcPr>
            <w:tcW w:w="3686" w:type="dxa"/>
          </w:tcPr>
          <w:p w14:paraId="4DFB215B">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2,2</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,3,3</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,4,5,5</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,6,6</w:t>
            </w:r>
            <w:r>
              <w:rPr>
                <w:rFonts w:ascii="Times New Roman" w:hAnsi="Times New Roman" w:eastAsia="宋体" w:cs="Times New Roman"/>
                <w:kern w:val="0"/>
                <w:sz w:val="21"/>
                <w:szCs w:val="21"/>
              </w:rPr>
              <w:t>'</w:t>
            </w:r>
            <w:r>
              <w:rPr>
                <w:rFonts w:ascii="Times New Roman" w:hAnsi="Times New Roman" w:eastAsia="宋体" w:cs="Times New Roman"/>
                <w:color w:val="000000"/>
                <w:kern w:val="0"/>
                <w:sz w:val="21"/>
                <w:szCs w:val="21"/>
              </w:rPr>
              <w:t>-Nonabromodiphenyl ether</w:t>
            </w:r>
          </w:p>
        </w:tc>
        <w:tc>
          <w:tcPr>
            <w:tcW w:w="1213" w:type="dxa"/>
          </w:tcPr>
          <w:p w14:paraId="363B73F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437701-78-5</w:t>
            </w:r>
          </w:p>
        </w:tc>
      </w:tr>
      <w:tr w14:paraId="4698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C656319">
            <w:pPr>
              <w:rPr>
                <w:rFonts w:ascii="Times New Roman" w:hAnsi="Times New Roman" w:eastAsia="宋体" w:cs="Times New Roman"/>
                <w:b/>
                <w:bCs/>
                <w:kern w:val="0"/>
                <w:sz w:val="21"/>
                <w:szCs w:val="21"/>
                <w:lang w:eastAsia="zh-TW"/>
              </w:rPr>
            </w:pPr>
          </w:p>
        </w:tc>
        <w:tc>
          <w:tcPr>
            <w:tcW w:w="426" w:type="dxa"/>
            <w:vAlign w:val="center"/>
          </w:tcPr>
          <w:p w14:paraId="18978D1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w:t>
            </w:r>
          </w:p>
        </w:tc>
        <w:tc>
          <w:tcPr>
            <w:tcW w:w="2545" w:type="dxa"/>
          </w:tcPr>
          <w:p w14:paraId="090BE75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十溴二苯醚</w:t>
            </w:r>
          </w:p>
        </w:tc>
        <w:tc>
          <w:tcPr>
            <w:tcW w:w="3686" w:type="dxa"/>
          </w:tcPr>
          <w:p w14:paraId="28B61154">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Decabromodiphenyl ether</w:t>
            </w:r>
          </w:p>
        </w:tc>
        <w:tc>
          <w:tcPr>
            <w:tcW w:w="1213" w:type="dxa"/>
          </w:tcPr>
          <w:p w14:paraId="6BC3838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1163-19-5</w:t>
            </w:r>
          </w:p>
        </w:tc>
      </w:tr>
      <w:tr w14:paraId="6F51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14:paraId="6E97941E">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多氯联苯</w:t>
            </w:r>
          </w:p>
        </w:tc>
        <w:tc>
          <w:tcPr>
            <w:tcW w:w="426" w:type="dxa"/>
            <w:vAlign w:val="center"/>
          </w:tcPr>
          <w:p w14:paraId="481A304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2545" w:type="dxa"/>
          </w:tcPr>
          <w:p w14:paraId="2FBB8E9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2,3-二氯联苯</w:t>
            </w:r>
          </w:p>
        </w:tc>
        <w:tc>
          <w:tcPr>
            <w:tcW w:w="3686" w:type="dxa"/>
          </w:tcPr>
          <w:p w14:paraId="49599BBB">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2,3-Dichlorobiphenyl</w:t>
            </w:r>
          </w:p>
        </w:tc>
        <w:tc>
          <w:tcPr>
            <w:tcW w:w="1213" w:type="dxa"/>
          </w:tcPr>
          <w:p w14:paraId="0DB8383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16605-91-7</w:t>
            </w:r>
          </w:p>
        </w:tc>
      </w:tr>
      <w:tr w14:paraId="3E62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05B9290">
            <w:pPr>
              <w:rPr>
                <w:rFonts w:ascii="Times New Roman" w:hAnsi="Times New Roman" w:eastAsia="宋体" w:cs="Times New Roman"/>
                <w:kern w:val="0"/>
                <w:sz w:val="21"/>
                <w:szCs w:val="21"/>
                <w:lang w:eastAsia="zh-TW"/>
              </w:rPr>
            </w:pPr>
          </w:p>
        </w:tc>
        <w:tc>
          <w:tcPr>
            <w:tcW w:w="426" w:type="dxa"/>
            <w:vAlign w:val="center"/>
          </w:tcPr>
          <w:p w14:paraId="74124F1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2545" w:type="dxa"/>
          </w:tcPr>
          <w:p w14:paraId="7D7108B5">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2,4'-二氯联苯</w:t>
            </w:r>
          </w:p>
        </w:tc>
        <w:tc>
          <w:tcPr>
            <w:tcW w:w="3686" w:type="dxa"/>
          </w:tcPr>
          <w:p w14:paraId="7468028F">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2,4'-Dichlorobiphenyl</w:t>
            </w:r>
          </w:p>
        </w:tc>
        <w:tc>
          <w:tcPr>
            <w:tcW w:w="1213" w:type="dxa"/>
          </w:tcPr>
          <w:p w14:paraId="55371D1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34883-43-7</w:t>
            </w:r>
          </w:p>
        </w:tc>
      </w:tr>
      <w:tr w14:paraId="48AB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E2E868C">
            <w:pPr>
              <w:rPr>
                <w:rFonts w:ascii="Times New Roman" w:hAnsi="Times New Roman" w:eastAsia="宋体" w:cs="Times New Roman"/>
                <w:kern w:val="0"/>
                <w:sz w:val="21"/>
                <w:szCs w:val="21"/>
                <w:lang w:eastAsia="zh-TW"/>
              </w:rPr>
            </w:pPr>
          </w:p>
        </w:tc>
        <w:tc>
          <w:tcPr>
            <w:tcW w:w="426" w:type="dxa"/>
            <w:vAlign w:val="center"/>
          </w:tcPr>
          <w:p w14:paraId="09EC883F">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2545" w:type="dxa"/>
          </w:tcPr>
          <w:p w14:paraId="5233953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2,2',5-三氯联苯</w:t>
            </w:r>
          </w:p>
        </w:tc>
        <w:tc>
          <w:tcPr>
            <w:tcW w:w="3686" w:type="dxa"/>
          </w:tcPr>
          <w:p w14:paraId="1FEFCE33">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2,2',5-Trichlorobiphenyl</w:t>
            </w:r>
          </w:p>
        </w:tc>
        <w:tc>
          <w:tcPr>
            <w:tcW w:w="1213" w:type="dxa"/>
          </w:tcPr>
          <w:p w14:paraId="4DC639F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37680-65-2</w:t>
            </w:r>
          </w:p>
        </w:tc>
      </w:tr>
      <w:tr w14:paraId="76B0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A269729">
            <w:pPr>
              <w:rPr>
                <w:rFonts w:ascii="Times New Roman" w:hAnsi="Times New Roman" w:eastAsia="宋体" w:cs="Times New Roman"/>
                <w:kern w:val="0"/>
                <w:sz w:val="21"/>
                <w:szCs w:val="21"/>
                <w:lang w:eastAsia="zh-TW"/>
              </w:rPr>
            </w:pPr>
          </w:p>
        </w:tc>
        <w:tc>
          <w:tcPr>
            <w:tcW w:w="426" w:type="dxa"/>
            <w:vAlign w:val="center"/>
          </w:tcPr>
          <w:p w14:paraId="35820A1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2545" w:type="dxa"/>
          </w:tcPr>
          <w:p w14:paraId="58C8DF8D">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2,4,4'-三氯联苯</w:t>
            </w:r>
          </w:p>
        </w:tc>
        <w:tc>
          <w:tcPr>
            <w:tcW w:w="3686" w:type="dxa"/>
          </w:tcPr>
          <w:p w14:paraId="2D3518F6">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2,4,4'-Trichlorobiphenyl</w:t>
            </w:r>
          </w:p>
        </w:tc>
        <w:tc>
          <w:tcPr>
            <w:tcW w:w="1213" w:type="dxa"/>
          </w:tcPr>
          <w:p w14:paraId="690B6F0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7012-37-5</w:t>
            </w:r>
          </w:p>
        </w:tc>
      </w:tr>
      <w:tr w14:paraId="63BF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5E72AB4">
            <w:pPr>
              <w:rPr>
                <w:rFonts w:ascii="Times New Roman" w:hAnsi="Times New Roman" w:eastAsia="宋体" w:cs="Times New Roman"/>
                <w:kern w:val="0"/>
                <w:sz w:val="21"/>
                <w:szCs w:val="21"/>
                <w:lang w:eastAsia="zh-TW"/>
              </w:rPr>
            </w:pPr>
          </w:p>
        </w:tc>
        <w:tc>
          <w:tcPr>
            <w:tcW w:w="426" w:type="dxa"/>
            <w:vAlign w:val="center"/>
          </w:tcPr>
          <w:p w14:paraId="705E2F4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545" w:type="dxa"/>
          </w:tcPr>
          <w:p w14:paraId="68499D1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3,4,5-三氯联苯</w:t>
            </w:r>
          </w:p>
        </w:tc>
        <w:tc>
          <w:tcPr>
            <w:tcW w:w="3686" w:type="dxa"/>
          </w:tcPr>
          <w:p w14:paraId="6B1CB94C">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3,4,5-Trichlorobiphenyl</w:t>
            </w:r>
          </w:p>
        </w:tc>
        <w:tc>
          <w:tcPr>
            <w:tcW w:w="1213" w:type="dxa"/>
          </w:tcPr>
          <w:p w14:paraId="47FD840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53555-66-1</w:t>
            </w:r>
          </w:p>
        </w:tc>
      </w:tr>
      <w:tr w14:paraId="7A19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6C84437">
            <w:pPr>
              <w:rPr>
                <w:rFonts w:ascii="Times New Roman" w:hAnsi="Times New Roman" w:eastAsia="宋体" w:cs="Times New Roman"/>
                <w:kern w:val="0"/>
                <w:sz w:val="21"/>
                <w:szCs w:val="21"/>
                <w:lang w:eastAsia="zh-TW"/>
              </w:rPr>
            </w:pPr>
          </w:p>
        </w:tc>
        <w:tc>
          <w:tcPr>
            <w:tcW w:w="426" w:type="dxa"/>
            <w:vAlign w:val="center"/>
          </w:tcPr>
          <w:p w14:paraId="5BEDC34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2545" w:type="dxa"/>
          </w:tcPr>
          <w:p w14:paraId="4B6957B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3,4,4'-三氯联苯</w:t>
            </w:r>
          </w:p>
        </w:tc>
        <w:tc>
          <w:tcPr>
            <w:tcW w:w="3686" w:type="dxa"/>
          </w:tcPr>
          <w:p w14:paraId="23567739">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3,4,4'-Trichlorobiphenyl</w:t>
            </w:r>
          </w:p>
        </w:tc>
        <w:tc>
          <w:tcPr>
            <w:tcW w:w="1213" w:type="dxa"/>
          </w:tcPr>
          <w:p w14:paraId="47288F9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38444-90-5</w:t>
            </w:r>
          </w:p>
        </w:tc>
      </w:tr>
      <w:tr w14:paraId="7776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7621316">
            <w:pPr>
              <w:rPr>
                <w:rFonts w:ascii="Times New Roman" w:hAnsi="Times New Roman" w:eastAsia="宋体" w:cs="Times New Roman"/>
                <w:kern w:val="0"/>
                <w:sz w:val="21"/>
                <w:szCs w:val="21"/>
                <w:lang w:eastAsia="zh-TW"/>
              </w:rPr>
            </w:pPr>
          </w:p>
        </w:tc>
        <w:tc>
          <w:tcPr>
            <w:tcW w:w="426" w:type="dxa"/>
            <w:vAlign w:val="center"/>
          </w:tcPr>
          <w:p w14:paraId="4882FE25">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2545" w:type="dxa"/>
          </w:tcPr>
          <w:p w14:paraId="645CB266">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2,2',5,5'-四氯联苯</w:t>
            </w:r>
          </w:p>
        </w:tc>
        <w:tc>
          <w:tcPr>
            <w:tcW w:w="3686" w:type="dxa"/>
          </w:tcPr>
          <w:p w14:paraId="5334CE8B">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2,2',5,5'-Tetrachlorobiphenyl</w:t>
            </w:r>
          </w:p>
        </w:tc>
        <w:tc>
          <w:tcPr>
            <w:tcW w:w="1213" w:type="dxa"/>
          </w:tcPr>
          <w:p w14:paraId="2BE47C0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35693-99-3</w:t>
            </w:r>
          </w:p>
        </w:tc>
      </w:tr>
      <w:tr w14:paraId="6AFB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B960889">
            <w:pPr>
              <w:rPr>
                <w:rFonts w:ascii="Times New Roman" w:hAnsi="Times New Roman" w:eastAsia="宋体" w:cs="Times New Roman"/>
                <w:kern w:val="0"/>
                <w:sz w:val="21"/>
                <w:szCs w:val="21"/>
                <w:lang w:eastAsia="zh-TW"/>
              </w:rPr>
            </w:pPr>
          </w:p>
        </w:tc>
        <w:tc>
          <w:tcPr>
            <w:tcW w:w="426" w:type="dxa"/>
            <w:vAlign w:val="center"/>
          </w:tcPr>
          <w:p w14:paraId="65D23AE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2545" w:type="dxa"/>
          </w:tcPr>
          <w:p w14:paraId="4D2B50B1">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2,2',4,5'-四氯联苯</w:t>
            </w:r>
          </w:p>
        </w:tc>
        <w:tc>
          <w:tcPr>
            <w:tcW w:w="3686" w:type="dxa"/>
          </w:tcPr>
          <w:p w14:paraId="11C371CB">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2,2',4,5'-Tetrachlorobiphenyl</w:t>
            </w:r>
          </w:p>
        </w:tc>
        <w:tc>
          <w:tcPr>
            <w:tcW w:w="1213" w:type="dxa"/>
          </w:tcPr>
          <w:p w14:paraId="11F123E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41464-40-8</w:t>
            </w:r>
          </w:p>
        </w:tc>
      </w:tr>
      <w:tr w14:paraId="7E56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4D570C4">
            <w:pPr>
              <w:rPr>
                <w:rFonts w:ascii="Times New Roman" w:hAnsi="Times New Roman" w:eastAsia="宋体" w:cs="Times New Roman"/>
                <w:kern w:val="0"/>
                <w:sz w:val="21"/>
                <w:szCs w:val="21"/>
                <w:lang w:eastAsia="zh-TW"/>
              </w:rPr>
            </w:pPr>
          </w:p>
        </w:tc>
        <w:tc>
          <w:tcPr>
            <w:tcW w:w="426" w:type="dxa"/>
            <w:vAlign w:val="center"/>
          </w:tcPr>
          <w:p w14:paraId="4B53DA5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2545" w:type="dxa"/>
          </w:tcPr>
          <w:p w14:paraId="6AECB603">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2,2',3,5'-四氯联苯</w:t>
            </w:r>
          </w:p>
        </w:tc>
        <w:tc>
          <w:tcPr>
            <w:tcW w:w="3686" w:type="dxa"/>
          </w:tcPr>
          <w:p w14:paraId="160F92F2">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2,2',3,5'-Tetrachlorobiphenyl</w:t>
            </w:r>
          </w:p>
        </w:tc>
        <w:tc>
          <w:tcPr>
            <w:tcW w:w="1213" w:type="dxa"/>
          </w:tcPr>
          <w:p w14:paraId="6E84F92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41464-39-5</w:t>
            </w:r>
          </w:p>
        </w:tc>
      </w:tr>
      <w:tr w14:paraId="722B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9A3F86A">
            <w:pPr>
              <w:rPr>
                <w:rFonts w:ascii="Times New Roman" w:hAnsi="Times New Roman" w:eastAsia="宋体" w:cs="Times New Roman"/>
                <w:kern w:val="0"/>
                <w:sz w:val="21"/>
                <w:szCs w:val="21"/>
                <w:lang w:eastAsia="zh-TW"/>
              </w:rPr>
            </w:pPr>
          </w:p>
        </w:tc>
        <w:tc>
          <w:tcPr>
            <w:tcW w:w="426" w:type="dxa"/>
            <w:vAlign w:val="center"/>
          </w:tcPr>
          <w:p w14:paraId="527DEC5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2545" w:type="dxa"/>
          </w:tcPr>
          <w:p w14:paraId="43E0029F">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2,4,4',5-四氯联苯</w:t>
            </w:r>
          </w:p>
        </w:tc>
        <w:tc>
          <w:tcPr>
            <w:tcW w:w="3686" w:type="dxa"/>
          </w:tcPr>
          <w:p w14:paraId="03D158C5">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2,4,4',5-Tetrachlorobiphenyl</w:t>
            </w:r>
          </w:p>
        </w:tc>
        <w:tc>
          <w:tcPr>
            <w:tcW w:w="1213" w:type="dxa"/>
          </w:tcPr>
          <w:p w14:paraId="11472A3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32690-93-0</w:t>
            </w:r>
          </w:p>
        </w:tc>
      </w:tr>
      <w:tr w14:paraId="6418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11C8977">
            <w:pPr>
              <w:rPr>
                <w:rFonts w:ascii="Times New Roman" w:hAnsi="Times New Roman" w:eastAsia="宋体" w:cs="Times New Roman"/>
                <w:kern w:val="0"/>
                <w:sz w:val="21"/>
                <w:szCs w:val="21"/>
                <w:lang w:eastAsia="zh-TW"/>
              </w:rPr>
            </w:pPr>
          </w:p>
        </w:tc>
        <w:tc>
          <w:tcPr>
            <w:tcW w:w="426" w:type="dxa"/>
            <w:vAlign w:val="center"/>
          </w:tcPr>
          <w:p w14:paraId="0ED2468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11</w:t>
            </w:r>
          </w:p>
        </w:tc>
        <w:tc>
          <w:tcPr>
            <w:tcW w:w="2545" w:type="dxa"/>
          </w:tcPr>
          <w:p w14:paraId="33E7F6D8">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2,3',4',5-四氯联苯</w:t>
            </w:r>
          </w:p>
        </w:tc>
        <w:tc>
          <w:tcPr>
            <w:tcW w:w="3686" w:type="dxa"/>
          </w:tcPr>
          <w:p w14:paraId="64F57B7B">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2,3',4',5-Tetrachlorobiphenyl</w:t>
            </w:r>
          </w:p>
        </w:tc>
        <w:tc>
          <w:tcPr>
            <w:tcW w:w="1213" w:type="dxa"/>
          </w:tcPr>
          <w:p w14:paraId="388F14A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73575-52-7</w:t>
            </w:r>
          </w:p>
        </w:tc>
      </w:tr>
      <w:tr w14:paraId="63DE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6CBBA8E">
            <w:pPr>
              <w:rPr>
                <w:rFonts w:ascii="Times New Roman" w:hAnsi="Times New Roman" w:eastAsia="宋体" w:cs="Times New Roman"/>
                <w:kern w:val="0"/>
                <w:sz w:val="21"/>
                <w:szCs w:val="21"/>
                <w:lang w:eastAsia="zh-TW"/>
              </w:rPr>
            </w:pPr>
          </w:p>
        </w:tc>
        <w:tc>
          <w:tcPr>
            <w:tcW w:w="426" w:type="dxa"/>
            <w:vAlign w:val="center"/>
          </w:tcPr>
          <w:p w14:paraId="70C0A01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w:t>
            </w:r>
          </w:p>
        </w:tc>
        <w:tc>
          <w:tcPr>
            <w:tcW w:w="2545" w:type="dxa"/>
          </w:tcPr>
          <w:p w14:paraId="28CA8FA3">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2,3',4,4'-四氯联苯</w:t>
            </w:r>
          </w:p>
        </w:tc>
        <w:tc>
          <w:tcPr>
            <w:tcW w:w="3686" w:type="dxa"/>
          </w:tcPr>
          <w:p w14:paraId="7DF52EA9">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2,3',4,4'-Tetrachlorobiphenyl</w:t>
            </w:r>
          </w:p>
        </w:tc>
        <w:tc>
          <w:tcPr>
            <w:tcW w:w="1213" w:type="dxa"/>
          </w:tcPr>
          <w:p w14:paraId="420C106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32598-10-0</w:t>
            </w:r>
          </w:p>
        </w:tc>
      </w:tr>
      <w:tr w14:paraId="716B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D926ECB">
            <w:pPr>
              <w:rPr>
                <w:rFonts w:ascii="Times New Roman" w:hAnsi="Times New Roman" w:eastAsia="宋体" w:cs="Times New Roman"/>
                <w:kern w:val="0"/>
                <w:sz w:val="21"/>
                <w:szCs w:val="21"/>
                <w:lang w:eastAsia="zh-TW"/>
              </w:rPr>
            </w:pPr>
          </w:p>
        </w:tc>
        <w:tc>
          <w:tcPr>
            <w:tcW w:w="426" w:type="dxa"/>
            <w:vAlign w:val="center"/>
          </w:tcPr>
          <w:p w14:paraId="25B149D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13</w:t>
            </w:r>
          </w:p>
        </w:tc>
        <w:tc>
          <w:tcPr>
            <w:tcW w:w="2545" w:type="dxa"/>
          </w:tcPr>
          <w:p w14:paraId="1D69E2AB">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2,3,4,4'-四氯联苯</w:t>
            </w:r>
          </w:p>
        </w:tc>
        <w:tc>
          <w:tcPr>
            <w:tcW w:w="3686" w:type="dxa"/>
          </w:tcPr>
          <w:p w14:paraId="02298ABF">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2,3,4,4'-Tetrachlorobiphenyl</w:t>
            </w:r>
          </w:p>
        </w:tc>
        <w:tc>
          <w:tcPr>
            <w:tcW w:w="1213" w:type="dxa"/>
          </w:tcPr>
          <w:p w14:paraId="0EBC85F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33025-41-1</w:t>
            </w:r>
          </w:p>
        </w:tc>
      </w:tr>
      <w:tr w14:paraId="141B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2ACDD78">
            <w:pPr>
              <w:rPr>
                <w:rFonts w:ascii="Times New Roman" w:hAnsi="Times New Roman" w:eastAsia="宋体" w:cs="Times New Roman"/>
                <w:kern w:val="0"/>
                <w:sz w:val="21"/>
                <w:szCs w:val="21"/>
                <w:lang w:eastAsia="zh-TW"/>
              </w:rPr>
            </w:pPr>
          </w:p>
        </w:tc>
        <w:tc>
          <w:tcPr>
            <w:tcW w:w="426" w:type="dxa"/>
            <w:vAlign w:val="center"/>
          </w:tcPr>
          <w:p w14:paraId="7CB91271">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14</w:t>
            </w:r>
          </w:p>
        </w:tc>
        <w:tc>
          <w:tcPr>
            <w:tcW w:w="2545" w:type="dxa"/>
          </w:tcPr>
          <w:p w14:paraId="63056EB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3,3',4,4'-四氯联苯</w:t>
            </w:r>
          </w:p>
        </w:tc>
        <w:tc>
          <w:tcPr>
            <w:tcW w:w="3686" w:type="dxa"/>
          </w:tcPr>
          <w:p w14:paraId="627436AB">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3,3',4,4'-Tetrachlorobiphenyl</w:t>
            </w:r>
          </w:p>
        </w:tc>
        <w:tc>
          <w:tcPr>
            <w:tcW w:w="1213" w:type="dxa"/>
          </w:tcPr>
          <w:p w14:paraId="1F622B1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32598-13-3</w:t>
            </w:r>
          </w:p>
        </w:tc>
      </w:tr>
      <w:tr w14:paraId="5B4A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C377524">
            <w:pPr>
              <w:rPr>
                <w:rFonts w:ascii="Times New Roman" w:hAnsi="Times New Roman" w:eastAsia="宋体" w:cs="Times New Roman"/>
                <w:kern w:val="0"/>
                <w:sz w:val="21"/>
                <w:szCs w:val="21"/>
                <w:lang w:eastAsia="zh-TW"/>
              </w:rPr>
            </w:pPr>
          </w:p>
        </w:tc>
        <w:tc>
          <w:tcPr>
            <w:tcW w:w="426" w:type="dxa"/>
            <w:vAlign w:val="center"/>
          </w:tcPr>
          <w:p w14:paraId="2695C71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2545" w:type="dxa"/>
          </w:tcPr>
          <w:p w14:paraId="5B045FB4">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2,2',4,5,5'-五氯联苯</w:t>
            </w:r>
          </w:p>
        </w:tc>
        <w:tc>
          <w:tcPr>
            <w:tcW w:w="3686" w:type="dxa"/>
          </w:tcPr>
          <w:p w14:paraId="51D850C2">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2,2',4,5,5'-Pentachlorobiphenyl</w:t>
            </w:r>
          </w:p>
        </w:tc>
        <w:tc>
          <w:tcPr>
            <w:tcW w:w="1213" w:type="dxa"/>
          </w:tcPr>
          <w:p w14:paraId="729F108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37680-73-2</w:t>
            </w:r>
          </w:p>
        </w:tc>
      </w:tr>
      <w:tr w14:paraId="1CE0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8A323F3">
            <w:pPr>
              <w:rPr>
                <w:rFonts w:ascii="Times New Roman" w:hAnsi="Times New Roman" w:eastAsia="宋体" w:cs="Times New Roman"/>
                <w:kern w:val="0"/>
                <w:sz w:val="21"/>
                <w:szCs w:val="21"/>
                <w:lang w:eastAsia="zh-TW"/>
              </w:rPr>
            </w:pPr>
          </w:p>
        </w:tc>
        <w:tc>
          <w:tcPr>
            <w:tcW w:w="426" w:type="dxa"/>
            <w:vAlign w:val="center"/>
          </w:tcPr>
          <w:p w14:paraId="05A707EF">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16</w:t>
            </w:r>
          </w:p>
        </w:tc>
        <w:tc>
          <w:tcPr>
            <w:tcW w:w="2545" w:type="dxa"/>
          </w:tcPr>
          <w:p w14:paraId="73E80974">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2,2',4,4',5'-五氯联苯</w:t>
            </w:r>
          </w:p>
        </w:tc>
        <w:tc>
          <w:tcPr>
            <w:tcW w:w="3686" w:type="dxa"/>
          </w:tcPr>
          <w:p w14:paraId="27BF98BC">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2,2',4,4',5'-Pentachlorobiphenyl</w:t>
            </w:r>
          </w:p>
        </w:tc>
        <w:tc>
          <w:tcPr>
            <w:tcW w:w="1213" w:type="dxa"/>
          </w:tcPr>
          <w:p w14:paraId="7C5325D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38380-01-7</w:t>
            </w:r>
          </w:p>
        </w:tc>
      </w:tr>
      <w:tr w14:paraId="68AD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20F28ED">
            <w:pPr>
              <w:rPr>
                <w:rFonts w:ascii="Times New Roman" w:hAnsi="Times New Roman" w:eastAsia="宋体" w:cs="Times New Roman"/>
                <w:kern w:val="0"/>
                <w:sz w:val="21"/>
                <w:szCs w:val="21"/>
                <w:lang w:eastAsia="zh-TW"/>
              </w:rPr>
            </w:pPr>
          </w:p>
        </w:tc>
        <w:tc>
          <w:tcPr>
            <w:tcW w:w="426" w:type="dxa"/>
            <w:vAlign w:val="center"/>
          </w:tcPr>
          <w:p w14:paraId="7AA2085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17</w:t>
            </w:r>
          </w:p>
        </w:tc>
        <w:tc>
          <w:tcPr>
            <w:tcW w:w="2545" w:type="dxa"/>
          </w:tcPr>
          <w:p w14:paraId="35265E80">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2,2',3,4,5'-五氯联苯</w:t>
            </w:r>
          </w:p>
        </w:tc>
        <w:tc>
          <w:tcPr>
            <w:tcW w:w="3686" w:type="dxa"/>
          </w:tcPr>
          <w:p w14:paraId="1C042234">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2,2',3,4,5'-Pentachlorobiphenyl</w:t>
            </w:r>
          </w:p>
        </w:tc>
        <w:tc>
          <w:tcPr>
            <w:tcW w:w="1213" w:type="dxa"/>
          </w:tcPr>
          <w:p w14:paraId="65A0E63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38380-02-8</w:t>
            </w:r>
          </w:p>
        </w:tc>
      </w:tr>
      <w:tr w14:paraId="4E3A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5E05A73">
            <w:pPr>
              <w:rPr>
                <w:rFonts w:ascii="Times New Roman" w:hAnsi="Times New Roman" w:eastAsia="宋体" w:cs="Times New Roman"/>
                <w:kern w:val="0"/>
                <w:sz w:val="21"/>
                <w:szCs w:val="21"/>
                <w:lang w:eastAsia="zh-TW"/>
              </w:rPr>
            </w:pPr>
          </w:p>
        </w:tc>
        <w:tc>
          <w:tcPr>
            <w:tcW w:w="426" w:type="dxa"/>
            <w:vAlign w:val="center"/>
          </w:tcPr>
          <w:p w14:paraId="1AFADAF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18</w:t>
            </w:r>
          </w:p>
        </w:tc>
        <w:tc>
          <w:tcPr>
            <w:tcW w:w="2545" w:type="dxa"/>
          </w:tcPr>
          <w:p w14:paraId="24AE68B5">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2,3,3',4',6-五氯联苯</w:t>
            </w:r>
          </w:p>
        </w:tc>
        <w:tc>
          <w:tcPr>
            <w:tcW w:w="3686" w:type="dxa"/>
          </w:tcPr>
          <w:p w14:paraId="51F3A5B8">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2,3,3',4',6-Pentachlorobiphenyl</w:t>
            </w:r>
          </w:p>
        </w:tc>
        <w:tc>
          <w:tcPr>
            <w:tcW w:w="1213" w:type="dxa"/>
          </w:tcPr>
          <w:p w14:paraId="0B29660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38380-03-9</w:t>
            </w:r>
          </w:p>
        </w:tc>
      </w:tr>
      <w:tr w14:paraId="7289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4923824">
            <w:pPr>
              <w:rPr>
                <w:rFonts w:ascii="Times New Roman" w:hAnsi="Times New Roman" w:eastAsia="宋体" w:cs="Times New Roman"/>
                <w:kern w:val="0"/>
                <w:sz w:val="21"/>
                <w:szCs w:val="21"/>
                <w:lang w:eastAsia="zh-TW"/>
              </w:rPr>
            </w:pPr>
          </w:p>
        </w:tc>
        <w:tc>
          <w:tcPr>
            <w:tcW w:w="426" w:type="dxa"/>
            <w:vAlign w:val="center"/>
          </w:tcPr>
          <w:p w14:paraId="38808E8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19</w:t>
            </w:r>
          </w:p>
        </w:tc>
        <w:tc>
          <w:tcPr>
            <w:tcW w:w="2545" w:type="dxa"/>
          </w:tcPr>
          <w:p w14:paraId="36E89587">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2,2',3,3',4-五氯联苯</w:t>
            </w:r>
          </w:p>
        </w:tc>
        <w:tc>
          <w:tcPr>
            <w:tcW w:w="3686" w:type="dxa"/>
          </w:tcPr>
          <w:p w14:paraId="13BD36A2">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2,2',3,3',4-Pentachlorobiphenyl</w:t>
            </w:r>
          </w:p>
        </w:tc>
        <w:tc>
          <w:tcPr>
            <w:tcW w:w="1213" w:type="dxa"/>
          </w:tcPr>
          <w:p w14:paraId="5CE5AF7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52663-62-4</w:t>
            </w:r>
          </w:p>
        </w:tc>
      </w:tr>
      <w:tr w14:paraId="7484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D38FB0B">
            <w:pPr>
              <w:rPr>
                <w:rFonts w:ascii="Times New Roman" w:hAnsi="Times New Roman" w:eastAsia="宋体" w:cs="Times New Roman"/>
                <w:kern w:val="0"/>
                <w:sz w:val="21"/>
                <w:szCs w:val="21"/>
                <w:lang w:eastAsia="zh-TW"/>
              </w:rPr>
            </w:pPr>
          </w:p>
        </w:tc>
        <w:tc>
          <w:tcPr>
            <w:tcW w:w="426" w:type="dxa"/>
            <w:vAlign w:val="center"/>
          </w:tcPr>
          <w:p w14:paraId="7E03A40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w:t>
            </w:r>
          </w:p>
        </w:tc>
        <w:tc>
          <w:tcPr>
            <w:tcW w:w="2545" w:type="dxa"/>
          </w:tcPr>
          <w:p w14:paraId="6CB92C09">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2',3,4,4',5-五氯联苯</w:t>
            </w:r>
          </w:p>
        </w:tc>
        <w:tc>
          <w:tcPr>
            <w:tcW w:w="3686" w:type="dxa"/>
          </w:tcPr>
          <w:p w14:paraId="16DB40CB">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2',3,4,4',5-Pentachlorobiphenyl</w:t>
            </w:r>
          </w:p>
        </w:tc>
        <w:tc>
          <w:tcPr>
            <w:tcW w:w="1213" w:type="dxa"/>
          </w:tcPr>
          <w:p w14:paraId="7451786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65510-44-3</w:t>
            </w:r>
          </w:p>
        </w:tc>
      </w:tr>
      <w:tr w14:paraId="5A7F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1F7610B">
            <w:pPr>
              <w:rPr>
                <w:rFonts w:ascii="Times New Roman" w:hAnsi="Times New Roman" w:eastAsia="宋体" w:cs="Times New Roman"/>
                <w:kern w:val="0"/>
                <w:sz w:val="21"/>
                <w:szCs w:val="21"/>
                <w:lang w:eastAsia="zh-TW"/>
              </w:rPr>
            </w:pPr>
          </w:p>
        </w:tc>
        <w:tc>
          <w:tcPr>
            <w:tcW w:w="426" w:type="dxa"/>
            <w:vAlign w:val="center"/>
          </w:tcPr>
          <w:p w14:paraId="2A52A3A9">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21</w:t>
            </w:r>
          </w:p>
        </w:tc>
        <w:tc>
          <w:tcPr>
            <w:tcW w:w="2545" w:type="dxa"/>
          </w:tcPr>
          <w:p w14:paraId="3F5D5ADE">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2,3',4,4',5-五氯联苯</w:t>
            </w:r>
          </w:p>
        </w:tc>
        <w:tc>
          <w:tcPr>
            <w:tcW w:w="3686" w:type="dxa"/>
          </w:tcPr>
          <w:p w14:paraId="7B73D3A2">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2,3',4,4',5-Pentachlorobiphenyl</w:t>
            </w:r>
          </w:p>
        </w:tc>
        <w:tc>
          <w:tcPr>
            <w:tcW w:w="1213" w:type="dxa"/>
          </w:tcPr>
          <w:p w14:paraId="258AD7A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31508-00-6</w:t>
            </w:r>
          </w:p>
        </w:tc>
      </w:tr>
      <w:tr w14:paraId="6AC9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7DE1E8E">
            <w:pPr>
              <w:rPr>
                <w:rFonts w:ascii="Times New Roman" w:hAnsi="Times New Roman" w:eastAsia="宋体" w:cs="Times New Roman"/>
                <w:kern w:val="0"/>
                <w:sz w:val="21"/>
                <w:szCs w:val="21"/>
                <w:lang w:eastAsia="zh-TW"/>
              </w:rPr>
            </w:pPr>
          </w:p>
        </w:tc>
        <w:tc>
          <w:tcPr>
            <w:tcW w:w="426" w:type="dxa"/>
            <w:vAlign w:val="center"/>
          </w:tcPr>
          <w:p w14:paraId="1F47254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22</w:t>
            </w:r>
          </w:p>
        </w:tc>
        <w:tc>
          <w:tcPr>
            <w:tcW w:w="2545" w:type="dxa"/>
          </w:tcPr>
          <w:p w14:paraId="076CBEE0">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2,3,4,4',5-五氯联苯</w:t>
            </w:r>
          </w:p>
        </w:tc>
        <w:tc>
          <w:tcPr>
            <w:tcW w:w="3686" w:type="dxa"/>
          </w:tcPr>
          <w:p w14:paraId="71E35ACF">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2,3,4,4',5-Pentachlorobiphenyl</w:t>
            </w:r>
          </w:p>
        </w:tc>
        <w:tc>
          <w:tcPr>
            <w:tcW w:w="1213" w:type="dxa"/>
          </w:tcPr>
          <w:p w14:paraId="3A1FA35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74472-37-0</w:t>
            </w:r>
          </w:p>
        </w:tc>
      </w:tr>
      <w:tr w14:paraId="0E90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A479CEB">
            <w:pPr>
              <w:rPr>
                <w:rFonts w:ascii="Times New Roman" w:hAnsi="Times New Roman" w:eastAsia="宋体" w:cs="Times New Roman"/>
                <w:kern w:val="0"/>
                <w:sz w:val="21"/>
                <w:szCs w:val="21"/>
                <w:lang w:eastAsia="zh-TW"/>
              </w:rPr>
            </w:pPr>
          </w:p>
        </w:tc>
        <w:tc>
          <w:tcPr>
            <w:tcW w:w="426" w:type="dxa"/>
            <w:vAlign w:val="center"/>
          </w:tcPr>
          <w:p w14:paraId="385BBC5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23</w:t>
            </w:r>
          </w:p>
        </w:tc>
        <w:tc>
          <w:tcPr>
            <w:tcW w:w="2545" w:type="dxa"/>
          </w:tcPr>
          <w:p w14:paraId="325413D8">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2,3,3',4,4'-五氯联苯</w:t>
            </w:r>
          </w:p>
        </w:tc>
        <w:tc>
          <w:tcPr>
            <w:tcW w:w="3686" w:type="dxa"/>
          </w:tcPr>
          <w:p w14:paraId="5E8A0395">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2,3,3',4,4'-Pentachlorobiphenyl</w:t>
            </w:r>
          </w:p>
        </w:tc>
        <w:tc>
          <w:tcPr>
            <w:tcW w:w="1213" w:type="dxa"/>
          </w:tcPr>
          <w:p w14:paraId="6FB85B3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32598-14-4</w:t>
            </w:r>
          </w:p>
        </w:tc>
      </w:tr>
      <w:tr w14:paraId="72EC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526A532">
            <w:pPr>
              <w:rPr>
                <w:rFonts w:ascii="Times New Roman" w:hAnsi="Times New Roman" w:eastAsia="宋体" w:cs="Times New Roman"/>
                <w:kern w:val="0"/>
                <w:sz w:val="21"/>
                <w:szCs w:val="21"/>
                <w:lang w:eastAsia="zh-TW"/>
              </w:rPr>
            </w:pPr>
          </w:p>
        </w:tc>
        <w:tc>
          <w:tcPr>
            <w:tcW w:w="426" w:type="dxa"/>
            <w:vAlign w:val="center"/>
          </w:tcPr>
          <w:p w14:paraId="469C4089">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24</w:t>
            </w:r>
          </w:p>
        </w:tc>
        <w:tc>
          <w:tcPr>
            <w:tcW w:w="2545" w:type="dxa"/>
          </w:tcPr>
          <w:p w14:paraId="7364ABA5">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2,2',3,4,5,5'-六氯联苯</w:t>
            </w:r>
          </w:p>
        </w:tc>
        <w:tc>
          <w:tcPr>
            <w:tcW w:w="3686" w:type="dxa"/>
          </w:tcPr>
          <w:p w14:paraId="7819DE03">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2,2',3,4,5,5'-Hexachlorobiphenyl</w:t>
            </w:r>
          </w:p>
        </w:tc>
        <w:tc>
          <w:tcPr>
            <w:tcW w:w="1213" w:type="dxa"/>
          </w:tcPr>
          <w:p w14:paraId="136709B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52712-04-6</w:t>
            </w:r>
          </w:p>
        </w:tc>
      </w:tr>
      <w:tr w14:paraId="7999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C359E5F">
            <w:pPr>
              <w:rPr>
                <w:rFonts w:ascii="Times New Roman" w:hAnsi="Times New Roman" w:eastAsia="宋体" w:cs="Times New Roman"/>
                <w:kern w:val="0"/>
                <w:sz w:val="21"/>
                <w:szCs w:val="21"/>
                <w:lang w:eastAsia="zh-TW"/>
              </w:rPr>
            </w:pPr>
          </w:p>
        </w:tc>
        <w:tc>
          <w:tcPr>
            <w:tcW w:w="426" w:type="dxa"/>
            <w:vAlign w:val="center"/>
          </w:tcPr>
          <w:p w14:paraId="600991EE">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25</w:t>
            </w:r>
          </w:p>
        </w:tc>
        <w:tc>
          <w:tcPr>
            <w:tcW w:w="2545" w:type="dxa"/>
          </w:tcPr>
          <w:p w14:paraId="6A303532">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2,2',4,4',5,5'-六氯联苯</w:t>
            </w:r>
          </w:p>
        </w:tc>
        <w:tc>
          <w:tcPr>
            <w:tcW w:w="3686" w:type="dxa"/>
          </w:tcPr>
          <w:p w14:paraId="5675A1EB">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2,2',4,4',5,5'-Hexachlorobiphenyl</w:t>
            </w:r>
          </w:p>
        </w:tc>
        <w:tc>
          <w:tcPr>
            <w:tcW w:w="1213" w:type="dxa"/>
          </w:tcPr>
          <w:p w14:paraId="79D19DA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35065-27-1</w:t>
            </w:r>
          </w:p>
        </w:tc>
      </w:tr>
      <w:tr w14:paraId="3141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64E48C0">
            <w:pPr>
              <w:rPr>
                <w:rFonts w:ascii="Times New Roman" w:hAnsi="Times New Roman" w:eastAsia="宋体" w:cs="Times New Roman"/>
                <w:kern w:val="0"/>
                <w:sz w:val="21"/>
                <w:szCs w:val="21"/>
                <w:lang w:eastAsia="zh-TW"/>
              </w:rPr>
            </w:pPr>
          </w:p>
        </w:tc>
        <w:tc>
          <w:tcPr>
            <w:tcW w:w="426" w:type="dxa"/>
            <w:vAlign w:val="center"/>
          </w:tcPr>
          <w:p w14:paraId="5449BC8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26</w:t>
            </w:r>
          </w:p>
        </w:tc>
        <w:tc>
          <w:tcPr>
            <w:tcW w:w="2545" w:type="dxa"/>
          </w:tcPr>
          <w:p w14:paraId="2BD150AB">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3,3',4,4',5-五氯联苯</w:t>
            </w:r>
          </w:p>
        </w:tc>
        <w:tc>
          <w:tcPr>
            <w:tcW w:w="3686" w:type="dxa"/>
          </w:tcPr>
          <w:p w14:paraId="1810859E">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3,3',4,4',5-Pentachlorobiphenyl</w:t>
            </w:r>
          </w:p>
        </w:tc>
        <w:tc>
          <w:tcPr>
            <w:tcW w:w="1213" w:type="dxa"/>
          </w:tcPr>
          <w:p w14:paraId="4CE2BB8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57465-28-8</w:t>
            </w:r>
          </w:p>
        </w:tc>
      </w:tr>
      <w:tr w14:paraId="4053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8BFF1A5">
            <w:pPr>
              <w:rPr>
                <w:rFonts w:ascii="Times New Roman" w:hAnsi="Times New Roman" w:eastAsia="宋体" w:cs="Times New Roman"/>
                <w:kern w:val="0"/>
                <w:sz w:val="21"/>
                <w:szCs w:val="21"/>
                <w:lang w:eastAsia="zh-TW"/>
              </w:rPr>
            </w:pPr>
          </w:p>
        </w:tc>
        <w:tc>
          <w:tcPr>
            <w:tcW w:w="426" w:type="dxa"/>
            <w:vAlign w:val="center"/>
          </w:tcPr>
          <w:p w14:paraId="36A61F22">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27</w:t>
            </w:r>
          </w:p>
        </w:tc>
        <w:tc>
          <w:tcPr>
            <w:tcW w:w="2545" w:type="dxa"/>
          </w:tcPr>
          <w:p w14:paraId="1E052D2D">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2,3,4,4',5,6-六氯联苯</w:t>
            </w:r>
          </w:p>
        </w:tc>
        <w:tc>
          <w:tcPr>
            <w:tcW w:w="3686" w:type="dxa"/>
          </w:tcPr>
          <w:p w14:paraId="47A2D84F">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2,3,4,4',5,6-Hexachlorobiphenyl</w:t>
            </w:r>
          </w:p>
        </w:tc>
        <w:tc>
          <w:tcPr>
            <w:tcW w:w="1213" w:type="dxa"/>
          </w:tcPr>
          <w:p w14:paraId="4D513B0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41411-63-6</w:t>
            </w:r>
          </w:p>
        </w:tc>
      </w:tr>
      <w:tr w14:paraId="083A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C616E38">
            <w:pPr>
              <w:rPr>
                <w:rFonts w:ascii="Times New Roman" w:hAnsi="Times New Roman" w:eastAsia="宋体" w:cs="Times New Roman"/>
                <w:kern w:val="0"/>
                <w:sz w:val="21"/>
                <w:szCs w:val="21"/>
                <w:lang w:eastAsia="zh-TW"/>
              </w:rPr>
            </w:pPr>
          </w:p>
        </w:tc>
        <w:tc>
          <w:tcPr>
            <w:tcW w:w="426" w:type="dxa"/>
            <w:vAlign w:val="center"/>
          </w:tcPr>
          <w:p w14:paraId="50CE3861">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28</w:t>
            </w:r>
          </w:p>
        </w:tc>
        <w:tc>
          <w:tcPr>
            <w:tcW w:w="2545" w:type="dxa"/>
          </w:tcPr>
          <w:p w14:paraId="1255B982">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2,2',3,4,4',5'-六氯联苯</w:t>
            </w:r>
          </w:p>
        </w:tc>
        <w:tc>
          <w:tcPr>
            <w:tcW w:w="3686" w:type="dxa"/>
          </w:tcPr>
          <w:p w14:paraId="7DBA62A6">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2,2',3,4,4',5'-Hexachlorobiphenyl</w:t>
            </w:r>
          </w:p>
        </w:tc>
        <w:tc>
          <w:tcPr>
            <w:tcW w:w="1213" w:type="dxa"/>
          </w:tcPr>
          <w:p w14:paraId="726783D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35065-28-2</w:t>
            </w:r>
          </w:p>
        </w:tc>
      </w:tr>
      <w:tr w14:paraId="2D49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7E56B5A">
            <w:pPr>
              <w:rPr>
                <w:rFonts w:ascii="Times New Roman" w:hAnsi="Times New Roman" w:eastAsia="宋体" w:cs="Times New Roman"/>
                <w:kern w:val="0"/>
                <w:sz w:val="21"/>
                <w:szCs w:val="21"/>
                <w:lang w:eastAsia="zh-TW"/>
              </w:rPr>
            </w:pPr>
          </w:p>
        </w:tc>
        <w:tc>
          <w:tcPr>
            <w:tcW w:w="426" w:type="dxa"/>
            <w:vAlign w:val="center"/>
          </w:tcPr>
          <w:p w14:paraId="1754395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29</w:t>
            </w:r>
          </w:p>
        </w:tc>
        <w:tc>
          <w:tcPr>
            <w:tcW w:w="2545" w:type="dxa"/>
          </w:tcPr>
          <w:p w14:paraId="152933D9">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2,3,3',4,4',6-六氯联苯</w:t>
            </w:r>
          </w:p>
        </w:tc>
        <w:tc>
          <w:tcPr>
            <w:tcW w:w="3686" w:type="dxa"/>
          </w:tcPr>
          <w:p w14:paraId="68B6D2DD">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2,3,3',4,4',6-Hexachlorobiphenyl</w:t>
            </w:r>
          </w:p>
        </w:tc>
        <w:tc>
          <w:tcPr>
            <w:tcW w:w="1213" w:type="dxa"/>
          </w:tcPr>
          <w:p w14:paraId="48C4499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74472-42-7</w:t>
            </w:r>
          </w:p>
        </w:tc>
      </w:tr>
      <w:tr w14:paraId="6491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61F7510">
            <w:pPr>
              <w:rPr>
                <w:rFonts w:ascii="Times New Roman" w:hAnsi="Times New Roman" w:eastAsia="宋体" w:cs="Times New Roman"/>
                <w:kern w:val="0"/>
                <w:sz w:val="21"/>
                <w:szCs w:val="21"/>
                <w:lang w:eastAsia="zh-TW"/>
              </w:rPr>
            </w:pPr>
          </w:p>
        </w:tc>
        <w:tc>
          <w:tcPr>
            <w:tcW w:w="426" w:type="dxa"/>
            <w:vAlign w:val="center"/>
          </w:tcPr>
          <w:p w14:paraId="5FDADA8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30</w:t>
            </w:r>
          </w:p>
        </w:tc>
        <w:tc>
          <w:tcPr>
            <w:tcW w:w="2545" w:type="dxa"/>
          </w:tcPr>
          <w:p w14:paraId="69FD4BB8">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2,2',3,3',4,4'-六氯联苯</w:t>
            </w:r>
          </w:p>
        </w:tc>
        <w:tc>
          <w:tcPr>
            <w:tcW w:w="3686" w:type="dxa"/>
          </w:tcPr>
          <w:p w14:paraId="354ECF46">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2,2',3,3',4,4'-Hexachlorobiphenyl</w:t>
            </w:r>
          </w:p>
        </w:tc>
        <w:tc>
          <w:tcPr>
            <w:tcW w:w="1213" w:type="dxa"/>
          </w:tcPr>
          <w:p w14:paraId="2B728CD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38380-07-3</w:t>
            </w:r>
          </w:p>
        </w:tc>
      </w:tr>
      <w:tr w14:paraId="6A95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AAD1E55">
            <w:pPr>
              <w:rPr>
                <w:rFonts w:ascii="Times New Roman" w:hAnsi="Times New Roman" w:eastAsia="宋体" w:cs="Times New Roman"/>
                <w:kern w:val="0"/>
                <w:sz w:val="21"/>
                <w:szCs w:val="21"/>
                <w:lang w:eastAsia="zh-TW"/>
              </w:rPr>
            </w:pPr>
          </w:p>
        </w:tc>
        <w:tc>
          <w:tcPr>
            <w:tcW w:w="426" w:type="dxa"/>
            <w:vAlign w:val="center"/>
          </w:tcPr>
          <w:p w14:paraId="4E717DD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31</w:t>
            </w:r>
          </w:p>
        </w:tc>
        <w:tc>
          <w:tcPr>
            <w:tcW w:w="2545" w:type="dxa"/>
          </w:tcPr>
          <w:p w14:paraId="72F58E93">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2,3,3',4,4',5-六氯联苯</w:t>
            </w:r>
          </w:p>
        </w:tc>
        <w:tc>
          <w:tcPr>
            <w:tcW w:w="3686" w:type="dxa"/>
          </w:tcPr>
          <w:p w14:paraId="516B85B4">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2,3,3',4,4',5-Hexachlorobiphenyl</w:t>
            </w:r>
          </w:p>
        </w:tc>
        <w:tc>
          <w:tcPr>
            <w:tcW w:w="1213" w:type="dxa"/>
          </w:tcPr>
          <w:p w14:paraId="24F51E3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38380-08-4</w:t>
            </w:r>
          </w:p>
        </w:tc>
      </w:tr>
      <w:tr w14:paraId="23D4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F1176F3">
            <w:pPr>
              <w:rPr>
                <w:rFonts w:ascii="Times New Roman" w:hAnsi="Times New Roman" w:eastAsia="宋体" w:cs="Times New Roman"/>
                <w:kern w:val="0"/>
                <w:sz w:val="21"/>
                <w:szCs w:val="21"/>
                <w:lang w:eastAsia="zh-TW"/>
              </w:rPr>
            </w:pPr>
          </w:p>
        </w:tc>
        <w:tc>
          <w:tcPr>
            <w:tcW w:w="426" w:type="dxa"/>
            <w:vAlign w:val="center"/>
          </w:tcPr>
          <w:p w14:paraId="2C0CF888">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32</w:t>
            </w:r>
          </w:p>
        </w:tc>
        <w:tc>
          <w:tcPr>
            <w:tcW w:w="2545" w:type="dxa"/>
          </w:tcPr>
          <w:p w14:paraId="08A7525A">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3,3',4,4',4,4'-六氯联苯</w:t>
            </w:r>
          </w:p>
        </w:tc>
        <w:tc>
          <w:tcPr>
            <w:tcW w:w="3686" w:type="dxa"/>
          </w:tcPr>
          <w:p w14:paraId="160EEB1D">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3,3',4,4',4,4'-Hexachlorobiphenyl</w:t>
            </w:r>
          </w:p>
        </w:tc>
        <w:tc>
          <w:tcPr>
            <w:tcW w:w="1213" w:type="dxa"/>
          </w:tcPr>
          <w:p w14:paraId="555E75A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32774-16-6</w:t>
            </w:r>
          </w:p>
        </w:tc>
      </w:tr>
      <w:tr w14:paraId="0B2D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34385B5">
            <w:pPr>
              <w:rPr>
                <w:rFonts w:ascii="Times New Roman" w:hAnsi="Times New Roman" w:eastAsia="宋体" w:cs="Times New Roman"/>
                <w:kern w:val="0"/>
                <w:sz w:val="21"/>
                <w:szCs w:val="21"/>
                <w:lang w:eastAsia="zh-TW"/>
              </w:rPr>
            </w:pPr>
          </w:p>
        </w:tc>
        <w:tc>
          <w:tcPr>
            <w:tcW w:w="426" w:type="dxa"/>
            <w:vAlign w:val="center"/>
          </w:tcPr>
          <w:p w14:paraId="706D277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33</w:t>
            </w:r>
          </w:p>
        </w:tc>
        <w:tc>
          <w:tcPr>
            <w:tcW w:w="2545" w:type="dxa"/>
          </w:tcPr>
          <w:p w14:paraId="268F578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2,2',3,4,4',5,5'-七氯联苯</w:t>
            </w:r>
          </w:p>
        </w:tc>
        <w:tc>
          <w:tcPr>
            <w:tcW w:w="3686" w:type="dxa"/>
          </w:tcPr>
          <w:p w14:paraId="641E5792">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2,2',3,4,4',5,5'- Heptachlorobiphenyl</w:t>
            </w:r>
          </w:p>
        </w:tc>
        <w:tc>
          <w:tcPr>
            <w:tcW w:w="1213" w:type="dxa"/>
          </w:tcPr>
          <w:p w14:paraId="7B12615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35065-29-3</w:t>
            </w:r>
          </w:p>
        </w:tc>
      </w:tr>
      <w:tr w14:paraId="3936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09560E1">
            <w:pPr>
              <w:rPr>
                <w:rFonts w:ascii="Times New Roman" w:hAnsi="Times New Roman" w:eastAsia="宋体" w:cs="Times New Roman"/>
                <w:kern w:val="0"/>
                <w:sz w:val="21"/>
                <w:szCs w:val="21"/>
                <w:lang w:eastAsia="zh-TW"/>
              </w:rPr>
            </w:pPr>
          </w:p>
        </w:tc>
        <w:tc>
          <w:tcPr>
            <w:tcW w:w="426" w:type="dxa"/>
            <w:vAlign w:val="center"/>
          </w:tcPr>
          <w:p w14:paraId="5DB27FE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34</w:t>
            </w:r>
          </w:p>
        </w:tc>
        <w:tc>
          <w:tcPr>
            <w:tcW w:w="2545" w:type="dxa"/>
          </w:tcPr>
          <w:p w14:paraId="23E113BD">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2,2',3,3',4,4',5-七氯联苯</w:t>
            </w:r>
          </w:p>
        </w:tc>
        <w:tc>
          <w:tcPr>
            <w:tcW w:w="3686" w:type="dxa"/>
          </w:tcPr>
          <w:p w14:paraId="0CBEFF32">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2,2',3,3',4,4',5- Heptachlorobiphenyl</w:t>
            </w:r>
          </w:p>
        </w:tc>
        <w:tc>
          <w:tcPr>
            <w:tcW w:w="1213" w:type="dxa"/>
          </w:tcPr>
          <w:p w14:paraId="1650EA3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35065-30-6</w:t>
            </w:r>
          </w:p>
        </w:tc>
      </w:tr>
      <w:tr w14:paraId="27D2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1DBB626">
            <w:pPr>
              <w:rPr>
                <w:rFonts w:ascii="Times New Roman" w:hAnsi="Times New Roman" w:eastAsia="宋体" w:cs="Times New Roman"/>
                <w:kern w:val="0"/>
                <w:sz w:val="21"/>
                <w:szCs w:val="21"/>
                <w:lang w:eastAsia="zh-TW"/>
              </w:rPr>
            </w:pPr>
          </w:p>
        </w:tc>
        <w:tc>
          <w:tcPr>
            <w:tcW w:w="426" w:type="dxa"/>
            <w:vAlign w:val="center"/>
          </w:tcPr>
          <w:p w14:paraId="14E7BD3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35</w:t>
            </w:r>
          </w:p>
        </w:tc>
        <w:tc>
          <w:tcPr>
            <w:tcW w:w="2545" w:type="dxa"/>
          </w:tcPr>
          <w:p w14:paraId="19522EDD">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2,3,3',4,4',5,5'-七氯联苯</w:t>
            </w:r>
          </w:p>
        </w:tc>
        <w:tc>
          <w:tcPr>
            <w:tcW w:w="3686" w:type="dxa"/>
          </w:tcPr>
          <w:p w14:paraId="00DC85E4">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2,3,3',4,4',5,5'- Heptachlorobiphenyl</w:t>
            </w:r>
          </w:p>
        </w:tc>
        <w:tc>
          <w:tcPr>
            <w:tcW w:w="1213" w:type="dxa"/>
          </w:tcPr>
          <w:p w14:paraId="270938B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39635-31-9</w:t>
            </w:r>
          </w:p>
        </w:tc>
      </w:tr>
      <w:tr w14:paraId="21AF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BD170D7">
            <w:pPr>
              <w:rPr>
                <w:rFonts w:ascii="Times New Roman" w:hAnsi="Times New Roman" w:eastAsia="宋体" w:cs="Times New Roman"/>
                <w:b/>
                <w:bCs/>
                <w:kern w:val="0"/>
                <w:sz w:val="21"/>
                <w:szCs w:val="21"/>
                <w:lang w:eastAsia="zh-TW"/>
              </w:rPr>
            </w:pPr>
          </w:p>
        </w:tc>
        <w:tc>
          <w:tcPr>
            <w:tcW w:w="426" w:type="dxa"/>
            <w:vAlign w:val="center"/>
          </w:tcPr>
          <w:p w14:paraId="0CE2CDD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36</w:t>
            </w:r>
          </w:p>
        </w:tc>
        <w:tc>
          <w:tcPr>
            <w:tcW w:w="2545" w:type="dxa"/>
          </w:tcPr>
          <w:p w14:paraId="73FECE0C">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2,2',3,4',5,5',6-七氯联苯</w:t>
            </w:r>
          </w:p>
        </w:tc>
        <w:tc>
          <w:tcPr>
            <w:tcW w:w="3686" w:type="dxa"/>
          </w:tcPr>
          <w:p w14:paraId="11339D9F">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2,2',3,4',5,5',6- Heptachlorobiphenyl</w:t>
            </w:r>
          </w:p>
        </w:tc>
        <w:tc>
          <w:tcPr>
            <w:tcW w:w="1213" w:type="dxa"/>
          </w:tcPr>
          <w:p w14:paraId="0432889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52663-68-0</w:t>
            </w:r>
          </w:p>
        </w:tc>
      </w:tr>
      <w:tr w14:paraId="47D9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479A4EB">
            <w:pPr>
              <w:rPr>
                <w:rFonts w:ascii="Times New Roman" w:hAnsi="Times New Roman" w:eastAsia="宋体" w:cs="Times New Roman"/>
                <w:b/>
                <w:bCs/>
                <w:kern w:val="0"/>
                <w:sz w:val="21"/>
                <w:szCs w:val="21"/>
                <w:lang w:eastAsia="zh-TW"/>
              </w:rPr>
            </w:pPr>
          </w:p>
        </w:tc>
        <w:tc>
          <w:tcPr>
            <w:tcW w:w="426" w:type="dxa"/>
            <w:vAlign w:val="center"/>
          </w:tcPr>
          <w:p w14:paraId="59B8C01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37</w:t>
            </w:r>
          </w:p>
        </w:tc>
        <w:tc>
          <w:tcPr>
            <w:tcW w:w="2545" w:type="dxa"/>
          </w:tcPr>
          <w:p w14:paraId="1FAECBDD">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2,2',3,4,4',5',6-七氯联苯</w:t>
            </w:r>
          </w:p>
        </w:tc>
        <w:tc>
          <w:tcPr>
            <w:tcW w:w="3686" w:type="dxa"/>
          </w:tcPr>
          <w:p w14:paraId="0FCFA106">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2,2',3,4,4',5',6- Heptachlorobiphenyl</w:t>
            </w:r>
          </w:p>
        </w:tc>
        <w:tc>
          <w:tcPr>
            <w:tcW w:w="1213" w:type="dxa"/>
          </w:tcPr>
          <w:p w14:paraId="2B611E7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52663-69-1</w:t>
            </w:r>
          </w:p>
        </w:tc>
      </w:tr>
      <w:tr w14:paraId="0789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EBC636A">
            <w:pPr>
              <w:rPr>
                <w:rFonts w:ascii="Times New Roman" w:hAnsi="Times New Roman" w:eastAsia="宋体" w:cs="Times New Roman"/>
                <w:b/>
                <w:bCs/>
                <w:kern w:val="0"/>
                <w:sz w:val="21"/>
                <w:szCs w:val="21"/>
                <w:lang w:eastAsia="zh-TW"/>
              </w:rPr>
            </w:pPr>
          </w:p>
        </w:tc>
        <w:tc>
          <w:tcPr>
            <w:tcW w:w="426" w:type="dxa"/>
            <w:vAlign w:val="center"/>
          </w:tcPr>
          <w:p w14:paraId="6C3E81F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38</w:t>
            </w:r>
          </w:p>
        </w:tc>
        <w:tc>
          <w:tcPr>
            <w:tcW w:w="2545" w:type="dxa"/>
          </w:tcPr>
          <w:p w14:paraId="350CE43B">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2,2',3,3',5,6,6'-七氯联苯</w:t>
            </w:r>
          </w:p>
        </w:tc>
        <w:tc>
          <w:tcPr>
            <w:tcW w:w="3686" w:type="dxa"/>
          </w:tcPr>
          <w:p w14:paraId="4A9C7CE1">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2,2',3,3',5,6,6'-Heptachlorobiphenyl</w:t>
            </w:r>
          </w:p>
        </w:tc>
        <w:tc>
          <w:tcPr>
            <w:tcW w:w="1213" w:type="dxa"/>
          </w:tcPr>
          <w:p w14:paraId="706FAE9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52663-64-6</w:t>
            </w:r>
          </w:p>
        </w:tc>
      </w:tr>
      <w:tr w14:paraId="484E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14:paraId="42A96F55">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有机磷阻燃剂</w:t>
            </w:r>
          </w:p>
        </w:tc>
        <w:tc>
          <w:tcPr>
            <w:tcW w:w="426" w:type="dxa"/>
            <w:vAlign w:val="center"/>
          </w:tcPr>
          <w:p w14:paraId="7920ED6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2545" w:type="dxa"/>
          </w:tcPr>
          <w:p w14:paraId="7F3FE32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磷酸三丙酯</w:t>
            </w:r>
          </w:p>
        </w:tc>
        <w:tc>
          <w:tcPr>
            <w:tcW w:w="3686" w:type="dxa"/>
          </w:tcPr>
          <w:p w14:paraId="50FB2B0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Tripropyl phosphate</w:t>
            </w:r>
          </w:p>
        </w:tc>
        <w:tc>
          <w:tcPr>
            <w:tcW w:w="1213" w:type="dxa"/>
          </w:tcPr>
          <w:p w14:paraId="4EAFC61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513-08-6</w:t>
            </w:r>
          </w:p>
        </w:tc>
      </w:tr>
      <w:tr w14:paraId="7A83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14:paraId="0CACFCDC">
            <w:pPr>
              <w:jc w:val="center"/>
              <w:rPr>
                <w:rFonts w:ascii="Times New Roman" w:hAnsi="Times New Roman" w:eastAsia="宋体" w:cs="Times New Roman"/>
                <w:kern w:val="0"/>
                <w:sz w:val="21"/>
                <w:szCs w:val="21"/>
                <w:lang w:eastAsia="zh-TW"/>
              </w:rPr>
            </w:pPr>
          </w:p>
        </w:tc>
        <w:tc>
          <w:tcPr>
            <w:tcW w:w="426" w:type="dxa"/>
            <w:vAlign w:val="center"/>
          </w:tcPr>
          <w:p w14:paraId="636D4A5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2545" w:type="dxa"/>
          </w:tcPr>
          <w:p w14:paraId="72CA550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磷酸三丁酯</w:t>
            </w:r>
          </w:p>
        </w:tc>
        <w:tc>
          <w:tcPr>
            <w:tcW w:w="3686" w:type="dxa"/>
          </w:tcPr>
          <w:p w14:paraId="572C004C">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Tributyl phosphate</w:t>
            </w:r>
          </w:p>
        </w:tc>
        <w:tc>
          <w:tcPr>
            <w:tcW w:w="1213" w:type="dxa"/>
          </w:tcPr>
          <w:p w14:paraId="4E14440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126-73-8</w:t>
            </w:r>
          </w:p>
        </w:tc>
      </w:tr>
      <w:tr w14:paraId="7916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14:paraId="1518198C">
            <w:pPr>
              <w:jc w:val="center"/>
              <w:rPr>
                <w:rFonts w:ascii="Times New Roman" w:hAnsi="Times New Roman" w:eastAsia="宋体" w:cs="Times New Roman"/>
                <w:kern w:val="0"/>
                <w:sz w:val="21"/>
                <w:szCs w:val="21"/>
                <w:lang w:eastAsia="zh-TW"/>
              </w:rPr>
            </w:pPr>
          </w:p>
        </w:tc>
        <w:tc>
          <w:tcPr>
            <w:tcW w:w="426" w:type="dxa"/>
            <w:vAlign w:val="center"/>
          </w:tcPr>
          <w:p w14:paraId="5898D8C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2545" w:type="dxa"/>
          </w:tcPr>
          <w:p w14:paraId="7AC0A6E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磷酸三（2-丁氧基乙基）酯</w:t>
            </w:r>
          </w:p>
        </w:tc>
        <w:tc>
          <w:tcPr>
            <w:tcW w:w="3686" w:type="dxa"/>
          </w:tcPr>
          <w:p w14:paraId="4BD0B620">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Phosphoric acid tris(2-n-butoxyethyl) ester</w:t>
            </w:r>
          </w:p>
        </w:tc>
        <w:tc>
          <w:tcPr>
            <w:tcW w:w="1213" w:type="dxa"/>
          </w:tcPr>
          <w:p w14:paraId="20E7D65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78-51-3</w:t>
            </w:r>
          </w:p>
        </w:tc>
      </w:tr>
      <w:tr w14:paraId="3866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14:paraId="7D351CC0">
            <w:pPr>
              <w:jc w:val="center"/>
              <w:rPr>
                <w:rFonts w:ascii="Times New Roman" w:hAnsi="Times New Roman" w:eastAsia="宋体" w:cs="Times New Roman"/>
                <w:kern w:val="0"/>
                <w:sz w:val="21"/>
                <w:szCs w:val="21"/>
                <w:lang w:eastAsia="zh-TW"/>
              </w:rPr>
            </w:pPr>
          </w:p>
        </w:tc>
        <w:tc>
          <w:tcPr>
            <w:tcW w:w="426" w:type="dxa"/>
            <w:vAlign w:val="center"/>
          </w:tcPr>
          <w:p w14:paraId="799CF818">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2545" w:type="dxa"/>
          </w:tcPr>
          <w:p w14:paraId="15E6A4C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磷酸三（2-乙基己基）酯</w:t>
            </w:r>
          </w:p>
        </w:tc>
        <w:tc>
          <w:tcPr>
            <w:tcW w:w="3686" w:type="dxa"/>
          </w:tcPr>
          <w:p w14:paraId="4C4C746E">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Tris(2-ethylhexyl) phosphate</w:t>
            </w:r>
          </w:p>
        </w:tc>
        <w:tc>
          <w:tcPr>
            <w:tcW w:w="1213" w:type="dxa"/>
          </w:tcPr>
          <w:p w14:paraId="2C1B8FC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78-42-2</w:t>
            </w:r>
          </w:p>
        </w:tc>
      </w:tr>
      <w:tr w14:paraId="1738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14:paraId="57DDB9CB">
            <w:pPr>
              <w:jc w:val="center"/>
              <w:rPr>
                <w:rFonts w:ascii="Times New Roman" w:hAnsi="Times New Roman" w:eastAsia="宋体" w:cs="Times New Roman"/>
                <w:kern w:val="0"/>
                <w:sz w:val="21"/>
                <w:szCs w:val="21"/>
                <w:lang w:eastAsia="zh-TW"/>
              </w:rPr>
            </w:pPr>
          </w:p>
        </w:tc>
        <w:tc>
          <w:tcPr>
            <w:tcW w:w="426" w:type="dxa"/>
            <w:vAlign w:val="center"/>
          </w:tcPr>
          <w:p w14:paraId="702D900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545" w:type="dxa"/>
          </w:tcPr>
          <w:p w14:paraId="1EFAB92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磷酸三（2-氯乙基）酯</w:t>
            </w:r>
          </w:p>
        </w:tc>
        <w:tc>
          <w:tcPr>
            <w:tcW w:w="3686" w:type="dxa"/>
          </w:tcPr>
          <w:p w14:paraId="139ED761">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Tris(2-chloroethyl) phosphate</w:t>
            </w:r>
          </w:p>
        </w:tc>
        <w:tc>
          <w:tcPr>
            <w:tcW w:w="1213" w:type="dxa"/>
          </w:tcPr>
          <w:p w14:paraId="4FB96A8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115-96-8</w:t>
            </w:r>
          </w:p>
        </w:tc>
      </w:tr>
      <w:tr w14:paraId="5914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14:paraId="67AF591D">
            <w:pPr>
              <w:jc w:val="center"/>
              <w:rPr>
                <w:rFonts w:ascii="Times New Roman" w:hAnsi="Times New Roman" w:eastAsia="宋体" w:cs="Times New Roman"/>
                <w:kern w:val="0"/>
                <w:sz w:val="21"/>
                <w:szCs w:val="21"/>
                <w:lang w:eastAsia="zh-TW"/>
              </w:rPr>
            </w:pPr>
          </w:p>
        </w:tc>
        <w:tc>
          <w:tcPr>
            <w:tcW w:w="426" w:type="dxa"/>
            <w:vAlign w:val="center"/>
          </w:tcPr>
          <w:p w14:paraId="4CFA8D11">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2545" w:type="dxa"/>
          </w:tcPr>
          <w:p w14:paraId="4302B5B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磷酸三（1-氯-2-丙基）酯</w:t>
            </w:r>
          </w:p>
        </w:tc>
        <w:tc>
          <w:tcPr>
            <w:tcW w:w="3686" w:type="dxa"/>
          </w:tcPr>
          <w:p w14:paraId="5A0226F0">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Tris(2-chloroisopropyl) phosphate</w:t>
            </w:r>
          </w:p>
        </w:tc>
        <w:tc>
          <w:tcPr>
            <w:tcW w:w="1213" w:type="dxa"/>
          </w:tcPr>
          <w:p w14:paraId="1F9CAFE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13674-84-5</w:t>
            </w:r>
          </w:p>
        </w:tc>
      </w:tr>
      <w:tr w14:paraId="656F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14:paraId="7E51A5C4">
            <w:pPr>
              <w:jc w:val="center"/>
              <w:rPr>
                <w:rFonts w:ascii="Times New Roman" w:hAnsi="Times New Roman" w:eastAsia="宋体" w:cs="Times New Roman"/>
                <w:kern w:val="0"/>
                <w:sz w:val="21"/>
                <w:szCs w:val="21"/>
                <w:lang w:eastAsia="zh-TW"/>
              </w:rPr>
            </w:pPr>
          </w:p>
        </w:tc>
        <w:tc>
          <w:tcPr>
            <w:tcW w:w="426" w:type="dxa"/>
            <w:vAlign w:val="center"/>
          </w:tcPr>
          <w:p w14:paraId="1D514C5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2545" w:type="dxa"/>
          </w:tcPr>
          <w:p w14:paraId="52EB3E8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磷酸三（2-氯丙基）酯</w:t>
            </w:r>
          </w:p>
        </w:tc>
        <w:tc>
          <w:tcPr>
            <w:tcW w:w="3686" w:type="dxa"/>
          </w:tcPr>
          <w:p w14:paraId="25CA004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Tris(2-chloropropyl) phosphate</w:t>
            </w:r>
          </w:p>
        </w:tc>
        <w:tc>
          <w:tcPr>
            <w:tcW w:w="1213" w:type="dxa"/>
          </w:tcPr>
          <w:p w14:paraId="517A8C9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6145-73-9</w:t>
            </w:r>
          </w:p>
        </w:tc>
      </w:tr>
      <w:tr w14:paraId="0717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14:paraId="086E7FB6">
            <w:pPr>
              <w:jc w:val="center"/>
              <w:rPr>
                <w:rFonts w:ascii="Times New Roman" w:hAnsi="Times New Roman" w:eastAsia="宋体" w:cs="Times New Roman"/>
                <w:kern w:val="0"/>
                <w:sz w:val="21"/>
                <w:szCs w:val="21"/>
                <w:lang w:eastAsia="zh-TW"/>
              </w:rPr>
            </w:pPr>
          </w:p>
        </w:tc>
        <w:tc>
          <w:tcPr>
            <w:tcW w:w="426" w:type="dxa"/>
            <w:vAlign w:val="center"/>
          </w:tcPr>
          <w:p w14:paraId="12261CF8">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2545" w:type="dxa"/>
          </w:tcPr>
          <w:p w14:paraId="5B32243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磷酸三（1,3-二氯-2-丙基）酯</w:t>
            </w:r>
          </w:p>
        </w:tc>
        <w:tc>
          <w:tcPr>
            <w:tcW w:w="3686" w:type="dxa"/>
          </w:tcPr>
          <w:p w14:paraId="2DA549AC">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Tris(2-chloro-1-(chloromethyl)ethyl) phosphate</w:t>
            </w:r>
          </w:p>
        </w:tc>
        <w:tc>
          <w:tcPr>
            <w:tcW w:w="1213" w:type="dxa"/>
          </w:tcPr>
          <w:p w14:paraId="39081B9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13674-87-8</w:t>
            </w:r>
          </w:p>
        </w:tc>
      </w:tr>
      <w:tr w14:paraId="61AA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8F35C42">
            <w:pPr>
              <w:rPr>
                <w:rFonts w:ascii="Times New Roman" w:hAnsi="Times New Roman" w:eastAsia="宋体" w:cs="Times New Roman"/>
                <w:b/>
                <w:bCs/>
                <w:kern w:val="0"/>
                <w:sz w:val="21"/>
                <w:szCs w:val="21"/>
                <w:lang w:eastAsia="zh-TW"/>
              </w:rPr>
            </w:pPr>
          </w:p>
        </w:tc>
        <w:tc>
          <w:tcPr>
            <w:tcW w:w="426" w:type="dxa"/>
            <w:vAlign w:val="center"/>
          </w:tcPr>
          <w:p w14:paraId="4B2713D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2545" w:type="dxa"/>
          </w:tcPr>
          <w:p w14:paraId="3531CE7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磷酸三苯酯</w:t>
            </w:r>
          </w:p>
        </w:tc>
        <w:tc>
          <w:tcPr>
            <w:tcW w:w="3686" w:type="dxa"/>
          </w:tcPr>
          <w:p w14:paraId="52CB7D02">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Triphenylphosphate</w:t>
            </w:r>
          </w:p>
        </w:tc>
        <w:tc>
          <w:tcPr>
            <w:tcW w:w="1213" w:type="dxa"/>
          </w:tcPr>
          <w:p w14:paraId="6387894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115-86-6</w:t>
            </w:r>
          </w:p>
        </w:tc>
      </w:tr>
      <w:tr w14:paraId="39B7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35693E8">
            <w:pPr>
              <w:rPr>
                <w:rFonts w:ascii="Times New Roman" w:hAnsi="Times New Roman" w:eastAsia="宋体" w:cs="Times New Roman"/>
                <w:b/>
                <w:bCs/>
                <w:kern w:val="0"/>
                <w:sz w:val="21"/>
                <w:szCs w:val="21"/>
                <w:lang w:eastAsia="zh-TW"/>
              </w:rPr>
            </w:pPr>
          </w:p>
        </w:tc>
        <w:tc>
          <w:tcPr>
            <w:tcW w:w="426" w:type="dxa"/>
            <w:vAlign w:val="center"/>
          </w:tcPr>
          <w:p w14:paraId="3B75006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2545" w:type="dxa"/>
          </w:tcPr>
          <w:p w14:paraId="129D301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2-乙基己基磷酸二苯酯</w:t>
            </w:r>
          </w:p>
        </w:tc>
        <w:tc>
          <w:tcPr>
            <w:tcW w:w="3686" w:type="dxa"/>
          </w:tcPr>
          <w:p w14:paraId="334A661A">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2-Ethylhexyl diphenyl phosphate</w:t>
            </w:r>
          </w:p>
        </w:tc>
        <w:tc>
          <w:tcPr>
            <w:tcW w:w="1213" w:type="dxa"/>
          </w:tcPr>
          <w:p w14:paraId="483BD06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1241-94-7</w:t>
            </w:r>
          </w:p>
        </w:tc>
      </w:tr>
      <w:tr w14:paraId="6143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15BFF99">
            <w:pPr>
              <w:rPr>
                <w:rFonts w:ascii="Times New Roman" w:hAnsi="Times New Roman" w:eastAsia="宋体" w:cs="Times New Roman"/>
                <w:b/>
                <w:bCs/>
                <w:kern w:val="0"/>
                <w:sz w:val="21"/>
                <w:szCs w:val="21"/>
                <w:lang w:eastAsia="zh-TW"/>
              </w:rPr>
            </w:pPr>
          </w:p>
        </w:tc>
        <w:tc>
          <w:tcPr>
            <w:tcW w:w="426" w:type="dxa"/>
            <w:vAlign w:val="center"/>
          </w:tcPr>
          <w:p w14:paraId="21696E8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11</w:t>
            </w:r>
          </w:p>
        </w:tc>
        <w:tc>
          <w:tcPr>
            <w:tcW w:w="2545" w:type="dxa"/>
          </w:tcPr>
          <w:p w14:paraId="64C29BC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磷酸三对甲苯酯</w:t>
            </w:r>
          </w:p>
        </w:tc>
        <w:tc>
          <w:tcPr>
            <w:tcW w:w="3686" w:type="dxa"/>
          </w:tcPr>
          <w:p w14:paraId="18DF97A9">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Tri-p-cresyl phosphate</w:t>
            </w:r>
          </w:p>
        </w:tc>
        <w:tc>
          <w:tcPr>
            <w:tcW w:w="1213" w:type="dxa"/>
          </w:tcPr>
          <w:p w14:paraId="54C9EAD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78-32-0</w:t>
            </w:r>
          </w:p>
        </w:tc>
      </w:tr>
      <w:tr w14:paraId="710C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57B2AD9">
            <w:pPr>
              <w:rPr>
                <w:rFonts w:ascii="Times New Roman" w:hAnsi="Times New Roman" w:eastAsia="宋体" w:cs="Times New Roman"/>
                <w:b/>
                <w:bCs/>
                <w:kern w:val="0"/>
                <w:sz w:val="21"/>
                <w:szCs w:val="21"/>
                <w:lang w:eastAsia="zh-TW"/>
              </w:rPr>
            </w:pPr>
          </w:p>
        </w:tc>
        <w:tc>
          <w:tcPr>
            <w:tcW w:w="426" w:type="dxa"/>
            <w:vAlign w:val="center"/>
          </w:tcPr>
          <w:p w14:paraId="61277549">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w:t>
            </w:r>
          </w:p>
        </w:tc>
        <w:tc>
          <w:tcPr>
            <w:tcW w:w="2545" w:type="dxa"/>
          </w:tcPr>
          <w:p w14:paraId="41CB630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磷酸三间甲苯酯</w:t>
            </w:r>
          </w:p>
        </w:tc>
        <w:tc>
          <w:tcPr>
            <w:tcW w:w="3686" w:type="dxa"/>
          </w:tcPr>
          <w:p w14:paraId="32A3313A">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Tri-m-cresyl phosphate</w:t>
            </w:r>
          </w:p>
        </w:tc>
        <w:tc>
          <w:tcPr>
            <w:tcW w:w="1213" w:type="dxa"/>
          </w:tcPr>
          <w:p w14:paraId="39A4598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563-04-2</w:t>
            </w:r>
          </w:p>
        </w:tc>
      </w:tr>
      <w:tr w14:paraId="0B05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AA8B16A">
            <w:pPr>
              <w:rPr>
                <w:rFonts w:ascii="Times New Roman" w:hAnsi="Times New Roman" w:eastAsia="宋体" w:cs="Times New Roman"/>
                <w:b/>
                <w:bCs/>
                <w:kern w:val="0"/>
                <w:sz w:val="21"/>
                <w:szCs w:val="21"/>
                <w:lang w:eastAsia="zh-TW"/>
              </w:rPr>
            </w:pPr>
          </w:p>
        </w:tc>
        <w:tc>
          <w:tcPr>
            <w:tcW w:w="426" w:type="dxa"/>
            <w:vAlign w:val="center"/>
          </w:tcPr>
          <w:p w14:paraId="04AADFB1">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13</w:t>
            </w:r>
          </w:p>
        </w:tc>
        <w:tc>
          <w:tcPr>
            <w:tcW w:w="2545" w:type="dxa"/>
          </w:tcPr>
          <w:p w14:paraId="2A5434E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磷酸三邻甲苯酯</w:t>
            </w:r>
          </w:p>
        </w:tc>
        <w:tc>
          <w:tcPr>
            <w:tcW w:w="3686" w:type="dxa"/>
          </w:tcPr>
          <w:p w14:paraId="7B7E9D8A">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Tri-o-cresyl phosphate</w:t>
            </w:r>
          </w:p>
        </w:tc>
        <w:tc>
          <w:tcPr>
            <w:tcW w:w="1213" w:type="dxa"/>
          </w:tcPr>
          <w:p w14:paraId="436EC19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78-30-8</w:t>
            </w:r>
          </w:p>
        </w:tc>
      </w:tr>
      <w:tr w14:paraId="2C48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14:paraId="7FF5A86A">
            <w:pPr>
              <w:jc w:val="cente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有机磷阻燃剂代谢物</w:t>
            </w:r>
          </w:p>
        </w:tc>
        <w:tc>
          <w:tcPr>
            <w:tcW w:w="426" w:type="dxa"/>
            <w:vAlign w:val="center"/>
          </w:tcPr>
          <w:p w14:paraId="0E4AEC1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2545" w:type="dxa"/>
          </w:tcPr>
          <w:p w14:paraId="6B4ED78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双（2-氯乙基）磷酸酯</w:t>
            </w:r>
          </w:p>
        </w:tc>
        <w:tc>
          <w:tcPr>
            <w:tcW w:w="3686" w:type="dxa"/>
          </w:tcPr>
          <w:p w14:paraId="4AAF85AD">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Bis(2-chloroethyl) phosphate</w:t>
            </w:r>
          </w:p>
        </w:tc>
        <w:tc>
          <w:tcPr>
            <w:tcW w:w="1213" w:type="dxa"/>
          </w:tcPr>
          <w:p w14:paraId="4AA80EB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3040-56-0</w:t>
            </w:r>
          </w:p>
        </w:tc>
      </w:tr>
      <w:tr w14:paraId="31B0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89A732E">
            <w:pPr>
              <w:rPr>
                <w:rFonts w:ascii="Times New Roman" w:hAnsi="Times New Roman" w:eastAsia="宋体" w:cs="Times New Roman"/>
                <w:b/>
                <w:bCs/>
                <w:kern w:val="0"/>
                <w:sz w:val="21"/>
                <w:szCs w:val="21"/>
                <w:lang w:eastAsia="zh-TW"/>
              </w:rPr>
            </w:pPr>
          </w:p>
        </w:tc>
        <w:tc>
          <w:tcPr>
            <w:tcW w:w="426" w:type="dxa"/>
            <w:vAlign w:val="center"/>
          </w:tcPr>
          <w:p w14:paraId="584199B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2545" w:type="dxa"/>
          </w:tcPr>
          <w:p w14:paraId="67B2811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双（1-氯-2-丙基）磷酸酯</w:t>
            </w:r>
          </w:p>
        </w:tc>
        <w:tc>
          <w:tcPr>
            <w:tcW w:w="3686" w:type="dxa"/>
          </w:tcPr>
          <w:p w14:paraId="460FC62B">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Bis(1-chloro-2-propyl) phosphate</w:t>
            </w:r>
          </w:p>
        </w:tc>
        <w:tc>
          <w:tcPr>
            <w:tcW w:w="1213" w:type="dxa"/>
          </w:tcPr>
          <w:p w14:paraId="663245E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78944-10-4</w:t>
            </w:r>
          </w:p>
        </w:tc>
      </w:tr>
      <w:tr w14:paraId="08F4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662725F">
            <w:pPr>
              <w:rPr>
                <w:rFonts w:ascii="Times New Roman" w:hAnsi="Times New Roman" w:eastAsia="宋体" w:cs="Times New Roman"/>
                <w:b/>
                <w:bCs/>
                <w:kern w:val="0"/>
                <w:sz w:val="21"/>
                <w:szCs w:val="21"/>
                <w:lang w:eastAsia="zh-TW"/>
              </w:rPr>
            </w:pPr>
          </w:p>
        </w:tc>
        <w:tc>
          <w:tcPr>
            <w:tcW w:w="426" w:type="dxa"/>
            <w:vAlign w:val="center"/>
          </w:tcPr>
          <w:p w14:paraId="19CA8C91">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2545" w:type="dxa"/>
          </w:tcPr>
          <w:p w14:paraId="0A7F594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双（1,3-二氯-2-丙基）磷酸酯</w:t>
            </w:r>
          </w:p>
        </w:tc>
        <w:tc>
          <w:tcPr>
            <w:tcW w:w="3686" w:type="dxa"/>
          </w:tcPr>
          <w:p w14:paraId="529131B7">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Bis(1,3-dichloro-2-propyl) phosphate</w:t>
            </w:r>
          </w:p>
        </w:tc>
        <w:tc>
          <w:tcPr>
            <w:tcW w:w="1213" w:type="dxa"/>
          </w:tcPr>
          <w:p w14:paraId="272D1E6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72236-72-7</w:t>
            </w:r>
          </w:p>
        </w:tc>
      </w:tr>
      <w:tr w14:paraId="17EF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45F7A14">
            <w:pPr>
              <w:rPr>
                <w:rFonts w:ascii="Times New Roman" w:hAnsi="Times New Roman" w:eastAsia="宋体" w:cs="Times New Roman"/>
                <w:b/>
                <w:bCs/>
                <w:kern w:val="0"/>
                <w:sz w:val="21"/>
                <w:szCs w:val="21"/>
                <w:lang w:eastAsia="zh-TW"/>
              </w:rPr>
            </w:pPr>
          </w:p>
        </w:tc>
        <w:tc>
          <w:tcPr>
            <w:tcW w:w="426" w:type="dxa"/>
            <w:vAlign w:val="center"/>
          </w:tcPr>
          <w:p w14:paraId="7DDB0A35">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2545" w:type="dxa"/>
          </w:tcPr>
          <w:p w14:paraId="5723954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磷酸二丁酯</w:t>
            </w:r>
          </w:p>
        </w:tc>
        <w:tc>
          <w:tcPr>
            <w:tcW w:w="3686" w:type="dxa"/>
          </w:tcPr>
          <w:p w14:paraId="0B21BE27">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Dibutyl phosphate</w:t>
            </w:r>
          </w:p>
        </w:tc>
        <w:tc>
          <w:tcPr>
            <w:tcW w:w="1213" w:type="dxa"/>
          </w:tcPr>
          <w:p w14:paraId="288881F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107-66-4</w:t>
            </w:r>
          </w:p>
        </w:tc>
      </w:tr>
      <w:tr w14:paraId="49C9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8344546">
            <w:pPr>
              <w:rPr>
                <w:rFonts w:ascii="Times New Roman" w:hAnsi="Times New Roman" w:eastAsia="宋体" w:cs="Times New Roman"/>
                <w:b/>
                <w:bCs/>
                <w:kern w:val="0"/>
                <w:sz w:val="21"/>
                <w:szCs w:val="21"/>
                <w:lang w:eastAsia="zh-TW"/>
              </w:rPr>
            </w:pPr>
          </w:p>
        </w:tc>
        <w:tc>
          <w:tcPr>
            <w:tcW w:w="426" w:type="dxa"/>
            <w:vAlign w:val="center"/>
          </w:tcPr>
          <w:p w14:paraId="68528171">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545" w:type="dxa"/>
          </w:tcPr>
          <w:p w14:paraId="403CC54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磷酸双（2-丁氧基乙基）酯</w:t>
            </w:r>
          </w:p>
        </w:tc>
        <w:tc>
          <w:tcPr>
            <w:tcW w:w="3686" w:type="dxa"/>
          </w:tcPr>
          <w:p w14:paraId="7669574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Bis(2-butoxyethyl) phosphate</w:t>
            </w:r>
          </w:p>
        </w:tc>
        <w:tc>
          <w:tcPr>
            <w:tcW w:w="1213" w:type="dxa"/>
          </w:tcPr>
          <w:p w14:paraId="4247711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14260-97-0</w:t>
            </w:r>
          </w:p>
        </w:tc>
      </w:tr>
      <w:tr w14:paraId="0EC6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056F972">
            <w:pPr>
              <w:rPr>
                <w:rFonts w:ascii="Times New Roman" w:hAnsi="Times New Roman" w:eastAsia="宋体" w:cs="Times New Roman"/>
                <w:b/>
                <w:bCs/>
                <w:kern w:val="0"/>
                <w:sz w:val="21"/>
                <w:szCs w:val="21"/>
                <w:lang w:eastAsia="zh-TW"/>
              </w:rPr>
            </w:pPr>
          </w:p>
        </w:tc>
        <w:tc>
          <w:tcPr>
            <w:tcW w:w="426" w:type="dxa"/>
            <w:vAlign w:val="center"/>
          </w:tcPr>
          <w:p w14:paraId="03AC7AE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2545" w:type="dxa"/>
          </w:tcPr>
          <w:p w14:paraId="0AF2FC3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二-邻-甲苯基磷酸酯</w:t>
            </w:r>
          </w:p>
        </w:tc>
        <w:tc>
          <w:tcPr>
            <w:tcW w:w="3686" w:type="dxa"/>
          </w:tcPr>
          <w:p w14:paraId="26C32BE4">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Di-o-tolyl phosphate</w:t>
            </w:r>
          </w:p>
        </w:tc>
        <w:tc>
          <w:tcPr>
            <w:tcW w:w="1213" w:type="dxa"/>
          </w:tcPr>
          <w:p w14:paraId="2877961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35787-74-7</w:t>
            </w:r>
          </w:p>
        </w:tc>
      </w:tr>
      <w:tr w14:paraId="40FF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B656EEC">
            <w:pPr>
              <w:rPr>
                <w:rFonts w:ascii="Times New Roman" w:hAnsi="Times New Roman" w:eastAsia="宋体" w:cs="Times New Roman"/>
                <w:b/>
                <w:bCs/>
                <w:kern w:val="0"/>
                <w:sz w:val="21"/>
                <w:szCs w:val="21"/>
                <w:lang w:eastAsia="zh-TW"/>
              </w:rPr>
            </w:pPr>
          </w:p>
        </w:tc>
        <w:tc>
          <w:tcPr>
            <w:tcW w:w="426" w:type="dxa"/>
            <w:vAlign w:val="center"/>
          </w:tcPr>
          <w:p w14:paraId="2D5D513E">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2545" w:type="dxa"/>
          </w:tcPr>
          <w:p w14:paraId="7002749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二-对-甲苯基磷酸酯</w:t>
            </w:r>
          </w:p>
        </w:tc>
        <w:tc>
          <w:tcPr>
            <w:tcW w:w="3686" w:type="dxa"/>
          </w:tcPr>
          <w:p w14:paraId="293FA01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Di-p-tolyl phosphate</w:t>
            </w:r>
          </w:p>
        </w:tc>
        <w:tc>
          <w:tcPr>
            <w:tcW w:w="1213" w:type="dxa"/>
          </w:tcPr>
          <w:p w14:paraId="08EE820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843-24-3</w:t>
            </w:r>
          </w:p>
        </w:tc>
      </w:tr>
      <w:tr w14:paraId="2BDA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8532CB7">
            <w:pPr>
              <w:rPr>
                <w:rFonts w:ascii="Times New Roman" w:hAnsi="Times New Roman" w:eastAsia="宋体" w:cs="Times New Roman"/>
                <w:b/>
                <w:bCs/>
                <w:kern w:val="0"/>
                <w:sz w:val="21"/>
                <w:szCs w:val="21"/>
                <w:lang w:eastAsia="zh-TW"/>
              </w:rPr>
            </w:pPr>
          </w:p>
        </w:tc>
        <w:tc>
          <w:tcPr>
            <w:tcW w:w="426" w:type="dxa"/>
            <w:vAlign w:val="center"/>
          </w:tcPr>
          <w:p w14:paraId="49E7186F">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2545" w:type="dxa"/>
          </w:tcPr>
          <w:p w14:paraId="41A13DC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磷酸二苯酯</w:t>
            </w:r>
          </w:p>
        </w:tc>
        <w:tc>
          <w:tcPr>
            <w:tcW w:w="3686" w:type="dxa"/>
          </w:tcPr>
          <w:p w14:paraId="61CAF060">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Diphenyl phosphate</w:t>
            </w:r>
          </w:p>
        </w:tc>
        <w:tc>
          <w:tcPr>
            <w:tcW w:w="1213" w:type="dxa"/>
          </w:tcPr>
          <w:p w14:paraId="417475D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838-85-7</w:t>
            </w:r>
          </w:p>
        </w:tc>
      </w:tr>
      <w:tr w14:paraId="1C9A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14:paraId="6B987A37">
            <w:pPr>
              <w:jc w:val="cente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生物体内代谢物</w:t>
            </w:r>
          </w:p>
        </w:tc>
        <w:tc>
          <w:tcPr>
            <w:tcW w:w="426" w:type="dxa"/>
            <w:vAlign w:val="center"/>
          </w:tcPr>
          <w:p w14:paraId="53958BE9">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2545" w:type="dxa"/>
          </w:tcPr>
          <w:p w14:paraId="2B255445">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萘</w:t>
            </w:r>
          </w:p>
        </w:tc>
        <w:tc>
          <w:tcPr>
            <w:tcW w:w="3686" w:type="dxa"/>
          </w:tcPr>
          <w:p w14:paraId="521EA0C0">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Naphthalene</w:t>
            </w:r>
          </w:p>
        </w:tc>
        <w:tc>
          <w:tcPr>
            <w:tcW w:w="1213" w:type="dxa"/>
          </w:tcPr>
          <w:p w14:paraId="7C09BCB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91-20-3</w:t>
            </w:r>
          </w:p>
        </w:tc>
      </w:tr>
      <w:tr w14:paraId="65A1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223BD96">
            <w:pPr>
              <w:rPr>
                <w:rFonts w:ascii="Times New Roman" w:hAnsi="Times New Roman" w:eastAsia="宋体" w:cs="Times New Roman"/>
                <w:b/>
                <w:bCs/>
                <w:kern w:val="0"/>
                <w:sz w:val="21"/>
                <w:szCs w:val="21"/>
                <w:lang w:eastAsia="zh-TW"/>
              </w:rPr>
            </w:pPr>
          </w:p>
        </w:tc>
        <w:tc>
          <w:tcPr>
            <w:tcW w:w="426" w:type="dxa"/>
            <w:vAlign w:val="center"/>
          </w:tcPr>
          <w:p w14:paraId="602D09D8">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2545" w:type="dxa"/>
          </w:tcPr>
          <w:p w14:paraId="3ADF821B">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苊烯</w:t>
            </w:r>
          </w:p>
        </w:tc>
        <w:tc>
          <w:tcPr>
            <w:tcW w:w="3686" w:type="dxa"/>
          </w:tcPr>
          <w:p w14:paraId="2B8F0919">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Aacenaphthylene</w:t>
            </w:r>
          </w:p>
        </w:tc>
        <w:tc>
          <w:tcPr>
            <w:tcW w:w="1213" w:type="dxa"/>
          </w:tcPr>
          <w:p w14:paraId="295CBBE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208-96-8</w:t>
            </w:r>
          </w:p>
        </w:tc>
      </w:tr>
      <w:tr w14:paraId="11D6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DCA3CCE">
            <w:pPr>
              <w:rPr>
                <w:rFonts w:ascii="Times New Roman" w:hAnsi="Times New Roman" w:eastAsia="宋体" w:cs="Times New Roman"/>
                <w:b/>
                <w:bCs/>
                <w:kern w:val="0"/>
                <w:sz w:val="21"/>
                <w:szCs w:val="21"/>
                <w:lang w:eastAsia="zh-TW"/>
              </w:rPr>
            </w:pPr>
          </w:p>
        </w:tc>
        <w:tc>
          <w:tcPr>
            <w:tcW w:w="426" w:type="dxa"/>
            <w:vAlign w:val="center"/>
          </w:tcPr>
          <w:p w14:paraId="528BB52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2545" w:type="dxa"/>
          </w:tcPr>
          <w:p w14:paraId="54B17EFF">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苊</w:t>
            </w:r>
          </w:p>
        </w:tc>
        <w:tc>
          <w:tcPr>
            <w:tcW w:w="3686" w:type="dxa"/>
          </w:tcPr>
          <w:p w14:paraId="3861D0B5">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Acenaphthene</w:t>
            </w:r>
          </w:p>
        </w:tc>
        <w:tc>
          <w:tcPr>
            <w:tcW w:w="1213" w:type="dxa"/>
          </w:tcPr>
          <w:p w14:paraId="1B9081F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83-32-9</w:t>
            </w:r>
          </w:p>
        </w:tc>
      </w:tr>
      <w:tr w14:paraId="7302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03F9C5E">
            <w:pPr>
              <w:rPr>
                <w:rFonts w:ascii="Times New Roman" w:hAnsi="Times New Roman" w:eastAsia="宋体" w:cs="Times New Roman"/>
                <w:b/>
                <w:bCs/>
                <w:kern w:val="0"/>
                <w:sz w:val="21"/>
                <w:szCs w:val="21"/>
                <w:lang w:eastAsia="zh-TW"/>
              </w:rPr>
            </w:pPr>
          </w:p>
        </w:tc>
        <w:tc>
          <w:tcPr>
            <w:tcW w:w="426" w:type="dxa"/>
            <w:vAlign w:val="center"/>
          </w:tcPr>
          <w:p w14:paraId="035EB6E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2545" w:type="dxa"/>
          </w:tcPr>
          <w:p w14:paraId="639AFC27">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芴</w:t>
            </w:r>
          </w:p>
        </w:tc>
        <w:tc>
          <w:tcPr>
            <w:tcW w:w="3686" w:type="dxa"/>
          </w:tcPr>
          <w:p w14:paraId="4BC84E44">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Fluorene</w:t>
            </w:r>
          </w:p>
        </w:tc>
        <w:tc>
          <w:tcPr>
            <w:tcW w:w="1213" w:type="dxa"/>
          </w:tcPr>
          <w:p w14:paraId="5E6F685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86-73-7</w:t>
            </w:r>
          </w:p>
        </w:tc>
      </w:tr>
      <w:tr w14:paraId="055D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0DDFDA4">
            <w:pPr>
              <w:rPr>
                <w:rFonts w:ascii="Times New Roman" w:hAnsi="Times New Roman" w:eastAsia="宋体" w:cs="Times New Roman"/>
                <w:b/>
                <w:bCs/>
                <w:kern w:val="0"/>
                <w:sz w:val="21"/>
                <w:szCs w:val="21"/>
                <w:lang w:eastAsia="zh-TW"/>
              </w:rPr>
            </w:pPr>
          </w:p>
        </w:tc>
        <w:tc>
          <w:tcPr>
            <w:tcW w:w="426" w:type="dxa"/>
            <w:vAlign w:val="center"/>
          </w:tcPr>
          <w:p w14:paraId="1F584B7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545" w:type="dxa"/>
          </w:tcPr>
          <w:p w14:paraId="19546B6D">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菲</w:t>
            </w:r>
          </w:p>
        </w:tc>
        <w:tc>
          <w:tcPr>
            <w:tcW w:w="3686" w:type="dxa"/>
          </w:tcPr>
          <w:p w14:paraId="56AA01D9">
            <w:pP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Phenanthrene</w:t>
            </w:r>
          </w:p>
        </w:tc>
        <w:tc>
          <w:tcPr>
            <w:tcW w:w="1213" w:type="dxa"/>
          </w:tcPr>
          <w:p w14:paraId="5315C61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85-01-8</w:t>
            </w:r>
          </w:p>
        </w:tc>
      </w:tr>
      <w:tr w14:paraId="5FB2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F0261B9">
            <w:pPr>
              <w:rPr>
                <w:rFonts w:ascii="Times New Roman" w:hAnsi="Times New Roman" w:eastAsia="宋体" w:cs="Times New Roman"/>
                <w:b/>
                <w:bCs/>
                <w:kern w:val="0"/>
                <w:sz w:val="21"/>
                <w:szCs w:val="21"/>
                <w:lang w:eastAsia="zh-TW"/>
              </w:rPr>
            </w:pPr>
          </w:p>
        </w:tc>
        <w:tc>
          <w:tcPr>
            <w:tcW w:w="426" w:type="dxa"/>
            <w:vAlign w:val="center"/>
          </w:tcPr>
          <w:p w14:paraId="796BD22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2545" w:type="dxa"/>
          </w:tcPr>
          <w:p w14:paraId="3869AA69">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蒽</w:t>
            </w:r>
          </w:p>
        </w:tc>
        <w:tc>
          <w:tcPr>
            <w:tcW w:w="3686" w:type="dxa"/>
          </w:tcPr>
          <w:p w14:paraId="48BB5762">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Anthracene</w:t>
            </w:r>
          </w:p>
        </w:tc>
        <w:tc>
          <w:tcPr>
            <w:tcW w:w="1213" w:type="dxa"/>
          </w:tcPr>
          <w:p w14:paraId="5614314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120-12-7</w:t>
            </w:r>
          </w:p>
        </w:tc>
      </w:tr>
      <w:tr w14:paraId="15CE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8E451E6">
            <w:pPr>
              <w:rPr>
                <w:rFonts w:ascii="Times New Roman" w:hAnsi="Times New Roman" w:eastAsia="宋体" w:cs="Times New Roman"/>
                <w:b/>
                <w:bCs/>
                <w:kern w:val="0"/>
                <w:sz w:val="21"/>
                <w:szCs w:val="21"/>
                <w:lang w:eastAsia="zh-TW"/>
              </w:rPr>
            </w:pPr>
          </w:p>
        </w:tc>
        <w:tc>
          <w:tcPr>
            <w:tcW w:w="426" w:type="dxa"/>
            <w:vAlign w:val="center"/>
          </w:tcPr>
          <w:p w14:paraId="4A26CC7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2545" w:type="dxa"/>
          </w:tcPr>
          <w:p w14:paraId="4D7F620D">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荧蒽</w:t>
            </w:r>
          </w:p>
        </w:tc>
        <w:tc>
          <w:tcPr>
            <w:tcW w:w="3686" w:type="dxa"/>
          </w:tcPr>
          <w:p w14:paraId="2AE15E9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Fluoranthene</w:t>
            </w:r>
          </w:p>
        </w:tc>
        <w:tc>
          <w:tcPr>
            <w:tcW w:w="1213" w:type="dxa"/>
          </w:tcPr>
          <w:p w14:paraId="22F7C1B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206-44-0</w:t>
            </w:r>
          </w:p>
        </w:tc>
      </w:tr>
      <w:tr w14:paraId="15EE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FCB86EC">
            <w:pPr>
              <w:rPr>
                <w:rFonts w:ascii="Times New Roman" w:hAnsi="Times New Roman" w:eastAsia="宋体" w:cs="Times New Roman"/>
                <w:b/>
                <w:bCs/>
                <w:kern w:val="0"/>
                <w:sz w:val="21"/>
                <w:szCs w:val="21"/>
                <w:lang w:eastAsia="zh-TW"/>
              </w:rPr>
            </w:pPr>
          </w:p>
        </w:tc>
        <w:tc>
          <w:tcPr>
            <w:tcW w:w="426" w:type="dxa"/>
            <w:vAlign w:val="center"/>
          </w:tcPr>
          <w:p w14:paraId="2E03CD26">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2545" w:type="dxa"/>
          </w:tcPr>
          <w:p w14:paraId="62E1F43C">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芘</w:t>
            </w:r>
          </w:p>
        </w:tc>
        <w:tc>
          <w:tcPr>
            <w:tcW w:w="3686" w:type="dxa"/>
          </w:tcPr>
          <w:p w14:paraId="11637BF0">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Pyrene</w:t>
            </w:r>
          </w:p>
        </w:tc>
        <w:tc>
          <w:tcPr>
            <w:tcW w:w="1213" w:type="dxa"/>
          </w:tcPr>
          <w:p w14:paraId="30966D5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129-00-0</w:t>
            </w:r>
          </w:p>
        </w:tc>
      </w:tr>
      <w:tr w14:paraId="6ECA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E403E97">
            <w:pPr>
              <w:rPr>
                <w:rFonts w:ascii="Times New Roman" w:hAnsi="Times New Roman" w:eastAsia="宋体" w:cs="Times New Roman"/>
                <w:b/>
                <w:bCs/>
                <w:kern w:val="0"/>
                <w:sz w:val="21"/>
                <w:szCs w:val="21"/>
                <w:lang w:eastAsia="zh-TW"/>
              </w:rPr>
            </w:pPr>
          </w:p>
        </w:tc>
        <w:tc>
          <w:tcPr>
            <w:tcW w:w="426" w:type="dxa"/>
            <w:vAlign w:val="center"/>
          </w:tcPr>
          <w:p w14:paraId="01AE3141">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2545" w:type="dxa"/>
          </w:tcPr>
          <w:p w14:paraId="12A42A9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lang w:eastAsia="zh-TW"/>
              </w:rPr>
              <w:t>苯并</w:t>
            </w:r>
            <w:r>
              <w:rPr>
                <w:rFonts w:ascii="Times New Roman" w:hAnsi="Times New Roman" w:eastAsia="宋体" w:cs="Times New Roman"/>
                <w:kern w:val="0"/>
                <w:sz w:val="21"/>
                <w:szCs w:val="21"/>
              </w:rPr>
              <w:t>[a]蒽</w:t>
            </w:r>
          </w:p>
        </w:tc>
        <w:tc>
          <w:tcPr>
            <w:tcW w:w="3686" w:type="dxa"/>
          </w:tcPr>
          <w:p w14:paraId="3F036BA8">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Benz[a]anthracene</w:t>
            </w:r>
          </w:p>
        </w:tc>
        <w:tc>
          <w:tcPr>
            <w:tcW w:w="1213" w:type="dxa"/>
          </w:tcPr>
          <w:p w14:paraId="0145D35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56-55-3</w:t>
            </w:r>
          </w:p>
        </w:tc>
      </w:tr>
      <w:tr w14:paraId="3DC0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6DC80F8">
            <w:pPr>
              <w:rPr>
                <w:rFonts w:ascii="Times New Roman" w:hAnsi="Times New Roman" w:eastAsia="宋体" w:cs="Times New Roman"/>
                <w:b/>
                <w:bCs/>
                <w:kern w:val="0"/>
                <w:sz w:val="21"/>
                <w:szCs w:val="21"/>
                <w:lang w:eastAsia="zh-TW"/>
              </w:rPr>
            </w:pPr>
          </w:p>
        </w:tc>
        <w:tc>
          <w:tcPr>
            <w:tcW w:w="426" w:type="dxa"/>
            <w:vAlign w:val="center"/>
          </w:tcPr>
          <w:p w14:paraId="344C9A6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2545" w:type="dxa"/>
          </w:tcPr>
          <w:p w14:paraId="79CC92B2">
            <w:pPr>
              <w:jc w:val="left"/>
              <w:rPr>
                <w:rFonts w:ascii="Times New Roman" w:hAnsi="Times New Roman" w:eastAsia="宋体" w:cs="Times New Roman"/>
                <w:color w:val="333333"/>
                <w:kern w:val="0"/>
                <w:sz w:val="21"/>
                <w:szCs w:val="21"/>
              </w:rPr>
            </w:pPr>
            <w:r>
              <w:fldChar w:fldCharType="begin"/>
            </w:r>
            <w:r>
              <w:instrText xml:space="preserve"> HYPERLINK "https://baike.so.com/doc/24588004-25462514.html" \t "_blank" </w:instrText>
            </w:r>
            <w:r>
              <w:fldChar w:fldCharType="separate"/>
            </w:r>
            <w:r>
              <w:rPr>
                <w:rFonts w:ascii="Times New Roman" w:hAnsi="Times New Roman" w:eastAsia="宋体" w:cs="Times New Roman"/>
                <w:kern w:val="0"/>
                <w:sz w:val="21"/>
                <w:szCs w:val="21"/>
                <w:lang w:eastAsia="zh-TW"/>
              </w:rPr>
              <w:t>䓛</w:t>
            </w:r>
            <w:r>
              <w:rPr>
                <w:rFonts w:ascii="Times New Roman" w:hAnsi="Times New Roman" w:eastAsia="宋体" w:cs="Times New Roman"/>
                <w:kern w:val="0"/>
                <w:sz w:val="21"/>
                <w:szCs w:val="21"/>
                <w:lang w:eastAsia="zh-TW"/>
              </w:rPr>
              <w:fldChar w:fldCharType="end"/>
            </w:r>
          </w:p>
        </w:tc>
        <w:tc>
          <w:tcPr>
            <w:tcW w:w="3686" w:type="dxa"/>
          </w:tcPr>
          <w:p w14:paraId="3824ADBA">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Chrysene</w:t>
            </w:r>
          </w:p>
        </w:tc>
        <w:tc>
          <w:tcPr>
            <w:tcW w:w="1213" w:type="dxa"/>
          </w:tcPr>
          <w:p w14:paraId="7229842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218-01-9</w:t>
            </w:r>
          </w:p>
        </w:tc>
      </w:tr>
      <w:tr w14:paraId="5B65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AA46F18">
            <w:pPr>
              <w:rPr>
                <w:rFonts w:ascii="Times New Roman" w:hAnsi="Times New Roman" w:eastAsia="宋体" w:cs="Times New Roman"/>
                <w:b/>
                <w:bCs/>
                <w:kern w:val="0"/>
                <w:sz w:val="21"/>
                <w:szCs w:val="21"/>
                <w:lang w:eastAsia="zh-TW"/>
              </w:rPr>
            </w:pPr>
          </w:p>
        </w:tc>
        <w:tc>
          <w:tcPr>
            <w:tcW w:w="426" w:type="dxa"/>
            <w:vAlign w:val="center"/>
          </w:tcPr>
          <w:p w14:paraId="3146992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11</w:t>
            </w:r>
          </w:p>
        </w:tc>
        <w:tc>
          <w:tcPr>
            <w:tcW w:w="2545" w:type="dxa"/>
          </w:tcPr>
          <w:p w14:paraId="7C6D3D4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lang w:eastAsia="zh-TW"/>
              </w:rPr>
              <w:t>苯并</w:t>
            </w:r>
            <w:r>
              <w:rPr>
                <w:rFonts w:ascii="Times New Roman" w:hAnsi="Times New Roman" w:eastAsia="宋体" w:cs="Times New Roman"/>
                <w:kern w:val="0"/>
                <w:sz w:val="21"/>
                <w:szCs w:val="21"/>
              </w:rPr>
              <w:t>[b]荧蒽</w:t>
            </w:r>
          </w:p>
        </w:tc>
        <w:tc>
          <w:tcPr>
            <w:tcW w:w="3686" w:type="dxa"/>
          </w:tcPr>
          <w:p w14:paraId="05D5F3FE">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Benzo[b]fluoranthene</w:t>
            </w:r>
          </w:p>
        </w:tc>
        <w:tc>
          <w:tcPr>
            <w:tcW w:w="1213" w:type="dxa"/>
          </w:tcPr>
          <w:p w14:paraId="7BFE072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205-99-2</w:t>
            </w:r>
          </w:p>
        </w:tc>
      </w:tr>
      <w:tr w14:paraId="773A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646E305">
            <w:pPr>
              <w:rPr>
                <w:rFonts w:ascii="Times New Roman" w:hAnsi="Times New Roman" w:eastAsia="宋体" w:cs="Times New Roman"/>
                <w:b/>
                <w:bCs/>
                <w:kern w:val="0"/>
                <w:sz w:val="21"/>
                <w:szCs w:val="21"/>
                <w:lang w:eastAsia="zh-TW"/>
              </w:rPr>
            </w:pPr>
          </w:p>
        </w:tc>
        <w:tc>
          <w:tcPr>
            <w:tcW w:w="426" w:type="dxa"/>
            <w:vAlign w:val="center"/>
          </w:tcPr>
          <w:p w14:paraId="7880275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w:t>
            </w:r>
          </w:p>
        </w:tc>
        <w:tc>
          <w:tcPr>
            <w:tcW w:w="2545" w:type="dxa"/>
          </w:tcPr>
          <w:p w14:paraId="6772C784">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苯并</w:t>
            </w:r>
            <w:r>
              <w:rPr>
                <w:rFonts w:ascii="Times New Roman" w:hAnsi="Times New Roman" w:eastAsia="宋体" w:cs="Times New Roman"/>
                <w:kern w:val="0"/>
                <w:sz w:val="21"/>
                <w:szCs w:val="21"/>
              </w:rPr>
              <w:t>[k]荧蒽</w:t>
            </w:r>
          </w:p>
        </w:tc>
        <w:tc>
          <w:tcPr>
            <w:tcW w:w="3686" w:type="dxa"/>
          </w:tcPr>
          <w:p w14:paraId="395CFDBA">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Benzo[k]fluoranthene</w:t>
            </w:r>
          </w:p>
        </w:tc>
        <w:tc>
          <w:tcPr>
            <w:tcW w:w="1213" w:type="dxa"/>
          </w:tcPr>
          <w:p w14:paraId="3F7E9C3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207-08-9</w:t>
            </w:r>
          </w:p>
        </w:tc>
      </w:tr>
      <w:tr w14:paraId="601E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6AC4164">
            <w:pPr>
              <w:rPr>
                <w:rFonts w:ascii="Times New Roman" w:hAnsi="Times New Roman" w:eastAsia="宋体" w:cs="Times New Roman"/>
                <w:b/>
                <w:bCs/>
                <w:kern w:val="0"/>
                <w:sz w:val="21"/>
                <w:szCs w:val="21"/>
                <w:lang w:eastAsia="zh-TW"/>
              </w:rPr>
            </w:pPr>
          </w:p>
        </w:tc>
        <w:tc>
          <w:tcPr>
            <w:tcW w:w="426" w:type="dxa"/>
            <w:vAlign w:val="center"/>
          </w:tcPr>
          <w:p w14:paraId="39556EF9">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13</w:t>
            </w:r>
          </w:p>
        </w:tc>
        <w:tc>
          <w:tcPr>
            <w:tcW w:w="2545" w:type="dxa"/>
          </w:tcPr>
          <w:p w14:paraId="1D8F118A">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苯并</w:t>
            </w:r>
            <w:r>
              <w:rPr>
                <w:rFonts w:ascii="Times New Roman" w:hAnsi="Times New Roman" w:eastAsia="宋体" w:cs="Times New Roman"/>
                <w:kern w:val="0"/>
                <w:sz w:val="21"/>
                <w:szCs w:val="21"/>
              </w:rPr>
              <w:t>[a]</w:t>
            </w:r>
            <w:r>
              <w:rPr>
                <w:rFonts w:ascii="Times New Roman" w:hAnsi="Times New Roman" w:eastAsia="宋体" w:cs="Times New Roman"/>
                <w:kern w:val="0"/>
                <w:sz w:val="21"/>
                <w:szCs w:val="21"/>
                <w:lang w:eastAsia="zh-TW"/>
              </w:rPr>
              <w:t>芘</w:t>
            </w:r>
          </w:p>
        </w:tc>
        <w:tc>
          <w:tcPr>
            <w:tcW w:w="3686" w:type="dxa"/>
          </w:tcPr>
          <w:p w14:paraId="14A08EC3">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Benzo[a]pyrene</w:t>
            </w:r>
          </w:p>
        </w:tc>
        <w:tc>
          <w:tcPr>
            <w:tcW w:w="1213" w:type="dxa"/>
          </w:tcPr>
          <w:p w14:paraId="6E91881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50-32-8</w:t>
            </w:r>
          </w:p>
        </w:tc>
      </w:tr>
      <w:tr w14:paraId="50B4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DE68521">
            <w:pPr>
              <w:rPr>
                <w:rFonts w:ascii="Times New Roman" w:hAnsi="Times New Roman" w:eastAsia="宋体" w:cs="Times New Roman"/>
                <w:b/>
                <w:bCs/>
                <w:kern w:val="0"/>
                <w:sz w:val="21"/>
                <w:szCs w:val="21"/>
                <w:lang w:eastAsia="zh-TW"/>
              </w:rPr>
            </w:pPr>
          </w:p>
        </w:tc>
        <w:tc>
          <w:tcPr>
            <w:tcW w:w="426" w:type="dxa"/>
            <w:vAlign w:val="center"/>
          </w:tcPr>
          <w:p w14:paraId="5F8E0EA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14</w:t>
            </w:r>
          </w:p>
        </w:tc>
        <w:tc>
          <w:tcPr>
            <w:tcW w:w="2545" w:type="dxa"/>
          </w:tcPr>
          <w:p w14:paraId="67D57B2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二苯并[a,h]蒽</w:t>
            </w:r>
          </w:p>
        </w:tc>
        <w:tc>
          <w:tcPr>
            <w:tcW w:w="3686" w:type="dxa"/>
          </w:tcPr>
          <w:p w14:paraId="03E185F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Dibenz[a,h]anthracene</w:t>
            </w:r>
          </w:p>
        </w:tc>
        <w:tc>
          <w:tcPr>
            <w:tcW w:w="1213" w:type="dxa"/>
          </w:tcPr>
          <w:p w14:paraId="7DDE356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57-97-6</w:t>
            </w:r>
          </w:p>
        </w:tc>
      </w:tr>
      <w:tr w14:paraId="3D0E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9B0F01B">
            <w:pPr>
              <w:rPr>
                <w:rFonts w:ascii="Times New Roman" w:hAnsi="Times New Roman" w:eastAsia="宋体" w:cs="Times New Roman"/>
                <w:b/>
                <w:bCs/>
                <w:kern w:val="0"/>
                <w:sz w:val="21"/>
                <w:szCs w:val="21"/>
                <w:lang w:eastAsia="zh-TW"/>
              </w:rPr>
            </w:pPr>
          </w:p>
        </w:tc>
        <w:tc>
          <w:tcPr>
            <w:tcW w:w="426" w:type="dxa"/>
            <w:vAlign w:val="center"/>
          </w:tcPr>
          <w:p w14:paraId="03F7FB8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2545" w:type="dxa"/>
          </w:tcPr>
          <w:p w14:paraId="5B78201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lang w:eastAsia="zh-TW"/>
              </w:rPr>
              <w:t>苯并</w:t>
            </w:r>
            <w:r>
              <w:rPr>
                <w:rFonts w:ascii="Times New Roman" w:hAnsi="Times New Roman" w:eastAsia="宋体" w:cs="Times New Roman"/>
                <w:kern w:val="0"/>
                <w:sz w:val="21"/>
                <w:szCs w:val="21"/>
              </w:rPr>
              <w:t>[ghi]苝</w:t>
            </w:r>
          </w:p>
        </w:tc>
        <w:tc>
          <w:tcPr>
            <w:tcW w:w="3686" w:type="dxa"/>
          </w:tcPr>
          <w:p w14:paraId="2A74BE5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Benzo[ghi]perylene</w:t>
            </w:r>
          </w:p>
        </w:tc>
        <w:tc>
          <w:tcPr>
            <w:tcW w:w="1213" w:type="dxa"/>
          </w:tcPr>
          <w:p w14:paraId="5BB8011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191-24-2</w:t>
            </w:r>
          </w:p>
        </w:tc>
      </w:tr>
      <w:tr w14:paraId="0D80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358B156">
            <w:pPr>
              <w:rPr>
                <w:rFonts w:ascii="Times New Roman" w:hAnsi="Times New Roman" w:eastAsia="宋体" w:cs="Times New Roman"/>
                <w:b/>
                <w:bCs/>
                <w:kern w:val="0"/>
                <w:sz w:val="21"/>
                <w:szCs w:val="21"/>
                <w:lang w:eastAsia="zh-TW"/>
              </w:rPr>
            </w:pPr>
          </w:p>
        </w:tc>
        <w:tc>
          <w:tcPr>
            <w:tcW w:w="426" w:type="dxa"/>
            <w:vAlign w:val="center"/>
          </w:tcPr>
          <w:p w14:paraId="5C980F8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16</w:t>
            </w:r>
          </w:p>
        </w:tc>
        <w:tc>
          <w:tcPr>
            <w:tcW w:w="2545" w:type="dxa"/>
          </w:tcPr>
          <w:p w14:paraId="50996FD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lang w:eastAsia="zh-TW"/>
              </w:rPr>
              <w:t>茚并</w:t>
            </w:r>
            <w:r>
              <w:rPr>
                <w:rFonts w:ascii="Times New Roman" w:hAnsi="Times New Roman" w:eastAsia="宋体" w:cs="Times New Roman"/>
                <w:kern w:val="0"/>
                <w:sz w:val="21"/>
                <w:szCs w:val="21"/>
              </w:rPr>
              <w:t>[1,2,3-cd]芘</w:t>
            </w:r>
          </w:p>
        </w:tc>
        <w:tc>
          <w:tcPr>
            <w:tcW w:w="3686" w:type="dxa"/>
          </w:tcPr>
          <w:p w14:paraId="29652A62">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Indeno[1,2,3-cd]pyrene</w:t>
            </w:r>
          </w:p>
        </w:tc>
        <w:tc>
          <w:tcPr>
            <w:tcW w:w="1213" w:type="dxa"/>
          </w:tcPr>
          <w:p w14:paraId="2917B4D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193-39-5</w:t>
            </w:r>
          </w:p>
        </w:tc>
      </w:tr>
      <w:tr w14:paraId="55AD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1F3CA9F">
            <w:pPr>
              <w:rPr>
                <w:rFonts w:ascii="Times New Roman" w:hAnsi="Times New Roman" w:eastAsia="宋体" w:cs="Times New Roman"/>
                <w:b/>
                <w:bCs/>
                <w:kern w:val="0"/>
                <w:sz w:val="21"/>
                <w:szCs w:val="21"/>
                <w:lang w:eastAsia="zh-TW"/>
              </w:rPr>
            </w:pPr>
          </w:p>
        </w:tc>
        <w:tc>
          <w:tcPr>
            <w:tcW w:w="426" w:type="dxa"/>
            <w:vAlign w:val="center"/>
          </w:tcPr>
          <w:p w14:paraId="50B0DF92">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17</w:t>
            </w:r>
          </w:p>
        </w:tc>
        <w:tc>
          <w:tcPr>
            <w:tcW w:w="2545" w:type="dxa"/>
          </w:tcPr>
          <w:p w14:paraId="2C7DCB8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1-羟基萘</w:t>
            </w:r>
          </w:p>
        </w:tc>
        <w:tc>
          <w:tcPr>
            <w:tcW w:w="3686" w:type="dxa"/>
          </w:tcPr>
          <w:p w14:paraId="70F55AD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1-Hydroxy Naphthalene</w:t>
            </w:r>
          </w:p>
        </w:tc>
        <w:tc>
          <w:tcPr>
            <w:tcW w:w="1213" w:type="dxa"/>
          </w:tcPr>
          <w:p w14:paraId="0FAC07A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28345-20-2</w:t>
            </w:r>
          </w:p>
        </w:tc>
      </w:tr>
      <w:tr w14:paraId="3404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55DD76C">
            <w:pPr>
              <w:rPr>
                <w:rFonts w:ascii="Times New Roman" w:hAnsi="Times New Roman" w:eastAsia="宋体" w:cs="Times New Roman"/>
                <w:b/>
                <w:bCs/>
                <w:kern w:val="0"/>
                <w:sz w:val="21"/>
                <w:szCs w:val="21"/>
                <w:lang w:eastAsia="zh-TW"/>
              </w:rPr>
            </w:pPr>
          </w:p>
        </w:tc>
        <w:tc>
          <w:tcPr>
            <w:tcW w:w="426" w:type="dxa"/>
            <w:vAlign w:val="center"/>
          </w:tcPr>
          <w:p w14:paraId="7C1DF52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18</w:t>
            </w:r>
          </w:p>
        </w:tc>
        <w:tc>
          <w:tcPr>
            <w:tcW w:w="2545" w:type="dxa"/>
          </w:tcPr>
          <w:p w14:paraId="24534F8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1-羟基芘</w:t>
            </w:r>
          </w:p>
        </w:tc>
        <w:tc>
          <w:tcPr>
            <w:tcW w:w="3686" w:type="dxa"/>
          </w:tcPr>
          <w:p w14:paraId="2B1EF73D">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1-Hydroxy Pyrene</w:t>
            </w:r>
          </w:p>
        </w:tc>
        <w:tc>
          <w:tcPr>
            <w:tcW w:w="1213" w:type="dxa"/>
          </w:tcPr>
          <w:p w14:paraId="5DFFA90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5315-79-7</w:t>
            </w:r>
          </w:p>
        </w:tc>
      </w:tr>
      <w:tr w14:paraId="05F6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59BB32A">
            <w:pPr>
              <w:rPr>
                <w:rFonts w:ascii="Times New Roman" w:hAnsi="Times New Roman" w:eastAsia="宋体" w:cs="Times New Roman"/>
                <w:b/>
                <w:bCs/>
                <w:kern w:val="0"/>
                <w:sz w:val="21"/>
                <w:szCs w:val="21"/>
                <w:lang w:eastAsia="zh-TW"/>
              </w:rPr>
            </w:pPr>
          </w:p>
        </w:tc>
        <w:tc>
          <w:tcPr>
            <w:tcW w:w="426" w:type="dxa"/>
            <w:vAlign w:val="center"/>
          </w:tcPr>
          <w:p w14:paraId="31351D6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19</w:t>
            </w:r>
          </w:p>
        </w:tc>
        <w:tc>
          <w:tcPr>
            <w:tcW w:w="2545" w:type="dxa"/>
          </w:tcPr>
          <w:p w14:paraId="5DB6261A">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1-羟基</w:t>
            </w:r>
            <w:r>
              <w:fldChar w:fldCharType="begin"/>
            </w:r>
            <w:r>
              <w:instrText xml:space="preserve"> HYPERLINK "https://baike.so.com/doc/24588004-25462514.html" \t "_blank" </w:instrText>
            </w:r>
            <w:r>
              <w:fldChar w:fldCharType="separate"/>
            </w:r>
            <w:r>
              <w:rPr>
                <w:rFonts w:ascii="Times New Roman" w:hAnsi="Times New Roman" w:eastAsia="宋体" w:cs="Times New Roman"/>
                <w:kern w:val="0"/>
                <w:sz w:val="21"/>
                <w:szCs w:val="21"/>
                <w:lang w:eastAsia="zh-TW"/>
              </w:rPr>
              <w:t>䓛</w:t>
            </w:r>
            <w:r>
              <w:rPr>
                <w:rFonts w:ascii="Times New Roman" w:hAnsi="Times New Roman" w:eastAsia="宋体" w:cs="Times New Roman"/>
                <w:kern w:val="0"/>
                <w:sz w:val="21"/>
                <w:szCs w:val="21"/>
                <w:lang w:eastAsia="zh-TW"/>
              </w:rPr>
              <w:fldChar w:fldCharType="end"/>
            </w:r>
          </w:p>
        </w:tc>
        <w:tc>
          <w:tcPr>
            <w:tcW w:w="3686" w:type="dxa"/>
          </w:tcPr>
          <w:p w14:paraId="2FE08EE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6-Hydroxy Chrysene</w:t>
            </w:r>
          </w:p>
        </w:tc>
        <w:tc>
          <w:tcPr>
            <w:tcW w:w="1213" w:type="dxa"/>
          </w:tcPr>
          <w:p w14:paraId="54D8385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37515-51-8</w:t>
            </w:r>
          </w:p>
        </w:tc>
      </w:tr>
      <w:tr w14:paraId="0ED5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BAAEA7C">
            <w:pPr>
              <w:rPr>
                <w:rFonts w:ascii="Times New Roman" w:hAnsi="Times New Roman" w:eastAsia="宋体" w:cs="Times New Roman"/>
                <w:b/>
                <w:bCs/>
                <w:kern w:val="0"/>
                <w:sz w:val="21"/>
                <w:szCs w:val="21"/>
                <w:lang w:eastAsia="zh-TW"/>
              </w:rPr>
            </w:pPr>
          </w:p>
        </w:tc>
        <w:tc>
          <w:tcPr>
            <w:tcW w:w="426" w:type="dxa"/>
            <w:vAlign w:val="center"/>
          </w:tcPr>
          <w:p w14:paraId="46F2886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w:t>
            </w:r>
          </w:p>
        </w:tc>
        <w:tc>
          <w:tcPr>
            <w:tcW w:w="2545" w:type="dxa"/>
          </w:tcPr>
          <w:p w14:paraId="61681D87">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1-羟基菲</w:t>
            </w:r>
          </w:p>
        </w:tc>
        <w:tc>
          <w:tcPr>
            <w:tcW w:w="3686" w:type="dxa"/>
          </w:tcPr>
          <w:p w14:paraId="7241A7C5">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1-Hydroxy Phenantrene</w:t>
            </w:r>
          </w:p>
        </w:tc>
        <w:tc>
          <w:tcPr>
            <w:tcW w:w="1213" w:type="dxa"/>
          </w:tcPr>
          <w:p w14:paraId="5BCE27B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2433-56-9</w:t>
            </w:r>
          </w:p>
        </w:tc>
      </w:tr>
      <w:tr w14:paraId="6E27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172FB85">
            <w:pPr>
              <w:rPr>
                <w:rFonts w:ascii="Times New Roman" w:hAnsi="Times New Roman" w:eastAsia="宋体" w:cs="Times New Roman"/>
                <w:b/>
                <w:bCs/>
                <w:kern w:val="0"/>
                <w:sz w:val="21"/>
                <w:szCs w:val="21"/>
                <w:lang w:eastAsia="zh-TW"/>
              </w:rPr>
            </w:pPr>
          </w:p>
        </w:tc>
        <w:tc>
          <w:tcPr>
            <w:tcW w:w="426" w:type="dxa"/>
            <w:vAlign w:val="center"/>
          </w:tcPr>
          <w:p w14:paraId="732802B1">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21</w:t>
            </w:r>
          </w:p>
        </w:tc>
        <w:tc>
          <w:tcPr>
            <w:tcW w:w="2545" w:type="dxa"/>
          </w:tcPr>
          <w:p w14:paraId="60FC3749">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2-羟基菲</w:t>
            </w:r>
          </w:p>
        </w:tc>
        <w:tc>
          <w:tcPr>
            <w:tcW w:w="3686" w:type="dxa"/>
          </w:tcPr>
          <w:p w14:paraId="46E1D671">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2-Hydroxy Phenantrene</w:t>
            </w:r>
          </w:p>
        </w:tc>
        <w:tc>
          <w:tcPr>
            <w:tcW w:w="1213" w:type="dxa"/>
          </w:tcPr>
          <w:p w14:paraId="60EC8E9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605-55-0</w:t>
            </w:r>
          </w:p>
        </w:tc>
      </w:tr>
      <w:tr w14:paraId="7446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59164A2">
            <w:pPr>
              <w:rPr>
                <w:rFonts w:ascii="Times New Roman" w:hAnsi="Times New Roman" w:eastAsia="宋体" w:cs="Times New Roman"/>
                <w:b/>
                <w:bCs/>
                <w:kern w:val="0"/>
                <w:sz w:val="21"/>
                <w:szCs w:val="21"/>
                <w:lang w:eastAsia="zh-TW"/>
              </w:rPr>
            </w:pPr>
          </w:p>
        </w:tc>
        <w:tc>
          <w:tcPr>
            <w:tcW w:w="426" w:type="dxa"/>
            <w:vAlign w:val="center"/>
          </w:tcPr>
          <w:p w14:paraId="35CE42F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22</w:t>
            </w:r>
          </w:p>
        </w:tc>
        <w:tc>
          <w:tcPr>
            <w:tcW w:w="2545" w:type="dxa"/>
          </w:tcPr>
          <w:p w14:paraId="44EAD1D8">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3-羟基菲</w:t>
            </w:r>
          </w:p>
        </w:tc>
        <w:tc>
          <w:tcPr>
            <w:tcW w:w="3686" w:type="dxa"/>
          </w:tcPr>
          <w:p w14:paraId="7F813171">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3-Hydroxy Phenantrene</w:t>
            </w:r>
          </w:p>
        </w:tc>
        <w:tc>
          <w:tcPr>
            <w:tcW w:w="1213" w:type="dxa"/>
          </w:tcPr>
          <w:p w14:paraId="1A52C46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605-87-8</w:t>
            </w:r>
          </w:p>
        </w:tc>
      </w:tr>
      <w:tr w14:paraId="1742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3406EFE">
            <w:pPr>
              <w:rPr>
                <w:rFonts w:ascii="Times New Roman" w:hAnsi="Times New Roman" w:eastAsia="宋体" w:cs="Times New Roman"/>
                <w:b/>
                <w:bCs/>
                <w:kern w:val="0"/>
                <w:sz w:val="21"/>
                <w:szCs w:val="21"/>
                <w:lang w:eastAsia="zh-TW"/>
              </w:rPr>
            </w:pPr>
          </w:p>
        </w:tc>
        <w:tc>
          <w:tcPr>
            <w:tcW w:w="426" w:type="dxa"/>
            <w:vAlign w:val="center"/>
          </w:tcPr>
          <w:p w14:paraId="19EED72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23</w:t>
            </w:r>
          </w:p>
        </w:tc>
        <w:tc>
          <w:tcPr>
            <w:tcW w:w="2545" w:type="dxa"/>
          </w:tcPr>
          <w:p w14:paraId="7ABF99B9">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4-羟基菲</w:t>
            </w:r>
          </w:p>
        </w:tc>
        <w:tc>
          <w:tcPr>
            <w:tcW w:w="3686" w:type="dxa"/>
          </w:tcPr>
          <w:p w14:paraId="237949C4">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4-Hydroxy Phenantrene</w:t>
            </w:r>
          </w:p>
        </w:tc>
        <w:tc>
          <w:tcPr>
            <w:tcW w:w="1213" w:type="dxa"/>
          </w:tcPr>
          <w:p w14:paraId="7F0FABE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7651-86-7</w:t>
            </w:r>
          </w:p>
        </w:tc>
      </w:tr>
      <w:tr w14:paraId="7C27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B23C8F7">
            <w:pPr>
              <w:rPr>
                <w:rFonts w:ascii="Times New Roman" w:hAnsi="Times New Roman" w:eastAsia="宋体" w:cs="Times New Roman"/>
                <w:b/>
                <w:bCs/>
                <w:kern w:val="0"/>
                <w:sz w:val="21"/>
                <w:szCs w:val="21"/>
                <w:lang w:eastAsia="zh-TW"/>
              </w:rPr>
            </w:pPr>
          </w:p>
        </w:tc>
        <w:tc>
          <w:tcPr>
            <w:tcW w:w="426" w:type="dxa"/>
            <w:vAlign w:val="center"/>
          </w:tcPr>
          <w:p w14:paraId="26E1B8BF">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24</w:t>
            </w:r>
          </w:p>
        </w:tc>
        <w:tc>
          <w:tcPr>
            <w:tcW w:w="2545" w:type="dxa"/>
          </w:tcPr>
          <w:p w14:paraId="3C794B88">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9-羟基菲</w:t>
            </w:r>
          </w:p>
        </w:tc>
        <w:tc>
          <w:tcPr>
            <w:tcW w:w="3686" w:type="dxa"/>
          </w:tcPr>
          <w:p w14:paraId="14537993">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9-Hydroxy Phenantrene</w:t>
            </w:r>
          </w:p>
        </w:tc>
        <w:tc>
          <w:tcPr>
            <w:tcW w:w="1213" w:type="dxa"/>
          </w:tcPr>
          <w:p w14:paraId="616BB5B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484-17-3</w:t>
            </w:r>
          </w:p>
        </w:tc>
      </w:tr>
      <w:tr w14:paraId="71F3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B8E0502">
            <w:pPr>
              <w:rPr>
                <w:rFonts w:ascii="Times New Roman" w:hAnsi="Times New Roman" w:eastAsia="宋体" w:cs="Times New Roman"/>
                <w:b/>
                <w:bCs/>
                <w:kern w:val="0"/>
                <w:sz w:val="21"/>
                <w:szCs w:val="21"/>
                <w:lang w:eastAsia="zh-TW"/>
              </w:rPr>
            </w:pPr>
          </w:p>
        </w:tc>
        <w:tc>
          <w:tcPr>
            <w:tcW w:w="426" w:type="dxa"/>
            <w:vAlign w:val="center"/>
          </w:tcPr>
          <w:p w14:paraId="6262E2E2">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25</w:t>
            </w:r>
          </w:p>
        </w:tc>
        <w:tc>
          <w:tcPr>
            <w:tcW w:w="2545" w:type="dxa"/>
          </w:tcPr>
          <w:p w14:paraId="06A6EB0C">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2-羟基萘</w:t>
            </w:r>
          </w:p>
        </w:tc>
        <w:tc>
          <w:tcPr>
            <w:tcW w:w="3686" w:type="dxa"/>
          </w:tcPr>
          <w:p w14:paraId="4C93D0E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2-Hydroxy Naphthalene</w:t>
            </w:r>
          </w:p>
        </w:tc>
        <w:tc>
          <w:tcPr>
            <w:tcW w:w="1213" w:type="dxa"/>
          </w:tcPr>
          <w:p w14:paraId="5DC1E17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135-19-3</w:t>
            </w:r>
          </w:p>
        </w:tc>
      </w:tr>
      <w:tr w14:paraId="1737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8178011">
            <w:pPr>
              <w:rPr>
                <w:rFonts w:ascii="Times New Roman" w:hAnsi="Times New Roman" w:eastAsia="宋体" w:cs="Times New Roman"/>
                <w:b/>
                <w:bCs/>
                <w:kern w:val="0"/>
                <w:sz w:val="21"/>
                <w:szCs w:val="21"/>
                <w:lang w:eastAsia="zh-TW"/>
              </w:rPr>
            </w:pPr>
          </w:p>
        </w:tc>
        <w:tc>
          <w:tcPr>
            <w:tcW w:w="426" w:type="dxa"/>
            <w:vAlign w:val="center"/>
          </w:tcPr>
          <w:p w14:paraId="2898DAE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26</w:t>
            </w:r>
          </w:p>
        </w:tc>
        <w:tc>
          <w:tcPr>
            <w:tcW w:w="2545" w:type="dxa"/>
          </w:tcPr>
          <w:p w14:paraId="0B138C45">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2-羟基</w:t>
            </w:r>
            <w:r>
              <w:rPr>
                <w:rFonts w:ascii="Times New Roman" w:hAnsi="Times New Roman" w:eastAsia="宋体" w:cs="Times New Roman"/>
                <w:kern w:val="0"/>
                <w:sz w:val="21"/>
                <w:szCs w:val="21"/>
                <w:lang w:eastAsia="zh-TW"/>
              </w:rPr>
              <w:t>芴</w:t>
            </w:r>
          </w:p>
        </w:tc>
        <w:tc>
          <w:tcPr>
            <w:tcW w:w="3686" w:type="dxa"/>
          </w:tcPr>
          <w:p w14:paraId="07F8E233">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2-Hydroxy Fluorene</w:t>
            </w:r>
          </w:p>
        </w:tc>
        <w:tc>
          <w:tcPr>
            <w:tcW w:w="1213" w:type="dxa"/>
          </w:tcPr>
          <w:p w14:paraId="720A7BA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2443-58-5</w:t>
            </w:r>
          </w:p>
        </w:tc>
      </w:tr>
      <w:tr w14:paraId="32C6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B6D28A1">
            <w:pPr>
              <w:rPr>
                <w:rFonts w:ascii="Times New Roman" w:hAnsi="Times New Roman" w:eastAsia="宋体" w:cs="Times New Roman"/>
                <w:b/>
                <w:bCs/>
                <w:kern w:val="0"/>
                <w:sz w:val="21"/>
                <w:szCs w:val="21"/>
                <w:lang w:eastAsia="zh-TW"/>
              </w:rPr>
            </w:pPr>
          </w:p>
        </w:tc>
        <w:tc>
          <w:tcPr>
            <w:tcW w:w="426" w:type="dxa"/>
            <w:vAlign w:val="center"/>
          </w:tcPr>
          <w:p w14:paraId="65BC87A5">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27</w:t>
            </w:r>
          </w:p>
        </w:tc>
        <w:tc>
          <w:tcPr>
            <w:tcW w:w="2545" w:type="dxa"/>
          </w:tcPr>
          <w:p w14:paraId="0CACB902">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3-羟基</w:t>
            </w:r>
            <w:r>
              <w:rPr>
                <w:rFonts w:ascii="Times New Roman" w:hAnsi="Times New Roman" w:eastAsia="宋体" w:cs="Times New Roman"/>
                <w:kern w:val="0"/>
                <w:sz w:val="21"/>
                <w:szCs w:val="21"/>
                <w:lang w:eastAsia="zh-TW"/>
              </w:rPr>
              <w:t>芴</w:t>
            </w:r>
          </w:p>
        </w:tc>
        <w:tc>
          <w:tcPr>
            <w:tcW w:w="3686" w:type="dxa"/>
          </w:tcPr>
          <w:p w14:paraId="59424310">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3-Hydroxy Fluorene</w:t>
            </w:r>
          </w:p>
        </w:tc>
        <w:tc>
          <w:tcPr>
            <w:tcW w:w="1213" w:type="dxa"/>
          </w:tcPr>
          <w:p w14:paraId="5E13A5A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6344-67-8</w:t>
            </w:r>
          </w:p>
        </w:tc>
      </w:tr>
      <w:tr w14:paraId="53C8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A0ADB20">
            <w:pPr>
              <w:rPr>
                <w:rFonts w:ascii="Times New Roman" w:hAnsi="Times New Roman" w:eastAsia="宋体" w:cs="Times New Roman"/>
                <w:b/>
                <w:bCs/>
                <w:kern w:val="0"/>
                <w:sz w:val="21"/>
                <w:szCs w:val="21"/>
                <w:lang w:eastAsia="zh-TW"/>
              </w:rPr>
            </w:pPr>
          </w:p>
        </w:tc>
        <w:tc>
          <w:tcPr>
            <w:tcW w:w="426" w:type="dxa"/>
            <w:vAlign w:val="center"/>
          </w:tcPr>
          <w:p w14:paraId="0D854D6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28</w:t>
            </w:r>
          </w:p>
        </w:tc>
        <w:tc>
          <w:tcPr>
            <w:tcW w:w="2545" w:type="dxa"/>
          </w:tcPr>
          <w:p w14:paraId="4DF7BFD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3-羟基苯并[a]芘</w:t>
            </w:r>
          </w:p>
        </w:tc>
        <w:tc>
          <w:tcPr>
            <w:tcW w:w="3686" w:type="dxa"/>
          </w:tcPr>
          <w:p w14:paraId="348756E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3-Hydroxy Benzo[a]pyrene</w:t>
            </w:r>
          </w:p>
        </w:tc>
        <w:tc>
          <w:tcPr>
            <w:tcW w:w="1213" w:type="dxa"/>
          </w:tcPr>
          <w:p w14:paraId="471D8D7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13345-21-6</w:t>
            </w:r>
          </w:p>
        </w:tc>
      </w:tr>
      <w:tr w14:paraId="0E85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11BF305">
            <w:pPr>
              <w:rPr>
                <w:rFonts w:ascii="Times New Roman" w:hAnsi="Times New Roman" w:eastAsia="宋体" w:cs="Times New Roman"/>
                <w:b/>
                <w:bCs/>
                <w:kern w:val="0"/>
                <w:sz w:val="21"/>
                <w:szCs w:val="21"/>
                <w:lang w:eastAsia="zh-TW"/>
              </w:rPr>
            </w:pPr>
          </w:p>
        </w:tc>
        <w:tc>
          <w:tcPr>
            <w:tcW w:w="426" w:type="dxa"/>
            <w:vAlign w:val="center"/>
          </w:tcPr>
          <w:p w14:paraId="6846CB4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29</w:t>
            </w:r>
          </w:p>
        </w:tc>
        <w:tc>
          <w:tcPr>
            <w:tcW w:w="2545" w:type="dxa"/>
          </w:tcPr>
          <w:p w14:paraId="7EF2238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2'-羟基-2,4,4'-三溴联苯醚</w:t>
            </w:r>
          </w:p>
        </w:tc>
        <w:tc>
          <w:tcPr>
            <w:tcW w:w="3686" w:type="dxa"/>
          </w:tcPr>
          <w:p w14:paraId="2A4B15F1">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2'-Hydroxy-2,4,4'-Tribromodiphenyl ether</w:t>
            </w:r>
          </w:p>
        </w:tc>
        <w:tc>
          <w:tcPr>
            <w:tcW w:w="1213" w:type="dxa"/>
          </w:tcPr>
          <w:p w14:paraId="1D95951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0</w:t>
            </w:r>
          </w:p>
        </w:tc>
      </w:tr>
      <w:tr w14:paraId="4400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44CD434">
            <w:pPr>
              <w:rPr>
                <w:rFonts w:ascii="Times New Roman" w:hAnsi="Times New Roman" w:eastAsia="宋体" w:cs="Times New Roman"/>
                <w:b/>
                <w:bCs/>
                <w:kern w:val="0"/>
                <w:sz w:val="21"/>
                <w:szCs w:val="21"/>
                <w:lang w:eastAsia="zh-TW"/>
              </w:rPr>
            </w:pPr>
          </w:p>
        </w:tc>
        <w:tc>
          <w:tcPr>
            <w:tcW w:w="426" w:type="dxa"/>
            <w:vAlign w:val="center"/>
          </w:tcPr>
          <w:p w14:paraId="02758CA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30</w:t>
            </w:r>
          </w:p>
        </w:tc>
        <w:tc>
          <w:tcPr>
            <w:tcW w:w="2545" w:type="dxa"/>
          </w:tcPr>
          <w:p w14:paraId="72A0F01A">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6-羟基-2,2',4,4'-四溴联苯醚</w:t>
            </w:r>
          </w:p>
        </w:tc>
        <w:tc>
          <w:tcPr>
            <w:tcW w:w="3686" w:type="dxa"/>
          </w:tcPr>
          <w:p w14:paraId="2327F9B4">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6-Hydroxy-2,2',4,4'-Tetrabromodiphenyl ether</w:t>
            </w:r>
          </w:p>
        </w:tc>
        <w:tc>
          <w:tcPr>
            <w:tcW w:w="1213" w:type="dxa"/>
          </w:tcPr>
          <w:p w14:paraId="4FA33A4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79755-43-4</w:t>
            </w:r>
          </w:p>
        </w:tc>
      </w:tr>
      <w:tr w14:paraId="4CBB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537E289">
            <w:pPr>
              <w:rPr>
                <w:rFonts w:ascii="Times New Roman" w:hAnsi="Times New Roman" w:eastAsia="宋体" w:cs="Times New Roman"/>
                <w:b/>
                <w:bCs/>
                <w:kern w:val="0"/>
                <w:sz w:val="21"/>
                <w:szCs w:val="21"/>
                <w:lang w:eastAsia="zh-TW"/>
              </w:rPr>
            </w:pPr>
          </w:p>
        </w:tc>
        <w:tc>
          <w:tcPr>
            <w:tcW w:w="426" w:type="dxa"/>
            <w:vAlign w:val="center"/>
          </w:tcPr>
          <w:p w14:paraId="5BFA7709">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31</w:t>
            </w:r>
          </w:p>
        </w:tc>
        <w:tc>
          <w:tcPr>
            <w:tcW w:w="2545" w:type="dxa"/>
          </w:tcPr>
          <w:p w14:paraId="32B5893C">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6'-羟基-2,2',4,4',5-五溴联苯醚</w:t>
            </w:r>
          </w:p>
        </w:tc>
        <w:tc>
          <w:tcPr>
            <w:tcW w:w="3686" w:type="dxa"/>
          </w:tcPr>
          <w:p w14:paraId="795E8B0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6'-Hydroxy-2,2',4,4',5-Pentabromodiphenyl ether</w:t>
            </w:r>
          </w:p>
        </w:tc>
        <w:tc>
          <w:tcPr>
            <w:tcW w:w="1213" w:type="dxa"/>
          </w:tcPr>
          <w:p w14:paraId="3B08694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0</w:t>
            </w:r>
          </w:p>
        </w:tc>
      </w:tr>
      <w:tr w14:paraId="662D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6B3E301">
            <w:pPr>
              <w:rPr>
                <w:rFonts w:ascii="Times New Roman" w:hAnsi="Times New Roman" w:eastAsia="宋体" w:cs="Times New Roman"/>
                <w:b/>
                <w:bCs/>
                <w:kern w:val="0"/>
                <w:sz w:val="21"/>
                <w:szCs w:val="21"/>
                <w:lang w:eastAsia="zh-TW"/>
              </w:rPr>
            </w:pPr>
          </w:p>
        </w:tc>
        <w:tc>
          <w:tcPr>
            <w:tcW w:w="426" w:type="dxa"/>
            <w:vAlign w:val="center"/>
          </w:tcPr>
          <w:p w14:paraId="4E187AF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32</w:t>
            </w:r>
          </w:p>
        </w:tc>
        <w:tc>
          <w:tcPr>
            <w:tcW w:w="2545" w:type="dxa"/>
          </w:tcPr>
          <w:p w14:paraId="1C319119">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3'-羟基-2,2',4,4',5,6'-六溴联苯醚</w:t>
            </w:r>
          </w:p>
        </w:tc>
        <w:tc>
          <w:tcPr>
            <w:tcW w:w="3686" w:type="dxa"/>
          </w:tcPr>
          <w:p w14:paraId="3498373C">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3'-Hydroxy-2,2',4,4',5,6'-Hexabromodiphenyl ether</w:t>
            </w:r>
          </w:p>
        </w:tc>
        <w:tc>
          <w:tcPr>
            <w:tcW w:w="1213" w:type="dxa"/>
          </w:tcPr>
          <w:p w14:paraId="4E8BD9C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0</w:t>
            </w:r>
          </w:p>
        </w:tc>
      </w:tr>
      <w:tr w14:paraId="3C06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EDD9177">
            <w:pPr>
              <w:rPr>
                <w:rFonts w:ascii="Times New Roman" w:hAnsi="Times New Roman" w:eastAsia="宋体" w:cs="Times New Roman"/>
                <w:b/>
                <w:bCs/>
                <w:kern w:val="0"/>
                <w:sz w:val="21"/>
                <w:szCs w:val="21"/>
                <w:lang w:eastAsia="zh-TW"/>
              </w:rPr>
            </w:pPr>
          </w:p>
        </w:tc>
        <w:tc>
          <w:tcPr>
            <w:tcW w:w="426" w:type="dxa"/>
            <w:vAlign w:val="center"/>
          </w:tcPr>
          <w:p w14:paraId="1522740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33</w:t>
            </w:r>
          </w:p>
        </w:tc>
        <w:tc>
          <w:tcPr>
            <w:tcW w:w="2545" w:type="dxa"/>
          </w:tcPr>
          <w:p w14:paraId="65CAC6E6">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4'-羟基-2,2',3,3',4,5',6,6'-八溴联苯醚</w:t>
            </w:r>
          </w:p>
        </w:tc>
        <w:tc>
          <w:tcPr>
            <w:tcW w:w="3686" w:type="dxa"/>
          </w:tcPr>
          <w:p w14:paraId="2F3D5DE4">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4'-Hydroxy-2,2',3,3',4,5',6,6'-Octabromodiphenyl ether</w:t>
            </w:r>
          </w:p>
        </w:tc>
        <w:tc>
          <w:tcPr>
            <w:tcW w:w="1213" w:type="dxa"/>
          </w:tcPr>
          <w:p w14:paraId="6047C2B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0</w:t>
            </w:r>
          </w:p>
        </w:tc>
      </w:tr>
      <w:tr w14:paraId="4021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678E319">
            <w:pPr>
              <w:rPr>
                <w:rFonts w:ascii="Times New Roman" w:hAnsi="Times New Roman" w:eastAsia="宋体" w:cs="Times New Roman"/>
                <w:b/>
                <w:bCs/>
                <w:kern w:val="0"/>
                <w:sz w:val="21"/>
                <w:szCs w:val="21"/>
                <w:lang w:eastAsia="zh-TW"/>
              </w:rPr>
            </w:pPr>
          </w:p>
        </w:tc>
        <w:tc>
          <w:tcPr>
            <w:tcW w:w="426" w:type="dxa"/>
            <w:vAlign w:val="center"/>
          </w:tcPr>
          <w:p w14:paraId="76AD1A55">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34</w:t>
            </w:r>
          </w:p>
        </w:tc>
        <w:tc>
          <w:tcPr>
            <w:tcW w:w="2545" w:type="dxa"/>
          </w:tcPr>
          <w:p w14:paraId="69D8306D">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六溴苯</w:t>
            </w:r>
          </w:p>
        </w:tc>
        <w:tc>
          <w:tcPr>
            <w:tcW w:w="3686" w:type="dxa"/>
          </w:tcPr>
          <w:p w14:paraId="25C6C80D">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Hexabromobenzene</w:t>
            </w:r>
          </w:p>
        </w:tc>
        <w:tc>
          <w:tcPr>
            <w:tcW w:w="1213" w:type="dxa"/>
          </w:tcPr>
          <w:p w14:paraId="55F5574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87-82-1</w:t>
            </w:r>
          </w:p>
        </w:tc>
      </w:tr>
      <w:tr w14:paraId="591A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47FA6AF">
            <w:pPr>
              <w:rPr>
                <w:rFonts w:ascii="Times New Roman" w:hAnsi="Times New Roman" w:eastAsia="宋体" w:cs="Times New Roman"/>
                <w:b/>
                <w:bCs/>
                <w:kern w:val="0"/>
                <w:sz w:val="21"/>
                <w:szCs w:val="21"/>
                <w:lang w:eastAsia="zh-TW"/>
              </w:rPr>
            </w:pPr>
          </w:p>
        </w:tc>
        <w:tc>
          <w:tcPr>
            <w:tcW w:w="426" w:type="dxa"/>
            <w:vAlign w:val="center"/>
          </w:tcPr>
          <w:p w14:paraId="102A8322">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35</w:t>
            </w:r>
          </w:p>
        </w:tc>
        <w:tc>
          <w:tcPr>
            <w:tcW w:w="2545" w:type="dxa"/>
          </w:tcPr>
          <w:p w14:paraId="49F576FC">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五溴苯</w:t>
            </w:r>
          </w:p>
        </w:tc>
        <w:tc>
          <w:tcPr>
            <w:tcW w:w="3686" w:type="dxa"/>
          </w:tcPr>
          <w:p w14:paraId="68E26DE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Pentabromobenzene</w:t>
            </w:r>
          </w:p>
        </w:tc>
        <w:tc>
          <w:tcPr>
            <w:tcW w:w="1213" w:type="dxa"/>
          </w:tcPr>
          <w:p w14:paraId="519EEDE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608-90-2</w:t>
            </w:r>
          </w:p>
        </w:tc>
      </w:tr>
      <w:tr w14:paraId="3DAF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7EF9809">
            <w:pPr>
              <w:rPr>
                <w:rFonts w:ascii="Times New Roman" w:hAnsi="Times New Roman" w:eastAsia="宋体" w:cs="Times New Roman"/>
                <w:b/>
                <w:bCs/>
                <w:kern w:val="0"/>
                <w:sz w:val="21"/>
                <w:szCs w:val="21"/>
                <w:lang w:eastAsia="zh-TW"/>
              </w:rPr>
            </w:pPr>
          </w:p>
        </w:tc>
        <w:tc>
          <w:tcPr>
            <w:tcW w:w="426" w:type="dxa"/>
            <w:vAlign w:val="center"/>
          </w:tcPr>
          <w:p w14:paraId="1DA8711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36</w:t>
            </w:r>
          </w:p>
        </w:tc>
        <w:tc>
          <w:tcPr>
            <w:tcW w:w="2545" w:type="dxa"/>
          </w:tcPr>
          <w:p w14:paraId="6207D87F">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1,2-双（2,4,6- 三溴苯氧基）乙烷</w:t>
            </w:r>
          </w:p>
        </w:tc>
        <w:tc>
          <w:tcPr>
            <w:tcW w:w="3686" w:type="dxa"/>
          </w:tcPr>
          <w:p w14:paraId="6209691C">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1,2-Bis(2,4,6-tribromophenoxy) ethane</w:t>
            </w:r>
          </w:p>
        </w:tc>
        <w:tc>
          <w:tcPr>
            <w:tcW w:w="1213" w:type="dxa"/>
          </w:tcPr>
          <w:p w14:paraId="1E12435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37853-59-1</w:t>
            </w:r>
          </w:p>
        </w:tc>
      </w:tr>
      <w:tr w14:paraId="410E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9EC9672">
            <w:pPr>
              <w:rPr>
                <w:rFonts w:ascii="Times New Roman" w:hAnsi="Times New Roman" w:eastAsia="宋体" w:cs="Times New Roman"/>
                <w:b/>
                <w:bCs/>
                <w:kern w:val="0"/>
                <w:sz w:val="21"/>
                <w:szCs w:val="21"/>
                <w:lang w:eastAsia="zh-TW"/>
              </w:rPr>
            </w:pPr>
          </w:p>
        </w:tc>
        <w:tc>
          <w:tcPr>
            <w:tcW w:w="426" w:type="dxa"/>
            <w:vAlign w:val="center"/>
          </w:tcPr>
          <w:p w14:paraId="54544A56">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37</w:t>
            </w:r>
          </w:p>
        </w:tc>
        <w:tc>
          <w:tcPr>
            <w:tcW w:w="2545" w:type="dxa"/>
          </w:tcPr>
          <w:p w14:paraId="40B4A48D">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双（六氯环戊二烯）环辛烷</w:t>
            </w:r>
          </w:p>
        </w:tc>
        <w:tc>
          <w:tcPr>
            <w:tcW w:w="3686" w:type="dxa"/>
          </w:tcPr>
          <w:p w14:paraId="6D1990DC">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Bis(hexachlorocyclpentadiene)cyclooctane</w:t>
            </w:r>
          </w:p>
        </w:tc>
        <w:tc>
          <w:tcPr>
            <w:tcW w:w="1213" w:type="dxa"/>
          </w:tcPr>
          <w:p w14:paraId="08D7276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13560-89-9</w:t>
            </w:r>
          </w:p>
        </w:tc>
      </w:tr>
      <w:tr w14:paraId="0742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8CECB85">
            <w:pPr>
              <w:rPr>
                <w:rFonts w:ascii="Times New Roman" w:hAnsi="Times New Roman" w:eastAsia="宋体" w:cs="Times New Roman"/>
                <w:b/>
                <w:bCs/>
                <w:kern w:val="0"/>
                <w:sz w:val="21"/>
                <w:szCs w:val="21"/>
                <w:lang w:eastAsia="zh-TW"/>
              </w:rPr>
            </w:pPr>
          </w:p>
        </w:tc>
        <w:tc>
          <w:tcPr>
            <w:tcW w:w="426" w:type="dxa"/>
            <w:vAlign w:val="center"/>
          </w:tcPr>
          <w:p w14:paraId="60628F65">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38</w:t>
            </w:r>
          </w:p>
        </w:tc>
        <w:tc>
          <w:tcPr>
            <w:tcW w:w="2545" w:type="dxa"/>
          </w:tcPr>
          <w:p w14:paraId="40240CFA">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2-溴苯酚</w:t>
            </w:r>
          </w:p>
        </w:tc>
        <w:tc>
          <w:tcPr>
            <w:tcW w:w="3686" w:type="dxa"/>
          </w:tcPr>
          <w:p w14:paraId="4212B341">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2-Bromophenol</w:t>
            </w:r>
          </w:p>
        </w:tc>
        <w:tc>
          <w:tcPr>
            <w:tcW w:w="1213" w:type="dxa"/>
          </w:tcPr>
          <w:p w14:paraId="627395A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95-56-7</w:t>
            </w:r>
          </w:p>
        </w:tc>
      </w:tr>
      <w:tr w14:paraId="1B27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4F534BF">
            <w:pPr>
              <w:rPr>
                <w:rFonts w:ascii="Times New Roman" w:hAnsi="Times New Roman" w:eastAsia="宋体" w:cs="Times New Roman"/>
                <w:b/>
                <w:bCs/>
                <w:kern w:val="0"/>
                <w:sz w:val="21"/>
                <w:szCs w:val="21"/>
                <w:lang w:eastAsia="zh-TW"/>
              </w:rPr>
            </w:pPr>
          </w:p>
        </w:tc>
        <w:tc>
          <w:tcPr>
            <w:tcW w:w="426" w:type="dxa"/>
            <w:vAlign w:val="center"/>
          </w:tcPr>
          <w:p w14:paraId="1DF54C25">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39</w:t>
            </w:r>
          </w:p>
        </w:tc>
        <w:tc>
          <w:tcPr>
            <w:tcW w:w="2545" w:type="dxa"/>
          </w:tcPr>
          <w:p w14:paraId="6676E93A">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3-溴苯酚</w:t>
            </w:r>
          </w:p>
        </w:tc>
        <w:tc>
          <w:tcPr>
            <w:tcW w:w="3686" w:type="dxa"/>
          </w:tcPr>
          <w:p w14:paraId="7ADE4257">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3-Bromophenol</w:t>
            </w:r>
          </w:p>
        </w:tc>
        <w:tc>
          <w:tcPr>
            <w:tcW w:w="1213" w:type="dxa"/>
          </w:tcPr>
          <w:p w14:paraId="3BA3EF8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591-20-8</w:t>
            </w:r>
          </w:p>
        </w:tc>
      </w:tr>
      <w:tr w14:paraId="7479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6524508">
            <w:pPr>
              <w:rPr>
                <w:rFonts w:ascii="Times New Roman" w:hAnsi="Times New Roman" w:eastAsia="宋体" w:cs="Times New Roman"/>
                <w:b/>
                <w:bCs/>
                <w:kern w:val="0"/>
                <w:sz w:val="21"/>
                <w:szCs w:val="21"/>
                <w:lang w:eastAsia="zh-TW"/>
              </w:rPr>
            </w:pPr>
          </w:p>
        </w:tc>
        <w:tc>
          <w:tcPr>
            <w:tcW w:w="426" w:type="dxa"/>
            <w:vAlign w:val="center"/>
          </w:tcPr>
          <w:p w14:paraId="7D2F1FB1">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40</w:t>
            </w:r>
          </w:p>
        </w:tc>
        <w:tc>
          <w:tcPr>
            <w:tcW w:w="2545" w:type="dxa"/>
          </w:tcPr>
          <w:p w14:paraId="13DFB6B3">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4-溴苯酚</w:t>
            </w:r>
          </w:p>
        </w:tc>
        <w:tc>
          <w:tcPr>
            <w:tcW w:w="3686" w:type="dxa"/>
          </w:tcPr>
          <w:p w14:paraId="0870AC00">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4-Bromophenol</w:t>
            </w:r>
          </w:p>
        </w:tc>
        <w:tc>
          <w:tcPr>
            <w:tcW w:w="1213" w:type="dxa"/>
          </w:tcPr>
          <w:p w14:paraId="65832D9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106-41-2</w:t>
            </w:r>
          </w:p>
        </w:tc>
      </w:tr>
      <w:tr w14:paraId="1F1E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D078E65">
            <w:pPr>
              <w:rPr>
                <w:rFonts w:ascii="Times New Roman" w:hAnsi="Times New Roman" w:eastAsia="宋体" w:cs="Times New Roman"/>
                <w:b/>
                <w:bCs/>
                <w:kern w:val="0"/>
                <w:sz w:val="21"/>
                <w:szCs w:val="21"/>
                <w:lang w:eastAsia="zh-TW"/>
              </w:rPr>
            </w:pPr>
          </w:p>
        </w:tc>
        <w:tc>
          <w:tcPr>
            <w:tcW w:w="426" w:type="dxa"/>
            <w:vAlign w:val="center"/>
          </w:tcPr>
          <w:p w14:paraId="55EEA3E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41</w:t>
            </w:r>
          </w:p>
        </w:tc>
        <w:tc>
          <w:tcPr>
            <w:tcW w:w="2545" w:type="dxa"/>
          </w:tcPr>
          <w:p w14:paraId="3F131F26">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2,6-二溴苯酚</w:t>
            </w:r>
          </w:p>
        </w:tc>
        <w:tc>
          <w:tcPr>
            <w:tcW w:w="3686" w:type="dxa"/>
          </w:tcPr>
          <w:p w14:paraId="5B9ED829">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2,6-Dibromophenol</w:t>
            </w:r>
          </w:p>
        </w:tc>
        <w:tc>
          <w:tcPr>
            <w:tcW w:w="1213" w:type="dxa"/>
          </w:tcPr>
          <w:p w14:paraId="77D7713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608-33-3</w:t>
            </w:r>
          </w:p>
        </w:tc>
      </w:tr>
      <w:tr w14:paraId="73B8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292F693">
            <w:pPr>
              <w:rPr>
                <w:rFonts w:ascii="Times New Roman" w:hAnsi="Times New Roman" w:eastAsia="宋体" w:cs="Times New Roman"/>
                <w:b/>
                <w:bCs/>
                <w:kern w:val="0"/>
                <w:sz w:val="21"/>
                <w:szCs w:val="21"/>
                <w:lang w:eastAsia="zh-TW"/>
              </w:rPr>
            </w:pPr>
          </w:p>
        </w:tc>
        <w:tc>
          <w:tcPr>
            <w:tcW w:w="426" w:type="dxa"/>
            <w:vAlign w:val="center"/>
          </w:tcPr>
          <w:p w14:paraId="3B0A3E45">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42</w:t>
            </w:r>
          </w:p>
        </w:tc>
        <w:tc>
          <w:tcPr>
            <w:tcW w:w="2545" w:type="dxa"/>
          </w:tcPr>
          <w:p w14:paraId="1303A0E1">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2,5-二溴苯酚</w:t>
            </w:r>
          </w:p>
        </w:tc>
        <w:tc>
          <w:tcPr>
            <w:tcW w:w="3686" w:type="dxa"/>
          </w:tcPr>
          <w:p w14:paraId="0D3F99FA">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2,5-Dibromophenol</w:t>
            </w:r>
          </w:p>
        </w:tc>
        <w:tc>
          <w:tcPr>
            <w:tcW w:w="1213" w:type="dxa"/>
          </w:tcPr>
          <w:p w14:paraId="5C02D52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281-52-8</w:t>
            </w:r>
          </w:p>
        </w:tc>
      </w:tr>
      <w:tr w14:paraId="35B4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93CA39F">
            <w:pPr>
              <w:rPr>
                <w:rFonts w:ascii="Times New Roman" w:hAnsi="Times New Roman" w:eastAsia="宋体" w:cs="Times New Roman"/>
                <w:b/>
                <w:bCs/>
                <w:kern w:val="0"/>
                <w:sz w:val="21"/>
                <w:szCs w:val="21"/>
                <w:lang w:eastAsia="zh-TW"/>
              </w:rPr>
            </w:pPr>
          </w:p>
        </w:tc>
        <w:tc>
          <w:tcPr>
            <w:tcW w:w="426" w:type="dxa"/>
            <w:vAlign w:val="center"/>
          </w:tcPr>
          <w:p w14:paraId="465DD35E">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43</w:t>
            </w:r>
          </w:p>
        </w:tc>
        <w:tc>
          <w:tcPr>
            <w:tcW w:w="2545" w:type="dxa"/>
          </w:tcPr>
          <w:p w14:paraId="1882975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2,4-二溴苯酚</w:t>
            </w:r>
          </w:p>
        </w:tc>
        <w:tc>
          <w:tcPr>
            <w:tcW w:w="3686" w:type="dxa"/>
          </w:tcPr>
          <w:p w14:paraId="64F598E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2,4-Dibromophenol</w:t>
            </w:r>
          </w:p>
        </w:tc>
        <w:tc>
          <w:tcPr>
            <w:tcW w:w="1213" w:type="dxa"/>
          </w:tcPr>
          <w:p w14:paraId="3CF8F3F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615-58-7</w:t>
            </w:r>
          </w:p>
        </w:tc>
      </w:tr>
      <w:tr w14:paraId="7272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4F59317">
            <w:pPr>
              <w:rPr>
                <w:rFonts w:ascii="Times New Roman" w:hAnsi="Times New Roman" w:eastAsia="宋体" w:cs="Times New Roman"/>
                <w:b/>
                <w:bCs/>
                <w:kern w:val="0"/>
                <w:sz w:val="21"/>
                <w:szCs w:val="21"/>
                <w:lang w:eastAsia="zh-TW"/>
              </w:rPr>
            </w:pPr>
          </w:p>
        </w:tc>
        <w:tc>
          <w:tcPr>
            <w:tcW w:w="426" w:type="dxa"/>
            <w:vAlign w:val="center"/>
          </w:tcPr>
          <w:p w14:paraId="3C18D7C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44</w:t>
            </w:r>
          </w:p>
        </w:tc>
        <w:tc>
          <w:tcPr>
            <w:tcW w:w="2545" w:type="dxa"/>
          </w:tcPr>
          <w:p w14:paraId="201A17BA">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2,3-二溴苯酚</w:t>
            </w:r>
          </w:p>
        </w:tc>
        <w:tc>
          <w:tcPr>
            <w:tcW w:w="3686" w:type="dxa"/>
          </w:tcPr>
          <w:p w14:paraId="240D03C7">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2,3-Dibromophenol</w:t>
            </w:r>
          </w:p>
        </w:tc>
        <w:tc>
          <w:tcPr>
            <w:tcW w:w="1213" w:type="dxa"/>
          </w:tcPr>
          <w:p w14:paraId="2256AE8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57383-80-9</w:t>
            </w:r>
          </w:p>
        </w:tc>
      </w:tr>
      <w:tr w14:paraId="5FB0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4BE1CA4">
            <w:pPr>
              <w:rPr>
                <w:rFonts w:ascii="Times New Roman" w:hAnsi="Times New Roman" w:eastAsia="宋体" w:cs="Times New Roman"/>
                <w:b/>
                <w:bCs/>
                <w:kern w:val="0"/>
                <w:sz w:val="21"/>
                <w:szCs w:val="21"/>
                <w:lang w:eastAsia="zh-TW"/>
              </w:rPr>
            </w:pPr>
          </w:p>
        </w:tc>
        <w:tc>
          <w:tcPr>
            <w:tcW w:w="426" w:type="dxa"/>
            <w:vAlign w:val="center"/>
          </w:tcPr>
          <w:p w14:paraId="2C5D73A8">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45</w:t>
            </w:r>
          </w:p>
        </w:tc>
        <w:tc>
          <w:tcPr>
            <w:tcW w:w="2545" w:type="dxa"/>
          </w:tcPr>
          <w:p w14:paraId="182AB0BA">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3,5-二溴苯酚</w:t>
            </w:r>
          </w:p>
        </w:tc>
        <w:tc>
          <w:tcPr>
            <w:tcW w:w="3686" w:type="dxa"/>
          </w:tcPr>
          <w:p w14:paraId="38CA87FE">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3,5-Dibromophenol</w:t>
            </w:r>
          </w:p>
        </w:tc>
        <w:tc>
          <w:tcPr>
            <w:tcW w:w="1213" w:type="dxa"/>
          </w:tcPr>
          <w:p w14:paraId="4CCFEC7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626-41-5</w:t>
            </w:r>
          </w:p>
        </w:tc>
      </w:tr>
      <w:tr w14:paraId="4F1B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513D838">
            <w:pPr>
              <w:rPr>
                <w:rFonts w:ascii="Times New Roman" w:hAnsi="Times New Roman" w:eastAsia="宋体" w:cs="Times New Roman"/>
                <w:b/>
                <w:bCs/>
                <w:kern w:val="0"/>
                <w:sz w:val="21"/>
                <w:szCs w:val="21"/>
                <w:lang w:eastAsia="zh-TW"/>
              </w:rPr>
            </w:pPr>
          </w:p>
        </w:tc>
        <w:tc>
          <w:tcPr>
            <w:tcW w:w="426" w:type="dxa"/>
            <w:vAlign w:val="center"/>
          </w:tcPr>
          <w:p w14:paraId="355AA5D9">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46</w:t>
            </w:r>
          </w:p>
        </w:tc>
        <w:tc>
          <w:tcPr>
            <w:tcW w:w="2545" w:type="dxa"/>
          </w:tcPr>
          <w:p w14:paraId="719956F0">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3,4-二溴苯酚</w:t>
            </w:r>
          </w:p>
        </w:tc>
        <w:tc>
          <w:tcPr>
            <w:tcW w:w="3686" w:type="dxa"/>
          </w:tcPr>
          <w:p w14:paraId="22A91E9D">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3,4-Dibromophenol</w:t>
            </w:r>
          </w:p>
        </w:tc>
        <w:tc>
          <w:tcPr>
            <w:tcW w:w="1213" w:type="dxa"/>
          </w:tcPr>
          <w:p w14:paraId="4D08366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615-56-5</w:t>
            </w:r>
          </w:p>
        </w:tc>
      </w:tr>
      <w:tr w14:paraId="080A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A4492CD">
            <w:pPr>
              <w:rPr>
                <w:rFonts w:ascii="Times New Roman" w:hAnsi="Times New Roman" w:eastAsia="宋体" w:cs="Times New Roman"/>
                <w:b/>
                <w:bCs/>
                <w:kern w:val="0"/>
                <w:sz w:val="21"/>
                <w:szCs w:val="21"/>
                <w:lang w:eastAsia="zh-TW"/>
              </w:rPr>
            </w:pPr>
          </w:p>
        </w:tc>
        <w:tc>
          <w:tcPr>
            <w:tcW w:w="426" w:type="dxa"/>
            <w:vAlign w:val="center"/>
          </w:tcPr>
          <w:p w14:paraId="63C0B15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47</w:t>
            </w:r>
          </w:p>
        </w:tc>
        <w:tc>
          <w:tcPr>
            <w:tcW w:w="2545" w:type="dxa"/>
          </w:tcPr>
          <w:p w14:paraId="7261366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2,4,6-三溴苯酚</w:t>
            </w:r>
          </w:p>
        </w:tc>
        <w:tc>
          <w:tcPr>
            <w:tcW w:w="3686" w:type="dxa"/>
          </w:tcPr>
          <w:p w14:paraId="167092F7">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2,4,6-Tribromophenol</w:t>
            </w:r>
          </w:p>
        </w:tc>
        <w:tc>
          <w:tcPr>
            <w:tcW w:w="1213" w:type="dxa"/>
          </w:tcPr>
          <w:p w14:paraId="77C2D24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118-79-6</w:t>
            </w:r>
          </w:p>
        </w:tc>
      </w:tr>
      <w:tr w14:paraId="3712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CA3AFB6">
            <w:pPr>
              <w:rPr>
                <w:rFonts w:ascii="Times New Roman" w:hAnsi="Times New Roman" w:eastAsia="宋体" w:cs="Times New Roman"/>
                <w:b/>
                <w:bCs/>
                <w:kern w:val="0"/>
                <w:sz w:val="21"/>
                <w:szCs w:val="21"/>
                <w:lang w:eastAsia="zh-TW"/>
              </w:rPr>
            </w:pPr>
          </w:p>
        </w:tc>
        <w:tc>
          <w:tcPr>
            <w:tcW w:w="426" w:type="dxa"/>
            <w:vAlign w:val="center"/>
          </w:tcPr>
          <w:p w14:paraId="7E98979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48</w:t>
            </w:r>
          </w:p>
        </w:tc>
        <w:tc>
          <w:tcPr>
            <w:tcW w:w="2545" w:type="dxa"/>
          </w:tcPr>
          <w:p w14:paraId="3EFD01E1">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2,3,6-三溴苯酚</w:t>
            </w:r>
          </w:p>
        </w:tc>
        <w:tc>
          <w:tcPr>
            <w:tcW w:w="3686" w:type="dxa"/>
          </w:tcPr>
          <w:p w14:paraId="0B3DF639">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2,3,6-Tribromophenol</w:t>
            </w:r>
          </w:p>
        </w:tc>
        <w:tc>
          <w:tcPr>
            <w:tcW w:w="1213" w:type="dxa"/>
          </w:tcPr>
          <w:p w14:paraId="631BA83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28165-57-3</w:t>
            </w:r>
          </w:p>
        </w:tc>
      </w:tr>
      <w:tr w14:paraId="53C2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52A792C">
            <w:pPr>
              <w:rPr>
                <w:rFonts w:ascii="Times New Roman" w:hAnsi="Times New Roman" w:eastAsia="宋体" w:cs="Times New Roman"/>
                <w:b/>
                <w:bCs/>
                <w:kern w:val="0"/>
                <w:sz w:val="21"/>
                <w:szCs w:val="21"/>
                <w:lang w:eastAsia="zh-TW"/>
              </w:rPr>
            </w:pPr>
          </w:p>
        </w:tc>
        <w:tc>
          <w:tcPr>
            <w:tcW w:w="426" w:type="dxa"/>
            <w:vAlign w:val="center"/>
          </w:tcPr>
          <w:p w14:paraId="5977712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49</w:t>
            </w:r>
          </w:p>
        </w:tc>
        <w:tc>
          <w:tcPr>
            <w:tcW w:w="2545" w:type="dxa"/>
          </w:tcPr>
          <w:p w14:paraId="563D2C7A">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2,3,4-三溴苯酚</w:t>
            </w:r>
          </w:p>
        </w:tc>
        <w:tc>
          <w:tcPr>
            <w:tcW w:w="3686" w:type="dxa"/>
          </w:tcPr>
          <w:p w14:paraId="03E02475">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2,3,4-Tribromophenol</w:t>
            </w:r>
          </w:p>
        </w:tc>
        <w:tc>
          <w:tcPr>
            <w:tcW w:w="1213" w:type="dxa"/>
          </w:tcPr>
          <w:p w14:paraId="48E351B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38507-65-0</w:t>
            </w:r>
          </w:p>
        </w:tc>
      </w:tr>
      <w:tr w14:paraId="692C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DF32B6F">
            <w:pPr>
              <w:rPr>
                <w:rFonts w:ascii="Times New Roman" w:hAnsi="Times New Roman" w:eastAsia="宋体" w:cs="Times New Roman"/>
                <w:b/>
                <w:bCs/>
                <w:kern w:val="0"/>
                <w:sz w:val="21"/>
                <w:szCs w:val="21"/>
                <w:lang w:eastAsia="zh-TW"/>
              </w:rPr>
            </w:pPr>
          </w:p>
        </w:tc>
        <w:tc>
          <w:tcPr>
            <w:tcW w:w="426" w:type="dxa"/>
            <w:vAlign w:val="center"/>
          </w:tcPr>
          <w:p w14:paraId="54D6182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50</w:t>
            </w:r>
          </w:p>
        </w:tc>
        <w:tc>
          <w:tcPr>
            <w:tcW w:w="2545" w:type="dxa"/>
          </w:tcPr>
          <w:p w14:paraId="3469F11B">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2,3,5-三溴苯酚</w:t>
            </w:r>
          </w:p>
        </w:tc>
        <w:tc>
          <w:tcPr>
            <w:tcW w:w="3686" w:type="dxa"/>
          </w:tcPr>
          <w:p w14:paraId="5F535739">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2,3,5-Tribromophenol</w:t>
            </w:r>
          </w:p>
        </w:tc>
        <w:tc>
          <w:tcPr>
            <w:tcW w:w="1213" w:type="dxa"/>
          </w:tcPr>
          <w:p w14:paraId="1B460B5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0</w:t>
            </w:r>
          </w:p>
        </w:tc>
      </w:tr>
      <w:tr w14:paraId="6E73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4177EA1">
            <w:pPr>
              <w:rPr>
                <w:rFonts w:ascii="Times New Roman" w:hAnsi="Times New Roman" w:eastAsia="宋体" w:cs="Times New Roman"/>
                <w:b/>
                <w:bCs/>
                <w:kern w:val="0"/>
                <w:sz w:val="21"/>
                <w:szCs w:val="21"/>
                <w:lang w:eastAsia="zh-TW"/>
              </w:rPr>
            </w:pPr>
          </w:p>
        </w:tc>
        <w:tc>
          <w:tcPr>
            <w:tcW w:w="426" w:type="dxa"/>
            <w:vAlign w:val="center"/>
          </w:tcPr>
          <w:p w14:paraId="4461C92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51</w:t>
            </w:r>
          </w:p>
        </w:tc>
        <w:tc>
          <w:tcPr>
            <w:tcW w:w="2545" w:type="dxa"/>
          </w:tcPr>
          <w:p w14:paraId="766F5900">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2,4,5-三溴苯酚</w:t>
            </w:r>
          </w:p>
        </w:tc>
        <w:tc>
          <w:tcPr>
            <w:tcW w:w="3686" w:type="dxa"/>
          </w:tcPr>
          <w:p w14:paraId="28B641CC">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2,4,5-Tribromophenol</w:t>
            </w:r>
          </w:p>
        </w:tc>
        <w:tc>
          <w:tcPr>
            <w:tcW w:w="1213" w:type="dxa"/>
          </w:tcPr>
          <w:p w14:paraId="7306FF0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14401-61-7</w:t>
            </w:r>
          </w:p>
        </w:tc>
      </w:tr>
      <w:tr w14:paraId="3D1F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7F4613F">
            <w:pPr>
              <w:rPr>
                <w:rFonts w:ascii="Times New Roman" w:hAnsi="Times New Roman" w:eastAsia="宋体" w:cs="Times New Roman"/>
                <w:b/>
                <w:bCs/>
                <w:kern w:val="0"/>
                <w:sz w:val="21"/>
                <w:szCs w:val="21"/>
                <w:lang w:eastAsia="zh-TW"/>
              </w:rPr>
            </w:pPr>
          </w:p>
        </w:tc>
        <w:tc>
          <w:tcPr>
            <w:tcW w:w="426" w:type="dxa"/>
            <w:vAlign w:val="center"/>
          </w:tcPr>
          <w:p w14:paraId="2543A566">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52</w:t>
            </w:r>
          </w:p>
        </w:tc>
        <w:tc>
          <w:tcPr>
            <w:tcW w:w="2545" w:type="dxa"/>
          </w:tcPr>
          <w:p w14:paraId="2F2D0908">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3,4,5-三溴苯酚</w:t>
            </w:r>
          </w:p>
        </w:tc>
        <w:tc>
          <w:tcPr>
            <w:tcW w:w="3686" w:type="dxa"/>
          </w:tcPr>
          <w:p w14:paraId="6DC03C9D">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3,4,5-Tribromophenol</w:t>
            </w:r>
          </w:p>
        </w:tc>
        <w:tc>
          <w:tcPr>
            <w:tcW w:w="1213" w:type="dxa"/>
          </w:tcPr>
          <w:p w14:paraId="02E2428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16434-90-3</w:t>
            </w:r>
          </w:p>
        </w:tc>
      </w:tr>
      <w:tr w14:paraId="61EB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D28B326">
            <w:pPr>
              <w:rPr>
                <w:rFonts w:ascii="Times New Roman" w:hAnsi="Times New Roman" w:eastAsia="宋体" w:cs="Times New Roman"/>
                <w:b/>
                <w:bCs/>
                <w:kern w:val="0"/>
                <w:sz w:val="21"/>
                <w:szCs w:val="21"/>
                <w:lang w:eastAsia="zh-TW"/>
              </w:rPr>
            </w:pPr>
          </w:p>
        </w:tc>
        <w:tc>
          <w:tcPr>
            <w:tcW w:w="426" w:type="dxa"/>
            <w:vAlign w:val="center"/>
          </w:tcPr>
          <w:p w14:paraId="4D6DBD9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53</w:t>
            </w:r>
          </w:p>
        </w:tc>
        <w:tc>
          <w:tcPr>
            <w:tcW w:w="2545" w:type="dxa"/>
          </w:tcPr>
          <w:p w14:paraId="060EAB83">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2,3,4,5-四溴苯酚</w:t>
            </w:r>
          </w:p>
        </w:tc>
        <w:tc>
          <w:tcPr>
            <w:tcW w:w="3686" w:type="dxa"/>
          </w:tcPr>
          <w:p w14:paraId="7BD684C5">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2,3,4,5-Tetrabromophenol</w:t>
            </w:r>
          </w:p>
        </w:tc>
        <w:tc>
          <w:tcPr>
            <w:tcW w:w="1213" w:type="dxa"/>
          </w:tcPr>
          <w:p w14:paraId="6FB0850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36313-15-2</w:t>
            </w:r>
          </w:p>
        </w:tc>
      </w:tr>
      <w:tr w14:paraId="2728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18A8519">
            <w:pPr>
              <w:rPr>
                <w:rFonts w:ascii="Times New Roman" w:hAnsi="Times New Roman" w:eastAsia="宋体" w:cs="Times New Roman"/>
                <w:b/>
                <w:bCs/>
                <w:kern w:val="0"/>
                <w:sz w:val="21"/>
                <w:szCs w:val="21"/>
                <w:lang w:eastAsia="zh-TW"/>
              </w:rPr>
            </w:pPr>
          </w:p>
        </w:tc>
        <w:tc>
          <w:tcPr>
            <w:tcW w:w="426" w:type="dxa"/>
            <w:vAlign w:val="center"/>
          </w:tcPr>
          <w:p w14:paraId="5A20CC9F">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54</w:t>
            </w:r>
          </w:p>
        </w:tc>
        <w:tc>
          <w:tcPr>
            <w:tcW w:w="2545" w:type="dxa"/>
          </w:tcPr>
          <w:p w14:paraId="3756E6F9">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2,3,4,6-四溴苯酚</w:t>
            </w:r>
          </w:p>
        </w:tc>
        <w:tc>
          <w:tcPr>
            <w:tcW w:w="3686" w:type="dxa"/>
          </w:tcPr>
          <w:p w14:paraId="1BE7B7ED">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2,3,4,6-Tetrabromophenol</w:t>
            </w:r>
          </w:p>
        </w:tc>
        <w:tc>
          <w:tcPr>
            <w:tcW w:w="1213" w:type="dxa"/>
          </w:tcPr>
          <w:p w14:paraId="2387ADE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14400-94-3</w:t>
            </w:r>
          </w:p>
        </w:tc>
      </w:tr>
      <w:tr w14:paraId="4AE1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FD5A412">
            <w:pPr>
              <w:rPr>
                <w:rFonts w:ascii="Times New Roman" w:hAnsi="Times New Roman" w:eastAsia="宋体" w:cs="Times New Roman"/>
                <w:b/>
                <w:bCs/>
                <w:kern w:val="0"/>
                <w:sz w:val="21"/>
                <w:szCs w:val="21"/>
                <w:lang w:eastAsia="zh-TW"/>
              </w:rPr>
            </w:pPr>
          </w:p>
        </w:tc>
        <w:tc>
          <w:tcPr>
            <w:tcW w:w="426" w:type="dxa"/>
            <w:vAlign w:val="center"/>
          </w:tcPr>
          <w:p w14:paraId="520423E6">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55</w:t>
            </w:r>
          </w:p>
        </w:tc>
        <w:tc>
          <w:tcPr>
            <w:tcW w:w="2545" w:type="dxa"/>
          </w:tcPr>
          <w:p w14:paraId="03E214D6">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2,3,5,6-四溴苯酚</w:t>
            </w:r>
          </w:p>
        </w:tc>
        <w:tc>
          <w:tcPr>
            <w:tcW w:w="3686" w:type="dxa"/>
          </w:tcPr>
          <w:p w14:paraId="134606E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2,3,5,6-Tetrabromophenol</w:t>
            </w:r>
          </w:p>
        </w:tc>
        <w:tc>
          <w:tcPr>
            <w:tcW w:w="1213" w:type="dxa"/>
          </w:tcPr>
          <w:p w14:paraId="00835F0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0</w:t>
            </w:r>
          </w:p>
        </w:tc>
      </w:tr>
      <w:tr w14:paraId="2436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0A97369">
            <w:pPr>
              <w:rPr>
                <w:rFonts w:ascii="Times New Roman" w:hAnsi="Times New Roman" w:eastAsia="宋体" w:cs="Times New Roman"/>
                <w:b/>
                <w:bCs/>
                <w:kern w:val="0"/>
                <w:sz w:val="21"/>
                <w:szCs w:val="21"/>
                <w:lang w:eastAsia="zh-TW"/>
              </w:rPr>
            </w:pPr>
          </w:p>
        </w:tc>
        <w:tc>
          <w:tcPr>
            <w:tcW w:w="426" w:type="dxa"/>
            <w:vAlign w:val="center"/>
          </w:tcPr>
          <w:p w14:paraId="3FBD5471">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56</w:t>
            </w:r>
          </w:p>
        </w:tc>
        <w:tc>
          <w:tcPr>
            <w:tcW w:w="2545" w:type="dxa"/>
          </w:tcPr>
          <w:p w14:paraId="5D5D4FF6">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五溴苯酚</w:t>
            </w:r>
          </w:p>
        </w:tc>
        <w:tc>
          <w:tcPr>
            <w:tcW w:w="3686" w:type="dxa"/>
          </w:tcPr>
          <w:p w14:paraId="5FD17332">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Pentabromophenol</w:t>
            </w:r>
          </w:p>
        </w:tc>
        <w:tc>
          <w:tcPr>
            <w:tcW w:w="1213" w:type="dxa"/>
          </w:tcPr>
          <w:p w14:paraId="013D356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608-71-9</w:t>
            </w:r>
          </w:p>
        </w:tc>
      </w:tr>
      <w:tr w14:paraId="606E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1B24EF7">
            <w:pPr>
              <w:rPr>
                <w:rFonts w:ascii="Times New Roman" w:hAnsi="Times New Roman" w:eastAsia="宋体" w:cs="Times New Roman"/>
                <w:b/>
                <w:bCs/>
                <w:kern w:val="0"/>
                <w:sz w:val="21"/>
                <w:szCs w:val="21"/>
                <w:lang w:eastAsia="zh-TW"/>
              </w:rPr>
            </w:pPr>
          </w:p>
        </w:tc>
        <w:tc>
          <w:tcPr>
            <w:tcW w:w="426" w:type="dxa"/>
            <w:vAlign w:val="center"/>
          </w:tcPr>
          <w:p w14:paraId="108C56C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57</w:t>
            </w:r>
          </w:p>
        </w:tc>
        <w:tc>
          <w:tcPr>
            <w:tcW w:w="2545" w:type="dxa"/>
          </w:tcPr>
          <w:p w14:paraId="72E8CD07">
            <w:pPr>
              <w:jc w:val="left"/>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四溴双酚A</w:t>
            </w:r>
          </w:p>
        </w:tc>
        <w:tc>
          <w:tcPr>
            <w:tcW w:w="3686" w:type="dxa"/>
          </w:tcPr>
          <w:p w14:paraId="680E781B">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Tetrabromobisphenol A</w:t>
            </w:r>
          </w:p>
        </w:tc>
        <w:tc>
          <w:tcPr>
            <w:tcW w:w="1213" w:type="dxa"/>
          </w:tcPr>
          <w:p w14:paraId="0E2299A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79-94-7</w:t>
            </w:r>
          </w:p>
        </w:tc>
      </w:tr>
      <w:tr w14:paraId="4009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14:paraId="7D657550">
            <w:pPr>
              <w:jc w:val="cente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生物代谢物</w:t>
            </w:r>
          </w:p>
        </w:tc>
        <w:tc>
          <w:tcPr>
            <w:tcW w:w="426" w:type="dxa"/>
            <w:vAlign w:val="center"/>
          </w:tcPr>
          <w:p w14:paraId="38528BAE">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2545" w:type="dxa"/>
          </w:tcPr>
          <w:p w14:paraId="51C5516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L-甲状腺素</w:t>
            </w:r>
          </w:p>
        </w:tc>
        <w:tc>
          <w:tcPr>
            <w:tcW w:w="3686" w:type="dxa"/>
          </w:tcPr>
          <w:p w14:paraId="19CFAE70">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L-Thyroxine</w:t>
            </w:r>
          </w:p>
        </w:tc>
        <w:tc>
          <w:tcPr>
            <w:tcW w:w="1213" w:type="dxa"/>
          </w:tcPr>
          <w:p w14:paraId="4F63BB0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51-48-9</w:t>
            </w:r>
          </w:p>
        </w:tc>
      </w:tr>
      <w:tr w14:paraId="0952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96F40F3">
            <w:pPr>
              <w:rPr>
                <w:rFonts w:ascii="Times New Roman" w:hAnsi="Times New Roman" w:eastAsia="宋体" w:cs="Times New Roman"/>
                <w:b/>
                <w:bCs/>
                <w:kern w:val="0"/>
                <w:sz w:val="21"/>
                <w:szCs w:val="21"/>
                <w:lang w:eastAsia="zh-TW"/>
              </w:rPr>
            </w:pPr>
          </w:p>
        </w:tc>
        <w:tc>
          <w:tcPr>
            <w:tcW w:w="426" w:type="dxa"/>
            <w:vAlign w:val="center"/>
          </w:tcPr>
          <w:p w14:paraId="1C1B7E59">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2545" w:type="dxa"/>
          </w:tcPr>
          <w:p w14:paraId="65CAEE8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3,3',5-三碘-L-甲状腺原氨酸</w:t>
            </w:r>
          </w:p>
        </w:tc>
        <w:tc>
          <w:tcPr>
            <w:tcW w:w="3686" w:type="dxa"/>
          </w:tcPr>
          <w:p w14:paraId="352D94D9">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3,3',5-Triiodo-L-thyronine</w:t>
            </w:r>
          </w:p>
        </w:tc>
        <w:tc>
          <w:tcPr>
            <w:tcW w:w="1213" w:type="dxa"/>
          </w:tcPr>
          <w:p w14:paraId="30B4209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6893-02-3</w:t>
            </w:r>
          </w:p>
        </w:tc>
      </w:tr>
      <w:tr w14:paraId="1BB8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B7D2CFC">
            <w:pPr>
              <w:rPr>
                <w:rFonts w:ascii="Times New Roman" w:hAnsi="Times New Roman" w:eastAsia="宋体" w:cs="Times New Roman"/>
                <w:b/>
                <w:bCs/>
                <w:kern w:val="0"/>
                <w:sz w:val="21"/>
                <w:szCs w:val="21"/>
                <w:lang w:eastAsia="zh-TW"/>
              </w:rPr>
            </w:pPr>
          </w:p>
        </w:tc>
        <w:tc>
          <w:tcPr>
            <w:tcW w:w="426" w:type="dxa"/>
            <w:vAlign w:val="center"/>
          </w:tcPr>
          <w:p w14:paraId="4C338348">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2545" w:type="dxa"/>
          </w:tcPr>
          <w:p w14:paraId="6F4042C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3,3',5'-三碘-L-甲状腺原氨酸</w:t>
            </w:r>
          </w:p>
        </w:tc>
        <w:tc>
          <w:tcPr>
            <w:tcW w:w="3686" w:type="dxa"/>
          </w:tcPr>
          <w:p w14:paraId="0F4F0CDD">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3,3',5'-Triiodo-L-thyronine</w:t>
            </w:r>
          </w:p>
        </w:tc>
        <w:tc>
          <w:tcPr>
            <w:tcW w:w="1213" w:type="dxa"/>
          </w:tcPr>
          <w:p w14:paraId="66AD26D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5817-39-0</w:t>
            </w:r>
          </w:p>
        </w:tc>
      </w:tr>
      <w:tr w14:paraId="5A21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0C5640A">
            <w:pPr>
              <w:rPr>
                <w:rFonts w:ascii="Times New Roman" w:hAnsi="Times New Roman" w:eastAsia="宋体" w:cs="Times New Roman"/>
                <w:b/>
                <w:bCs/>
                <w:kern w:val="0"/>
                <w:sz w:val="21"/>
                <w:szCs w:val="21"/>
                <w:lang w:eastAsia="zh-TW"/>
              </w:rPr>
            </w:pPr>
          </w:p>
        </w:tc>
        <w:tc>
          <w:tcPr>
            <w:tcW w:w="426" w:type="dxa"/>
            <w:vAlign w:val="center"/>
          </w:tcPr>
          <w:p w14:paraId="4F9BA5C1">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2545" w:type="dxa"/>
          </w:tcPr>
          <w:p w14:paraId="2132B9F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3,3'-二碘-L-甲状腺原氨酸</w:t>
            </w:r>
          </w:p>
        </w:tc>
        <w:tc>
          <w:tcPr>
            <w:tcW w:w="3686" w:type="dxa"/>
          </w:tcPr>
          <w:p w14:paraId="32147B24">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3,3'-Diiodo-L-thyronine</w:t>
            </w:r>
          </w:p>
        </w:tc>
        <w:tc>
          <w:tcPr>
            <w:tcW w:w="1213" w:type="dxa"/>
          </w:tcPr>
          <w:p w14:paraId="56C4E214">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4604-41-5</w:t>
            </w:r>
          </w:p>
        </w:tc>
      </w:tr>
      <w:tr w14:paraId="709C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3F97EA9">
            <w:pPr>
              <w:rPr>
                <w:rFonts w:ascii="Times New Roman" w:hAnsi="Times New Roman" w:eastAsia="宋体" w:cs="Times New Roman"/>
                <w:b/>
                <w:bCs/>
                <w:kern w:val="0"/>
                <w:sz w:val="21"/>
                <w:szCs w:val="21"/>
                <w:lang w:eastAsia="zh-TW"/>
              </w:rPr>
            </w:pPr>
          </w:p>
        </w:tc>
        <w:tc>
          <w:tcPr>
            <w:tcW w:w="426" w:type="dxa"/>
            <w:vAlign w:val="center"/>
          </w:tcPr>
          <w:p w14:paraId="757CF926">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2545" w:type="dxa"/>
          </w:tcPr>
          <w:p w14:paraId="566F2C4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3,5-二碘-L-甲状腺原氨酸</w:t>
            </w:r>
          </w:p>
        </w:tc>
        <w:tc>
          <w:tcPr>
            <w:tcW w:w="3686" w:type="dxa"/>
          </w:tcPr>
          <w:p w14:paraId="0201806D">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3,5-Diiodo-L-thyronine</w:t>
            </w:r>
          </w:p>
        </w:tc>
        <w:tc>
          <w:tcPr>
            <w:tcW w:w="1213" w:type="dxa"/>
          </w:tcPr>
          <w:p w14:paraId="0EA87BA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1041-01-6</w:t>
            </w:r>
          </w:p>
        </w:tc>
      </w:tr>
      <w:tr w14:paraId="01E0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E4C405E">
            <w:pPr>
              <w:rPr>
                <w:rFonts w:ascii="Times New Roman" w:hAnsi="Times New Roman" w:eastAsia="宋体" w:cs="Times New Roman"/>
                <w:b/>
                <w:bCs/>
                <w:kern w:val="0"/>
                <w:sz w:val="21"/>
                <w:szCs w:val="21"/>
                <w:lang w:eastAsia="zh-TW"/>
              </w:rPr>
            </w:pPr>
          </w:p>
        </w:tc>
        <w:tc>
          <w:tcPr>
            <w:tcW w:w="426" w:type="dxa"/>
            <w:vAlign w:val="center"/>
          </w:tcPr>
          <w:p w14:paraId="5E4E250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2545" w:type="dxa"/>
          </w:tcPr>
          <w:p w14:paraId="76F02176">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S-苯汞基酸</w:t>
            </w:r>
          </w:p>
        </w:tc>
        <w:tc>
          <w:tcPr>
            <w:tcW w:w="3686" w:type="dxa"/>
          </w:tcPr>
          <w:p w14:paraId="75409F7B">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N-Acetyl-S-phenyl-L-cysteine</w:t>
            </w:r>
          </w:p>
        </w:tc>
        <w:tc>
          <w:tcPr>
            <w:tcW w:w="1213" w:type="dxa"/>
          </w:tcPr>
          <w:p w14:paraId="4B33160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4775-80-8</w:t>
            </w:r>
          </w:p>
        </w:tc>
      </w:tr>
      <w:tr w14:paraId="7ADF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5E94FA7">
            <w:pPr>
              <w:rPr>
                <w:rFonts w:ascii="Times New Roman" w:hAnsi="Times New Roman" w:eastAsia="宋体" w:cs="Times New Roman"/>
                <w:b/>
                <w:bCs/>
                <w:kern w:val="0"/>
                <w:sz w:val="21"/>
                <w:szCs w:val="21"/>
                <w:lang w:eastAsia="zh-TW"/>
              </w:rPr>
            </w:pPr>
          </w:p>
        </w:tc>
        <w:tc>
          <w:tcPr>
            <w:tcW w:w="426" w:type="dxa"/>
            <w:vAlign w:val="center"/>
          </w:tcPr>
          <w:p w14:paraId="32A16B8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2545" w:type="dxa"/>
          </w:tcPr>
          <w:p w14:paraId="75A5CFF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反，反-粘康酸</w:t>
            </w:r>
          </w:p>
        </w:tc>
        <w:tc>
          <w:tcPr>
            <w:tcW w:w="3686" w:type="dxa"/>
          </w:tcPr>
          <w:p w14:paraId="7527EEA0">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Trans, trans-Muconic acid</w:t>
            </w:r>
          </w:p>
        </w:tc>
        <w:tc>
          <w:tcPr>
            <w:tcW w:w="1213" w:type="dxa"/>
          </w:tcPr>
          <w:p w14:paraId="17FA5D73">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3588-17-8</w:t>
            </w:r>
          </w:p>
        </w:tc>
      </w:tr>
      <w:tr w14:paraId="6059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3C3663F">
            <w:pPr>
              <w:rPr>
                <w:rFonts w:ascii="Times New Roman" w:hAnsi="Times New Roman" w:eastAsia="宋体" w:cs="Times New Roman"/>
                <w:b/>
                <w:bCs/>
                <w:kern w:val="0"/>
                <w:sz w:val="21"/>
                <w:szCs w:val="21"/>
                <w:lang w:eastAsia="zh-TW"/>
              </w:rPr>
            </w:pPr>
          </w:p>
        </w:tc>
        <w:tc>
          <w:tcPr>
            <w:tcW w:w="426" w:type="dxa"/>
            <w:vAlign w:val="center"/>
          </w:tcPr>
          <w:p w14:paraId="2A368430">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2545" w:type="dxa"/>
          </w:tcPr>
          <w:p w14:paraId="0879DE5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1,2-二羟基苯</w:t>
            </w:r>
          </w:p>
        </w:tc>
        <w:tc>
          <w:tcPr>
            <w:tcW w:w="3686" w:type="dxa"/>
          </w:tcPr>
          <w:p w14:paraId="4652515E">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1,2-Dihydroxybenzene</w:t>
            </w:r>
          </w:p>
        </w:tc>
        <w:tc>
          <w:tcPr>
            <w:tcW w:w="1213" w:type="dxa"/>
          </w:tcPr>
          <w:p w14:paraId="5F0866B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120-80-9</w:t>
            </w:r>
          </w:p>
        </w:tc>
      </w:tr>
      <w:tr w14:paraId="6260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1911E4D">
            <w:pPr>
              <w:rPr>
                <w:rFonts w:ascii="Times New Roman" w:hAnsi="Times New Roman" w:eastAsia="宋体" w:cs="Times New Roman"/>
                <w:b/>
                <w:bCs/>
                <w:kern w:val="0"/>
                <w:sz w:val="21"/>
                <w:szCs w:val="21"/>
                <w:lang w:eastAsia="zh-TW"/>
              </w:rPr>
            </w:pPr>
          </w:p>
        </w:tc>
        <w:tc>
          <w:tcPr>
            <w:tcW w:w="426" w:type="dxa"/>
            <w:vAlign w:val="center"/>
          </w:tcPr>
          <w:p w14:paraId="67446EE6">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2545" w:type="dxa"/>
          </w:tcPr>
          <w:p w14:paraId="475F625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苯基乙酸醛</w:t>
            </w:r>
          </w:p>
        </w:tc>
        <w:tc>
          <w:tcPr>
            <w:tcW w:w="3686" w:type="dxa"/>
          </w:tcPr>
          <w:p w14:paraId="314D90C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Phenylglyoxylic acid</w:t>
            </w:r>
          </w:p>
        </w:tc>
        <w:tc>
          <w:tcPr>
            <w:tcW w:w="1213" w:type="dxa"/>
          </w:tcPr>
          <w:p w14:paraId="07B914D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611-73-4</w:t>
            </w:r>
          </w:p>
        </w:tc>
      </w:tr>
      <w:tr w14:paraId="2136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42617FF">
            <w:pPr>
              <w:rPr>
                <w:rFonts w:ascii="Times New Roman" w:hAnsi="Times New Roman" w:eastAsia="宋体" w:cs="Times New Roman"/>
                <w:b/>
                <w:bCs/>
                <w:kern w:val="0"/>
                <w:sz w:val="21"/>
                <w:szCs w:val="21"/>
                <w:lang w:eastAsia="zh-TW"/>
              </w:rPr>
            </w:pPr>
          </w:p>
        </w:tc>
        <w:tc>
          <w:tcPr>
            <w:tcW w:w="426" w:type="dxa"/>
            <w:vAlign w:val="center"/>
          </w:tcPr>
          <w:p w14:paraId="64734FD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2545" w:type="dxa"/>
          </w:tcPr>
          <w:p w14:paraId="36CA48B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扁桃酸</w:t>
            </w:r>
          </w:p>
        </w:tc>
        <w:tc>
          <w:tcPr>
            <w:tcW w:w="3686" w:type="dxa"/>
          </w:tcPr>
          <w:p w14:paraId="09546003">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Mandelic acid</w:t>
            </w:r>
          </w:p>
        </w:tc>
        <w:tc>
          <w:tcPr>
            <w:tcW w:w="1213" w:type="dxa"/>
          </w:tcPr>
          <w:p w14:paraId="04F40A2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90-64-2</w:t>
            </w:r>
          </w:p>
        </w:tc>
      </w:tr>
      <w:tr w14:paraId="246B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AA99C79">
            <w:pPr>
              <w:rPr>
                <w:rFonts w:ascii="Times New Roman" w:hAnsi="Times New Roman" w:eastAsia="宋体" w:cs="Times New Roman"/>
                <w:b/>
                <w:bCs/>
                <w:kern w:val="0"/>
                <w:sz w:val="21"/>
                <w:szCs w:val="21"/>
                <w:lang w:eastAsia="zh-TW"/>
              </w:rPr>
            </w:pPr>
          </w:p>
        </w:tc>
        <w:tc>
          <w:tcPr>
            <w:tcW w:w="426" w:type="dxa"/>
            <w:vAlign w:val="center"/>
          </w:tcPr>
          <w:p w14:paraId="67E4AE2A">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11</w:t>
            </w:r>
          </w:p>
        </w:tc>
        <w:tc>
          <w:tcPr>
            <w:tcW w:w="2545" w:type="dxa"/>
          </w:tcPr>
          <w:p w14:paraId="4AFA63C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N-乙酰基苄基半胱氨酸</w:t>
            </w:r>
          </w:p>
        </w:tc>
        <w:tc>
          <w:tcPr>
            <w:tcW w:w="3686" w:type="dxa"/>
          </w:tcPr>
          <w:p w14:paraId="02D310C2">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N-Acetyl-S-benzyl-L-cysteine</w:t>
            </w:r>
          </w:p>
        </w:tc>
        <w:tc>
          <w:tcPr>
            <w:tcW w:w="1213" w:type="dxa"/>
          </w:tcPr>
          <w:p w14:paraId="763683D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19542-77-9</w:t>
            </w:r>
          </w:p>
        </w:tc>
      </w:tr>
      <w:tr w14:paraId="18E7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9E16AFD">
            <w:pPr>
              <w:rPr>
                <w:rFonts w:ascii="Times New Roman" w:hAnsi="Times New Roman" w:eastAsia="宋体" w:cs="Times New Roman"/>
                <w:b/>
                <w:bCs/>
                <w:kern w:val="0"/>
                <w:sz w:val="21"/>
                <w:szCs w:val="21"/>
                <w:lang w:eastAsia="zh-TW"/>
              </w:rPr>
            </w:pPr>
          </w:p>
        </w:tc>
        <w:tc>
          <w:tcPr>
            <w:tcW w:w="426" w:type="dxa"/>
            <w:vAlign w:val="center"/>
          </w:tcPr>
          <w:p w14:paraId="37D2507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w:t>
            </w:r>
          </w:p>
        </w:tc>
        <w:tc>
          <w:tcPr>
            <w:tcW w:w="2545" w:type="dxa"/>
          </w:tcPr>
          <w:p w14:paraId="1A65B5E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N-乙酰基-S-（2,4-二甲基苯）-L-半胱氨酸</w:t>
            </w:r>
          </w:p>
        </w:tc>
        <w:tc>
          <w:tcPr>
            <w:tcW w:w="3686" w:type="dxa"/>
          </w:tcPr>
          <w:p w14:paraId="4B0136FD">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N-Acetyl-S-(2,4-dimethylphenzene)-L-cysteine</w:t>
            </w:r>
          </w:p>
        </w:tc>
        <w:tc>
          <w:tcPr>
            <w:tcW w:w="1213" w:type="dxa"/>
          </w:tcPr>
          <w:p w14:paraId="08A7655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581076-69-9</w:t>
            </w:r>
          </w:p>
        </w:tc>
      </w:tr>
      <w:tr w14:paraId="580C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FDEE761">
            <w:pPr>
              <w:rPr>
                <w:rFonts w:ascii="Times New Roman" w:hAnsi="Times New Roman" w:eastAsia="宋体" w:cs="Times New Roman"/>
                <w:b/>
                <w:bCs/>
                <w:kern w:val="0"/>
                <w:sz w:val="21"/>
                <w:szCs w:val="21"/>
                <w:lang w:eastAsia="zh-TW"/>
              </w:rPr>
            </w:pPr>
          </w:p>
        </w:tc>
        <w:tc>
          <w:tcPr>
            <w:tcW w:w="426" w:type="dxa"/>
            <w:vAlign w:val="center"/>
          </w:tcPr>
          <w:p w14:paraId="755F2E1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13</w:t>
            </w:r>
          </w:p>
        </w:tc>
        <w:tc>
          <w:tcPr>
            <w:tcW w:w="2545" w:type="dxa"/>
          </w:tcPr>
          <w:p w14:paraId="5F77BE2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2-甲基马尿酸</w:t>
            </w:r>
          </w:p>
        </w:tc>
        <w:tc>
          <w:tcPr>
            <w:tcW w:w="3686" w:type="dxa"/>
          </w:tcPr>
          <w:p w14:paraId="0FC6FF58">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2-Methylhippuric acid</w:t>
            </w:r>
          </w:p>
        </w:tc>
        <w:tc>
          <w:tcPr>
            <w:tcW w:w="1213" w:type="dxa"/>
          </w:tcPr>
          <w:p w14:paraId="603E7B4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42013-20-7</w:t>
            </w:r>
          </w:p>
        </w:tc>
      </w:tr>
      <w:tr w14:paraId="556E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6A40A4AC">
            <w:pPr>
              <w:rPr>
                <w:rFonts w:ascii="Times New Roman" w:hAnsi="Times New Roman" w:eastAsia="宋体" w:cs="Times New Roman"/>
                <w:b/>
                <w:bCs/>
                <w:kern w:val="0"/>
                <w:sz w:val="21"/>
                <w:szCs w:val="21"/>
                <w:lang w:eastAsia="zh-TW"/>
              </w:rPr>
            </w:pPr>
          </w:p>
        </w:tc>
        <w:tc>
          <w:tcPr>
            <w:tcW w:w="426" w:type="dxa"/>
            <w:vAlign w:val="center"/>
          </w:tcPr>
          <w:p w14:paraId="4CFA3D9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14</w:t>
            </w:r>
          </w:p>
        </w:tc>
        <w:tc>
          <w:tcPr>
            <w:tcW w:w="2545" w:type="dxa"/>
          </w:tcPr>
          <w:p w14:paraId="371A95C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3-甲基马尿酸</w:t>
            </w:r>
          </w:p>
        </w:tc>
        <w:tc>
          <w:tcPr>
            <w:tcW w:w="3686" w:type="dxa"/>
          </w:tcPr>
          <w:p w14:paraId="11F1337D">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3-Methylhippuric acid</w:t>
            </w:r>
          </w:p>
        </w:tc>
        <w:tc>
          <w:tcPr>
            <w:tcW w:w="1213" w:type="dxa"/>
          </w:tcPr>
          <w:p w14:paraId="6D50F25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27115-49-7</w:t>
            </w:r>
          </w:p>
        </w:tc>
      </w:tr>
      <w:tr w14:paraId="08C1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45DC252">
            <w:pPr>
              <w:rPr>
                <w:rFonts w:ascii="Times New Roman" w:hAnsi="Times New Roman" w:eastAsia="宋体" w:cs="Times New Roman"/>
                <w:b/>
                <w:bCs/>
                <w:kern w:val="0"/>
                <w:sz w:val="21"/>
                <w:szCs w:val="21"/>
                <w:lang w:eastAsia="zh-TW"/>
              </w:rPr>
            </w:pPr>
          </w:p>
        </w:tc>
        <w:tc>
          <w:tcPr>
            <w:tcW w:w="426" w:type="dxa"/>
            <w:vAlign w:val="center"/>
          </w:tcPr>
          <w:p w14:paraId="6BF4875F">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2545" w:type="dxa"/>
          </w:tcPr>
          <w:p w14:paraId="1EFA419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4-甲基马尿酸</w:t>
            </w:r>
          </w:p>
        </w:tc>
        <w:tc>
          <w:tcPr>
            <w:tcW w:w="3686" w:type="dxa"/>
          </w:tcPr>
          <w:p w14:paraId="01B253D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4-Methylhippuric acid</w:t>
            </w:r>
          </w:p>
        </w:tc>
        <w:tc>
          <w:tcPr>
            <w:tcW w:w="1213" w:type="dxa"/>
          </w:tcPr>
          <w:p w14:paraId="3146EB6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27115-50-0</w:t>
            </w:r>
          </w:p>
        </w:tc>
      </w:tr>
      <w:tr w14:paraId="749C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BAAE70C">
            <w:pPr>
              <w:rPr>
                <w:rFonts w:ascii="Times New Roman" w:hAnsi="Times New Roman" w:eastAsia="宋体" w:cs="Times New Roman"/>
                <w:b/>
                <w:bCs/>
                <w:kern w:val="0"/>
                <w:sz w:val="21"/>
                <w:szCs w:val="21"/>
                <w:lang w:eastAsia="zh-TW"/>
              </w:rPr>
            </w:pPr>
          </w:p>
        </w:tc>
        <w:tc>
          <w:tcPr>
            <w:tcW w:w="426" w:type="dxa"/>
            <w:vAlign w:val="center"/>
          </w:tcPr>
          <w:p w14:paraId="666E9EC2">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16</w:t>
            </w:r>
          </w:p>
        </w:tc>
        <w:tc>
          <w:tcPr>
            <w:tcW w:w="2545" w:type="dxa"/>
          </w:tcPr>
          <w:p w14:paraId="3CCD6BC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N-乙酰-S-（2-羟乙基）-L-半胱氨酸</w:t>
            </w:r>
          </w:p>
        </w:tc>
        <w:tc>
          <w:tcPr>
            <w:tcW w:w="3686" w:type="dxa"/>
          </w:tcPr>
          <w:p w14:paraId="2FAD1321">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N-Acetyl-S-(2-hydroxyethyl)-L-cysteine</w:t>
            </w:r>
          </w:p>
        </w:tc>
        <w:tc>
          <w:tcPr>
            <w:tcW w:w="1213" w:type="dxa"/>
          </w:tcPr>
          <w:p w14:paraId="1DC39E4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15060-26-1</w:t>
            </w:r>
          </w:p>
        </w:tc>
      </w:tr>
      <w:tr w14:paraId="3D07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8512349">
            <w:pPr>
              <w:rPr>
                <w:rFonts w:ascii="Times New Roman" w:hAnsi="Times New Roman" w:eastAsia="宋体" w:cs="Times New Roman"/>
                <w:b/>
                <w:bCs/>
                <w:kern w:val="0"/>
                <w:sz w:val="21"/>
                <w:szCs w:val="21"/>
                <w:lang w:eastAsia="zh-TW"/>
              </w:rPr>
            </w:pPr>
          </w:p>
        </w:tc>
        <w:tc>
          <w:tcPr>
            <w:tcW w:w="426" w:type="dxa"/>
            <w:vAlign w:val="center"/>
          </w:tcPr>
          <w:p w14:paraId="1BC3824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17</w:t>
            </w:r>
          </w:p>
        </w:tc>
        <w:tc>
          <w:tcPr>
            <w:tcW w:w="2545" w:type="dxa"/>
          </w:tcPr>
          <w:p w14:paraId="3668F68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硫代二甘酸</w:t>
            </w:r>
          </w:p>
        </w:tc>
        <w:tc>
          <w:tcPr>
            <w:tcW w:w="3686" w:type="dxa"/>
          </w:tcPr>
          <w:p w14:paraId="73C700CB">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Thiodiglycolic acid</w:t>
            </w:r>
          </w:p>
        </w:tc>
        <w:tc>
          <w:tcPr>
            <w:tcW w:w="1213" w:type="dxa"/>
          </w:tcPr>
          <w:p w14:paraId="347664D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123-93-3</w:t>
            </w:r>
          </w:p>
        </w:tc>
      </w:tr>
      <w:tr w14:paraId="3CA5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1AD6A0E">
            <w:pPr>
              <w:rPr>
                <w:rFonts w:ascii="Times New Roman" w:hAnsi="Times New Roman" w:eastAsia="宋体" w:cs="Times New Roman"/>
                <w:b/>
                <w:bCs/>
                <w:kern w:val="0"/>
                <w:sz w:val="21"/>
                <w:szCs w:val="21"/>
                <w:lang w:eastAsia="zh-TW"/>
              </w:rPr>
            </w:pPr>
          </w:p>
        </w:tc>
        <w:tc>
          <w:tcPr>
            <w:tcW w:w="426" w:type="dxa"/>
            <w:vAlign w:val="center"/>
          </w:tcPr>
          <w:p w14:paraId="04CA6C16">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18</w:t>
            </w:r>
          </w:p>
        </w:tc>
        <w:tc>
          <w:tcPr>
            <w:tcW w:w="2545" w:type="dxa"/>
          </w:tcPr>
          <w:p w14:paraId="64A1490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N-乙酰-S-（3,4-二羟基丁基）-L-半胱氨酸</w:t>
            </w:r>
          </w:p>
        </w:tc>
        <w:tc>
          <w:tcPr>
            <w:tcW w:w="3686" w:type="dxa"/>
          </w:tcPr>
          <w:p w14:paraId="1A7B84DC">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N-Acetyl-S-(3,4-dihydroxybutyl)-L-cysteine</w:t>
            </w:r>
          </w:p>
        </w:tc>
        <w:tc>
          <w:tcPr>
            <w:tcW w:w="1213" w:type="dxa"/>
          </w:tcPr>
          <w:p w14:paraId="0FA4B44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144889-50-9</w:t>
            </w:r>
          </w:p>
        </w:tc>
      </w:tr>
      <w:tr w14:paraId="4A29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19B6974">
            <w:pPr>
              <w:rPr>
                <w:rFonts w:ascii="Times New Roman" w:hAnsi="Times New Roman" w:eastAsia="宋体" w:cs="Times New Roman"/>
                <w:b/>
                <w:bCs/>
                <w:kern w:val="0"/>
                <w:sz w:val="21"/>
                <w:szCs w:val="21"/>
                <w:lang w:eastAsia="zh-TW"/>
              </w:rPr>
            </w:pPr>
          </w:p>
        </w:tc>
        <w:tc>
          <w:tcPr>
            <w:tcW w:w="426" w:type="dxa"/>
            <w:vAlign w:val="center"/>
          </w:tcPr>
          <w:p w14:paraId="0229712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19</w:t>
            </w:r>
          </w:p>
        </w:tc>
        <w:tc>
          <w:tcPr>
            <w:tcW w:w="2545" w:type="dxa"/>
          </w:tcPr>
          <w:p w14:paraId="0AE732E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N-乙酰基-S-（三氯乙烯基）-L-半胱氨酸</w:t>
            </w:r>
          </w:p>
        </w:tc>
        <w:tc>
          <w:tcPr>
            <w:tcW w:w="3686" w:type="dxa"/>
          </w:tcPr>
          <w:p w14:paraId="62995955">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N-Acetyl-S-(trichlorovinyl)-L-cysteine</w:t>
            </w:r>
          </w:p>
        </w:tc>
        <w:tc>
          <w:tcPr>
            <w:tcW w:w="1213" w:type="dxa"/>
          </w:tcPr>
          <w:p w14:paraId="3004FB4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111348-61-9</w:t>
            </w:r>
          </w:p>
        </w:tc>
      </w:tr>
      <w:tr w14:paraId="384D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D6CA06A">
            <w:pPr>
              <w:rPr>
                <w:rFonts w:ascii="Times New Roman" w:hAnsi="Times New Roman" w:eastAsia="宋体" w:cs="Times New Roman"/>
                <w:b/>
                <w:bCs/>
                <w:kern w:val="0"/>
                <w:sz w:val="21"/>
                <w:szCs w:val="21"/>
                <w:lang w:eastAsia="zh-TW"/>
              </w:rPr>
            </w:pPr>
          </w:p>
        </w:tc>
        <w:tc>
          <w:tcPr>
            <w:tcW w:w="426" w:type="dxa"/>
            <w:vAlign w:val="center"/>
          </w:tcPr>
          <w:p w14:paraId="3B52CEA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w:t>
            </w:r>
          </w:p>
        </w:tc>
        <w:tc>
          <w:tcPr>
            <w:tcW w:w="2545" w:type="dxa"/>
          </w:tcPr>
          <w:p w14:paraId="72CE0BAB">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N-乙酰基-S-（1,2-二氯乙烯基）-L-半胱氨酸</w:t>
            </w:r>
          </w:p>
        </w:tc>
        <w:tc>
          <w:tcPr>
            <w:tcW w:w="3686" w:type="dxa"/>
          </w:tcPr>
          <w:p w14:paraId="65A291C2">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N-Acetyl-S-(1,2-dichlorovinyl)-L-cysteine</w:t>
            </w:r>
          </w:p>
        </w:tc>
        <w:tc>
          <w:tcPr>
            <w:tcW w:w="1213" w:type="dxa"/>
          </w:tcPr>
          <w:p w14:paraId="28BEBC6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2148-31-4</w:t>
            </w:r>
          </w:p>
        </w:tc>
      </w:tr>
      <w:tr w14:paraId="5D0A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BD44F4E">
            <w:pPr>
              <w:rPr>
                <w:rFonts w:ascii="Times New Roman" w:hAnsi="Times New Roman" w:eastAsia="宋体" w:cs="Times New Roman"/>
                <w:b/>
                <w:bCs/>
                <w:kern w:val="0"/>
                <w:sz w:val="21"/>
                <w:szCs w:val="21"/>
                <w:lang w:eastAsia="zh-TW"/>
              </w:rPr>
            </w:pPr>
          </w:p>
        </w:tc>
        <w:tc>
          <w:tcPr>
            <w:tcW w:w="426" w:type="dxa"/>
            <w:vAlign w:val="center"/>
          </w:tcPr>
          <w:p w14:paraId="3AF32114">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21</w:t>
            </w:r>
          </w:p>
        </w:tc>
        <w:tc>
          <w:tcPr>
            <w:tcW w:w="2545" w:type="dxa"/>
          </w:tcPr>
          <w:p w14:paraId="1C48C98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N-乙酰基-S-（2,2-二氯乙烯基）-L-半胱氨酸</w:t>
            </w:r>
          </w:p>
        </w:tc>
        <w:tc>
          <w:tcPr>
            <w:tcW w:w="3686" w:type="dxa"/>
          </w:tcPr>
          <w:p w14:paraId="2F67B135">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N-Acetyl-S-(2,2-dichlorovinyl)-L-cysteine</w:t>
            </w:r>
          </w:p>
        </w:tc>
        <w:tc>
          <w:tcPr>
            <w:tcW w:w="1213" w:type="dxa"/>
          </w:tcPr>
          <w:p w14:paraId="3806197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126543-43-9</w:t>
            </w:r>
          </w:p>
        </w:tc>
      </w:tr>
      <w:tr w14:paraId="7EF9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542A1C1">
            <w:pPr>
              <w:rPr>
                <w:rFonts w:ascii="Times New Roman" w:hAnsi="Times New Roman" w:eastAsia="宋体" w:cs="Times New Roman"/>
                <w:b/>
                <w:bCs/>
                <w:kern w:val="0"/>
                <w:sz w:val="21"/>
                <w:szCs w:val="21"/>
                <w:lang w:eastAsia="zh-TW"/>
              </w:rPr>
            </w:pPr>
          </w:p>
        </w:tc>
        <w:tc>
          <w:tcPr>
            <w:tcW w:w="426" w:type="dxa"/>
            <w:vAlign w:val="center"/>
          </w:tcPr>
          <w:p w14:paraId="684417B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22</w:t>
            </w:r>
          </w:p>
        </w:tc>
        <w:tc>
          <w:tcPr>
            <w:tcW w:w="2545" w:type="dxa"/>
          </w:tcPr>
          <w:p w14:paraId="174EC6F0">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N-乙酰基-S-（N-甲基氨基甲酰基）-L-半胱氨酸</w:t>
            </w:r>
          </w:p>
        </w:tc>
        <w:tc>
          <w:tcPr>
            <w:tcW w:w="3686" w:type="dxa"/>
          </w:tcPr>
          <w:p w14:paraId="4432978A">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N-Acetyl-S-(N-methylcarbamoyl)-L-cysteine</w:t>
            </w:r>
          </w:p>
        </w:tc>
        <w:tc>
          <w:tcPr>
            <w:tcW w:w="1213" w:type="dxa"/>
          </w:tcPr>
          <w:p w14:paraId="63EC655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103974-29-4</w:t>
            </w:r>
          </w:p>
        </w:tc>
      </w:tr>
      <w:tr w14:paraId="44F5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D1453E1">
            <w:pPr>
              <w:rPr>
                <w:rFonts w:ascii="Times New Roman" w:hAnsi="Times New Roman" w:eastAsia="宋体" w:cs="Times New Roman"/>
                <w:b/>
                <w:bCs/>
                <w:kern w:val="0"/>
                <w:sz w:val="21"/>
                <w:szCs w:val="21"/>
                <w:lang w:eastAsia="zh-TW"/>
              </w:rPr>
            </w:pPr>
          </w:p>
        </w:tc>
        <w:tc>
          <w:tcPr>
            <w:tcW w:w="426" w:type="dxa"/>
            <w:vAlign w:val="center"/>
          </w:tcPr>
          <w:p w14:paraId="1FE2B90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23</w:t>
            </w:r>
          </w:p>
        </w:tc>
        <w:tc>
          <w:tcPr>
            <w:tcW w:w="2545" w:type="dxa"/>
          </w:tcPr>
          <w:p w14:paraId="57E116A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N-乙酰-S-（2-氰乙基）-L-半胱氨酸</w:t>
            </w:r>
          </w:p>
        </w:tc>
        <w:tc>
          <w:tcPr>
            <w:tcW w:w="3686" w:type="dxa"/>
          </w:tcPr>
          <w:p w14:paraId="712F386B">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N-Acetyl-S-(2-cyanoethyl)-L-cysteine</w:t>
            </w:r>
          </w:p>
        </w:tc>
        <w:tc>
          <w:tcPr>
            <w:tcW w:w="1213" w:type="dxa"/>
          </w:tcPr>
          <w:p w14:paraId="3B9457B5">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74514-75-3</w:t>
            </w:r>
          </w:p>
        </w:tc>
      </w:tr>
      <w:tr w14:paraId="6B13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CD0D734">
            <w:pPr>
              <w:rPr>
                <w:rFonts w:ascii="Times New Roman" w:hAnsi="Times New Roman" w:eastAsia="宋体" w:cs="Times New Roman"/>
                <w:b/>
                <w:bCs/>
                <w:kern w:val="0"/>
                <w:sz w:val="21"/>
                <w:szCs w:val="21"/>
                <w:lang w:eastAsia="zh-TW"/>
              </w:rPr>
            </w:pPr>
          </w:p>
        </w:tc>
        <w:tc>
          <w:tcPr>
            <w:tcW w:w="426" w:type="dxa"/>
            <w:vAlign w:val="center"/>
          </w:tcPr>
          <w:p w14:paraId="12DCA369">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24</w:t>
            </w:r>
          </w:p>
        </w:tc>
        <w:tc>
          <w:tcPr>
            <w:tcW w:w="2545" w:type="dxa"/>
          </w:tcPr>
          <w:p w14:paraId="3575AB7E">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（±）-2-苯基丙酸</w:t>
            </w:r>
          </w:p>
        </w:tc>
        <w:tc>
          <w:tcPr>
            <w:tcW w:w="3686" w:type="dxa"/>
          </w:tcPr>
          <w:p w14:paraId="7E40CB0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(±)-2-Phenylpropanoic acid</w:t>
            </w:r>
          </w:p>
        </w:tc>
        <w:tc>
          <w:tcPr>
            <w:tcW w:w="1213" w:type="dxa"/>
          </w:tcPr>
          <w:p w14:paraId="16B9A59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492-37-5</w:t>
            </w:r>
          </w:p>
        </w:tc>
      </w:tr>
      <w:tr w14:paraId="48CE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5A7BE3B">
            <w:pPr>
              <w:rPr>
                <w:rFonts w:ascii="Times New Roman" w:hAnsi="Times New Roman" w:eastAsia="宋体" w:cs="Times New Roman"/>
                <w:b/>
                <w:bCs/>
                <w:kern w:val="0"/>
                <w:sz w:val="21"/>
                <w:szCs w:val="21"/>
                <w:lang w:eastAsia="zh-TW"/>
              </w:rPr>
            </w:pPr>
          </w:p>
        </w:tc>
        <w:tc>
          <w:tcPr>
            <w:tcW w:w="426" w:type="dxa"/>
            <w:vAlign w:val="center"/>
          </w:tcPr>
          <w:p w14:paraId="1F39CB0E">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25</w:t>
            </w:r>
          </w:p>
        </w:tc>
        <w:tc>
          <w:tcPr>
            <w:tcW w:w="2545" w:type="dxa"/>
          </w:tcPr>
          <w:p w14:paraId="072FA7F7">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2,5-二氯苯酚</w:t>
            </w:r>
          </w:p>
        </w:tc>
        <w:tc>
          <w:tcPr>
            <w:tcW w:w="3686" w:type="dxa"/>
          </w:tcPr>
          <w:p w14:paraId="4A4B53F8">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2,5-Dichlorophenol</w:t>
            </w:r>
          </w:p>
        </w:tc>
        <w:tc>
          <w:tcPr>
            <w:tcW w:w="1213" w:type="dxa"/>
          </w:tcPr>
          <w:p w14:paraId="46E1357F">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583-78-8</w:t>
            </w:r>
          </w:p>
        </w:tc>
      </w:tr>
      <w:tr w14:paraId="3CCD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96B081D">
            <w:pPr>
              <w:rPr>
                <w:rFonts w:ascii="Times New Roman" w:hAnsi="Times New Roman" w:eastAsia="宋体" w:cs="Times New Roman"/>
                <w:b/>
                <w:bCs/>
                <w:kern w:val="0"/>
                <w:sz w:val="21"/>
                <w:szCs w:val="21"/>
                <w:lang w:eastAsia="zh-TW"/>
              </w:rPr>
            </w:pPr>
          </w:p>
        </w:tc>
        <w:tc>
          <w:tcPr>
            <w:tcW w:w="426" w:type="dxa"/>
            <w:vAlign w:val="center"/>
          </w:tcPr>
          <w:p w14:paraId="0A22F6D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26</w:t>
            </w:r>
          </w:p>
        </w:tc>
        <w:tc>
          <w:tcPr>
            <w:tcW w:w="2545" w:type="dxa"/>
          </w:tcPr>
          <w:p w14:paraId="7A6523D8">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N-乙酰基苄基半光氨酸</w:t>
            </w:r>
          </w:p>
        </w:tc>
        <w:tc>
          <w:tcPr>
            <w:tcW w:w="3686" w:type="dxa"/>
          </w:tcPr>
          <w:p w14:paraId="151D1214">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N-Acetyl-S-benzyl-L-cysteine</w:t>
            </w:r>
          </w:p>
        </w:tc>
        <w:tc>
          <w:tcPr>
            <w:tcW w:w="1213" w:type="dxa"/>
          </w:tcPr>
          <w:p w14:paraId="174B3F7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19542-77-9</w:t>
            </w:r>
          </w:p>
        </w:tc>
      </w:tr>
      <w:tr w14:paraId="57C8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568681E">
            <w:pPr>
              <w:rPr>
                <w:rFonts w:ascii="Times New Roman" w:hAnsi="Times New Roman" w:eastAsia="宋体" w:cs="Times New Roman"/>
                <w:b/>
                <w:bCs/>
                <w:kern w:val="0"/>
                <w:sz w:val="21"/>
                <w:szCs w:val="21"/>
                <w:lang w:eastAsia="zh-TW"/>
              </w:rPr>
            </w:pPr>
          </w:p>
        </w:tc>
        <w:tc>
          <w:tcPr>
            <w:tcW w:w="426" w:type="dxa"/>
            <w:vAlign w:val="center"/>
          </w:tcPr>
          <w:p w14:paraId="016F229D">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27</w:t>
            </w:r>
          </w:p>
        </w:tc>
        <w:tc>
          <w:tcPr>
            <w:tcW w:w="2545" w:type="dxa"/>
          </w:tcPr>
          <w:p w14:paraId="1F8FA11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3,5-二氯苯酚</w:t>
            </w:r>
          </w:p>
        </w:tc>
        <w:tc>
          <w:tcPr>
            <w:tcW w:w="3686" w:type="dxa"/>
          </w:tcPr>
          <w:p w14:paraId="64242189">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3,5-Dichlorophenol</w:t>
            </w:r>
          </w:p>
        </w:tc>
        <w:tc>
          <w:tcPr>
            <w:tcW w:w="1213" w:type="dxa"/>
          </w:tcPr>
          <w:p w14:paraId="592767D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591-35-5</w:t>
            </w:r>
          </w:p>
        </w:tc>
      </w:tr>
      <w:tr w14:paraId="4DF7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BF486CA">
            <w:pPr>
              <w:rPr>
                <w:rFonts w:ascii="Times New Roman" w:hAnsi="Times New Roman" w:eastAsia="宋体" w:cs="Times New Roman"/>
                <w:b/>
                <w:bCs/>
                <w:kern w:val="0"/>
                <w:sz w:val="21"/>
                <w:szCs w:val="21"/>
                <w:lang w:eastAsia="zh-TW"/>
              </w:rPr>
            </w:pPr>
          </w:p>
        </w:tc>
        <w:tc>
          <w:tcPr>
            <w:tcW w:w="426" w:type="dxa"/>
            <w:vAlign w:val="center"/>
          </w:tcPr>
          <w:p w14:paraId="2EE3DAA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28</w:t>
            </w:r>
          </w:p>
        </w:tc>
        <w:tc>
          <w:tcPr>
            <w:tcW w:w="2545" w:type="dxa"/>
          </w:tcPr>
          <w:p w14:paraId="76475E3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3,4-二氯苯酚</w:t>
            </w:r>
          </w:p>
        </w:tc>
        <w:tc>
          <w:tcPr>
            <w:tcW w:w="3686" w:type="dxa"/>
          </w:tcPr>
          <w:p w14:paraId="2AF6CE0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3,4-Dichlorophenol</w:t>
            </w:r>
          </w:p>
        </w:tc>
        <w:tc>
          <w:tcPr>
            <w:tcW w:w="1213" w:type="dxa"/>
          </w:tcPr>
          <w:p w14:paraId="594BDA02">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95-77-2</w:t>
            </w:r>
          </w:p>
        </w:tc>
      </w:tr>
      <w:tr w14:paraId="43E5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6359707">
            <w:pPr>
              <w:rPr>
                <w:rFonts w:ascii="Times New Roman" w:hAnsi="Times New Roman" w:eastAsia="宋体" w:cs="Times New Roman"/>
                <w:b/>
                <w:bCs/>
                <w:kern w:val="0"/>
                <w:sz w:val="21"/>
                <w:szCs w:val="21"/>
                <w:lang w:eastAsia="zh-TW"/>
              </w:rPr>
            </w:pPr>
          </w:p>
        </w:tc>
        <w:tc>
          <w:tcPr>
            <w:tcW w:w="426" w:type="dxa"/>
            <w:vAlign w:val="center"/>
          </w:tcPr>
          <w:p w14:paraId="70EFBE75">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29</w:t>
            </w:r>
          </w:p>
        </w:tc>
        <w:tc>
          <w:tcPr>
            <w:tcW w:w="2545" w:type="dxa"/>
          </w:tcPr>
          <w:p w14:paraId="386A8351">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2-噻氧噻唑烷-4-羧酸</w:t>
            </w:r>
          </w:p>
        </w:tc>
        <w:tc>
          <w:tcPr>
            <w:tcW w:w="3686" w:type="dxa"/>
          </w:tcPr>
          <w:p w14:paraId="693C9B28">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(R)-2-Thioxothiazolidine-4-carboxylic acid</w:t>
            </w:r>
          </w:p>
        </w:tc>
        <w:tc>
          <w:tcPr>
            <w:tcW w:w="1213" w:type="dxa"/>
          </w:tcPr>
          <w:p w14:paraId="55193A7A">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98169-56-3</w:t>
            </w:r>
          </w:p>
        </w:tc>
      </w:tr>
      <w:tr w14:paraId="4343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BAA1395">
            <w:pPr>
              <w:rPr>
                <w:rFonts w:ascii="Times New Roman" w:hAnsi="Times New Roman" w:eastAsia="宋体" w:cs="Times New Roman"/>
                <w:b/>
                <w:bCs/>
                <w:kern w:val="0"/>
                <w:sz w:val="21"/>
                <w:szCs w:val="21"/>
                <w:lang w:eastAsia="zh-TW"/>
              </w:rPr>
            </w:pPr>
          </w:p>
        </w:tc>
        <w:tc>
          <w:tcPr>
            <w:tcW w:w="426" w:type="dxa"/>
            <w:vAlign w:val="center"/>
          </w:tcPr>
          <w:p w14:paraId="56BE1C29">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30</w:t>
            </w:r>
          </w:p>
        </w:tc>
        <w:tc>
          <w:tcPr>
            <w:tcW w:w="2545" w:type="dxa"/>
          </w:tcPr>
          <w:p w14:paraId="564B335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2-氨基-2-噻唑啉-4-羧酸</w:t>
            </w:r>
          </w:p>
        </w:tc>
        <w:tc>
          <w:tcPr>
            <w:tcW w:w="3686" w:type="dxa"/>
          </w:tcPr>
          <w:p w14:paraId="1DFDD119">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rac 2-Aminothiazoline-4-carboxylic Acid</w:t>
            </w:r>
          </w:p>
        </w:tc>
        <w:tc>
          <w:tcPr>
            <w:tcW w:w="1213" w:type="dxa"/>
          </w:tcPr>
          <w:p w14:paraId="2D4B77E9">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2150-55-2</w:t>
            </w:r>
          </w:p>
        </w:tc>
      </w:tr>
      <w:tr w14:paraId="4D05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21A4959E">
            <w:pPr>
              <w:rPr>
                <w:rFonts w:ascii="Times New Roman" w:hAnsi="Times New Roman" w:eastAsia="宋体" w:cs="Times New Roman"/>
                <w:b/>
                <w:bCs/>
                <w:kern w:val="0"/>
                <w:sz w:val="21"/>
                <w:szCs w:val="21"/>
                <w:lang w:eastAsia="zh-TW"/>
              </w:rPr>
            </w:pPr>
          </w:p>
        </w:tc>
        <w:tc>
          <w:tcPr>
            <w:tcW w:w="426" w:type="dxa"/>
            <w:vAlign w:val="center"/>
          </w:tcPr>
          <w:p w14:paraId="420CA34B">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31</w:t>
            </w:r>
          </w:p>
        </w:tc>
        <w:tc>
          <w:tcPr>
            <w:tcW w:w="2545" w:type="dxa"/>
          </w:tcPr>
          <w:p w14:paraId="79E1465D">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4-氯邻苯二酚</w:t>
            </w:r>
          </w:p>
        </w:tc>
        <w:tc>
          <w:tcPr>
            <w:tcW w:w="3686" w:type="dxa"/>
          </w:tcPr>
          <w:p w14:paraId="525560FC">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4-Chlorocatechol</w:t>
            </w:r>
          </w:p>
        </w:tc>
        <w:tc>
          <w:tcPr>
            <w:tcW w:w="1213" w:type="dxa"/>
          </w:tcPr>
          <w:p w14:paraId="30767F7C">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2138-22-9</w:t>
            </w:r>
          </w:p>
        </w:tc>
      </w:tr>
    </w:tbl>
    <w:p w14:paraId="68FFAB8A">
      <w:pPr>
        <w:spacing w:line="360" w:lineRule="auto"/>
        <w:rPr>
          <w:rFonts w:ascii="Times New Roman" w:hAnsi="Times New Roman" w:eastAsia="PMingLiU" w:cs="Times New Roman"/>
          <w:b/>
          <w:bCs/>
          <w:sz w:val="24"/>
          <w:szCs w:val="24"/>
          <w:lang w:eastAsia="zh-TW"/>
        </w:rPr>
      </w:pPr>
    </w:p>
    <w:p w14:paraId="3364CC36">
      <w:pPr>
        <w:widowControl/>
        <w:jc w:val="left"/>
        <w:rPr>
          <w:rFonts w:ascii="Times New Roman" w:hAnsi="Times New Roman" w:eastAsia="PMingLiU" w:cs="Times New Roman"/>
          <w:b/>
          <w:bCs/>
          <w:sz w:val="24"/>
          <w:szCs w:val="24"/>
          <w:lang w:eastAsia="zh-TW"/>
        </w:rPr>
      </w:pPr>
      <w:r>
        <w:rPr>
          <w:rFonts w:ascii="Times New Roman" w:hAnsi="Times New Roman" w:eastAsia="PMingLiU" w:cs="Times New Roman"/>
          <w:b/>
          <w:bCs/>
          <w:sz w:val="24"/>
          <w:szCs w:val="24"/>
          <w:lang w:eastAsia="zh-TW"/>
        </w:rPr>
        <w:br w:type="page"/>
      </w:r>
    </w:p>
    <w:p w14:paraId="3CFB0FDB">
      <w:pPr>
        <w:pStyle w:val="2"/>
        <w:numPr>
          <w:ilvl w:val="0"/>
          <w:numId w:val="0"/>
        </w:numPr>
        <w:spacing w:before="312" w:after="156"/>
        <w:ind w:left="425"/>
        <w:jc w:val="center"/>
        <w:rPr>
          <w:rFonts w:eastAsia="黑体" w:cs="Times New Roman"/>
          <w:b w:val="0"/>
          <w:sz w:val="24"/>
        </w:rPr>
      </w:pPr>
      <w:bookmarkStart w:id="359" w:name="_Toc141346808"/>
      <w:bookmarkStart w:id="360" w:name="_Toc141346857"/>
      <w:bookmarkStart w:id="361" w:name="_Toc141346955"/>
      <w:bookmarkStart w:id="362" w:name="_Toc169700571"/>
      <w:bookmarkStart w:id="363" w:name="_Toc141346906"/>
      <w:r>
        <w:rPr>
          <w:rFonts w:eastAsia="黑体" w:cs="Times New Roman"/>
          <w:sz w:val="24"/>
        </w:rPr>
        <w:t>附 录 D</w:t>
      </w:r>
      <w:bookmarkEnd w:id="359"/>
      <w:bookmarkEnd w:id="360"/>
      <w:bookmarkEnd w:id="361"/>
      <w:bookmarkEnd w:id="362"/>
      <w:bookmarkEnd w:id="363"/>
    </w:p>
    <w:p w14:paraId="069C0F0B">
      <w:pPr>
        <w:spacing w:line="360" w:lineRule="auto"/>
        <w:jc w:val="center"/>
        <w:rPr>
          <w:rFonts w:ascii="Times New Roman" w:hAnsi="Times New Roman" w:eastAsia="黑体" w:cs="Times New Roman"/>
          <w:b/>
          <w:sz w:val="24"/>
          <w:szCs w:val="24"/>
        </w:rPr>
      </w:pPr>
      <w:r>
        <w:rPr>
          <w:rFonts w:ascii="Times New Roman" w:hAnsi="Times New Roman" w:eastAsia="黑体" w:cs="Times New Roman"/>
          <w:b/>
          <w:sz w:val="24"/>
          <w:szCs w:val="24"/>
        </w:rPr>
        <w:t>（资料性）</w:t>
      </w:r>
    </w:p>
    <w:p w14:paraId="2BF9BB3D">
      <w:pPr>
        <w:spacing w:line="360" w:lineRule="auto"/>
        <w:jc w:val="center"/>
        <w:rPr>
          <w:rFonts w:ascii="Times New Roman" w:hAnsi="Times New Roman" w:eastAsia="黑体" w:cs="Times New Roman"/>
          <w:b/>
          <w:sz w:val="24"/>
          <w:szCs w:val="24"/>
        </w:rPr>
      </w:pPr>
      <w:bookmarkStart w:id="364" w:name="_Hlk139290969"/>
      <w:r>
        <w:rPr>
          <w:rFonts w:ascii="Times New Roman" w:hAnsi="Times New Roman" w:eastAsia="黑体" w:cs="Times New Roman"/>
          <w:b/>
          <w:sz w:val="24"/>
          <w:szCs w:val="24"/>
        </w:rPr>
        <w:t>废旧电子电器产品拆解区域毒害污染物分析推荐内标物</w:t>
      </w:r>
    </w:p>
    <w:bookmarkEnd w:id="364"/>
    <w:p w14:paraId="2690ED60">
      <w:pPr>
        <w:pStyle w:val="14"/>
        <w:spacing w:after="0"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下面给出了废旧电子电器产品拆解区域毒害污染物分析推荐内标物。</w:t>
      </w:r>
    </w:p>
    <w:p w14:paraId="20EF4A0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lang w:eastAsia="zh-TW"/>
        </w:rPr>
        <w:t>表</w:t>
      </w:r>
      <w:r>
        <w:rPr>
          <w:rFonts w:ascii="Times New Roman" w:hAnsi="Times New Roman" w:cs="Times New Roman"/>
          <w:b/>
          <w:bCs/>
          <w:sz w:val="24"/>
          <w:szCs w:val="24"/>
        </w:rPr>
        <w:t>D.1 废旧电子电器产品拆解区域毒害污染物分析推荐内标物</w:t>
      </w:r>
    </w:p>
    <w:tbl>
      <w:tblPr>
        <w:tblStyle w:val="1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84"/>
        <w:gridCol w:w="2410"/>
        <w:gridCol w:w="1559"/>
        <w:gridCol w:w="1355"/>
      </w:tblGrid>
      <w:tr w14:paraId="3444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16F7B354">
            <w:pPr>
              <w:jc w:val="cente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类别</w:t>
            </w:r>
          </w:p>
        </w:tc>
        <w:tc>
          <w:tcPr>
            <w:tcW w:w="1984" w:type="dxa"/>
          </w:tcPr>
          <w:p w14:paraId="37A76D9D">
            <w:pPr>
              <w:jc w:val="cente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中文名</w:t>
            </w:r>
          </w:p>
        </w:tc>
        <w:tc>
          <w:tcPr>
            <w:tcW w:w="2410" w:type="dxa"/>
          </w:tcPr>
          <w:p w14:paraId="2D25008B">
            <w:pPr>
              <w:jc w:val="cente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英文名</w:t>
            </w:r>
          </w:p>
        </w:tc>
        <w:tc>
          <w:tcPr>
            <w:tcW w:w="1559" w:type="dxa"/>
          </w:tcPr>
          <w:p w14:paraId="7F92AC89">
            <w:pPr>
              <w:jc w:val="cente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缩写</w:t>
            </w:r>
          </w:p>
        </w:tc>
        <w:tc>
          <w:tcPr>
            <w:tcW w:w="1355" w:type="dxa"/>
          </w:tcPr>
          <w:p w14:paraId="38F1EE05">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CAS</w:t>
            </w:r>
          </w:p>
        </w:tc>
      </w:tr>
      <w:tr w14:paraId="1FBC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14:paraId="55FE0E27">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PAHs内标</w:t>
            </w:r>
          </w:p>
        </w:tc>
        <w:tc>
          <w:tcPr>
            <w:tcW w:w="1984" w:type="dxa"/>
          </w:tcPr>
          <w:p w14:paraId="0E71DFD6">
            <w:pPr>
              <w:rPr>
                <w:rFonts w:ascii="Times New Roman" w:hAnsi="Times New Roman" w:eastAsia="宋体" w:cs="Times New Roman"/>
                <w:kern w:val="0"/>
                <w:sz w:val="21"/>
                <w:szCs w:val="21"/>
              </w:rPr>
            </w:pPr>
            <w:r>
              <w:rPr>
                <w:rFonts w:ascii="Times New Roman" w:hAnsi="Times New Roman" w:eastAsia="宋体" w:cs="Times New Roman"/>
                <w:kern w:val="0"/>
                <w:sz w:val="21"/>
                <w:szCs w:val="21"/>
                <w:lang w:eastAsia="zh-TW"/>
              </w:rPr>
              <w:t>萘</w:t>
            </w:r>
            <w:r>
              <w:rPr>
                <w:rFonts w:ascii="Times New Roman" w:hAnsi="Times New Roman" w:eastAsia="宋体" w:cs="Times New Roman"/>
                <w:kern w:val="0"/>
                <w:sz w:val="21"/>
                <w:szCs w:val="21"/>
              </w:rPr>
              <w:t>-</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8</w:t>
            </w:r>
          </w:p>
        </w:tc>
        <w:tc>
          <w:tcPr>
            <w:tcW w:w="2410" w:type="dxa"/>
          </w:tcPr>
          <w:p w14:paraId="41A4DD4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Naphthalene-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8</w:t>
            </w:r>
          </w:p>
        </w:tc>
        <w:tc>
          <w:tcPr>
            <w:tcW w:w="1559" w:type="dxa"/>
          </w:tcPr>
          <w:p w14:paraId="6CC999AC">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Nap-</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8</w:t>
            </w:r>
          </w:p>
        </w:tc>
        <w:tc>
          <w:tcPr>
            <w:tcW w:w="1355" w:type="dxa"/>
          </w:tcPr>
          <w:p w14:paraId="0D19541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1146-65-2</w:t>
            </w:r>
          </w:p>
        </w:tc>
      </w:tr>
      <w:tr w14:paraId="214A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2DFC72D9">
            <w:pPr>
              <w:rPr>
                <w:rFonts w:ascii="Times New Roman" w:hAnsi="Times New Roman" w:eastAsia="宋体" w:cs="Times New Roman"/>
                <w:kern w:val="0"/>
                <w:sz w:val="21"/>
                <w:szCs w:val="21"/>
                <w:lang w:eastAsia="zh-TW"/>
              </w:rPr>
            </w:pPr>
          </w:p>
        </w:tc>
        <w:tc>
          <w:tcPr>
            <w:tcW w:w="1984" w:type="dxa"/>
          </w:tcPr>
          <w:p w14:paraId="48CEB557">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苊-</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10</w:t>
            </w:r>
          </w:p>
        </w:tc>
        <w:tc>
          <w:tcPr>
            <w:tcW w:w="2410" w:type="dxa"/>
          </w:tcPr>
          <w:p w14:paraId="3D0FA18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Acenaphthylene-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10</w:t>
            </w:r>
          </w:p>
        </w:tc>
        <w:tc>
          <w:tcPr>
            <w:tcW w:w="1559" w:type="dxa"/>
          </w:tcPr>
          <w:p w14:paraId="1BB46022">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Ace-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10</w:t>
            </w:r>
          </w:p>
        </w:tc>
        <w:tc>
          <w:tcPr>
            <w:tcW w:w="1355" w:type="dxa"/>
          </w:tcPr>
          <w:p w14:paraId="71D8B2A5">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15067-26-2</w:t>
            </w:r>
          </w:p>
        </w:tc>
      </w:tr>
      <w:tr w14:paraId="62B5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3A029E74">
            <w:pPr>
              <w:rPr>
                <w:rFonts w:ascii="Times New Roman" w:hAnsi="Times New Roman" w:eastAsia="宋体" w:cs="Times New Roman"/>
                <w:kern w:val="0"/>
                <w:sz w:val="21"/>
                <w:szCs w:val="21"/>
                <w:lang w:eastAsia="zh-TW"/>
              </w:rPr>
            </w:pPr>
          </w:p>
        </w:tc>
        <w:tc>
          <w:tcPr>
            <w:tcW w:w="1984" w:type="dxa"/>
          </w:tcPr>
          <w:p w14:paraId="11859911">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菲-</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10</w:t>
            </w:r>
          </w:p>
        </w:tc>
        <w:tc>
          <w:tcPr>
            <w:tcW w:w="2410" w:type="dxa"/>
          </w:tcPr>
          <w:p w14:paraId="4D4DDB3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Phenanthrene-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10</w:t>
            </w:r>
          </w:p>
        </w:tc>
        <w:tc>
          <w:tcPr>
            <w:tcW w:w="1559" w:type="dxa"/>
          </w:tcPr>
          <w:p w14:paraId="3EE0D0F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Phe-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10</w:t>
            </w:r>
          </w:p>
        </w:tc>
        <w:tc>
          <w:tcPr>
            <w:tcW w:w="1355" w:type="dxa"/>
          </w:tcPr>
          <w:p w14:paraId="51BD355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1517-22-2</w:t>
            </w:r>
          </w:p>
        </w:tc>
      </w:tr>
      <w:tr w14:paraId="465D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65182482">
            <w:pPr>
              <w:rPr>
                <w:rFonts w:ascii="Times New Roman" w:hAnsi="Times New Roman" w:eastAsia="宋体" w:cs="Times New Roman"/>
                <w:kern w:val="0"/>
                <w:sz w:val="21"/>
                <w:szCs w:val="21"/>
                <w:lang w:eastAsia="zh-TW"/>
              </w:rPr>
            </w:pPr>
          </w:p>
        </w:tc>
        <w:tc>
          <w:tcPr>
            <w:tcW w:w="1984" w:type="dxa"/>
          </w:tcPr>
          <w:p w14:paraId="6A3D7760">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䓛-</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12</w:t>
            </w:r>
          </w:p>
        </w:tc>
        <w:tc>
          <w:tcPr>
            <w:tcW w:w="2410" w:type="dxa"/>
          </w:tcPr>
          <w:p w14:paraId="53198A25">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Chrysene-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12</w:t>
            </w:r>
          </w:p>
        </w:tc>
        <w:tc>
          <w:tcPr>
            <w:tcW w:w="1559" w:type="dxa"/>
          </w:tcPr>
          <w:p w14:paraId="15D59957">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Chr-</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12</w:t>
            </w:r>
          </w:p>
        </w:tc>
        <w:tc>
          <w:tcPr>
            <w:tcW w:w="1355" w:type="dxa"/>
          </w:tcPr>
          <w:p w14:paraId="3E6867A9">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1719-03-5</w:t>
            </w:r>
          </w:p>
        </w:tc>
      </w:tr>
      <w:tr w14:paraId="02F5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1038A0E0">
            <w:pPr>
              <w:rPr>
                <w:rFonts w:ascii="Times New Roman" w:hAnsi="Times New Roman" w:eastAsia="宋体" w:cs="Times New Roman"/>
                <w:kern w:val="0"/>
                <w:sz w:val="21"/>
                <w:szCs w:val="21"/>
                <w:lang w:eastAsia="zh-TW"/>
              </w:rPr>
            </w:pPr>
          </w:p>
        </w:tc>
        <w:tc>
          <w:tcPr>
            <w:tcW w:w="1984" w:type="dxa"/>
          </w:tcPr>
          <w:p w14:paraId="67807868">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苝-</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12</w:t>
            </w:r>
          </w:p>
        </w:tc>
        <w:tc>
          <w:tcPr>
            <w:tcW w:w="2410" w:type="dxa"/>
          </w:tcPr>
          <w:p w14:paraId="46980F1D">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Perylene-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12</w:t>
            </w:r>
          </w:p>
        </w:tc>
        <w:tc>
          <w:tcPr>
            <w:tcW w:w="1559" w:type="dxa"/>
          </w:tcPr>
          <w:p w14:paraId="5288A380">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Per-</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12</w:t>
            </w:r>
          </w:p>
        </w:tc>
        <w:tc>
          <w:tcPr>
            <w:tcW w:w="1355" w:type="dxa"/>
          </w:tcPr>
          <w:p w14:paraId="5EF548C7">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1520-96-3</w:t>
            </w:r>
          </w:p>
        </w:tc>
      </w:tr>
      <w:tr w14:paraId="5355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2FB7A168">
            <w:pPr>
              <w:rPr>
                <w:rFonts w:ascii="Times New Roman" w:hAnsi="Times New Roman" w:eastAsia="宋体" w:cs="Times New Roman"/>
                <w:kern w:val="0"/>
                <w:sz w:val="21"/>
                <w:szCs w:val="21"/>
                <w:lang w:eastAsia="zh-TW"/>
              </w:rPr>
            </w:pPr>
          </w:p>
        </w:tc>
        <w:tc>
          <w:tcPr>
            <w:tcW w:w="1984" w:type="dxa"/>
          </w:tcPr>
          <w:p w14:paraId="32B7E9DA">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氯苯-</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5</w:t>
            </w:r>
          </w:p>
        </w:tc>
        <w:tc>
          <w:tcPr>
            <w:tcW w:w="2410" w:type="dxa"/>
          </w:tcPr>
          <w:p w14:paraId="54931D38">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Chlorobenzene-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5</w:t>
            </w:r>
          </w:p>
        </w:tc>
        <w:tc>
          <w:tcPr>
            <w:tcW w:w="1559" w:type="dxa"/>
          </w:tcPr>
          <w:p w14:paraId="2AD4E30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Chl-</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5</w:t>
            </w:r>
          </w:p>
        </w:tc>
        <w:tc>
          <w:tcPr>
            <w:tcW w:w="1355" w:type="dxa"/>
          </w:tcPr>
          <w:p w14:paraId="441777A3">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3114-55-4</w:t>
            </w:r>
          </w:p>
        </w:tc>
      </w:tr>
      <w:tr w14:paraId="3D40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14:paraId="129362F3">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PBDEs内标</w:t>
            </w:r>
          </w:p>
        </w:tc>
        <w:tc>
          <w:tcPr>
            <w:tcW w:w="1984" w:type="dxa"/>
          </w:tcPr>
          <w:p w14:paraId="3B47CA56">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2,2',3,4,5,5'-六氯联苯-</w:t>
            </w: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w:t>
            </w:r>
            <w:r>
              <w:rPr>
                <w:rFonts w:ascii="Times New Roman" w:hAnsi="Times New Roman" w:eastAsia="宋体" w:cs="Times New Roman"/>
                <w:kern w:val="0"/>
                <w:sz w:val="21"/>
                <w:szCs w:val="21"/>
                <w:vertAlign w:val="subscript"/>
              </w:rPr>
              <w:t>12</w:t>
            </w:r>
          </w:p>
        </w:tc>
        <w:tc>
          <w:tcPr>
            <w:tcW w:w="2410" w:type="dxa"/>
          </w:tcPr>
          <w:p w14:paraId="4C2A18B6">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2,2',3,4,5,5'-Hexachlorobiphenyl</w:t>
            </w:r>
          </w:p>
        </w:tc>
        <w:tc>
          <w:tcPr>
            <w:tcW w:w="1559" w:type="dxa"/>
          </w:tcPr>
          <w:p w14:paraId="0602E54C">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w:t>
            </w:r>
            <w:r>
              <w:rPr>
                <w:rFonts w:ascii="Times New Roman" w:hAnsi="Times New Roman" w:eastAsia="宋体" w:cs="Times New Roman"/>
                <w:kern w:val="0"/>
                <w:sz w:val="21"/>
                <w:szCs w:val="21"/>
                <w:vertAlign w:val="subscript"/>
              </w:rPr>
              <w:t>12</w:t>
            </w:r>
            <w:r>
              <w:rPr>
                <w:rFonts w:ascii="Times New Roman" w:hAnsi="Times New Roman" w:eastAsia="宋体" w:cs="Times New Roman"/>
                <w:kern w:val="0"/>
                <w:sz w:val="21"/>
                <w:szCs w:val="21"/>
              </w:rPr>
              <w:t>-PCB-141</w:t>
            </w:r>
          </w:p>
        </w:tc>
        <w:tc>
          <w:tcPr>
            <w:tcW w:w="1355" w:type="dxa"/>
          </w:tcPr>
          <w:p w14:paraId="38234CA8">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52712-04-6</w:t>
            </w:r>
          </w:p>
        </w:tc>
      </w:tr>
      <w:tr w14:paraId="4F1C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72F19F7A">
            <w:pPr>
              <w:rPr>
                <w:rFonts w:ascii="Times New Roman" w:hAnsi="Times New Roman" w:eastAsia="宋体" w:cs="Times New Roman"/>
                <w:kern w:val="0"/>
                <w:sz w:val="21"/>
                <w:szCs w:val="21"/>
                <w:lang w:eastAsia="zh-TW"/>
              </w:rPr>
            </w:pPr>
          </w:p>
        </w:tc>
        <w:tc>
          <w:tcPr>
            <w:tcW w:w="1984" w:type="dxa"/>
          </w:tcPr>
          <w:p w14:paraId="3A7FF066">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2,2',3,3',4,5,5',6,6'-九氯联苯-</w:t>
            </w: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w:t>
            </w:r>
            <w:r>
              <w:rPr>
                <w:rFonts w:ascii="Times New Roman" w:hAnsi="Times New Roman" w:eastAsia="宋体" w:cs="Times New Roman"/>
                <w:kern w:val="0"/>
                <w:sz w:val="21"/>
                <w:szCs w:val="21"/>
                <w:vertAlign w:val="subscript"/>
              </w:rPr>
              <w:t>12</w:t>
            </w:r>
          </w:p>
        </w:tc>
        <w:tc>
          <w:tcPr>
            <w:tcW w:w="2410" w:type="dxa"/>
          </w:tcPr>
          <w:p w14:paraId="5936543E">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2,2',3,3',4,5,5',6,6'-Nonachlorobiphenyl</w:t>
            </w:r>
          </w:p>
        </w:tc>
        <w:tc>
          <w:tcPr>
            <w:tcW w:w="1559" w:type="dxa"/>
          </w:tcPr>
          <w:p w14:paraId="144AAA8A">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w:t>
            </w:r>
            <w:r>
              <w:rPr>
                <w:rFonts w:ascii="Times New Roman" w:hAnsi="Times New Roman" w:eastAsia="宋体" w:cs="Times New Roman"/>
                <w:kern w:val="0"/>
                <w:sz w:val="21"/>
                <w:szCs w:val="21"/>
                <w:vertAlign w:val="subscript"/>
              </w:rPr>
              <w:t>12</w:t>
            </w:r>
            <w:r>
              <w:rPr>
                <w:rFonts w:ascii="Times New Roman" w:hAnsi="Times New Roman" w:eastAsia="宋体" w:cs="Times New Roman"/>
                <w:kern w:val="0"/>
                <w:sz w:val="21"/>
                <w:szCs w:val="21"/>
              </w:rPr>
              <w:t>-PCB-208</w:t>
            </w:r>
          </w:p>
        </w:tc>
        <w:tc>
          <w:tcPr>
            <w:tcW w:w="1355" w:type="dxa"/>
          </w:tcPr>
          <w:p w14:paraId="0F7D25B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52663-77-1</w:t>
            </w:r>
          </w:p>
        </w:tc>
      </w:tr>
      <w:tr w14:paraId="2B2E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0F77434D">
            <w:pPr>
              <w:rPr>
                <w:rFonts w:ascii="Times New Roman" w:hAnsi="Times New Roman" w:eastAsia="宋体" w:cs="Times New Roman"/>
                <w:kern w:val="0"/>
                <w:sz w:val="21"/>
                <w:szCs w:val="21"/>
                <w:lang w:eastAsia="zh-TW"/>
              </w:rPr>
            </w:pPr>
          </w:p>
        </w:tc>
        <w:tc>
          <w:tcPr>
            <w:tcW w:w="1984" w:type="dxa"/>
          </w:tcPr>
          <w:p w14:paraId="6D5D9352">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十氯联苯-</w:t>
            </w: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w:t>
            </w:r>
            <w:r>
              <w:rPr>
                <w:rFonts w:ascii="Times New Roman" w:hAnsi="Times New Roman" w:eastAsia="宋体" w:cs="Times New Roman"/>
                <w:kern w:val="0"/>
                <w:sz w:val="21"/>
                <w:szCs w:val="21"/>
                <w:vertAlign w:val="subscript"/>
              </w:rPr>
              <w:t>12</w:t>
            </w:r>
          </w:p>
        </w:tc>
        <w:tc>
          <w:tcPr>
            <w:tcW w:w="2410" w:type="dxa"/>
          </w:tcPr>
          <w:p w14:paraId="39E9B364">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Decachlorobiphenyl-</w:t>
            </w: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w:t>
            </w:r>
            <w:r>
              <w:rPr>
                <w:rFonts w:ascii="Times New Roman" w:hAnsi="Times New Roman" w:eastAsia="宋体" w:cs="Times New Roman"/>
                <w:kern w:val="0"/>
                <w:sz w:val="21"/>
                <w:szCs w:val="21"/>
                <w:vertAlign w:val="subscript"/>
              </w:rPr>
              <w:t>12</w:t>
            </w:r>
          </w:p>
        </w:tc>
        <w:tc>
          <w:tcPr>
            <w:tcW w:w="1559" w:type="dxa"/>
          </w:tcPr>
          <w:p w14:paraId="5593CDE1">
            <w:pPr>
              <w:rPr>
                <w:rFonts w:ascii="Times New Roman" w:hAnsi="Times New Roman" w:eastAsia="宋体" w:cs="Times New Roman"/>
                <w:kern w:val="0"/>
                <w:sz w:val="21"/>
                <w:szCs w:val="21"/>
                <w:vertAlign w:val="superscript"/>
              </w:rPr>
            </w:pP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w:t>
            </w:r>
            <w:r>
              <w:rPr>
                <w:rFonts w:ascii="Times New Roman" w:hAnsi="Times New Roman" w:eastAsia="宋体" w:cs="Times New Roman"/>
                <w:kern w:val="0"/>
                <w:sz w:val="21"/>
                <w:szCs w:val="21"/>
                <w:vertAlign w:val="subscript"/>
              </w:rPr>
              <w:t>12</w:t>
            </w:r>
            <w:r>
              <w:rPr>
                <w:rFonts w:ascii="Times New Roman" w:hAnsi="Times New Roman" w:eastAsia="宋体" w:cs="Times New Roman"/>
                <w:kern w:val="0"/>
                <w:sz w:val="21"/>
                <w:szCs w:val="21"/>
              </w:rPr>
              <w:t>-PCB-209</w:t>
            </w:r>
          </w:p>
        </w:tc>
        <w:tc>
          <w:tcPr>
            <w:tcW w:w="1355" w:type="dxa"/>
          </w:tcPr>
          <w:p w14:paraId="224E26AD">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105600-27-9</w:t>
            </w:r>
          </w:p>
        </w:tc>
      </w:tr>
      <w:tr w14:paraId="0E1D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347B3C14">
            <w:pPr>
              <w:rPr>
                <w:rFonts w:ascii="Times New Roman" w:hAnsi="Times New Roman" w:eastAsia="宋体" w:cs="Times New Roman"/>
                <w:kern w:val="0"/>
                <w:sz w:val="21"/>
                <w:szCs w:val="21"/>
                <w:lang w:eastAsia="zh-TW"/>
              </w:rPr>
            </w:pPr>
          </w:p>
        </w:tc>
        <w:tc>
          <w:tcPr>
            <w:tcW w:w="1984" w:type="dxa"/>
          </w:tcPr>
          <w:p w14:paraId="76BC8C8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十溴联苯醚-</w:t>
            </w: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w:t>
            </w:r>
            <w:r>
              <w:rPr>
                <w:rFonts w:ascii="Times New Roman" w:hAnsi="Times New Roman" w:eastAsia="宋体" w:cs="Times New Roman"/>
                <w:kern w:val="0"/>
                <w:sz w:val="21"/>
                <w:szCs w:val="21"/>
                <w:vertAlign w:val="subscript"/>
              </w:rPr>
              <w:t>12</w:t>
            </w:r>
          </w:p>
        </w:tc>
        <w:tc>
          <w:tcPr>
            <w:tcW w:w="2410" w:type="dxa"/>
          </w:tcPr>
          <w:p w14:paraId="3A67F8E6">
            <w:pP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rPr>
              <w:t>Decabromodiphenyl ether</w:t>
            </w:r>
            <w:r>
              <w:rPr>
                <w:rFonts w:ascii="Times New Roman" w:hAnsi="Times New Roman" w:eastAsia="宋体" w:cs="Times New Roman"/>
                <w:kern w:val="0"/>
                <w:sz w:val="21"/>
                <w:szCs w:val="21"/>
              </w:rPr>
              <w:t>-</w:t>
            </w: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w:t>
            </w:r>
            <w:r>
              <w:rPr>
                <w:rFonts w:ascii="Times New Roman" w:hAnsi="Times New Roman" w:eastAsia="宋体" w:cs="Times New Roman"/>
                <w:kern w:val="0"/>
                <w:sz w:val="21"/>
                <w:szCs w:val="21"/>
                <w:vertAlign w:val="subscript"/>
              </w:rPr>
              <w:t>12</w:t>
            </w:r>
          </w:p>
        </w:tc>
        <w:tc>
          <w:tcPr>
            <w:tcW w:w="1559" w:type="dxa"/>
          </w:tcPr>
          <w:p w14:paraId="41C47216">
            <w:pPr>
              <w:rPr>
                <w:rFonts w:ascii="Times New Roman" w:hAnsi="Times New Roman" w:eastAsia="宋体" w:cs="Times New Roman"/>
                <w:kern w:val="0"/>
                <w:sz w:val="21"/>
                <w:szCs w:val="21"/>
                <w:vertAlign w:val="superscript"/>
              </w:rPr>
            </w:pP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w:t>
            </w:r>
            <w:r>
              <w:rPr>
                <w:rFonts w:ascii="Times New Roman" w:hAnsi="Times New Roman" w:eastAsia="宋体" w:cs="Times New Roman"/>
                <w:kern w:val="0"/>
                <w:sz w:val="21"/>
                <w:szCs w:val="21"/>
                <w:vertAlign w:val="subscript"/>
              </w:rPr>
              <w:t>12</w:t>
            </w:r>
            <w:r>
              <w:rPr>
                <w:rFonts w:ascii="Times New Roman" w:hAnsi="Times New Roman" w:eastAsia="宋体" w:cs="Times New Roman"/>
                <w:kern w:val="0"/>
                <w:sz w:val="21"/>
                <w:szCs w:val="21"/>
              </w:rPr>
              <w:t>-BDE-209</w:t>
            </w:r>
          </w:p>
        </w:tc>
        <w:tc>
          <w:tcPr>
            <w:tcW w:w="1355" w:type="dxa"/>
          </w:tcPr>
          <w:p w14:paraId="28598A5D">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0</w:t>
            </w:r>
          </w:p>
        </w:tc>
      </w:tr>
      <w:tr w14:paraId="6CB3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14:paraId="2A2D8A18">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有机磷阻燃剂内标</w:t>
            </w:r>
          </w:p>
        </w:tc>
        <w:tc>
          <w:tcPr>
            <w:tcW w:w="1984" w:type="dxa"/>
          </w:tcPr>
          <w:p w14:paraId="301793F6">
            <w:pPr>
              <w:rPr>
                <w:rFonts w:ascii="Times New Roman" w:hAnsi="Times New Roman" w:eastAsia="宋体" w:cs="Times New Roman"/>
                <w:kern w:val="0"/>
                <w:sz w:val="21"/>
                <w:szCs w:val="21"/>
              </w:rPr>
            </w:pPr>
            <w:r>
              <w:rPr>
                <w:rFonts w:ascii="Times New Roman" w:hAnsi="Times New Roman" w:eastAsia="宋体" w:cs="Times New Roman"/>
                <w:kern w:val="0"/>
                <w:sz w:val="21"/>
                <w:szCs w:val="21"/>
                <w:lang w:eastAsia="zh-TW"/>
              </w:rPr>
              <w:t>磷酸三苯酯</w:t>
            </w:r>
            <w:r>
              <w:rPr>
                <w:rFonts w:ascii="Times New Roman" w:hAnsi="Times New Roman" w:eastAsia="宋体" w:cs="Times New Roman"/>
                <w:kern w:val="0"/>
                <w:sz w:val="21"/>
                <w:szCs w:val="21"/>
              </w:rPr>
              <w:t>-</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15</w:t>
            </w:r>
          </w:p>
        </w:tc>
        <w:tc>
          <w:tcPr>
            <w:tcW w:w="2410" w:type="dxa"/>
          </w:tcPr>
          <w:p w14:paraId="139404A9">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Triphenyl phosphate-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15</w:t>
            </w:r>
          </w:p>
        </w:tc>
        <w:tc>
          <w:tcPr>
            <w:tcW w:w="1559" w:type="dxa"/>
          </w:tcPr>
          <w:p w14:paraId="30837507">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TPhP-</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15</w:t>
            </w:r>
          </w:p>
        </w:tc>
        <w:tc>
          <w:tcPr>
            <w:tcW w:w="1355" w:type="dxa"/>
          </w:tcPr>
          <w:p w14:paraId="3E2D58C5">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1173020-30-8</w:t>
            </w:r>
          </w:p>
        </w:tc>
      </w:tr>
      <w:tr w14:paraId="39E1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39496A24">
            <w:pPr>
              <w:rPr>
                <w:rFonts w:ascii="Times New Roman" w:hAnsi="Times New Roman" w:eastAsia="宋体" w:cs="Times New Roman"/>
                <w:kern w:val="0"/>
                <w:sz w:val="21"/>
                <w:szCs w:val="21"/>
                <w:lang w:eastAsia="zh-TW"/>
              </w:rPr>
            </w:pPr>
          </w:p>
        </w:tc>
        <w:tc>
          <w:tcPr>
            <w:tcW w:w="1984" w:type="dxa"/>
          </w:tcPr>
          <w:p w14:paraId="5079B920">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磷酸三（2-氯乙基）酯-</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12</w:t>
            </w:r>
          </w:p>
        </w:tc>
        <w:tc>
          <w:tcPr>
            <w:tcW w:w="2410" w:type="dxa"/>
          </w:tcPr>
          <w:p w14:paraId="68BFD67E">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Tris(2-chloroethyl) phosphate-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15</w:t>
            </w:r>
          </w:p>
        </w:tc>
        <w:tc>
          <w:tcPr>
            <w:tcW w:w="1559" w:type="dxa"/>
          </w:tcPr>
          <w:p w14:paraId="22947FC2">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TCEP-</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12</w:t>
            </w:r>
          </w:p>
        </w:tc>
        <w:tc>
          <w:tcPr>
            <w:tcW w:w="1355" w:type="dxa"/>
          </w:tcPr>
          <w:p w14:paraId="35F6031A">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1276500-47-0</w:t>
            </w:r>
          </w:p>
        </w:tc>
      </w:tr>
      <w:tr w14:paraId="0C5E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28EEF44C">
            <w:pPr>
              <w:rPr>
                <w:rFonts w:ascii="Times New Roman" w:hAnsi="Times New Roman" w:eastAsia="宋体" w:cs="Times New Roman"/>
                <w:kern w:val="0"/>
                <w:sz w:val="21"/>
                <w:szCs w:val="21"/>
                <w:lang w:eastAsia="zh-TW"/>
              </w:rPr>
            </w:pPr>
          </w:p>
        </w:tc>
        <w:tc>
          <w:tcPr>
            <w:tcW w:w="1984" w:type="dxa"/>
          </w:tcPr>
          <w:p w14:paraId="721EBF21">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磷酸三丁酯-</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27</w:t>
            </w:r>
          </w:p>
        </w:tc>
        <w:tc>
          <w:tcPr>
            <w:tcW w:w="2410" w:type="dxa"/>
          </w:tcPr>
          <w:p w14:paraId="209745A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Phosphoric acid tributyl ester-</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27</w:t>
            </w:r>
          </w:p>
        </w:tc>
        <w:tc>
          <w:tcPr>
            <w:tcW w:w="1559" w:type="dxa"/>
          </w:tcPr>
          <w:p w14:paraId="6659053E">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PATE-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27</w:t>
            </w:r>
          </w:p>
        </w:tc>
        <w:tc>
          <w:tcPr>
            <w:tcW w:w="1355" w:type="dxa"/>
          </w:tcPr>
          <w:p w14:paraId="002AFDFC">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61196-26-7</w:t>
            </w:r>
          </w:p>
        </w:tc>
      </w:tr>
      <w:tr w14:paraId="7859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14:paraId="19B96D53">
            <w:pPr>
              <w:jc w:val="cente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有机磷阻燃剂代谢物内标</w:t>
            </w:r>
          </w:p>
        </w:tc>
        <w:tc>
          <w:tcPr>
            <w:tcW w:w="1984" w:type="dxa"/>
          </w:tcPr>
          <w:p w14:paraId="79A3C41C">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双（2-氯乙基）磷酸酯-</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8</w:t>
            </w:r>
          </w:p>
        </w:tc>
        <w:tc>
          <w:tcPr>
            <w:tcW w:w="2410" w:type="dxa"/>
          </w:tcPr>
          <w:p w14:paraId="1AA75541">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Bis-(2-chloroethyl) phosphate-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8</w:t>
            </w:r>
          </w:p>
        </w:tc>
        <w:tc>
          <w:tcPr>
            <w:tcW w:w="1559" w:type="dxa"/>
          </w:tcPr>
          <w:p w14:paraId="207E7036">
            <w:pPr>
              <w:rPr>
                <w:rFonts w:ascii="Times New Roman" w:hAnsi="Times New Roman" w:eastAsia="宋体" w:cs="Times New Roman"/>
                <w:kern w:val="0"/>
                <w:sz w:val="21"/>
                <w:szCs w:val="21"/>
              </w:rPr>
            </w:pP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8</w:t>
            </w:r>
            <w:r>
              <w:rPr>
                <w:rFonts w:ascii="Times New Roman" w:hAnsi="Times New Roman" w:eastAsia="宋体" w:cs="Times New Roman"/>
                <w:kern w:val="0"/>
                <w:sz w:val="21"/>
                <w:szCs w:val="21"/>
              </w:rPr>
              <w:t>-BCEP</w:t>
            </w:r>
          </w:p>
        </w:tc>
        <w:tc>
          <w:tcPr>
            <w:tcW w:w="1355" w:type="dxa"/>
          </w:tcPr>
          <w:p w14:paraId="2DA39A0A">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0</w:t>
            </w:r>
          </w:p>
        </w:tc>
      </w:tr>
      <w:tr w14:paraId="14E1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1391BF91">
            <w:pPr>
              <w:rPr>
                <w:rFonts w:ascii="Times New Roman" w:hAnsi="Times New Roman" w:eastAsia="宋体" w:cs="Times New Roman"/>
                <w:kern w:val="0"/>
                <w:sz w:val="21"/>
                <w:szCs w:val="21"/>
                <w:lang w:eastAsia="zh-TW"/>
              </w:rPr>
            </w:pPr>
          </w:p>
        </w:tc>
        <w:tc>
          <w:tcPr>
            <w:tcW w:w="1984" w:type="dxa"/>
          </w:tcPr>
          <w:p w14:paraId="596EC6F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双（1-氯-2-丙基）磷酸酯-</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12</w:t>
            </w:r>
          </w:p>
        </w:tc>
        <w:tc>
          <w:tcPr>
            <w:tcW w:w="2410" w:type="dxa"/>
          </w:tcPr>
          <w:p w14:paraId="09D3A86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Bis-(1-chloro-2-propyl) phosphate-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12</w:t>
            </w:r>
          </w:p>
        </w:tc>
        <w:tc>
          <w:tcPr>
            <w:tcW w:w="1559" w:type="dxa"/>
          </w:tcPr>
          <w:p w14:paraId="17F14E5E">
            <w:pPr>
              <w:rPr>
                <w:rFonts w:ascii="Times New Roman" w:hAnsi="Times New Roman" w:eastAsia="宋体" w:cs="Times New Roman"/>
                <w:kern w:val="0"/>
                <w:sz w:val="21"/>
                <w:szCs w:val="21"/>
              </w:rPr>
            </w:pP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12</w:t>
            </w:r>
            <w:r>
              <w:rPr>
                <w:rFonts w:ascii="Times New Roman" w:hAnsi="Times New Roman" w:eastAsia="宋体" w:cs="Times New Roman"/>
                <w:kern w:val="0"/>
                <w:sz w:val="21"/>
                <w:szCs w:val="21"/>
              </w:rPr>
              <w:t>-BCPP</w:t>
            </w:r>
          </w:p>
        </w:tc>
        <w:tc>
          <w:tcPr>
            <w:tcW w:w="1355" w:type="dxa"/>
          </w:tcPr>
          <w:p w14:paraId="1F582DCA">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0</w:t>
            </w:r>
          </w:p>
        </w:tc>
      </w:tr>
      <w:tr w14:paraId="787F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23BAAED6">
            <w:pPr>
              <w:rPr>
                <w:rFonts w:ascii="Times New Roman" w:hAnsi="Times New Roman" w:eastAsia="宋体" w:cs="Times New Roman"/>
                <w:kern w:val="0"/>
                <w:sz w:val="21"/>
                <w:szCs w:val="21"/>
                <w:lang w:eastAsia="zh-TW"/>
              </w:rPr>
            </w:pPr>
          </w:p>
        </w:tc>
        <w:tc>
          <w:tcPr>
            <w:tcW w:w="1984" w:type="dxa"/>
          </w:tcPr>
          <w:p w14:paraId="4BD2100C">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双（1,3-二氯-2-丙基）磷酸酯-</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10</w:t>
            </w:r>
          </w:p>
        </w:tc>
        <w:tc>
          <w:tcPr>
            <w:tcW w:w="2410" w:type="dxa"/>
          </w:tcPr>
          <w:p w14:paraId="54BE8110">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Bis(1,3-dichloro-2-propyl) phosphate-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10</w:t>
            </w:r>
          </w:p>
        </w:tc>
        <w:tc>
          <w:tcPr>
            <w:tcW w:w="1559" w:type="dxa"/>
          </w:tcPr>
          <w:p w14:paraId="2B6A2173">
            <w:pPr>
              <w:rPr>
                <w:rFonts w:ascii="Times New Roman" w:hAnsi="Times New Roman" w:eastAsia="宋体" w:cs="Times New Roman"/>
                <w:kern w:val="0"/>
                <w:sz w:val="21"/>
                <w:szCs w:val="21"/>
              </w:rPr>
            </w:pP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10</w:t>
            </w:r>
            <w:r>
              <w:rPr>
                <w:rFonts w:ascii="Times New Roman" w:hAnsi="Times New Roman" w:eastAsia="宋体" w:cs="Times New Roman"/>
                <w:kern w:val="0"/>
                <w:sz w:val="21"/>
                <w:szCs w:val="21"/>
              </w:rPr>
              <w:t>-BDCIPP</w:t>
            </w:r>
          </w:p>
        </w:tc>
        <w:tc>
          <w:tcPr>
            <w:tcW w:w="1355" w:type="dxa"/>
          </w:tcPr>
          <w:p w14:paraId="2191FC11">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1477495-19-4</w:t>
            </w:r>
          </w:p>
        </w:tc>
      </w:tr>
      <w:tr w14:paraId="66CB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5A5B4FD6">
            <w:pPr>
              <w:rPr>
                <w:rFonts w:ascii="Times New Roman" w:hAnsi="Times New Roman" w:eastAsia="宋体" w:cs="Times New Roman"/>
                <w:kern w:val="0"/>
                <w:sz w:val="21"/>
                <w:szCs w:val="21"/>
                <w:lang w:eastAsia="zh-TW"/>
              </w:rPr>
            </w:pPr>
          </w:p>
        </w:tc>
        <w:tc>
          <w:tcPr>
            <w:tcW w:w="1984" w:type="dxa"/>
          </w:tcPr>
          <w:p w14:paraId="7C12BBA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磷酸二丁酯-</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18</w:t>
            </w:r>
          </w:p>
        </w:tc>
        <w:tc>
          <w:tcPr>
            <w:tcW w:w="2410" w:type="dxa"/>
          </w:tcPr>
          <w:p w14:paraId="75B5D99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Dibutyl phosphate-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18</w:t>
            </w:r>
          </w:p>
        </w:tc>
        <w:tc>
          <w:tcPr>
            <w:tcW w:w="1559" w:type="dxa"/>
          </w:tcPr>
          <w:p w14:paraId="5C6A8E96">
            <w:pPr>
              <w:rPr>
                <w:rFonts w:ascii="Times New Roman" w:hAnsi="Times New Roman" w:eastAsia="宋体" w:cs="Times New Roman"/>
                <w:kern w:val="0"/>
                <w:sz w:val="21"/>
                <w:szCs w:val="21"/>
              </w:rPr>
            </w:pP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18</w:t>
            </w:r>
            <w:r>
              <w:rPr>
                <w:rFonts w:ascii="Times New Roman" w:hAnsi="Times New Roman" w:eastAsia="宋体" w:cs="Times New Roman"/>
                <w:kern w:val="0"/>
                <w:sz w:val="21"/>
                <w:szCs w:val="21"/>
              </w:rPr>
              <w:t>-DBP</w:t>
            </w:r>
          </w:p>
        </w:tc>
        <w:tc>
          <w:tcPr>
            <w:tcW w:w="1355" w:type="dxa"/>
          </w:tcPr>
          <w:p w14:paraId="7EED0AF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156213-21-7</w:t>
            </w:r>
          </w:p>
        </w:tc>
      </w:tr>
      <w:tr w14:paraId="0EAE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3530A318">
            <w:pPr>
              <w:rPr>
                <w:rFonts w:ascii="Times New Roman" w:hAnsi="Times New Roman" w:eastAsia="宋体" w:cs="Times New Roman"/>
                <w:kern w:val="0"/>
                <w:sz w:val="21"/>
                <w:szCs w:val="21"/>
                <w:lang w:eastAsia="zh-TW"/>
              </w:rPr>
            </w:pPr>
          </w:p>
        </w:tc>
        <w:tc>
          <w:tcPr>
            <w:tcW w:w="1984" w:type="dxa"/>
          </w:tcPr>
          <w:p w14:paraId="25ED8F69">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磷酸双（2-丁氧基乙基）酯-</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8</w:t>
            </w:r>
          </w:p>
        </w:tc>
        <w:tc>
          <w:tcPr>
            <w:tcW w:w="2410" w:type="dxa"/>
          </w:tcPr>
          <w:p w14:paraId="25A371C2">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Bis(2-butoxyethyl) phosphate-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8</w:t>
            </w:r>
          </w:p>
        </w:tc>
        <w:tc>
          <w:tcPr>
            <w:tcW w:w="1559" w:type="dxa"/>
          </w:tcPr>
          <w:p w14:paraId="0A4FE550">
            <w:pPr>
              <w:rPr>
                <w:rFonts w:ascii="Times New Roman" w:hAnsi="Times New Roman" w:eastAsia="宋体" w:cs="Times New Roman"/>
                <w:kern w:val="0"/>
                <w:sz w:val="21"/>
                <w:szCs w:val="21"/>
              </w:rPr>
            </w:pP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8</w:t>
            </w:r>
            <w:r>
              <w:rPr>
                <w:rFonts w:ascii="Times New Roman" w:hAnsi="Times New Roman" w:eastAsia="宋体" w:cs="Times New Roman"/>
                <w:kern w:val="0"/>
                <w:sz w:val="21"/>
                <w:szCs w:val="21"/>
              </w:rPr>
              <w:t>-BBOEP</w:t>
            </w:r>
          </w:p>
        </w:tc>
        <w:tc>
          <w:tcPr>
            <w:tcW w:w="1355" w:type="dxa"/>
          </w:tcPr>
          <w:p w14:paraId="361CECA1">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0</w:t>
            </w:r>
          </w:p>
        </w:tc>
      </w:tr>
      <w:tr w14:paraId="77F8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5DAFBC0B">
            <w:pPr>
              <w:rPr>
                <w:rFonts w:ascii="Times New Roman" w:hAnsi="Times New Roman" w:eastAsia="宋体" w:cs="Times New Roman"/>
                <w:kern w:val="0"/>
                <w:sz w:val="21"/>
                <w:szCs w:val="21"/>
                <w:lang w:eastAsia="zh-TW"/>
              </w:rPr>
            </w:pPr>
          </w:p>
        </w:tc>
        <w:tc>
          <w:tcPr>
            <w:tcW w:w="1984" w:type="dxa"/>
          </w:tcPr>
          <w:p w14:paraId="39CDD14E">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二-邻-甲苯基磷酸酯-</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14</w:t>
            </w:r>
          </w:p>
        </w:tc>
        <w:tc>
          <w:tcPr>
            <w:tcW w:w="2410" w:type="dxa"/>
          </w:tcPr>
          <w:p w14:paraId="27E378FA">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Di-o-tolyl phosphate-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14</w:t>
            </w:r>
          </w:p>
        </w:tc>
        <w:tc>
          <w:tcPr>
            <w:tcW w:w="1559" w:type="dxa"/>
          </w:tcPr>
          <w:p w14:paraId="5CA4C7EA">
            <w:pPr>
              <w:rPr>
                <w:rFonts w:ascii="Times New Roman" w:hAnsi="Times New Roman" w:eastAsia="宋体" w:cs="Times New Roman"/>
                <w:kern w:val="0"/>
                <w:sz w:val="21"/>
                <w:szCs w:val="21"/>
              </w:rPr>
            </w:pP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14</w:t>
            </w:r>
            <w:r>
              <w:rPr>
                <w:rFonts w:ascii="Times New Roman" w:hAnsi="Times New Roman" w:eastAsia="宋体" w:cs="Times New Roman"/>
                <w:kern w:val="0"/>
                <w:sz w:val="21"/>
                <w:szCs w:val="21"/>
              </w:rPr>
              <w:t>-D</w:t>
            </w:r>
            <w:r>
              <w:rPr>
                <w:rFonts w:ascii="Times New Roman" w:hAnsi="Times New Roman" w:eastAsia="宋体" w:cs="Times New Roman"/>
                <w:i/>
                <w:iCs/>
                <w:kern w:val="0"/>
                <w:sz w:val="21"/>
                <w:szCs w:val="21"/>
              </w:rPr>
              <w:t>o</w:t>
            </w:r>
            <w:r>
              <w:rPr>
                <w:rFonts w:ascii="Times New Roman" w:hAnsi="Times New Roman" w:eastAsia="宋体" w:cs="Times New Roman"/>
                <w:kern w:val="0"/>
                <w:sz w:val="21"/>
                <w:szCs w:val="21"/>
              </w:rPr>
              <w:t>CP</w:t>
            </w:r>
          </w:p>
        </w:tc>
        <w:tc>
          <w:tcPr>
            <w:tcW w:w="1355" w:type="dxa"/>
          </w:tcPr>
          <w:p w14:paraId="38964595">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0</w:t>
            </w:r>
          </w:p>
        </w:tc>
      </w:tr>
      <w:tr w14:paraId="1FDD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092FE64C">
            <w:pPr>
              <w:rPr>
                <w:rFonts w:ascii="Times New Roman" w:hAnsi="Times New Roman" w:eastAsia="宋体" w:cs="Times New Roman"/>
                <w:kern w:val="0"/>
                <w:sz w:val="21"/>
                <w:szCs w:val="21"/>
                <w:lang w:eastAsia="zh-TW"/>
              </w:rPr>
            </w:pPr>
          </w:p>
        </w:tc>
        <w:tc>
          <w:tcPr>
            <w:tcW w:w="1984" w:type="dxa"/>
          </w:tcPr>
          <w:p w14:paraId="0DA29B7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二-对-甲苯基磷酸酯-</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14</w:t>
            </w:r>
          </w:p>
        </w:tc>
        <w:tc>
          <w:tcPr>
            <w:tcW w:w="2410" w:type="dxa"/>
          </w:tcPr>
          <w:p w14:paraId="32341F38">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Di-p-tolyl phosphate-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14</w:t>
            </w:r>
          </w:p>
        </w:tc>
        <w:tc>
          <w:tcPr>
            <w:tcW w:w="1559" w:type="dxa"/>
          </w:tcPr>
          <w:p w14:paraId="149E7725">
            <w:pPr>
              <w:rPr>
                <w:rFonts w:ascii="Times New Roman" w:hAnsi="Times New Roman" w:eastAsia="宋体" w:cs="Times New Roman"/>
                <w:kern w:val="0"/>
                <w:sz w:val="21"/>
                <w:szCs w:val="21"/>
              </w:rPr>
            </w:pP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14</w:t>
            </w:r>
            <w:r>
              <w:rPr>
                <w:rFonts w:ascii="Times New Roman" w:hAnsi="Times New Roman" w:eastAsia="宋体" w:cs="Times New Roman"/>
                <w:kern w:val="0"/>
                <w:sz w:val="21"/>
                <w:szCs w:val="21"/>
              </w:rPr>
              <w:t>-D</w:t>
            </w:r>
            <w:r>
              <w:rPr>
                <w:rFonts w:ascii="Times New Roman" w:hAnsi="Times New Roman" w:eastAsia="宋体" w:cs="Times New Roman"/>
                <w:i/>
                <w:iCs/>
                <w:kern w:val="0"/>
                <w:sz w:val="21"/>
                <w:szCs w:val="21"/>
              </w:rPr>
              <w:t>p</w:t>
            </w:r>
            <w:r>
              <w:rPr>
                <w:rFonts w:ascii="Times New Roman" w:hAnsi="Times New Roman" w:eastAsia="宋体" w:cs="Times New Roman"/>
                <w:kern w:val="0"/>
                <w:sz w:val="21"/>
                <w:szCs w:val="21"/>
              </w:rPr>
              <w:t>CP</w:t>
            </w:r>
          </w:p>
        </w:tc>
        <w:tc>
          <w:tcPr>
            <w:tcW w:w="1355" w:type="dxa"/>
          </w:tcPr>
          <w:p w14:paraId="1E4D8B14">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0</w:t>
            </w:r>
          </w:p>
        </w:tc>
      </w:tr>
      <w:tr w14:paraId="7C70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05FD7E5A">
            <w:pPr>
              <w:rPr>
                <w:rFonts w:ascii="Times New Roman" w:hAnsi="Times New Roman" w:eastAsia="宋体" w:cs="Times New Roman"/>
                <w:kern w:val="0"/>
                <w:sz w:val="21"/>
                <w:szCs w:val="21"/>
                <w:lang w:eastAsia="zh-TW"/>
              </w:rPr>
            </w:pPr>
          </w:p>
        </w:tc>
        <w:tc>
          <w:tcPr>
            <w:tcW w:w="1984" w:type="dxa"/>
          </w:tcPr>
          <w:p w14:paraId="68E4F39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磷酸二苯酯-</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10</w:t>
            </w:r>
          </w:p>
        </w:tc>
        <w:tc>
          <w:tcPr>
            <w:tcW w:w="2410" w:type="dxa"/>
          </w:tcPr>
          <w:p w14:paraId="32630C0E">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Diphenyl phosphate-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10</w:t>
            </w:r>
          </w:p>
        </w:tc>
        <w:tc>
          <w:tcPr>
            <w:tcW w:w="1559" w:type="dxa"/>
          </w:tcPr>
          <w:p w14:paraId="1CD24124">
            <w:pPr>
              <w:rPr>
                <w:rFonts w:ascii="Times New Roman" w:hAnsi="Times New Roman" w:eastAsia="宋体" w:cs="Times New Roman"/>
                <w:kern w:val="0"/>
                <w:sz w:val="21"/>
                <w:szCs w:val="21"/>
              </w:rPr>
            </w:pP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10</w:t>
            </w:r>
            <w:r>
              <w:rPr>
                <w:rFonts w:ascii="Times New Roman" w:hAnsi="Times New Roman" w:eastAsia="宋体" w:cs="Times New Roman"/>
                <w:kern w:val="0"/>
                <w:sz w:val="21"/>
                <w:szCs w:val="21"/>
              </w:rPr>
              <w:t>-DPhP</w:t>
            </w:r>
          </w:p>
        </w:tc>
        <w:tc>
          <w:tcPr>
            <w:tcW w:w="1355" w:type="dxa"/>
          </w:tcPr>
          <w:p w14:paraId="4919C391">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1477494-97-5</w:t>
            </w:r>
          </w:p>
        </w:tc>
      </w:tr>
      <w:tr w14:paraId="24D2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14:paraId="7E6F48EB">
            <w:pPr>
              <w:jc w:val="cente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羟基多环芳烃内标</w:t>
            </w:r>
          </w:p>
        </w:tc>
        <w:tc>
          <w:tcPr>
            <w:tcW w:w="1984" w:type="dxa"/>
          </w:tcPr>
          <w:p w14:paraId="0E4D4D4B">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2-羟基萘-</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7</w:t>
            </w:r>
          </w:p>
        </w:tc>
        <w:tc>
          <w:tcPr>
            <w:tcW w:w="2410" w:type="dxa"/>
          </w:tcPr>
          <w:p w14:paraId="469AFBB4">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2-Hydroxy Naphthalene-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7</w:t>
            </w:r>
          </w:p>
        </w:tc>
        <w:tc>
          <w:tcPr>
            <w:tcW w:w="1559" w:type="dxa"/>
          </w:tcPr>
          <w:p w14:paraId="42B710D7">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2-OH-Nap-</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7</w:t>
            </w:r>
          </w:p>
        </w:tc>
        <w:tc>
          <w:tcPr>
            <w:tcW w:w="1355" w:type="dxa"/>
          </w:tcPr>
          <w:p w14:paraId="040DE9E4">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135-19-3</w:t>
            </w:r>
          </w:p>
        </w:tc>
      </w:tr>
      <w:tr w14:paraId="474A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3B40764B">
            <w:pPr>
              <w:rPr>
                <w:rFonts w:ascii="Times New Roman" w:hAnsi="Times New Roman" w:eastAsia="宋体" w:cs="Times New Roman"/>
                <w:kern w:val="0"/>
                <w:sz w:val="21"/>
                <w:szCs w:val="21"/>
                <w:lang w:eastAsia="zh-TW"/>
              </w:rPr>
            </w:pPr>
          </w:p>
        </w:tc>
        <w:tc>
          <w:tcPr>
            <w:tcW w:w="1984" w:type="dxa"/>
          </w:tcPr>
          <w:p w14:paraId="3306EAD2">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2-羟基芴-</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9</w:t>
            </w:r>
          </w:p>
        </w:tc>
        <w:tc>
          <w:tcPr>
            <w:tcW w:w="2410" w:type="dxa"/>
          </w:tcPr>
          <w:p w14:paraId="2B6B5062">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2-Hydroxy Fluorene-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9</w:t>
            </w:r>
          </w:p>
        </w:tc>
        <w:tc>
          <w:tcPr>
            <w:tcW w:w="1559" w:type="dxa"/>
          </w:tcPr>
          <w:p w14:paraId="4EF78E20">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2-OH-Flu-</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9</w:t>
            </w:r>
          </w:p>
        </w:tc>
        <w:tc>
          <w:tcPr>
            <w:tcW w:w="1355" w:type="dxa"/>
          </w:tcPr>
          <w:p w14:paraId="0A144941">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922510-18-7</w:t>
            </w:r>
          </w:p>
        </w:tc>
      </w:tr>
      <w:tr w14:paraId="29B7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23033431">
            <w:pPr>
              <w:rPr>
                <w:rFonts w:ascii="Times New Roman" w:hAnsi="Times New Roman" w:eastAsia="宋体" w:cs="Times New Roman"/>
                <w:kern w:val="0"/>
                <w:sz w:val="21"/>
                <w:szCs w:val="21"/>
                <w:lang w:eastAsia="zh-TW"/>
              </w:rPr>
            </w:pPr>
          </w:p>
        </w:tc>
        <w:tc>
          <w:tcPr>
            <w:tcW w:w="1984" w:type="dxa"/>
          </w:tcPr>
          <w:p w14:paraId="4CF6023C">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1-羟基芘-</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9</w:t>
            </w:r>
          </w:p>
        </w:tc>
        <w:tc>
          <w:tcPr>
            <w:tcW w:w="2410" w:type="dxa"/>
          </w:tcPr>
          <w:p w14:paraId="14C087C0">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1-Hydroxy Pyrene-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9</w:t>
            </w:r>
          </w:p>
        </w:tc>
        <w:tc>
          <w:tcPr>
            <w:tcW w:w="1559" w:type="dxa"/>
          </w:tcPr>
          <w:p w14:paraId="39247CF5">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1-OH-Pyr-</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9</w:t>
            </w:r>
          </w:p>
        </w:tc>
        <w:tc>
          <w:tcPr>
            <w:tcW w:w="1355" w:type="dxa"/>
          </w:tcPr>
          <w:p w14:paraId="47DAA349">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132603-37-3</w:t>
            </w:r>
          </w:p>
        </w:tc>
      </w:tr>
      <w:tr w14:paraId="7722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6F14BD10">
            <w:pPr>
              <w:rPr>
                <w:rFonts w:ascii="Times New Roman" w:hAnsi="Times New Roman" w:eastAsia="宋体" w:cs="Times New Roman"/>
                <w:kern w:val="0"/>
                <w:sz w:val="21"/>
                <w:szCs w:val="21"/>
                <w:lang w:eastAsia="zh-TW"/>
              </w:rPr>
            </w:pPr>
          </w:p>
        </w:tc>
        <w:tc>
          <w:tcPr>
            <w:tcW w:w="1984" w:type="dxa"/>
          </w:tcPr>
          <w:p w14:paraId="09A5FD43">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3-羟基苯[a]芘-</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11</w:t>
            </w:r>
          </w:p>
        </w:tc>
        <w:tc>
          <w:tcPr>
            <w:tcW w:w="2410" w:type="dxa"/>
          </w:tcPr>
          <w:p w14:paraId="3FF19CED">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3-Hydroxy Benzo[a]pyrene-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11</w:t>
            </w:r>
          </w:p>
        </w:tc>
        <w:tc>
          <w:tcPr>
            <w:tcW w:w="1559" w:type="dxa"/>
          </w:tcPr>
          <w:p w14:paraId="331E02AB">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3-OH-BaP-</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11</w:t>
            </w:r>
          </w:p>
        </w:tc>
        <w:tc>
          <w:tcPr>
            <w:tcW w:w="1355" w:type="dxa"/>
          </w:tcPr>
          <w:p w14:paraId="21593A68">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1246819-35-1</w:t>
            </w:r>
          </w:p>
        </w:tc>
      </w:tr>
      <w:tr w14:paraId="3F7B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7E6C899E">
            <w:pPr>
              <w:rPr>
                <w:rFonts w:ascii="Times New Roman" w:hAnsi="Times New Roman" w:eastAsia="宋体" w:cs="Times New Roman"/>
                <w:kern w:val="0"/>
                <w:sz w:val="21"/>
                <w:szCs w:val="21"/>
                <w:lang w:eastAsia="zh-TW"/>
              </w:rPr>
            </w:pPr>
          </w:p>
        </w:tc>
        <w:tc>
          <w:tcPr>
            <w:tcW w:w="1984" w:type="dxa"/>
          </w:tcPr>
          <w:p w14:paraId="24E860EB">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3-羟基菲-</w:t>
            </w: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w:t>
            </w:r>
            <w:r>
              <w:rPr>
                <w:rFonts w:ascii="Times New Roman" w:hAnsi="Times New Roman" w:eastAsia="宋体" w:cs="Times New Roman"/>
                <w:kern w:val="0"/>
                <w:sz w:val="21"/>
                <w:szCs w:val="21"/>
                <w:vertAlign w:val="subscript"/>
              </w:rPr>
              <w:t>12</w:t>
            </w:r>
          </w:p>
        </w:tc>
        <w:tc>
          <w:tcPr>
            <w:tcW w:w="2410" w:type="dxa"/>
          </w:tcPr>
          <w:p w14:paraId="01DAEE38">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3-Hydroxy Phenantrene</w:t>
            </w:r>
          </w:p>
        </w:tc>
        <w:tc>
          <w:tcPr>
            <w:tcW w:w="1559" w:type="dxa"/>
          </w:tcPr>
          <w:p w14:paraId="46F17B76">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w:t>
            </w:r>
            <w:r>
              <w:rPr>
                <w:rFonts w:ascii="Times New Roman" w:hAnsi="Times New Roman" w:eastAsia="宋体" w:cs="Times New Roman"/>
                <w:kern w:val="0"/>
                <w:sz w:val="21"/>
                <w:szCs w:val="21"/>
                <w:vertAlign w:val="subscript"/>
              </w:rPr>
              <w:t>12</w:t>
            </w:r>
            <w:r>
              <w:rPr>
                <w:rFonts w:ascii="Times New Roman" w:hAnsi="Times New Roman" w:eastAsia="宋体" w:cs="Times New Roman"/>
                <w:kern w:val="0"/>
                <w:sz w:val="21"/>
                <w:szCs w:val="21"/>
              </w:rPr>
              <w:t>-3-OH-Phe</w:t>
            </w:r>
          </w:p>
        </w:tc>
        <w:tc>
          <w:tcPr>
            <w:tcW w:w="1355" w:type="dxa"/>
          </w:tcPr>
          <w:p w14:paraId="391A42A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605-87-8</w:t>
            </w:r>
          </w:p>
        </w:tc>
      </w:tr>
      <w:tr w14:paraId="609A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14:paraId="0730C753">
            <w:pPr>
              <w:jc w:val="cente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溴酚内标</w:t>
            </w:r>
          </w:p>
        </w:tc>
        <w:tc>
          <w:tcPr>
            <w:tcW w:w="1984" w:type="dxa"/>
          </w:tcPr>
          <w:p w14:paraId="755B742B">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4-溴苯酚-</w:t>
            </w: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C6</w:t>
            </w:r>
          </w:p>
        </w:tc>
        <w:tc>
          <w:tcPr>
            <w:tcW w:w="2410" w:type="dxa"/>
          </w:tcPr>
          <w:p w14:paraId="50849E97">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4-Bromophenol-13C6</w:t>
            </w:r>
          </w:p>
        </w:tc>
        <w:tc>
          <w:tcPr>
            <w:tcW w:w="1559" w:type="dxa"/>
          </w:tcPr>
          <w:p w14:paraId="0AC4E232">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4-BrP-</w:t>
            </w: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w:t>
            </w:r>
            <w:r>
              <w:rPr>
                <w:rFonts w:ascii="Times New Roman" w:hAnsi="Times New Roman" w:eastAsia="宋体" w:cs="Times New Roman"/>
                <w:kern w:val="0"/>
                <w:sz w:val="21"/>
                <w:szCs w:val="21"/>
                <w:vertAlign w:val="subscript"/>
              </w:rPr>
              <w:t>6</w:t>
            </w:r>
          </w:p>
        </w:tc>
        <w:tc>
          <w:tcPr>
            <w:tcW w:w="1355" w:type="dxa"/>
          </w:tcPr>
          <w:p w14:paraId="3E265BC0">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1323940-38-0</w:t>
            </w:r>
          </w:p>
        </w:tc>
      </w:tr>
      <w:tr w14:paraId="6499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283CF322">
            <w:pPr>
              <w:rPr>
                <w:rFonts w:ascii="Times New Roman" w:hAnsi="Times New Roman" w:eastAsia="宋体" w:cs="Times New Roman"/>
                <w:kern w:val="0"/>
                <w:sz w:val="21"/>
                <w:szCs w:val="21"/>
                <w:lang w:eastAsia="zh-TW"/>
              </w:rPr>
            </w:pPr>
          </w:p>
        </w:tc>
        <w:tc>
          <w:tcPr>
            <w:tcW w:w="1984" w:type="dxa"/>
          </w:tcPr>
          <w:p w14:paraId="4548316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2,4-二溴苯酚-</w:t>
            </w: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C6</w:t>
            </w:r>
          </w:p>
        </w:tc>
        <w:tc>
          <w:tcPr>
            <w:tcW w:w="2410" w:type="dxa"/>
          </w:tcPr>
          <w:p w14:paraId="7D9BEBEB">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2,4-Dibromophenol-13C6</w:t>
            </w:r>
          </w:p>
        </w:tc>
        <w:tc>
          <w:tcPr>
            <w:tcW w:w="1559" w:type="dxa"/>
          </w:tcPr>
          <w:p w14:paraId="61B69CB7">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w:t>
            </w:r>
            <w:r>
              <w:rPr>
                <w:rFonts w:ascii="Times New Roman" w:hAnsi="Times New Roman" w:eastAsia="宋体" w:cs="Times New Roman"/>
                <w:kern w:val="0"/>
                <w:sz w:val="21"/>
                <w:szCs w:val="21"/>
                <w:vertAlign w:val="subscript"/>
              </w:rPr>
              <w:t>6</w:t>
            </w:r>
            <w:r>
              <w:rPr>
                <w:rFonts w:ascii="Times New Roman" w:hAnsi="Times New Roman" w:eastAsia="宋体" w:cs="Times New Roman"/>
                <w:kern w:val="0"/>
                <w:sz w:val="21"/>
                <w:szCs w:val="21"/>
              </w:rPr>
              <w:t>-2,4-diBrP</w:t>
            </w:r>
          </w:p>
        </w:tc>
        <w:tc>
          <w:tcPr>
            <w:tcW w:w="1355" w:type="dxa"/>
          </w:tcPr>
          <w:p w14:paraId="35A70C8C">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615-58-7</w:t>
            </w:r>
          </w:p>
        </w:tc>
      </w:tr>
      <w:tr w14:paraId="2FD7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60421EFD">
            <w:pPr>
              <w:rPr>
                <w:rFonts w:ascii="Times New Roman" w:hAnsi="Times New Roman" w:eastAsia="宋体" w:cs="Times New Roman"/>
                <w:kern w:val="0"/>
                <w:sz w:val="21"/>
                <w:szCs w:val="21"/>
                <w:lang w:eastAsia="zh-TW"/>
              </w:rPr>
            </w:pPr>
          </w:p>
        </w:tc>
        <w:tc>
          <w:tcPr>
            <w:tcW w:w="1984" w:type="dxa"/>
          </w:tcPr>
          <w:p w14:paraId="63ABAE2B">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2,4,6-三溴苯酚-</w:t>
            </w: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C6</w:t>
            </w:r>
          </w:p>
        </w:tc>
        <w:tc>
          <w:tcPr>
            <w:tcW w:w="2410" w:type="dxa"/>
          </w:tcPr>
          <w:p w14:paraId="4C4594CB">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2,4,6-Tribromophenol-13C6</w:t>
            </w:r>
          </w:p>
        </w:tc>
        <w:tc>
          <w:tcPr>
            <w:tcW w:w="1559" w:type="dxa"/>
          </w:tcPr>
          <w:p w14:paraId="2469FC2D">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w:t>
            </w:r>
            <w:r>
              <w:rPr>
                <w:rFonts w:ascii="Times New Roman" w:hAnsi="Times New Roman" w:eastAsia="宋体" w:cs="Times New Roman"/>
                <w:kern w:val="0"/>
                <w:sz w:val="21"/>
                <w:szCs w:val="21"/>
                <w:vertAlign w:val="subscript"/>
              </w:rPr>
              <w:t>6</w:t>
            </w:r>
            <w:r>
              <w:rPr>
                <w:rFonts w:ascii="Times New Roman" w:hAnsi="Times New Roman" w:eastAsia="宋体" w:cs="Times New Roman"/>
                <w:kern w:val="0"/>
                <w:sz w:val="21"/>
                <w:szCs w:val="21"/>
              </w:rPr>
              <w:t>-2,4,6-triBrP</w:t>
            </w:r>
          </w:p>
        </w:tc>
        <w:tc>
          <w:tcPr>
            <w:tcW w:w="1355" w:type="dxa"/>
          </w:tcPr>
          <w:p w14:paraId="10FC0851">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1097192-97-6</w:t>
            </w:r>
          </w:p>
        </w:tc>
      </w:tr>
      <w:tr w14:paraId="314B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0402873D">
            <w:pPr>
              <w:rPr>
                <w:rFonts w:ascii="Times New Roman" w:hAnsi="Times New Roman" w:eastAsia="宋体" w:cs="Times New Roman"/>
                <w:kern w:val="0"/>
                <w:sz w:val="21"/>
                <w:szCs w:val="21"/>
                <w:lang w:eastAsia="zh-TW"/>
              </w:rPr>
            </w:pPr>
          </w:p>
        </w:tc>
        <w:tc>
          <w:tcPr>
            <w:tcW w:w="1984" w:type="dxa"/>
          </w:tcPr>
          <w:p w14:paraId="700AE51B">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2,3,4,6-四溴苯酚-</w:t>
            </w: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C6</w:t>
            </w:r>
          </w:p>
        </w:tc>
        <w:tc>
          <w:tcPr>
            <w:tcW w:w="2410" w:type="dxa"/>
          </w:tcPr>
          <w:p w14:paraId="6D04349E">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2,3,4,5-Tetrabromophenol-13C6</w:t>
            </w:r>
          </w:p>
        </w:tc>
        <w:tc>
          <w:tcPr>
            <w:tcW w:w="1559" w:type="dxa"/>
          </w:tcPr>
          <w:p w14:paraId="55637C52">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w:t>
            </w:r>
            <w:r>
              <w:rPr>
                <w:rFonts w:ascii="Times New Roman" w:hAnsi="Times New Roman" w:eastAsia="宋体" w:cs="Times New Roman"/>
                <w:kern w:val="0"/>
                <w:sz w:val="21"/>
                <w:szCs w:val="21"/>
                <w:vertAlign w:val="subscript"/>
              </w:rPr>
              <w:t>6</w:t>
            </w:r>
            <w:r>
              <w:rPr>
                <w:rFonts w:ascii="Times New Roman" w:hAnsi="Times New Roman" w:eastAsia="宋体" w:cs="Times New Roman"/>
                <w:kern w:val="0"/>
                <w:sz w:val="21"/>
                <w:szCs w:val="21"/>
              </w:rPr>
              <w:t>-2,3,4,6-tetraBrP</w:t>
            </w:r>
          </w:p>
        </w:tc>
        <w:tc>
          <w:tcPr>
            <w:tcW w:w="1355" w:type="dxa"/>
          </w:tcPr>
          <w:p w14:paraId="64A5376B">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14400-94-3</w:t>
            </w:r>
          </w:p>
        </w:tc>
      </w:tr>
      <w:tr w14:paraId="1B54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4A6AD3EA">
            <w:pPr>
              <w:rPr>
                <w:rFonts w:ascii="Times New Roman" w:hAnsi="Times New Roman" w:eastAsia="宋体" w:cs="Times New Roman"/>
                <w:kern w:val="0"/>
                <w:sz w:val="21"/>
                <w:szCs w:val="21"/>
                <w:lang w:eastAsia="zh-TW"/>
              </w:rPr>
            </w:pPr>
          </w:p>
        </w:tc>
        <w:tc>
          <w:tcPr>
            <w:tcW w:w="1984" w:type="dxa"/>
          </w:tcPr>
          <w:p w14:paraId="7F5086D4">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五溴苯酚-13C6</w:t>
            </w:r>
          </w:p>
        </w:tc>
        <w:tc>
          <w:tcPr>
            <w:tcW w:w="2410" w:type="dxa"/>
          </w:tcPr>
          <w:p w14:paraId="4F517684">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Pentabromophenol-13C6</w:t>
            </w:r>
          </w:p>
        </w:tc>
        <w:tc>
          <w:tcPr>
            <w:tcW w:w="1559" w:type="dxa"/>
          </w:tcPr>
          <w:p w14:paraId="033C7767">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w:t>
            </w:r>
            <w:r>
              <w:rPr>
                <w:rFonts w:ascii="Times New Roman" w:hAnsi="Times New Roman" w:eastAsia="宋体" w:cs="Times New Roman"/>
                <w:kern w:val="0"/>
                <w:sz w:val="21"/>
                <w:szCs w:val="21"/>
                <w:vertAlign w:val="subscript"/>
              </w:rPr>
              <w:t>6</w:t>
            </w:r>
            <w:r>
              <w:rPr>
                <w:rFonts w:ascii="Times New Roman" w:hAnsi="Times New Roman" w:eastAsia="宋体" w:cs="Times New Roman"/>
                <w:kern w:val="0"/>
                <w:sz w:val="21"/>
                <w:szCs w:val="21"/>
              </w:rPr>
              <w:t>-petraBrP</w:t>
            </w:r>
          </w:p>
        </w:tc>
        <w:tc>
          <w:tcPr>
            <w:tcW w:w="1355" w:type="dxa"/>
          </w:tcPr>
          <w:p w14:paraId="41BD6EE7">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0</w:t>
            </w:r>
          </w:p>
        </w:tc>
      </w:tr>
      <w:tr w14:paraId="79FA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14:paraId="13F2759C">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硝基多环芳烃内标</w:t>
            </w:r>
          </w:p>
        </w:tc>
        <w:tc>
          <w:tcPr>
            <w:tcW w:w="1984" w:type="dxa"/>
          </w:tcPr>
          <w:p w14:paraId="5796B092">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2-硝基芴-</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9</w:t>
            </w:r>
          </w:p>
        </w:tc>
        <w:tc>
          <w:tcPr>
            <w:tcW w:w="2410" w:type="dxa"/>
          </w:tcPr>
          <w:p w14:paraId="4B00B525">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2-Nitrofluorene-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9</w:t>
            </w:r>
          </w:p>
        </w:tc>
        <w:tc>
          <w:tcPr>
            <w:tcW w:w="1559" w:type="dxa"/>
          </w:tcPr>
          <w:p w14:paraId="753219B1">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2-Nitro-Flu-</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9</w:t>
            </w:r>
          </w:p>
        </w:tc>
        <w:tc>
          <w:tcPr>
            <w:tcW w:w="1355" w:type="dxa"/>
          </w:tcPr>
          <w:p w14:paraId="1E107F8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128008-87-7</w:t>
            </w:r>
          </w:p>
        </w:tc>
      </w:tr>
      <w:tr w14:paraId="005E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115958B0">
            <w:pPr>
              <w:rPr>
                <w:rFonts w:ascii="Times New Roman" w:hAnsi="Times New Roman" w:eastAsia="宋体" w:cs="Times New Roman"/>
                <w:kern w:val="0"/>
                <w:sz w:val="21"/>
                <w:szCs w:val="21"/>
                <w:lang w:eastAsia="zh-TW"/>
              </w:rPr>
            </w:pPr>
          </w:p>
        </w:tc>
        <w:tc>
          <w:tcPr>
            <w:tcW w:w="1984" w:type="dxa"/>
          </w:tcPr>
          <w:p w14:paraId="2BAC056C">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9-硝基蒽-</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9</w:t>
            </w:r>
          </w:p>
        </w:tc>
        <w:tc>
          <w:tcPr>
            <w:tcW w:w="2410" w:type="dxa"/>
          </w:tcPr>
          <w:p w14:paraId="0158BD88">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9-Nitroanthracene-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9</w:t>
            </w:r>
          </w:p>
        </w:tc>
        <w:tc>
          <w:tcPr>
            <w:tcW w:w="1559" w:type="dxa"/>
          </w:tcPr>
          <w:p w14:paraId="446BADD9">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9-Nitro-Ant-</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9</w:t>
            </w:r>
          </w:p>
        </w:tc>
        <w:tc>
          <w:tcPr>
            <w:tcW w:w="1355" w:type="dxa"/>
          </w:tcPr>
          <w:p w14:paraId="71F93473">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220381-38-4</w:t>
            </w:r>
          </w:p>
        </w:tc>
      </w:tr>
      <w:tr w14:paraId="6A90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31D341D6">
            <w:pPr>
              <w:rPr>
                <w:rFonts w:ascii="Times New Roman" w:hAnsi="Times New Roman" w:eastAsia="宋体" w:cs="Times New Roman"/>
                <w:kern w:val="0"/>
                <w:sz w:val="21"/>
                <w:szCs w:val="21"/>
                <w:lang w:eastAsia="zh-TW"/>
              </w:rPr>
            </w:pPr>
          </w:p>
        </w:tc>
        <w:tc>
          <w:tcPr>
            <w:tcW w:w="1984" w:type="dxa"/>
          </w:tcPr>
          <w:p w14:paraId="10918284">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1-硝基芘-</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9</w:t>
            </w:r>
          </w:p>
        </w:tc>
        <w:tc>
          <w:tcPr>
            <w:tcW w:w="2410" w:type="dxa"/>
          </w:tcPr>
          <w:p w14:paraId="3948C6AA">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1-Nitropyrene-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9</w:t>
            </w:r>
          </w:p>
        </w:tc>
        <w:tc>
          <w:tcPr>
            <w:tcW w:w="1559" w:type="dxa"/>
          </w:tcPr>
          <w:p w14:paraId="37FA30E3">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1-Nitro-Pyr-</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9</w:t>
            </w:r>
          </w:p>
        </w:tc>
        <w:tc>
          <w:tcPr>
            <w:tcW w:w="1355" w:type="dxa"/>
          </w:tcPr>
          <w:p w14:paraId="14325919">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93487-20-8</w:t>
            </w:r>
          </w:p>
        </w:tc>
      </w:tr>
      <w:tr w14:paraId="660B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14:paraId="4EF12E5F">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尿液VOCs代谢产物内标</w:t>
            </w:r>
          </w:p>
        </w:tc>
        <w:tc>
          <w:tcPr>
            <w:tcW w:w="1984" w:type="dxa"/>
          </w:tcPr>
          <w:p w14:paraId="158CD053">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S-苯汞基酸-</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5</w:t>
            </w:r>
          </w:p>
        </w:tc>
        <w:tc>
          <w:tcPr>
            <w:tcW w:w="2410" w:type="dxa"/>
          </w:tcPr>
          <w:p w14:paraId="5620C383">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N-Acetyl-S-ethyl-L-cysteine-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5</w:t>
            </w:r>
          </w:p>
        </w:tc>
        <w:tc>
          <w:tcPr>
            <w:tcW w:w="1559" w:type="dxa"/>
          </w:tcPr>
          <w:p w14:paraId="41F95DBE">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PMA-</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5</w:t>
            </w:r>
          </w:p>
        </w:tc>
        <w:tc>
          <w:tcPr>
            <w:tcW w:w="1355" w:type="dxa"/>
          </w:tcPr>
          <w:p w14:paraId="168E241C">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1279033-91-8</w:t>
            </w:r>
          </w:p>
        </w:tc>
      </w:tr>
      <w:tr w14:paraId="2906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731F165D">
            <w:pPr>
              <w:rPr>
                <w:rFonts w:ascii="Times New Roman" w:hAnsi="Times New Roman" w:eastAsia="宋体" w:cs="Times New Roman"/>
                <w:kern w:val="0"/>
                <w:sz w:val="21"/>
                <w:szCs w:val="21"/>
                <w:lang w:eastAsia="zh-TW"/>
              </w:rPr>
            </w:pPr>
          </w:p>
        </w:tc>
        <w:tc>
          <w:tcPr>
            <w:tcW w:w="1984" w:type="dxa"/>
          </w:tcPr>
          <w:p w14:paraId="0AA9E539">
            <w:pPr>
              <w:rPr>
                <w:rFonts w:ascii="Times New Roman" w:hAnsi="Times New Roman" w:eastAsia="宋体" w:cs="Times New Roman"/>
                <w:kern w:val="0"/>
                <w:sz w:val="21"/>
                <w:szCs w:val="21"/>
              </w:rPr>
            </w:pPr>
            <w:r>
              <w:rPr>
                <w:rFonts w:ascii="Times New Roman" w:hAnsi="Times New Roman" w:eastAsia="宋体" w:cs="Times New Roman"/>
                <w:kern w:val="0"/>
                <w:sz w:val="21"/>
                <w:szCs w:val="21"/>
                <w:lang w:eastAsia="zh-TW"/>
              </w:rPr>
              <w:t>反式，反式</w:t>
            </w:r>
            <w:r>
              <w:rPr>
                <w:rFonts w:ascii="Times New Roman" w:hAnsi="Times New Roman" w:eastAsia="宋体" w:cs="Times New Roman"/>
                <w:kern w:val="0"/>
                <w:sz w:val="21"/>
                <w:szCs w:val="21"/>
              </w:rPr>
              <w:t>-1,3-丁二烯-1,4-二羧酸</w:t>
            </w:r>
            <w:r>
              <w:rPr>
                <w:rFonts w:ascii="Times New Roman" w:hAnsi="Times New Roman" w:eastAsia="宋体" w:cs="Times New Roman"/>
                <w:kern w:val="0"/>
                <w:sz w:val="21"/>
                <w:szCs w:val="21"/>
                <w:lang w:eastAsia="zh-TW"/>
              </w:rPr>
              <w:t>-</w:t>
            </w:r>
            <w:r>
              <w:rPr>
                <w:rFonts w:ascii="Times New Roman" w:hAnsi="Times New Roman" w:eastAsia="宋体" w:cs="Times New Roman"/>
                <w:i/>
                <w:iCs/>
                <w:kern w:val="0"/>
                <w:sz w:val="21"/>
                <w:szCs w:val="21"/>
                <w:lang w:eastAsia="zh-TW"/>
              </w:rPr>
              <w:t>d</w:t>
            </w:r>
            <w:r>
              <w:rPr>
                <w:rFonts w:ascii="Times New Roman" w:hAnsi="Times New Roman" w:eastAsia="宋体" w:cs="Times New Roman"/>
                <w:kern w:val="0"/>
                <w:sz w:val="21"/>
                <w:szCs w:val="21"/>
                <w:vertAlign w:val="subscript"/>
                <w:lang w:eastAsia="zh-TW"/>
              </w:rPr>
              <w:t>4</w:t>
            </w:r>
          </w:p>
        </w:tc>
        <w:tc>
          <w:tcPr>
            <w:tcW w:w="2410" w:type="dxa"/>
          </w:tcPr>
          <w:p w14:paraId="32CB83DD">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T</w:t>
            </w:r>
            <w:r>
              <w:rPr>
                <w:rFonts w:ascii="Times New Roman" w:hAnsi="Times New Roman" w:eastAsia="宋体" w:cs="Times New Roman"/>
                <w:kern w:val="0"/>
                <w:sz w:val="21"/>
                <w:szCs w:val="21"/>
                <w:lang w:eastAsia="zh-TW"/>
              </w:rPr>
              <w:t>rans, trans-Muconic Acid-</w:t>
            </w:r>
            <w:r>
              <w:rPr>
                <w:rFonts w:ascii="Times New Roman" w:hAnsi="Times New Roman" w:eastAsia="宋体" w:cs="Times New Roman"/>
                <w:i/>
                <w:iCs/>
                <w:kern w:val="0"/>
                <w:sz w:val="21"/>
                <w:szCs w:val="21"/>
                <w:lang w:eastAsia="zh-TW"/>
              </w:rPr>
              <w:t>d</w:t>
            </w:r>
            <w:r>
              <w:rPr>
                <w:rFonts w:ascii="Times New Roman" w:hAnsi="Times New Roman" w:eastAsia="宋体" w:cs="Times New Roman"/>
                <w:kern w:val="0"/>
                <w:sz w:val="21"/>
                <w:szCs w:val="21"/>
                <w:vertAlign w:val="subscript"/>
                <w:lang w:eastAsia="zh-TW"/>
              </w:rPr>
              <w:t>4</w:t>
            </w:r>
          </w:p>
        </w:tc>
        <w:tc>
          <w:tcPr>
            <w:tcW w:w="1559" w:type="dxa"/>
          </w:tcPr>
          <w:p w14:paraId="448E8C0D">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MU-d</w:t>
            </w:r>
            <w:r>
              <w:rPr>
                <w:rFonts w:ascii="Times New Roman" w:hAnsi="Times New Roman" w:eastAsia="宋体" w:cs="Times New Roman"/>
                <w:kern w:val="0"/>
                <w:sz w:val="21"/>
                <w:szCs w:val="21"/>
                <w:vertAlign w:val="subscript"/>
              </w:rPr>
              <w:t>4</w:t>
            </w:r>
          </w:p>
        </w:tc>
        <w:tc>
          <w:tcPr>
            <w:tcW w:w="1355" w:type="dxa"/>
          </w:tcPr>
          <w:p w14:paraId="2B9FB59A">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1185239-59-1</w:t>
            </w:r>
          </w:p>
        </w:tc>
      </w:tr>
      <w:tr w14:paraId="164D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7CEE2EE9">
            <w:pPr>
              <w:rPr>
                <w:rFonts w:ascii="Times New Roman" w:hAnsi="Times New Roman" w:eastAsia="宋体" w:cs="Times New Roman"/>
                <w:kern w:val="0"/>
                <w:sz w:val="21"/>
                <w:szCs w:val="21"/>
                <w:lang w:eastAsia="zh-TW"/>
              </w:rPr>
            </w:pPr>
          </w:p>
        </w:tc>
        <w:tc>
          <w:tcPr>
            <w:tcW w:w="1984" w:type="dxa"/>
          </w:tcPr>
          <w:p w14:paraId="588A89B1">
            <w:pPr>
              <w:rPr>
                <w:rFonts w:ascii="Times New Roman" w:hAnsi="Times New Roman" w:eastAsia="宋体" w:cs="Times New Roman"/>
                <w:kern w:val="0"/>
                <w:sz w:val="21"/>
                <w:szCs w:val="21"/>
              </w:rPr>
            </w:pPr>
            <w:r>
              <w:rPr>
                <w:rFonts w:ascii="Times New Roman" w:hAnsi="Times New Roman" w:eastAsia="宋体" w:cs="Times New Roman"/>
                <w:kern w:val="0"/>
                <w:sz w:val="21"/>
                <w:szCs w:val="21"/>
                <w:lang w:eastAsia="zh-TW"/>
              </w:rPr>
              <w:t>邻苯二酚</w:t>
            </w:r>
            <w:r>
              <w:rPr>
                <w:rFonts w:ascii="Times New Roman" w:hAnsi="Times New Roman" w:eastAsia="宋体" w:cs="Times New Roman"/>
                <w:kern w:val="0"/>
                <w:sz w:val="21"/>
                <w:szCs w:val="21"/>
              </w:rPr>
              <w:t>-</w:t>
            </w: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w:t>
            </w:r>
          </w:p>
        </w:tc>
        <w:tc>
          <w:tcPr>
            <w:tcW w:w="2410" w:type="dxa"/>
          </w:tcPr>
          <w:p w14:paraId="55D13E9D">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1,2-Dihydroxybenzene-13C</w:t>
            </w:r>
          </w:p>
        </w:tc>
        <w:tc>
          <w:tcPr>
            <w:tcW w:w="1559" w:type="dxa"/>
          </w:tcPr>
          <w:p w14:paraId="575BFBC7">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1,2-DB-</w:t>
            </w: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w:t>
            </w:r>
          </w:p>
        </w:tc>
        <w:tc>
          <w:tcPr>
            <w:tcW w:w="1355" w:type="dxa"/>
          </w:tcPr>
          <w:p w14:paraId="7ED6ECF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334974-04-8</w:t>
            </w:r>
          </w:p>
        </w:tc>
      </w:tr>
      <w:tr w14:paraId="490B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3A23268C">
            <w:pPr>
              <w:rPr>
                <w:rFonts w:ascii="Times New Roman" w:hAnsi="Times New Roman" w:eastAsia="宋体" w:cs="Times New Roman"/>
                <w:kern w:val="0"/>
                <w:sz w:val="21"/>
                <w:szCs w:val="21"/>
                <w:lang w:eastAsia="zh-TW"/>
              </w:rPr>
            </w:pPr>
          </w:p>
        </w:tc>
        <w:tc>
          <w:tcPr>
            <w:tcW w:w="1984" w:type="dxa"/>
          </w:tcPr>
          <w:p w14:paraId="718AA385">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苯甲酰甲酸</w:t>
            </w:r>
            <w:r>
              <w:rPr>
                <w:rFonts w:ascii="Times New Roman" w:hAnsi="Times New Roman" w:eastAsia="宋体" w:cs="Times New Roman"/>
                <w:kern w:val="0"/>
                <w:sz w:val="21"/>
                <w:szCs w:val="21"/>
              </w:rPr>
              <w:t>-</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5</w:t>
            </w:r>
          </w:p>
        </w:tc>
        <w:tc>
          <w:tcPr>
            <w:tcW w:w="2410" w:type="dxa"/>
          </w:tcPr>
          <w:p w14:paraId="6EB01D46">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Phenylglyoxylic Acid-</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5</w:t>
            </w:r>
          </w:p>
        </w:tc>
        <w:tc>
          <w:tcPr>
            <w:tcW w:w="1559" w:type="dxa"/>
          </w:tcPr>
          <w:p w14:paraId="755FFF49">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PGA-</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5</w:t>
            </w:r>
          </w:p>
        </w:tc>
        <w:tc>
          <w:tcPr>
            <w:tcW w:w="1355" w:type="dxa"/>
          </w:tcPr>
          <w:p w14:paraId="7ED19345">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1217089-53-6</w:t>
            </w:r>
          </w:p>
        </w:tc>
      </w:tr>
      <w:tr w14:paraId="6C5A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60D482BA">
            <w:pPr>
              <w:rPr>
                <w:rFonts w:ascii="Times New Roman" w:hAnsi="Times New Roman" w:eastAsia="宋体" w:cs="Times New Roman"/>
                <w:kern w:val="0"/>
                <w:sz w:val="21"/>
                <w:szCs w:val="21"/>
                <w:lang w:eastAsia="zh-TW"/>
              </w:rPr>
            </w:pPr>
          </w:p>
        </w:tc>
        <w:tc>
          <w:tcPr>
            <w:tcW w:w="1984" w:type="dxa"/>
          </w:tcPr>
          <w:p w14:paraId="53A80EC2">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N-乙酰基-S-苄基-L-半胱氨酸-</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5</w:t>
            </w:r>
          </w:p>
        </w:tc>
        <w:tc>
          <w:tcPr>
            <w:tcW w:w="2410" w:type="dxa"/>
          </w:tcPr>
          <w:p w14:paraId="714B059C">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N-Acetyl-S-benzyl-L-cysteine-</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5</w:t>
            </w:r>
          </w:p>
        </w:tc>
        <w:tc>
          <w:tcPr>
            <w:tcW w:w="1559" w:type="dxa"/>
          </w:tcPr>
          <w:p w14:paraId="66232968">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BMA-d</w:t>
            </w:r>
            <w:r>
              <w:rPr>
                <w:rFonts w:ascii="Times New Roman" w:hAnsi="Times New Roman" w:eastAsia="宋体" w:cs="Times New Roman"/>
                <w:kern w:val="0"/>
                <w:sz w:val="21"/>
                <w:szCs w:val="21"/>
                <w:vertAlign w:val="subscript"/>
              </w:rPr>
              <w:t>5</w:t>
            </w:r>
          </w:p>
        </w:tc>
        <w:tc>
          <w:tcPr>
            <w:tcW w:w="1355" w:type="dxa"/>
          </w:tcPr>
          <w:p w14:paraId="6DF85EC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1955496-81-7</w:t>
            </w:r>
          </w:p>
        </w:tc>
      </w:tr>
      <w:tr w14:paraId="1C3D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5751A1FE">
            <w:pPr>
              <w:rPr>
                <w:rFonts w:ascii="Times New Roman" w:hAnsi="Times New Roman" w:eastAsia="宋体" w:cs="Times New Roman"/>
                <w:kern w:val="0"/>
                <w:sz w:val="21"/>
                <w:szCs w:val="21"/>
                <w:lang w:eastAsia="zh-TW"/>
              </w:rPr>
            </w:pPr>
          </w:p>
        </w:tc>
        <w:tc>
          <w:tcPr>
            <w:tcW w:w="1984" w:type="dxa"/>
          </w:tcPr>
          <w:p w14:paraId="71C07618">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马尿酸</w:t>
            </w:r>
            <w:r>
              <w:rPr>
                <w:rFonts w:ascii="Times New Roman" w:hAnsi="Times New Roman" w:eastAsia="宋体" w:cs="Times New Roman"/>
                <w:kern w:val="0"/>
                <w:sz w:val="21"/>
                <w:szCs w:val="21"/>
              </w:rPr>
              <w:t>-</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5</w:t>
            </w:r>
          </w:p>
        </w:tc>
        <w:tc>
          <w:tcPr>
            <w:tcW w:w="2410" w:type="dxa"/>
          </w:tcPr>
          <w:p w14:paraId="7F7F7B57">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Hippuric Acid-</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5</w:t>
            </w:r>
          </w:p>
        </w:tc>
        <w:tc>
          <w:tcPr>
            <w:tcW w:w="1559" w:type="dxa"/>
          </w:tcPr>
          <w:p w14:paraId="58ABA5ED">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HA-d</w:t>
            </w:r>
            <w:r>
              <w:rPr>
                <w:rFonts w:ascii="Times New Roman" w:hAnsi="Times New Roman" w:eastAsia="宋体" w:cs="Times New Roman"/>
                <w:kern w:val="0"/>
                <w:sz w:val="21"/>
                <w:szCs w:val="21"/>
                <w:vertAlign w:val="subscript"/>
              </w:rPr>
              <w:t>5</w:t>
            </w:r>
          </w:p>
        </w:tc>
        <w:tc>
          <w:tcPr>
            <w:tcW w:w="1355" w:type="dxa"/>
          </w:tcPr>
          <w:p w14:paraId="4C094F89">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53518-98-2</w:t>
            </w:r>
          </w:p>
        </w:tc>
      </w:tr>
      <w:tr w14:paraId="3A02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6FAE066F">
            <w:pPr>
              <w:rPr>
                <w:rFonts w:ascii="Times New Roman" w:hAnsi="Times New Roman" w:eastAsia="宋体" w:cs="Times New Roman"/>
                <w:kern w:val="0"/>
                <w:sz w:val="21"/>
                <w:szCs w:val="21"/>
                <w:lang w:eastAsia="zh-TW"/>
              </w:rPr>
            </w:pPr>
          </w:p>
        </w:tc>
        <w:tc>
          <w:tcPr>
            <w:tcW w:w="1984" w:type="dxa"/>
          </w:tcPr>
          <w:p w14:paraId="0239C7EA">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lang w:eastAsia="zh-TW"/>
              </w:rPr>
              <w:t>苯乙醇酸</w:t>
            </w:r>
            <w:r>
              <w:rPr>
                <w:rFonts w:ascii="Times New Roman" w:hAnsi="Times New Roman" w:eastAsia="宋体" w:cs="Times New Roman"/>
                <w:kern w:val="0"/>
                <w:sz w:val="21"/>
                <w:szCs w:val="21"/>
              </w:rPr>
              <w:t>-</w:t>
            </w: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C8</w:t>
            </w:r>
          </w:p>
        </w:tc>
        <w:tc>
          <w:tcPr>
            <w:tcW w:w="2410" w:type="dxa"/>
          </w:tcPr>
          <w:p w14:paraId="7DB70B95">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Mandelic Acid-</w:t>
            </w: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C8</w:t>
            </w:r>
          </w:p>
        </w:tc>
        <w:tc>
          <w:tcPr>
            <w:tcW w:w="1559" w:type="dxa"/>
          </w:tcPr>
          <w:p w14:paraId="72446071">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MA-</w:t>
            </w:r>
            <w:r>
              <w:rPr>
                <w:rFonts w:ascii="Times New Roman" w:hAnsi="Times New Roman" w:eastAsia="宋体" w:cs="Times New Roman"/>
                <w:kern w:val="0"/>
                <w:sz w:val="21"/>
                <w:szCs w:val="21"/>
                <w:vertAlign w:val="superscript"/>
              </w:rPr>
              <w:t>13</w:t>
            </w:r>
            <w:r>
              <w:rPr>
                <w:rFonts w:ascii="Times New Roman" w:hAnsi="Times New Roman" w:eastAsia="宋体" w:cs="Times New Roman"/>
                <w:kern w:val="0"/>
                <w:sz w:val="21"/>
                <w:szCs w:val="21"/>
              </w:rPr>
              <w:t>C</w:t>
            </w:r>
            <w:r>
              <w:rPr>
                <w:rFonts w:ascii="Times New Roman" w:hAnsi="Times New Roman" w:eastAsia="宋体" w:cs="Times New Roman"/>
                <w:kern w:val="0"/>
                <w:sz w:val="21"/>
                <w:szCs w:val="21"/>
                <w:vertAlign w:val="subscript"/>
              </w:rPr>
              <w:t>8</w:t>
            </w:r>
          </w:p>
        </w:tc>
        <w:tc>
          <w:tcPr>
            <w:tcW w:w="1355" w:type="dxa"/>
          </w:tcPr>
          <w:p w14:paraId="4434D5FF">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0</w:t>
            </w:r>
          </w:p>
        </w:tc>
      </w:tr>
      <w:tr w14:paraId="2651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0B915DF1">
            <w:pPr>
              <w:rPr>
                <w:rFonts w:ascii="Times New Roman" w:hAnsi="Times New Roman" w:eastAsia="宋体" w:cs="Times New Roman"/>
                <w:kern w:val="0"/>
                <w:sz w:val="21"/>
                <w:szCs w:val="21"/>
                <w:lang w:eastAsia="zh-TW"/>
              </w:rPr>
            </w:pPr>
          </w:p>
        </w:tc>
        <w:tc>
          <w:tcPr>
            <w:tcW w:w="1984" w:type="dxa"/>
          </w:tcPr>
          <w:p w14:paraId="62CDAC02">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3-甲基马尿酸-</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7</w:t>
            </w:r>
          </w:p>
        </w:tc>
        <w:tc>
          <w:tcPr>
            <w:tcW w:w="2410" w:type="dxa"/>
          </w:tcPr>
          <w:p w14:paraId="074CB12E">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3-Methyl hippuric acid-</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7</w:t>
            </w:r>
          </w:p>
        </w:tc>
        <w:tc>
          <w:tcPr>
            <w:tcW w:w="1559" w:type="dxa"/>
          </w:tcPr>
          <w:p w14:paraId="2435ED22">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3-MHA-d</w:t>
            </w:r>
            <w:r>
              <w:rPr>
                <w:rFonts w:ascii="Times New Roman" w:hAnsi="Times New Roman" w:eastAsia="宋体" w:cs="Times New Roman"/>
                <w:kern w:val="0"/>
                <w:sz w:val="21"/>
                <w:szCs w:val="21"/>
                <w:vertAlign w:val="subscript"/>
              </w:rPr>
              <w:t>7</w:t>
            </w:r>
          </w:p>
        </w:tc>
        <w:tc>
          <w:tcPr>
            <w:tcW w:w="1355" w:type="dxa"/>
          </w:tcPr>
          <w:p w14:paraId="43D6E667">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1216551-07-3</w:t>
            </w:r>
          </w:p>
        </w:tc>
      </w:tr>
      <w:tr w14:paraId="4177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2A716B08">
            <w:pPr>
              <w:rPr>
                <w:rFonts w:ascii="Times New Roman" w:hAnsi="Times New Roman" w:eastAsia="宋体" w:cs="Times New Roman"/>
                <w:kern w:val="0"/>
                <w:sz w:val="21"/>
                <w:szCs w:val="21"/>
                <w:lang w:eastAsia="zh-TW"/>
              </w:rPr>
            </w:pPr>
          </w:p>
        </w:tc>
        <w:tc>
          <w:tcPr>
            <w:tcW w:w="1984" w:type="dxa"/>
          </w:tcPr>
          <w:p w14:paraId="5C23E7FF">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4-甲基马尿酸-</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7</w:t>
            </w:r>
          </w:p>
        </w:tc>
        <w:tc>
          <w:tcPr>
            <w:tcW w:w="2410" w:type="dxa"/>
          </w:tcPr>
          <w:p w14:paraId="68881686">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4-Methyl hippuric acid-</w:t>
            </w:r>
            <w:r>
              <w:rPr>
                <w:rFonts w:ascii="Times New Roman" w:hAnsi="Times New Roman" w:eastAsia="宋体" w:cs="Times New Roman"/>
                <w:i/>
                <w:iCs/>
                <w:kern w:val="0"/>
                <w:sz w:val="21"/>
                <w:szCs w:val="21"/>
              </w:rPr>
              <w:t>d</w:t>
            </w:r>
            <w:r>
              <w:rPr>
                <w:rFonts w:ascii="Times New Roman" w:hAnsi="Times New Roman" w:eastAsia="宋体" w:cs="Times New Roman"/>
                <w:kern w:val="0"/>
                <w:sz w:val="21"/>
                <w:szCs w:val="21"/>
                <w:vertAlign w:val="subscript"/>
              </w:rPr>
              <w:t>7</w:t>
            </w:r>
          </w:p>
        </w:tc>
        <w:tc>
          <w:tcPr>
            <w:tcW w:w="1559" w:type="dxa"/>
          </w:tcPr>
          <w:p w14:paraId="47D4FA4E">
            <w:pPr>
              <w:rPr>
                <w:rFonts w:ascii="Times New Roman" w:hAnsi="Times New Roman" w:eastAsia="宋体" w:cs="Times New Roman"/>
                <w:kern w:val="0"/>
                <w:sz w:val="21"/>
                <w:szCs w:val="21"/>
                <w:lang w:eastAsia="zh-TW"/>
              </w:rPr>
            </w:pPr>
            <w:r>
              <w:rPr>
                <w:rFonts w:ascii="Times New Roman" w:hAnsi="Times New Roman" w:eastAsia="宋体" w:cs="Times New Roman"/>
                <w:kern w:val="0"/>
                <w:sz w:val="21"/>
                <w:szCs w:val="21"/>
              </w:rPr>
              <w:t>4-MHA-d</w:t>
            </w:r>
            <w:r>
              <w:rPr>
                <w:rFonts w:ascii="Times New Roman" w:hAnsi="Times New Roman" w:eastAsia="宋体" w:cs="Times New Roman"/>
                <w:kern w:val="0"/>
                <w:sz w:val="21"/>
                <w:szCs w:val="21"/>
                <w:vertAlign w:val="subscript"/>
              </w:rPr>
              <w:t>7</w:t>
            </w:r>
          </w:p>
        </w:tc>
        <w:tc>
          <w:tcPr>
            <w:tcW w:w="1355" w:type="dxa"/>
          </w:tcPr>
          <w:p w14:paraId="50936431">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1216588-60-1</w:t>
            </w:r>
          </w:p>
        </w:tc>
      </w:tr>
    </w:tbl>
    <w:p w14:paraId="7F0DB62C">
      <w:pPr>
        <w:widowControl/>
        <w:jc w:val="left"/>
        <w:rPr>
          <w:rFonts w:ascii="Times New Roman" w:hAnsi="Times New Roman" w:eastAsia="PMingLiU" w:cs="Times New Roman"/>
          <w:b/>
          <w:bCs/>
          <w:sz w:val="24"/>
          <w:szCs w:val="24"/>
          <w:lang w:eastAsia="zh-TW"/>
        </w:rPr>
      </w:pPr>
    </w:p>
    <w:p w14:paraId="141235B2">
      <w:pPr>
        <w:tabs>
          <w:tab w:val="left" w:pos="5340"/>
        </w:tabs>
        <w:rPr>
          <w:rFonts w:ascii="Times New Roman" w:hAnsi="Times New Roman" w:cs="Times New Roman"/>
          <w:sz w:val="24"/>
          <w:szCs w:val="24"/>
        </w:rPr>
      </w:pPr>
    </w:p>
    <w:sectPr>
      <w:footerReference r:id="rId7" w:type="default"/>
      <w:footerReference r:id="rId8"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18BC9">
    <w:pPr>
      <w:pStyle w:val="21"/>
      <w:jc w:val="right"/>
      <w:rPr>
        <w:rFonts w:hint="eastAsia"/>
      </w:rPr>
    </w:pPr>
  </w:p>
  <w:p w14:paraId="4F5BFAFC">
    <w:pPr>
      <w:pStyle w:val="2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EA69">
    <w:pPr>
      <w:pStyle w:val="21"/>
      <w:jc w:val="right"/>
      <w:rPr>
        <w:rFonts w:hint="eastAsia"/>
      </w:rPr>
    </w:pPr>
  </w:p>
  <w:p w14:paraId="3A94C5FD">
    <w:pPr>
      <w:pStyle w:val="21"/>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4F5C1">
    <w:pPr>
      <w:pStyle w:val="21"/>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ROMAN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w:t>
    </w:r>
    <w:r>
      <w:rPr>
        <w:rFonts w:ascii="Times New Roman" w:hAnsi="Times New Roman" w:cs="Times New Roman"/>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85B40">
    <w:pPr>
      <w:pStyle w:val="21"/>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ROMAN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w:t>
    </w:r>
    <w:r>
      <w:rPr>
        <w:rFonts w:ascii="Times New Roman" w:hAnsi="Times New Roman" w:cs="Times New Roman"/>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4B970">
    <w:pPr>
      <w:pStyle w:val="21"/>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AE4F2">
    <w:pPr>
      <w:pStyle w:val="21"/>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1"/>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3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2391A0A"/>
    <w:multiLevelType w:val="multilevel"/>
    <w:tmpl w:val="22391A0A"/>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F883F59"/>
    <w:multiLevelType w:val="singleLevel"/>
    <w:tmpl w:val="5F883F59"/>
    <w:lvl w:ilvl="0" w:tentative="0">
      <w:start w:val="1"/>
      <w:numFmt w:val="decimal"/>
      <w:pStyle w:val="2"/>
      <w:lvlText w:val="%1 "/>
      <w:lvlJc w:val="left"/>
      <w:pPr>
        <w:tabs>
          <w:tab w:val="left" w:pos="420"/>
        </w:tabs>
        <w:ind w:left="425" w:hanging="425"/>
      </w:pPr>
      <w:rPr>
        <w:rFonts w:hint="default"/>
      </w:rPr>
    </w:lvl>
  </w:abstractNum>
  <w:abstractNum w:abstractNumId="3">
    <w:nsid w:val="62C438DF"/>
    <w:multiLevelType w:val="multilevel"/>
    <w:tmpl w:val="62C438DF"/>
    <w:lvl w:ilvl="0" w:tentative="0">
      <w:start w:val="1"/>
      <w:numFmt w:val="decimal"/>
      <w:pStyle w:val="89"/>
      <w:lvlText w:val="图%1"/>
      <w:lvlJc w:val="left"/>
      <w:pPr>
        <w:ind w:left="840" w:hanging="420"/>
      </w:pPr>
      <w:rPr>
        <w:rFonts w:hint="default" w:ascii="Times New Roman" w:hAnsi="Times New Roman" w:eastAsia="黑体"/>
        <w:b/>
        <w:i w:val="0"/>
        <w:color w:val="0000FF"/>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1NzBkNWI3NDEwM2NiMDNjM2RiZWUxMjNlYzZhN2YifQ=="/>
  </w:docVars>
  <w:rsids>
    <w:rsidRoot w:val="008049A5"/>
    <w:rsid w:val="00004B92"/>
    <w:rsid w:val="000052FB"/>
    <w:rsid w:val="000120D0"/>
    <w:rsid w:val="00012C35"/>
    <w:rsid w:val="00014591"/>
    <w:rsid w:val="00034C42"/>
    <w:rsid w:val="000454D8"/>
    <w:rsid w:val="00067999"/>
    <w:rsid w:val="00083419"/>
    <w:rsid w:val="000836FD"/>
    <w:rsid w:val="000A6DAC"/>
    <w:rsid w:val="000A7A9B"/>
    <w:rsid w:val="000B79D9"/>
    <w:rsid w:val="000C1322"/>
    <w:rsid w:val="000E00CB"/>
    <w:rsid w:val="000F1DD7"/>
    <w:rsid w:val="00103335"/>
    <w:rsid w:val="001041E3"/>
    <w:rsid w:val="00117239"/>
    <w:rsid w:val="00135F63"/>
    <w:rsid w:val="001418C6"/>
    <w:rsid w:val="00174330"/>
    <w:rsid w:val="00176CBA"/>
    <w:rsid w:val="0018650C"/>
    <w:rsid w:val="00195028"/>
    <w:rsid w:val="001A0182"/>
    <w:rsid w:val="001A22D0"/>
    <w:rsid w:val="001A79B4"/>
    <w:rsid w:val="001A79CA"/>
    <w:rsid w:val="001C59BB"/>
    <w:rsid w:val="001D0A0F"/>
    <w:rsid w:val="001D38D7"/>
    <w:rsid w:val="001F5C65"/>
    <w:rsid w:val="001F5FA0"/>
    <w:rsid w:val="001F683E"/>
    <w:rsid w:val="002100C4"/>
    <w:rsid w:val="002120EC"/>
    <w:rsid w:val="0021673F"/>
    <w:rsid w:val="00221011"/>
    <w:rsid w:val="00224130"/>
    <w:rsid w:val="00224172"/>
    <w:rsid w:val="0022447A"/>
    <w:rsid w:val="00230D9C"/>
    <w:rsid w:val="002720DE"/>
    <w:rsid w:val="00277F5A"/>
    <w:rsid w:val="00286D26"/>
    <w:rsid w:val="00292CEF"/>
    <w:rsid w:val="00293BD8"/>
    <w:rsid w:val="002A3F52"/>
    <w:rsid w:val="002A4ABA"/>
    <w:rsid w:val="002A6300"/>
    <w:rsid w:val="002B15C8"/>
    <w:rsid w:val="002B1D58"/>
    <w:rsid w:val="002B297A"/>
    <w:rsid w:val="002B57F3"/>
    <w:rsid w:val="002C3679"/>
    <w:rsid w:val="002C6DCB"/>
    <w:rsid w:val="002D36D2"/>
    <w:rsid w:val="002E21A7"/>
    <w:rsid w:val="002F0129"/>
    <w:rsid w:val="002F71BA"/>
    <w:rsid w:val="003145D8"/>
    <w:rsid w:val="00324D34"/>
    <w:rsid w:val="00342DA6"/>
    <w:rsid w:val="0034355A"/>
    <w:rsid w:val="0034591A"/>
    <w:rsid w:val="00352421"/>
    <w:rsid w:val="00354218"/>
    <w:rsid w:val="00360118"/>
    <w:rsid w:val="00362CCA"/>
    <w:rsid w:val="0036535A"/>
    <w:rsid w:val="00372FD8"/>
    <w:rsid w:val="003835A4"/>
    <w:rsid w:val="003836D8"/>
    <w:rsid w:val="003914E6"/>
    <w:rsid w:val="00393E59"/>
    <w:rsid w:val="00394329"/>
    <w:rsid w:val="00397E22"/>
    <w:rsid w:val="003A3B31"/>
    <w:rsid w:val="003C0928"/>
    <w:rsid w:val="003F4880"/>
    <w:rsid w:val="003F7A7A"/>
    <w:rsid w:val="004036C6"/>
    <w:rsid w:val="004054A7"/>
    <w:rsid w:val="0041405C"/>
    <w:rsid w:val="00417CFE"/>
    <w:rsid w:val="00420352"/>
    <w:rsid w:val="00420CED"/>
    <w:rsid w:val="004222F1"/>
    <w:rsid w:val="00435FBC"/>
    <w:rsid w:val="0044132D"/>
    <w:rsid w:val="00446466"/>
    <w:rsid w:val="00451933"/>
    <w:rsid w:val="00454D02"/>
    <w:rsid w:val="00457CA6"/>
    <w:rsid w:val="00470059"/>
    <w:rsid w:val="00470C20"/>
    <w:rsid w:val="00472635"/>
    <w:rsid w:val="0048048C"/>
    <w:rsid w:val="00483D53"/>
    <w:rsid w:val="004879CA"/>
    <w:rsid w:val="004A0243"/>
    <w:rsid w:val="004B1CBC"/>
    <w:rsid w:val="004F155E"/>
    <w:rsid w:val="004F203F"/>
    <w:rsid w:val="004F3373"/>
    <w:rsid w:val="00506145"/>
    <w:rsid w:val="00506435"/>
    <w:rsid w:val="00520FED"/>
    <w:rsid w:val="0052417B"/>
    <w:rsid w:val="00525D52"/>
    <w:rsid w:val="00531A32"/>
    <w:rsid w:val="0053319B"/>
    <w:rsid w:val="00537466"/>
    <w:rsid w:val="005430F5"/>
    <w:rsid w:val="00544AE5"/>
    <w:rsid w:val="00564B65"/>
    <w:rsid w:val="00566564"/>
    <w:rsid w:val="00567054"/>
    <w:rsid w:val="00580E0C"/>
    <w:rsid w:val="005B1927"/>
    <w:rsid w:val="005B3919"/>
    <w:rsid w:val="005B5472"/>
    <w:rsid w:val="005C1B48"/>
    <w:rsid w:val="005E2E33"/>
    <w:rsid w:val="005F3E31"/>
    <w:rsid w:val="005F4305"/>
    <w:rsid w:val="005F6D1D"/>
    <w:rsid w:val="00612CEB"/>
    <w:rsid w:val="00621AE4"/>
    <w:rsid w:val="0063228A"/>
    <w:rsid w:val="006450F1"/>
    <w:rsid w:val="00654719"/>
    <w:rsid w:val="00656193"/>
    <w:rsid w:val="00663451"/>
    <w:rsid w:val="0066640E"/>
    <w:rsid w:val="0067323D"/>
    <w:rsid w:val="00680463"/>
    <w:rsid w:val="00682B01"/>
    <w:rsid w:val="006917FF"/>
    <w:rsid w:val="00693B98"/>
    <w:rsid w:val="006A37CF"/>
    <w:rsid w:val="006C0660"/>
    <w:rsid w:val="006C33AA"/>
    <w:rsid w:val="006D27A3"/>
    <w:rsid w:val="006D4A06"/>
    <w:rsid w:val="006D63C5"/>
    <w:rsid w:val="006E16D2"/>
    <w:rsid w:val="006E17E9"/>
    <w:rsid w:val="006F6330"/>
    <w:rsid w:val="006F692E"/>
    <w:rsid w:val="00707461"/>
    <w:rsid w:val="00722005"/>
    <w:rsid w:val="007236A1"/>
    <w:rsid w:val="007315BE"/>
    <w:rsid w:val="00736432"/>
    <w:rsid w:val="007435C5"/>
    <w:rsid w:val="00746B82"/>
    <w:rsid w:val="007636D3"/>
    <w:rsid w:val="00763737"/>
    <w:rsid w:val="00765510"/>
    <w:rsid w:val="0079559C"/>
    <w:rsid w:val="007A4A2E"/>
    <w:rsid w:val="007A6CF8"/>
    <w:rsid w:val="007B3E0D"/>
    <w:rsid w:val="007C09AC"/>
    <w:rsid w:val="007D13C5"/>
    <w:rsid w:val="007D5B55"/>
    <w:rsid w:val="007D6A23"/>
    <w:rsid w:val="007E0EDB"/>
    <w:rsid w:val="007E4CAC"/>
    <w:rsid w:val="007E4D6E"/>
    <w:rsid w:val="008049A5"/>
    <w:rsid w:val="00812429"/>
    <w:rsid w:val="00814055"/>
    <w:rsid w:val="00827E43"/>
    <w:rsid w:val="00831DBB"/>
    <w:rsid w:val="00833045"/>
    <w:rsid w:val="00857E3E"/>
    <w:rsid w:val="00863ED1"/>
    <w:rsid w:val="00874CCE"/>
    <w:rsid w:val="00885AC0"/>
    <w:rsid w:val="00887FF3"/>
    <w:rsid w:val="008A628E"/>
    <w:rsid w:val="008B567B"/>
    <w:rsid w:val="008B6BF9"/>
    <w:rsid w:val="008C039E"/>
    <w:rsid w:val="008C13AF"/>
    <w:rsid w:val="008D681F"/>
    <w:rsid w:val="008E2F83"/>
    <w:rsid w:val="008F2C00"/>
    <w:rsid w:val="008F3433"/>
    <w:rsid w:val="00930E0C"/>
    <w:rsid w:val="00933BEA"/>
    <w:rsid w:val="00935022"/>
    <w:rsid w:val="0093632C"/>
    <w:rsid w:val="0096289F"/>
    <w:rsid w:val="009632C8"/>
    <w:rsid w:val="0096603D"/>
    <w:rsid w:val="00986613"/>
    <w:rsid w:val="009A7042"/>
    <w:rsid w:val="009B09C5"/>
    <w:rsid w:val="009C0802"/>
    <w:rsid w:val="009D2BA3"/>
    <w:rsid w:val="009E3FFE"/>
    <w:rsid w:val="009F5837"/>
    <w:rsid w:val="00A01AC2"/>
    <w:rsid w:val="00A1016E"/>
    <w:rsid w:val="00A1375A"/>
    <w:rsid w:val="00A528AA"/>
    <w:rsid w:val="00A6290B"/>
    <w:rsid w:val="00A62F10"/>
    <w:rsid w:val="00A64B09"/>
    <w:rsid w:val="00A67692"/>
    <w:rsid w:val="00A74272"/>
    <w:rsid w:val="00A83A5F"/>
    <w:rsid w:val="00AB7B2C"/>
    <w:rsid w:val="00AC1F13"/>
    <w:rsid w:val="00AC49C6"/>
    <w:rsid w:val="00AE3B34"/>
    <w:rsid w:val="00B10F85"/>
    <w:rsid w:val="00B22441"/>
    <w:rsid w:val="00B22A42"/>
    <w:rsid w:val="00B234B8"/>
    <w:rsid w:val="00B46200"/>
    <w:rsid w:val="00B54E8E"/>
    <w:rsid w:val="00B57D9F"/>
    <w:rsid w:val="00B65191"/>
    <w:rsid w:val="00B76F2D"/>
    <w:rsid w:val="00B902B0"/>
    <w:rsid w:val="00BA4B23"/>
    <w:rsid w:val="00BB4925"/>
    <w:rsid w:val="00BB4BD7"/>
    <w:rsid w:val="00BC6320"/>
    <w:rsid w:val="00BD43F0"/>
    <w:rsid w:val="00BE05FF"/>
    <w:rsid w:val="00BE32C9"/>
    <w:rsid w:val="00BE605F"/>
    <w:rsid w:val="00BE743A"/>
    <w:rsid w:val="00BE76DC"/>
    <w:rsid w:val="00BF41C6"/>
    <w:rsid w:val="00BF59E9"/>
    <w:rsid w:val="00C01F25"/>
    <w:rsid w:val="00C14F7B"/>
    <w:rsid w:val="00C20EF2"/>
    <w:rsid w:val="00C23D32"/>
    <w:rsid w:val="00C26BD4"/>
    <w:rsid w:val="00C273BC"/>
    <w:rsid w:val="00C27C8D"/>
    <w:rsid w:val="00C334E7"/>
    <w:rsid w:val="00C33A2C"/>
    <w:rsid w:val="00C61696"/>
    <w:rsid w:val="00C66ADD"/>
    <w:rsid w:val="00C714CA"/>
    <w:rsid w:val="00C77353"/>
    <w:rsid w:val="00C80DE3"/>
    <w:rsid w:val="00C810AB"/>
    <w:rsid w:val="00C84979"/>
    <w:rsid w:val="00C86A57"/>
    <w:rsid w:val="00C90DC3"/>
    <w:rsid w:val="00C933B4"/>
    <w:rsid w:val="00C96480"/>
    <w:rsid w:val="00C96487"/>
    <w:rsid w:val="00C96A3A"/>
    <w:rsid w:val="00CA2F7A"/>
    <w:rsid w:val="00CA7CDF"/>
    <w:rsid w:val="00CB1937"/>
    <w:rsid w:val="00CB6C23"/>
    <w:rsid w:val="00CD3D58"/>
    <w:rsid w:val="00CD4535"/>
    <w:rsid w:val="00CE33C8"/>
    <w:rsid w:val="00CF1847"/>
    <w:rsid w:val="00CF2CAA"/>
    <w:rsid w:val="00D00DFF"/>
    <w:rsid w:val="00D06C38"/>
    <w:rsid w:val="00D103EA"/>
    <w:rsid w:val="00D10969"/>
    <w:rsid w:val="00D16120"/>
    <w:rsid w:val="00D16949"/>
    <w:rsid w:val="00D21FAF"/>
    <w:rsid w:val="00D25740"/>
    <w:rsid w:val="00D25AC8"/>
    <w:rsid w:val="00D30A50"/>
    <w:rsid w:val="00D64EEF"/>
    <w:rsid w:val="00D91730"/>
    <w:rsid w:val="00D94D46"/>
    <w:rsid w:val="00DA1397"/>
    <w:rsid w:val="00DA239C"/>
    <w:rsid w:val="00DA605E"/>
    <w:rsid w:val="00DA632A"/>
    <w:rsid w:val="00DB58E3"/>
    <w:rsid w:val="00DC1D70"/>
    <w:rsid w:val="00DC3A01"/>
    <w:rsid w:val="00DC5651"/>
    <w:rsid w:val="00DD1E67"/>
    <w:rsid w:val="00E01AC8"/>
    <w:rsid w:val="00E041DB"/>
    <w:rsid w:val="00E0440D"/>
    <w:rsid w:val="00E05E33"/>
    <w:rsid w:val="00E103A9"/>
    <w:rsid w:val="00E267A6"/>
    <w:rsid w:val="00E62025"/>
    <w:rsid w:val="00E66CB4"/>
    <w:rsid w:val="00E708FF"/>
    <w:rsid w:val="00E950B2"/>
    <w:rsid w:val="00EA1D45"/>
    <w:rsid w:val="00EA26DE"/>
    <w:rsid w:val="00EB7F84"/>
    <w:rsid w:val="00EC39ED"/>
    <w:rsid w:val="00EE32E5"/>
    <w:rsid w:val="00EE4D62"/>
    <w:rsid w:val="00EE78DB"/>
    <w:rsid w:val="00EF516D"/>
    <w:rsid w:val="00EF5C7B"/>
    <w:rsid w:val="00EF636C"/>
    <w:rsid w:val="00F02EC6"/>
    <w:rsid w:val="00F11445"/>
    <w:rsid w:val="00F11A86"/>
    <w:rsid w:val="00F25A6C"/>
    <w:rsid w:val="00F319F6"/>
    <w:rsid w:val="00F34F5E"/>
    <w:rsid w:val="00F5171E"/>
    <w:rsid w:val="00F71316"/>
    <w:rsid w:val="00F9039F"/>
    <w:rsid w:val="00F905A6"/>
    <w:rsid w:val="00F94A86"/>
    <w:rsid w:val="00FA0ACC"/>
    <w:rsid w:val="00FA252E"/>
    <w:rsid w:val="00FB68B9"/>
    <w:rsid w:val="00FB7FFB"/>
    <w:rsid w:val="00FC3BB6"/>
    <w:rsid w:val="00FD78F9"/>
    <w:rsid w:val="00FF2E6A"/>
    <w:rsid w:val="00FF7BA9"/>
    <w:rsid w:val="41FB4120"/>
    <w:rsid w:val="575B1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0"/>
    <w:pPr>
      <w:numPr>
        <w:ilvl w:val="0"/>
        <w:numId w:val="1"/>
      </w:numPr>
      <w:tabs>
        <w:tab w:val="left" w:pos="4532"/>
      </w:tabs>
      <w:adjustRightInd w:val="0"/>
      <w:spacing w:before="100" w:beforeLines="100" w:after="50" w:afterLines="50"/>
      <w:ind w:firstLine="0"/>
      <w:outlineLvl w:val="0"/>
    </w:pPr>
    <w:rPr>
      <w:rFonts w:ascii="Times New Roman" w:hAnsi="Times New Roman"/>
      <w:b/>
      <w:sz w:val="28"/>
      <w:szCs w:val="24"/>
    </w:rPr>
  </w:style>
  <w:style w:type="paragraph" w:styleId="3">
    <w:name w:val="heading 2"/>
    <w:basedOn w:val="1"/>
    <w:next w:val="1"/>
    <w:link w:val="44"/>
    <w:unhideWhenUsed/>
    <w:qFormat/>
    <w:uiPriority w:val="9"/>
    <w:pPr>
      <w:spacing w:before="50" w:beforeLines="50" w:after="50" w:afterLines="50"/>
      <w:outlineLvl w:val="1"/>
    </w:pPr>
    <w:rPr>
      <w:rFonts w:ascii="Times New Roman" w:hAnsi="Times New Roman"/>
      <w:b/>
      <w:sz w:val="24"/>
      <w:szCs w:val="24"/>
    </w:rPr>
  </w:style>
  <w:style w:type="paragraph" w:styleId="4">
    <w:name w:val="heading 3"/>
    <w:basedOn w:val="1"/>
    <w:next w:val="1"/>
    <w:link w:val="45"/>
    <w:unhideWhenUsed/>
    <w:qFormat/>
    <w:uiPriority w:val="9"/>
    <w:pPr>
      <w:spacing w:before="50" w:beforeLines="50" w:after="50" w:afterLines="50"/>
      <w:outlineLvl w:val="2"/>
    </w:pPr>
    <w:rPr>
      <w:rFonts w:ascii="Times New Roman" w:hAnsi="Times New Roman"/>
      <w:b/>
      <w:szCs w:val="24"/>
    </w:rPr>
  </w:style>
  <w:style w:type="paragraph" w:styleId="5">
    <w:name w:val="heading 4"/>
    <w:basedOn w:val="1"/>
    <w:next w:val="1"/>
    <w:link w:val="46"/>
    <w:unhideWhenUsed/>
    <w:qFormat/>
    <w:uiPriority w:val="9"/>
    <w:pPr>
      <w:outlineLvl w:val="3"/>
    </w:pPr>
    <w:rPr>
      <w:rFonts w:ascii="Times New Roman" w:hAnsi="Times New Roman"/>
      <w:szCs w:val="24"/>
    </w:rPr>
  </w:style>
  <w:style w:type="paragraph" w:styleId="6">
    <w:name w:val="heading 5"/>
    <w:basedOn w:val="1"/>
    <w:next w:val="1"/>
    <w:link w:val="47"/>
    <w:unhideWhenUsed/>
    <w:qFormat/>
    <w:uiPriority w:val="9"/>
    <w:pPr>
      <w:outlineLvl w:val="4"/>
    </w:pPr>
    <w:rPr>
      <w:rFonts w:ascii="Times New Roman" w:hAnsi="Times New Roman"/>
      <w:szCs w:val="24"/>
    </w:rPr>
  </w:style>
  <w:style w:type="paragraph" w:styleId="7">
    <w:name w:val="heading 6"/>
    <w:basedOn w:val="1"/>
    <w:next w:val="1"/>
    <w:link w:val="48"/>
    <w:unhideWhenUsed/>
    <w:qFormat/>
    <w:uiPriority w:val="9"/>
    <w:pPr>
      <w:keepNext/>
      <w:keepLines/>
      <w:spacing w:before="240" w:after="64" w:line="317" w:lineRule="auto"/>
      <w:ind w:firstLine="402" w:firstLineChars="200"/>
      <w:outlineLvl w:val="5"/>
    </w:pPr>
    <w:rPr>
      <w:rFonts w:ascii="Arial" w:hAnsi="Arial" w:eastAsia="黑体" w:cs="Times New Roman"/>
      <w:b/>
      <w:sz w:val="24"/>
    </w:rPr>
  </w:style>
  <w:style w:type="paragraph" w:styleId="8">
    <w:name w:val="heading 7"/>
    <w:basedOn w:val="1"/>
    <w:next w:val="1"/>
    <w:link w:val="49"/>
    <w:unhideWhenUsed/>
    <w:qFormat/>
    <w:uiPriority w:val="9"/>
    <w:pPr>
      <w:keepNext/>
      <w:keepLines/>
      <w:spacing w:before="240" w:after="64" w:line="317" w:lineRule="auto"/>
      <w:ind w:firstLine="402" w:firstLineChars="200"/>
      <w:outlineLvl w:val="6"/>
    </w:pPr>
    <w:rPr>
      <w:rFonts w:ascii="Times New Roman" w:hAnsi="Times New Roman" w:eastAsia="宋体" w:cs="Times New Roman"/>
      <w:b/>
      <w:sz w:val="24"/>
    </w:rPr>
  </w:style>
  <w:style w:type="paragraph" w:styleId="9">
    <w:name w:val="heading 8"/>
    <w:basedOn w:val="1"/>
    <w:next w:val="1"/>
    <w:link w:val="50"/>
    <w:semiHidden/>
    <w:unhideWhenUsed/>
    <w:qFormat/>
    <w:uiPriority w:val="9"/>
    <w:pPr>
      <w:keepNext/>
      <w:keepLines/>
      <w:spacing w:before="240" w:after="64" w:line="317" w:lineRule="auto"/>
      <w:ind w:firstLine="402" w:firstLineChars="200"/>
      <w:outlineLvl w:val="7"/>
    </w:pPr>
    <w:rPr>
      <w:rFonts w:ascii="Arial" w:hAnsi="Arial" w:eastAsia="黑体" w:cs="Times New Roman"/>
      <w:sz w:val="24"/>
    </w:rPr>
  </w:style>
  <w:style w:type="paragraph" w:styleId="10">
    <w:name w:val="heading 9"/>
    <w:basedOn w:val="1"/>
    <w:next w:val="1"/>
    <w:link w:val="51"/>
    <w:semiHidden/>
    <w:unhideWhenUsed/>
    <w:qFormat/>
    <w:uiPriority w:val="9"/>
    <w:pPr>
      <w:keepNext/>
      <w:keepLines/>
      <w:spacing w:before="240" w:after="64" w:line="317" w:lineRule="auto"/>
      <w:ind w:firstLine="402" w:firstLineChars="200"/>
      <w:outlineLvl w:val="8"/>
    </w:pPr>
    <w:rPr>
      <w:rFonts w:ascii="Arial" w:hAnsi="Arial" w:eastAsia="黑体" w:cs="Times New Roman"/>
    </w:rPr>
  </w:style>
  <w:style w:type="character" w:default="1" w:styleId="35">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1260"/>
      <w:jc w:val="left"/>
    </w:pPr>
    <w:rPr>
      <w:rFonts w:eastAsiaTheme="minorHAnsi"/>
      <w:sz w:val="18"/>
      <w:szCs w:val="18"/>
    </w:rPr>
  </w:style>
  <w:style w:type="paragraph" w:styleId="12">
    <w:name w:val="caption"/>
    <w:basedOn w:val="1"/>
    <w:next w:val="1"/>
    <w:unhideWhenUsed/>
    <w:qFormat/>
    <w:uiPriority w:val="0"/>
    <w:pPr>
      <w:spacing w:before="50" w:beforeLines="50"/>
      <w:jc w:val="center"/>
    </w:pPr>
    <w:rPr>
      <w:rFonts w:ascii="Times New Roman" w:hAnsi="Times New Roman" w:eastAsia="黑体" w:cstheme="majorBidi"/>
      <w:szCs w:val="20"/>
    </w:rPr>
  </w:style>
  <w:style w:type="paragraph" w:styleId="13">
    <w:name w:val="annotation text"/>
    <w:basedOn w:val="1"/>
    <w:link w:val="42"/>
    <w:qFormat/>
    <w:uiPriority w:val="99"/>
    <w:pPr>
      <w:ind w:firstLine="420" w:firstLineChars="200"/>
      <w:jc w:val="left"/>
    </w:pPr>
    <w:rPr>
      <w:rFonts w:ascii="Times New Roman" w:hAnsi="Times New Roman"/>
      <w:szCs w:val="24"/>
    </w:rPr>
  </w:style>
  <w:style w:type="paragraph" w:styleId="14">
    <w:name w:val="Body Text"/>
    <w:basedOn w:val="1"/>
    <w:link w:val="163"/>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15">
    <w:name w:val="toc 5"/>
    <w:basedOn w:val="1"/>
    <w:next w:val="1"/>
    <w:autoRedefine/>
    <w:unhideWhenUsed/>
    <w:qFormat/>
    <w:uiPriority w:val="39"/>
    <w:pPr>
      <w:ind w:left="840"/>
      <w:jc w:val="left"/>
    </w:pPr>
    <w:rPr>
      <w:rFonts w:eastAsiaTheme="minorHAnsi"/>
      <w:sz w:val="18"/>
      <w:szCs w:val="18"/>
    </w:rPr>
  </w:style>
  <w:style w:type="paragraph" w:styleId="16">
    <w:name w:val="toc 3"/>
    <w:basedOn w:val="1"/>
    <w:next w:val="1"/>
    <w:autoRedefine/>
    <w:qFormat/>
    <w:uiPriority w:val="39"/>
    <w:pPr>
      <w:ind w:left="420"/>
      <w:jc w:val="left"/>
    </w:pPr>
    <w:rPr>
      <w:rFonts w:eastAsiaTheme="minorHAnsi"/>
      <w:i/>
      <w:iCs/>
      <w:sz w:val="20"/>
      <w:szCs w:val="20"/>
    </w:rPr>
  </w:style>
  <w:style w:type="paragraph" w:styleId="17">
    <w:name w:val="Plain Text"/>
    <w:basedOn w:val="1"/>
    <w:link w:val="77"/>
    <w:qFormat/>
    <w:uiPriority w:val="0"/>
    <w:pPr>
      <w:ind w:firstLine="200" w:firstLineChars="200"/>
    </w:pPr>
    <w:rPr>
      <w:rFonts w:ascii="宋体" w:hAnsi="Courier New" w:eastAsia="宋体"/>
    </w:rPr>
  </w:style>
  <w:style w:type="paragraph" w:styleId="18">
    <w:name w:val="toc 8"/>
    <w:basedOn w:val="1"/>
    <w:next w:val="1"/>
    <w:autoRedefine/>
    <w:unhideWhenUsed/>
    <w:qFormat/>
    <w:uiPriority w:val="39"/>
    <w:pPr>
      <w:ind w:left="1470"/>
      <w:jc w:val="left"/>
    </w:pPr>
    <w:rPr>
      <w:rFonts w:eastAsiaTheme="minorHAnsi"/>
      <w:sz w:val="18"/>
      <w:szCs w:val="18"/>
    </w:rPr>
  </w:style>
  <w:style w:type="paragraph" w:styleId="19">
    <w:name w:val="Date"/>
    <w:basedOn w:val="1"/>
    <w:next w:val="1"/>
    <w:link w:val="57"/>
    <w:qFormat/>
    <w:uiPriority w:val="99"/>
    <w:pPr>
      <w:ind w:left="100" w:leftChars="2500" w:firstLine="420" w:firstLineChars="200"/>
    </w:pPr>
    <w:rPr>
      <w:rFonts w:ascii="Times New Roman" w:hAnsi="Times New Roman"/>
      <w:szCs w:val="24"/>
    </w:rPr>
  </w:style>
  <w:style w:type="paragraph" w:styleId="20">
    <w:name w:val="Balloon Text"/>
    <w:basedOn w:val="1"/>
    <w:link w:val="78"/>
    <w:unhideWhenUsed/>
    <w:qFormat/>
    <w:uiPriority w:val="99"/>
    <w:pPr>
      <w:ind w:firstLine="200" w:firstLineChars="200"/>
    </w:pPr>
    <w:rPr>
      <w:rFonts w:ascii="Times New Roman" w:hAnsi="Times New Roman" w:eastAsia="宋体"/>
      <w:sz w:val="18"/>
      <w:szCs w:val="18"/>
    </w:rPr>
  </w:style>
  <w:style w:type="paragraph" w:styleId="21">
    <w:name w:val="footer"/>
    <w:basedOn w:val="1"/>
    <w:link w:val="41"/>
    <w:unhideWhenUsed/>
    <w:qFormat/>
    <w:uiPriority w:val="99"/>
    <w:pPr>
      <w:tabs>
        <w:tab w:val="center" w:pos="4153"/>
        <w:tab w:val="right" w:pos="8306"/>
      </w:tabs>
      <w:snapToGrid w:val="0"/>
      <w:jc w:val="left"/>
    </w:pPr>
    <w:rPr>
      <w:sz w:val="18"/>
      <w:szCs w:val="18"/>
    </w:rPr>
  </w:style>
  <w:style w:type="paragraph" w:styleId="22">
    <w:name w:val="header"/>
    <w:basedOn w:val="1"/>
    <w:link w:val="40"/>
    <w:unhideWhenUsed/>
    <w:qFormat/>
    <w:uiPriority w:val="99"/>
    <w:pPr>
      <w:tabs>
        <w:tab w:val="center" w:pos="4153"/>
        <w:tab w:val="right" w:pos="8306"/>
      </w:tabs>
      <w:snapToGrid w:val="0"/>
      <w:jc w:val="center"/>
    </w:pPr>
    <w:rPr>
      <w:sz w:val="18"/>
      <w:szCs w:val="18"/>
    </w:rPr>
  </w:style>
  <w:style w:type="paragraph" w:styleId="23">
    <w:name w:val="toc 1"/>
    <w:basedOn w:val="1"/>
    <w:next w:val="1"/>
    <w:autoRedefine/>
    <w:qFormat/>
    <w:uiPriority w:val="39"/>
    <w:pPr>
      <w:spacing w:before="120" w:after="120"/>
      <w:jc w:val="left"/>
    </w:pPr>
    <w:rPr>
      <w:rFonts w:eastAsiaTheme="minorHAnsi"/>
      <w:b/>
      <w:bCs/>
      <w:caps/>
      <w:sz w:val="20"/>
      <w:szCs w:val="20"/>
    </w:rPr>
  </w:style>
  <w:style w:type="paragraph" w:styleId="24">
    <w:name w:val="toc 4"/>
    <w:basedOn w:val="1"/>
    <w:next w:val="1"/>
    <w:autoRedefine/>
    <w:unhideWhenUsed/>
    <w:qFormat/>
    <w:uiPriority w:val="39"/>
    <w:pPr>
      <w:ind w:left="630"/>
      <w:jc w:val="left"/>
    </w:pPr>
    <w:rPr>
      <w:rFonts w:eastAsiaTheme="minorHAnsi"/>
      <w:sz w:val="18"/>
      <w:szCs w:val="18"/>
    </w:rPr>
  </w:style>
  <w:style w:type="paragraph" w:styleId="25">
    <w:name w:val="Subtitle"/>
    <w:basedOn w:val="1"/>
    <w:next w:val="1"/>
    <w:link w:val="55"/>
    <w:qFormat/>
    <w:uiPriority w:val="0"/>
    <w:pPr>
      <w:spacing w:before="240" w:after="60" w:line="312" w:lineRule="auto"/>
      <w:ind w:firstLine="420" w:firstLineChars="200"/>
      <w:jc w:val="center"/>
      <w:outlineLvl w:val="1"/>
    </w:pPr>
    <w:rPr>
      <w:rFonts w:ascii="Times New Roman" w:hAnsi="Times New Roman"/>
      <w:b/>
      <w:bCs/>
      <w:kern w:val="28"/>
      <w:sz w:val="32"/>
      <w:szCs w:val="32"/>
    </w:rPr>
  </w:style>
  <w:style w:type="paragraph" w:styleId="26">
    <w:name w:val="toc 6"/>
    <w:basedOn w:val="1"/>
    <w:next w:val="1"/>
    <w:autoRedefine/>
    <w:unhideWhenUsed/>
    <w:qFormat/>
    <w:uiPriority w:val="39"/>
    <w:pPr>
      <w:ind w:left="1050"/>
      <w:jc w:val="left"/>
    </w:pPr>
    <w:rPr>
      <w:rFonts w:eastAsiaTheme="minorHAnsi"/>
      <w:sz w:val="18"/>
      <w:szCs w:val="18"/>
    </w:rPr>
  </w:style>
  <w:style w:type="paragraph" w:styleId="27">
    <w:name w:val="toc 2"/>
    <w:basedOn w:val="1"/>
    <w:next w:val="1"/>
    <w:autoRedefine/>
    <w:qFormat/>
    <w:uiPriority w:val="39"/>
    <w:pPr>
      <w:ind w:left="210"/>
      <w:jc w:val="left"/>
    </w:pPr>
    <w:rPr>
      <w:rFonts w:eastAsiaTheme="minorHAnsi"/>
      <w:smallCaps/>
      <w:sz w:val="20"/>
      <w:szCs w:val="20"/>
    </w:rPr>
  </w:style>
  <w:style w:type="paragraph" w:styleId="28">
    <w:name w:val="toc 9"/>
    <w:basedOn w:val="1"/>
    <w:next w:val="1"/>
    <w:autoRedefine/>
    <w:unhideWhenUsed/>
    <w:qFormat/>
    <w:uiPriority w:val="39"/>
    <w:pPr>
      <w:ind w:left="1680"/>
      <w:jc w:val="left"/>
    </w:pPr>
    <w:rPr>
      <w:rFonts w:eastAsiaTheme="minorHAnsi"/>
      <w:sz w:val="18"/>
      <w:szCs w:val="18"/>
    </w:rPr>
  </w:style>
  <w:style w:type="paragraph" w:styleId="29">
    <w:name w:val="Normal (Web)"/>
    <w:basedOn w:val="1"/>
    <w:unhideWhenUsed/>
    <w:qFormat/>
    <w:uiPriority w:val="99"/>
    <w:pPr>
      <w:spacing w:before="100" w:beforeAutospacing="1" w:after="100" w:afterAutospacing="1"/>
      <w:ind w:firstLine="200" w:firstLineChars="200"/>
    </w:pPr>
    <w:rPr>
      <w:rFonts w:ascii="宋体" w:hAnsi="宋体" w:eastAsia="宋体" w:cs="宋体"/>
      <w:kern w:val="0"/>
      <w:sz w:val="24"/>
      <w:szCs w:val="24"/>
    </w:rPr>
  </w:style>
  <w:style w:type="paragraph" w:styleId="30">
    <w:name w:val="Title"/>
    <w:basedOn w:val="1"/>
    <w:next w:val="1"/>
    <w:link w:val="54"/>
    <w:qFormat/>
    <w:uiPriority w:val="0"/>
    <w:pPr>
      <w:spacing w:before="240" w:after="60"/>
      <w:ind w:firstLine="420" w:firstLineChars="200"/>
      <w:jc w:val="center"/>
      <w:outlineLvl w:val="0"/>
    </w:pPr>
    <w:rPr>
      <w:rFonts w:asciiTheme="majorHAnsi" w:hAnsiTheme="majorHAnsi" w:eastAsiaTheme="majorEastAsia" w:cstheme="majorBidi"/>
      <w:b/>
      <w:bCs/>
      <w:sz w:val="32"/>
      <w:szCs w:val="32"/>
    </w:rPr>
  </w:style>
  <w:style w:type="paragraph" w:styleId="31">
    <w:name w:val="annotation subject"/>
    <w:basedOn w:val="13"/>
    <w:next w:val="13"/>
    <w:link w:val="53"/>
    <w:qFormat/>
    <w:uiPriority w:val="99"/>
    <w:rPr>
      <w:b/>
      <w:bCs/>
    </w:rPr>
  </w:style>
  <w:style w:type="table" w:styleId="33">
    <w:name w:val="Table Grid"/>
    <w:basedOn w:val="34"/>
    <w:qFormat/>
    <w:uiPriority w:val="59"/>
    <w:tblPr>
      <w:tblBorders>
        <w:top w:val="single" w:color="00B050" w:sz="12" w:space="0"/>
        <w:bottom w:val="single" w:color="00B050" w:sz="12" w:space="0"/>
      </w:tblBorders>
    </w:tblPr>
    <w:tcPr>
      <w:shd w:val="clear" w:color="auto" w:fill="auto"/>
    </w:tcPr>
    <w:tblStylePr w:type="firstRow">
      <w:tcPr>
        <w:tcBorders>
          <w:top w:val="single" w:color="00B050" w:sz="12" w:space="0"/>
          <w:bottom w:val="single" w:color="00B050" w:sz="12" w:space="0"/>
          <w:tl2br w:val="nil"/>
          <w:tr2bl w:val="nil"/>
        </w:tcBorders>
        <w:shd w:val="clear" w:color="auto" w:fill="auto"/>
      </w:tcPr>
    </w:tblStylePr>
    <w:tblStylePr w:type="lastRow">
      <w:tcPr>
        <w:tcBorders>
          <w:top w:val="single" w:color="008000" w:sz="6" w:space="0"/>
          <w:tl2br w:val="nil"/>
          <w:tr2bl w:val="nil"/>
        </w:tcBorders>
      </w:tcPr>
    </w:tblStylePr>
  </w:style>
  <w:style w:type="table" w:styleId="34">
    <w:name w:val="Table Simple 1"/>
    <w:basedOn w:val="32"/>
    <w:semiHidden/>
    <w:unhideWhenUsed/>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36">
    <w:name w:val="Strong"/>
    <w:basedOn w:val="35"/>
    <w:qFormat/>
    <w:uiPriority w:val="0"/>
    <w:rPr>
      <w:b/>
      <w:bCs/>
    </w:rPr>
  </w:style>
  <w:style w:type="character" w:styleId="37">
    <w:name w:val="FollowedHyperlink"/>
    <w:basedOn w:val="35"/>
    <w:unhideWhenUsed/>
    <w:qFormat/>
    <w:uiPriority w:val="99"/>
    <w:rPr>
      <w:color w:val="954F72"/>
      <w:u w:val="single"/>
    </w:rPr>
  </w:style>
  <w:style w:type="character" w:styleId="38">
    <w:name w:val="Hyperlink"/>
    <w:qFormat/>
    <w:uiPriority w:val="99"/>
    <w:rPr>
      <w:color w:val="000000"/>
      <w:u w:val="none"/>
    </w:rPr>
  </w:style>
  <w:style w:type="character" w:styleId="39">
    <w:name w:val="annotation reference"/>
    <w:basedOn w:val="35"/>
    <w:qFormat/>
    <w:uiPriority w:val="99"/>
    <w:rPr>
      <w:sz w:val="21"/>
      <w:szCs w:val="21"/>
    </w:rPr>
  </w:style>
  <w:style w:type="character" w:customStyle="1" w:styleId="40">
    <w:name w:val="页眉 字符"/>
    <w:basedOn w:val="35"/>
    <w:link w:val="22"/>
    <w:qFormat/>
    <w:uiPriority w:val="99"/>
    <w:rPr>
      <w:sz w:val="18"/>
      <w:szCs w:val="18"/>
    </w:rPr>
  </w:style>
  <w:style w:type="character" w:customStyle="1" w:styleId="41">
    <w:name w:val="页脚 字符"/>
    <w:basedOn w:val="35"/>
    <w:link w:val="21"/>
    <w:qFormat/>
    <w:uiPriority w:val="99"/>
    <w:rPr>
      <w:sz w:val="18"/>
      <w:szCs w:val="18"/>
    </w:rPr>
  </w:style>
  <w:style w:type="character" w:customStyle="1" w:styleId="42">
    <w:name w:val="批注文字 字符"/>
    <w:basedOn w:val="35"/>
    <w:link w:val="13"/>
    <w:qFormat/>
    <w:uiPriority w:val="99"/>
    <w:rPr>
      <w:rFonts w:ascii="Times New Roman" w:hAnsi="Times New Roman"/>
      <w:szCs w:val="24"/>
    </w:rPr>
  </w:style>
  <w:style w:type="character" w:customStyle="1" w:styleId="43">
    <w:name w:val="标题 1 字符"/>
    <w:basedOn w:val="35"/>
    <w:link w:val="2"/>
    <w:qFormat/>
    <w:uiPriority w:val="0"/>
    <w:rPr>
      <w:rFonts w:ascii="Times New Roman" w:hAnsi="Times New Roman"/>
      <w:b/>
      <w:sz w:val="28"/>
      <w:szCs w:val="24"/>
    </w:rPr>
  </w:style>
  <w:style w:type="character" w:customStyle="1" w:styleId="44">
    <w:name w:val="标题 2 字符"/>
    <w:basedOn w:val="35"/>
    <w:link w:val="3"/>
    <w:qFormat/>
    <w:uiPriority w:val="9"/>
    <w:rPr>
      <w:rFonts w:ascii="Times New Roman" w:hAnsi="Times New Roman"/>
      <w:b/>
      <w:sz w:val="24"/>
      <w:szCs w:val="24"/>
    </w:rPr>
  </w:style>
  <w:style w:type="character" w:customStyle="1" w:styleId="45">
    <w:name w:val="标题 3 字符"/>
    <w:basedOn w:val="35"/>
    <w:link w:val="4"/>
    <w:qFormat/>
    <w:uiPriority w:val="9"/>
    <w:rPr>
      <w:rFonts w:ascii="Times New Roman" w:hAnsi="Times New Roman"/>
      <w:b/>
      <w:szCs w:val="24"/>
    </w:rPr>
  </w:style>
  <w:style w:type="character" w:customStyle="1" w:styleId="46">
    <w:name w:val="标题 4 字符"/>
    <w:basedOn w:val="35"/>
    <w:link w:val="5"/>
    <w:qFormat/>
    <w:uiPriority w:val="9"/>
    <w:rPr>
      <w:rFonts w:ascii="Times New Roman" w:hAnsi="Times New Roman"/>
      <w:szCs w:val="24"/>
    </w:rPr>
  </w:style>
  <w:style w:type="character" w:customStyle="1" w:styleId="47">
    <w:name w:val="标题 5 字符"/>
    <w:basedOn w:val="35"/>
    <w:link w:val="6"/>
    <w:qFormat/>
    <w:uiPriority w:val="9"/>
    <w:rPr>
      <w:rFonts w:ascii="Times New Roman" w:hAnsi="Times New Roman"/>
      <w:szCs w:val="24"/>
    </w:rPr>
  </w:style>
  <w:style w:type="character" w:customStyle="1" w:styleId="48">
    <w:name w:val="标题 6 字符"/>
    <w:basedOn w:val="35"/>
    <w:link w:val="7"/>
    <w:qFormat/>
    <w:uiPriority w:val="9"/>
    <w:rPr>
      <w:rFonts w:ascii="Arial" w:hAnsi="Arial" w:eastAsia="黑体" w:cs="Times New Roman"/>
      <w:b/>
      <w:sz w:val="24"/>
    </w:rPr>
  </w:style>
  <w:style w:type="character" w:customStyle="1" w:styleId="49">
    <w:name w:val="标题 7 字符"/>
    <w:basedOn w:val="35"/>
    <w:link w:val="8"/>
    <w:qFormat/>
    <w:uiPriority w:val="9"/>
    <w:rPr>
      <w:rFonts w:ascii="Times New Roman" w:hAnsi="Times New Roman" w:eastAsia="宋体" w:cs="Times New Roman"/>
      <w:b/>
      <w:sz w:val="24"/>
    </w:rPr>
  </w:style>
  <w:style w:type="character" w:customStyle="1" w:styleId="50">
    <w:name w:val="标题 8 字符"/>
    <w:basedOn w:val="35"/>
    <w:link w:val="9"/>
    <w:semiHidden/>
    <w:qFormat/>
    <w:uiPriority w:val="9"/>
    <w:rPr>
      <w:rFonts w:ascii="Arial" w:hAnsi="Arial" w:eastAsia="黑体" w:cs="Times New Roman"/>
      <w:sz w:val="24"/>
    </w:rPr>
  </w:style>
  <w:style w:type="character" w:customStyle="1" w:styleId="51">
    <w:name w:val="标题 9 字符"/>
    <w:basedOn w:val="35"/>
    <w:link w:val="10"/>
    <w:semiHidden/>
    <w:qFormat/>
    <w:uiPriority w:val="9"/>
    <w:rPr>
      <w:rFonts w:ascii="Arial" w:hAnsi="Arial" w:eastAsia="黑体" w:cs="Times New Roman"/>
    </w:rPr>
  </w:style>
  <w:style w:type="paragraph" w:styleId="52">
    <w:name w:val="List Paragraph"/>
    <w:basedOn w:val="1"/>
    <w:link w:val="88"/>
    <w:qFormat/>
    <w:uiPriority w:val="34"/>
    <w:pPr>
      <w:ind w:firstLine="420" w:firstLineChars="200"/>
    </w:pPr>
    <w:rPr>
      <w:rFonts w:ascii="Times New Roman" w:hAnsi="Times New Roman"/>
      <w:szCs w:val="24"/>
    </w:rPr>
  </w:style>
  <w:style w:type="character" w:customStyle="1" w:styleId="53">
    <w:name w:val="批注主题 字符"/>
    <w:basedOn w:val="42"/>
    <w:link w:val="31"/>
    <w:qFormat/>
    <w:uiPriority w:val="99"/>
    <w:rPr>
      <w:rFonts w:ascii="Times New Roman" w:hAnsi="Times New Roman"/>
      <w:b/>
      <w:bCs/>
      <w:szCs w:val="24"/>
    </w:rPr>
  </w:style>
  <w:style w:type="character" w:customStyle="1" w:styleId="54">
    <w:name w:val="标题 字符"/>
    <w:basedOn w:val="35"/>
    <w:link w:val="30"/>
    <w:uiPriority w:val="0"/>
    <w:rPr>
      <w:rFonts w:asciiTheme="majorHAnsi" w:hAnsiTheme="majorHAnsi" w:eastAsiaTheme="majorEastAsia" w:cstheme="majorBidi"/>
      <w:b/>
      <w:bCs/>
      <w:sz w:val="32"/>
      <w:szCs w:val="32"/>
    </w:rPr>
  </w:style>
  <w:style w:type="character" w:customStyle="1" w:styleId="55">
    <w:name w:val="副标题 字符"/>
    <w:basedOn w:val="35"/>
    <w:link w:val="25"/>
    <w:qFormat/>
    <w:uiPriority w:val="0"/>
    <w:rPr>
      <w:rFonts w:ascii="Times New Roman" w:hAnsi="Times New Roman"/>
      <w:b/>
      <w:bCs/>
      <w:kern w:val="28"/>
      <w:sz w:val="32"/>
      <w:szCs w:val="32"/>
    </w:rPr>
  </w:style>
  <w:style w:type="paragraph" w:customStyle="1" w:styleId="56">
    <w:name w:val="表格"/>
    <w:basedOn w:val="1"/>
    <w:qFormat/>
    <w:uiPriority w:val="0"/>
    <w:pPr>
      <w:jc w:val="center"/>
    </w:pPr>
    <w:rPr>
      <w:rFonts w:ascii="Times New Roman" w:hAnsi="Times New Roman"/>
      <w:sz w:val="18"/>
      <w:szCs w:val="18"/>
    </w:rPr>
  </w:style>
  <w:style w:type="character" w:customStyle="1" w:styleId="57">
    <w:name w:val="日期 字符"/>
    <w:basedOn w:val="35"/>
    <w:link w:val="19"/>
    <w:qFormat/>
    <w:uiPriority w:val="99"/>
    <w:rPr>
      <w:rFonts w:ascii="Times New Roman" w:hAnsi="Times New Roman"/>
      <w:szCs w:val="24"/>
    </w:rPr>
  </w:style>
  <w:style w:type="character" w:styleId="58">
    <w:name w:val="Placeholder Text"/>
    <w:basedOn w:val="35"/>
    <w:semiHidden/>
    <w:uiPriority w:val="99"/>
    <w:rPr>
      <w:color w:val="808080"/>
    </w:rPr>
  </w:style>
  <w:style w:type="character" w:customStyle="1" w:styleId="59">
    <w:name w:val="Other|1_"/>
    <w:basedOn w:val="35"/>
    <w:link w:val="60"/>
    <w:qFormat/>
    <w:uiPriority w:val="0"/>
    <w:rPr>
      <w:rFonts w:ascii="宋体" w:hAnsi="宋体" w:cs="宋体"/>
      <w:sz w:val="38"/>
      <w:szCs w:val="38"/>
      <w:lang w:val="zh-TW" w:eastAsia="zh-TW" w:bidi="zh-TW"/>
    </w:rPr>
  </w:style>
  <w:style w:type="paragraph" w:customStyle="1" w:styleId="60">
    <w:name w:val="Other|1"/>
    <w:basedOn w:val="1"/>
    <w:link w:val="59"/>
    <w:qFormat/>
    <w:uiPriority w:val="0"/>
    <w:pPr>
      <w:spacing w:line="324" w:lineRule="auto"/>
      <w:ind w:firstLine="400"/>
      <w:jc w:val="left"/>
    </w:pPr>
    <w:rPr>
      <w:rFonts w:ascii="宋体" w:hAnsi="宋体" w:cs="宋体"/>
      <w:sz w:val="38"/>
      <w:szCs w:val="38"/>
      <w:lang w:val="zh-TW" w:eastAsia="zh-TW" w:bidi="zh-TW"/>
    </w:rPr>
  </w:style>
  <w:style w:type="character" w:customStyle="1" w:styleId="61">
    <w:name w:val="Body text|1_"/>
    <w:basedOn w:val="35"/>
    <w:link w:val="62"/>
    <w:qFormat/>
    <w:uiPriority w:val="0"/>
    <w:rPr>
      <w:rFonts w:ascii="宋体" w:hAnsi="宋体" w:cs="宋体"/>
      <w:sz w:val="38"/>
      <w:szCs w:val="38"/>
      <w:lang w:val="zh-TW" w:eastAsia="zh-TW" w:bidi="zh-TW"/>
    </w:rPr>
  </w:style>
  <w:style w:type="paragraph" w:customStyle="1" w:styleId="62">
    <w:name w:val="Body text|1"/>
    <w:basedOn w:val="1"/>
    <w:link w:val="61"/>
    <w:qFormat/>
    <w:uiPriority w:val="0"/>
    <w:pPr>
      <w:spacing w:line="324" w:lineRule="auto"/>
      <w:ind w:firstLine="400"/>
      <w:jc w:val="left"/>
    </w:pPr>
    <w:rPr>
      <w:rFonts w:ascii="宋体" w:hAnsi="宋体" w:cs="宋体"/>
      <w:sz w:val="38"/>
      <w:szCs w:val="38"/>
      <w:lang w:val="zh-TW" w:eastAsia="zh-TW" w:bidi="zh-TW"/>
    </w:rPr>
  </w:style>
  <w:style w:type="paragraph" w:customStyle="1" w:styleId="63">
    <w:name w:val="题注1"/>
    <w:basedOn w:val="1"/>
    <w:next w:val="1"/>
    <w:unhideWhenUsed/>
    <w:qFormat/>
    <w:uiPriority w:val="0"/>
    <w:pPr>
      <w:spacing w:line="360" w:lineRule="auto"/>
      <w:jc w:val="center"/>
    </w:pPr>
    <w:rPr>
      <w:rFonts w:ascii="Times New Roman" w:hAnsi="Times New Roman" w:eastAsia="宋体" w:cs="Times New Roman"/>
      <w:b/>
      <w:sz w:val="24"/>
      <w:szCs w:val="24"/>
    </w:rPr>
  </w:style>
  <w:style w:type="paragraph" w:customStyle="1" w:styleId="64">
    <w:name w:val="TOC Heading"/>
    <w:basedOn w:val="2"/>
    <w:next w:val="1"/>
    <w:unhideWhenUsed/>
    <w:qFormat/>
    <w:uiPriority w:val="39"/>
    <w:pPr>
      <w:keepNext/>
      <w:keepLines/>
      <w:widowControl/>
      <w:numPr>
        <w:numId w:val="0"/>
      </w:numPr>
      <w:tabs>
        <w:tab w:val="clear" w:pos="420"/>
        <w:tab w:val="clear" w:pos="4532"/>
      </w:tabs>
      <w:spacing w:before="240" w:beforeLines="0" w:after="0" w:afterLines="0" w:line="259" w:lineRule="auto"/>
      <w:jc w:val="left"/>
      <w:outlineLvl w:val="9"/>
    </w:pPr>
    <w:rPr>
      <w:rFonts w:asciiTheme="majorHAnsi" w:hAnsiTheme="majorHAnsi" w:eastAsiaTheme="majorEastAsia" w:cstheme="majorBidi"/>
      <w:b w:val="0"/>
      <w:color w:val="2F5597" w:themeColor="accent1" w:themeShade="BF"/>
      <w:kern w:val="0"/>
      <w:sz w:val="32"/>
      <w:szCs w:val="32"/>
    </w:rPr>
  </w:style>
  <w:style w:type="character" w:customStyle="1" w:styleId="65">
    <w:name w:val="Unresolved Mention"/>
    <w:basedOn w:val="35"/>
    <w:semiHidden/>
    <w:unhideWhenUsed/>
    <w:qFormat/>
    <w:uiPriority w:val="99"/>
    <w:rPr>
      <w:color w:val="605E5C"/>
      <w:shd w:val="clear" w:color="auto" w:fill="E1DFDD"/>
    </w:rPr>
  </w:style>
  <w:style w:type="paragraph" w:customStyle="1" w:styleId="66">
    <w:name w:val="标准书眉_奇数页"/>
    <w:basedOn w:val="1"/>
    <w:next w:val="1"/>
    <w:qFormat/>
    <w:uiPriority w:val="0"/>
    <w:pPr>
      <w:spacing w:before="50" w:beforeLines="50" w:line="360" w:lineRule="auto"/>
      <w:outlineLvl w:val="4"/>
    </w:pPr>
    <w:rPr>
      <w:rFonts w:ascii="黑体" w:hAnsi="黑体" w:eastAsia="宋体" w:cs="Times New Roman"/>
      <w:bCs/>
      <w:kern w:val="0"/>
      <w:sz w:val="24"/>
    </w:rPr>
  </w:style>
  <w:style w:type="paragraph" w:customStyle="1" w:styleId="67">
    <w:name w:val="标准正文"/>
    <w:basedOn w:val="1"/>
    <w:link w:val="69"/>
    <w:qFormat/>
    <w:uiPriority w:val="0"/>
    <w:pPr>
      <w:spacing w:line="360" w:lineRule="auto"/>
      <w:ind w:firstLine="480" w:firstLineChars="200"/>
    </w:pPr>
    <w:rPr>
      <w:rFonts w:ascii="Times New Roman" w:hAnsi="Times New Roman"/>
      <w:sz w:val="24"/>
    </w:rPr>
  </w:style>
  <w:style w:type="paragraph" w:customStyle="1" w:styleId="68">
    <w:name w:val="标准标题2"/>
    <w:basedOn w:val="1"/>
    <w:link w:val="71"/>
    <w:qFormat/>
    <w:uiPriority w:val="0"/>
    <w:pPr>
      <w:spacing w:before="50" w:beforeLines="50" w:after="50" w:afterLines="50" w:line="360" w:lineRule="auto"/>
      <w:outlineLvl w:val="2"/>
    </w:pPr>
    <w:rPr>
      <w:rFonts w:ascii="黑体" w:hAnsi="黑体" w:eastAsia="宋体"/>
      <w:sz w:val="24"/>
    </w:rPr>
  </w:style>
  <w:style w:type="character" w:customStyle="1" w:styleId="69">
    <w:name w:val="标准正文 字符"/>
    <w:basedOn w:val="35"/>
    <w:link w:val="67"/>
    <w:qFormat/>
    <w:uiPriority w:val="0"/>
    <w:rPr>
      <w:rFonts w:ascii="Times New Roman" w:hAnsi="Times New Roman"/>
      <w:sz w:val="24"/>
    </w:rPr>
  </w:style>
  <w:style w:type="paragraph" w:customStyle="1" w:styleId="70">
    <w:name w:val="标准标题3"/>
    <w:basedOn w:val="68"/>
    <w:link w:val="72"/>
    <w:qFormat/>
    <w:uiPriority w:val="0"/>
    <w:pPr>
      <w:outlineLvl w:val="3"/>
    </w:pPr>
  </w:style>
  <w:style w:type="character" w:customStyle="1" w:styleId="71">
    <w:name w:val="标准标题2 字符"/>
    <w:basedOn w:val="35"/>
    <w:link w:val="68"/>
    <w:qFormat/>
    <w:uiPriority w:val="0"/>
    <w:rPr>
      <w:rFonts w:ascii="黑体" w:hAnsi="黑体" w:eastAsia="宋体"/>
      <w:sz w:val="24"/>
    </w:rPr>
  </w:style>
  <w:style w:type="character" w:customStyle="1" w:styleId="72">
    <w:name w:val="标准标题3 字符"/>
    <w:basedOn w:val="71"/>
    <w:link w:val="70"/>
    <w:qFormat/>
    <w:uiPriority w:val="0"/>
    <w:rPr>
      <w:rFonts w:ascii="黑体" w:hAnsi="黑体" w:eastAsia="宋体"/>
      <w:sz w:val="24"/>
    </w:rPr>
  </w:style>
  <w:style w:type="character" w:customStyle="1" w:styleId="73">
    <w:name w:val="skip"/>
    <w:basedOn w:val="35"/>
    <w:qFormat/>
    <w:uiPriority w:val="0"/>
  </w:style>
  <w:style w:type="character" w:customStyle="1" w:styleId="74">
    <w:name w:val="apple-converted-space"/>
    <w:basedOn w:val="35"/>
    <w:qFormat/>
    <w:uiPriority w:val="0"/>
  </w:style>
  <w:style w:type="paragraph" w:customStyle="1" w:styleId="75">
    <w:name w:val="标准标题1"/>
    <w:basedOn w:val="4"/>
    <w:link w:val="76"/>
    <w:qFormat/>
    <w:uiPriority w:val="0"/>
    <w:pPr>
      <w:spacing w:before="100" w:beforeLines="100" w:after="100" w:afterLines="100" w:line="360" w:lineRule="auto"/>
      <w:outlineLvl w:val="1"/>
    </w:pPr>
    <w:rPr>
      <w:rFonts w:ascii="黑体" w:hAnsi="黑体" w:eastAsia="黑体"/>
      <w:sz w:val="24"/>
      <w:szCs w:val="21"/>
    </w:rPr>
  </w:style>
  <w:style w:type="character" w:customStyle="1" w:styleId="76">
    <w:name w:val="标准标题1 字符"/>
    <w:basedOn w:val="45"/>
    <w:link w:val="75"/>
    <w:qFormat/>
    <w:uiPriority w:val="0"/>
    <w:rPr>
      <w:rFonts w:ascii="黑体" w:hAnsi="黑体" w:eastAsia="黑体"/>
      <w:sz w:val="24"/>
      <w:szCs w:val="21"/>
    </w:rPr>
  </w:style>
  <w:style w:type="character" w:customStyle="1" w:styleId="77">
    <w:name w:val="纯文本 字符"/>
    <w:basedOn w:val="35"/>
    <w:link w:val="17"/>
    <w:qFormat/>
    <w:uiPriority w:val="0"/>
    <w:rPr>
      <w:rFonts w:ascii="宋体" w:hAnsi="Courier New" w:eastAsia="宋体"/>
    </w:rPr>
  </w:style>
  <w:style w:type="character" w:customStyle="1" w:styleId="78">
    <w:name w:val="批注框文本 字符"/>
    <w:basedOn w:val="35"/>
    <w:link w:val="20"/>
    <w:qFormat/>
    <w:uiPriority w:val="99"/>
    <w:rPr>
      <w:rFonts w:ascii="Times New Roman" w:hAnsi="Times New Roman" w:eastAsia="宋体"/>
      <w:sz w:val="18"/>
      <w:szCs w:val="18"/>
    </w:rPr>
  </w:style>
  <w:style w:type="character" w:customStyle="1" w:styleId="79">
    <w:name w:val="纯文本 Char1"/>
    <w:semiHidden/>
    <w:qFormat/>
    <w:uiPriority w:val="99"/>
    <w:rPr>
      <w:rFonts w:ascii="宋体" w:hAnsi="Courier New" w:cs="Courier New"/>
      <w:kern w:val="2"/>
      <w:sz w:val="21"/>
      <w:szCs w:val="21"/>
    </w:rPr>
  </w:style>
  <w:style w:type="paragraph" w:customStyle="1" w:styleId="80">
    <w:name w:val="纯文本1"/>
    <w:basedOn w:val="1"/>
    <w:qFormat/>
    <w:uiPriority w:val="0"/>
    <w:pPr>
      <w:ind w:firstLine="200" w:firstLineChars="200"/>
    </w:pPr>
    <w:rPr>
      <w:rFonts w:ascii="宋体" w:hAnsi="Courier New" w:eastAsia="宋体" w:cs="宋体"/>
      <w:szCs w:val="21"/>
    </w:rPr>
  </w:style>
  <w:style w:type="character" w:customStyle="1" w:styleId="81">
    <w:name w:val="页眉 字符1"/>
    <w:basedOn w:val="35"/>
    <w:semiHidden/>
    <w:qFormat/>
    <w:uiPriority w:val="99"/>
    <w:rPr>
      <w:sz w:val="18"/>
      <w:szCs w:val="18"/>
    </w:rPr>
  </w:style>
  <w:style w:type="paragraph" w:customStyle="1" w:styleId="82">
    <w:name w:val="列出段落1"/>
    <w:basedOn w:val="1"/>
    <w:qFormat/>
    <w:uiPriority w:val="34"/>
    <w:pPr>
      <w:ind w:firstLine="420" w:firstLineChars="200"/>
    </w:pPr>
    <w:rPr>
      <w:rFonts w:ascii="Times New Roman" w:hAnsi="Times New Roman" w:eastAsia="宋体" w:cs="Times New Roman"/>
    </w:rPr>
  </w:style>
  <w:style w:type="character" w:customStyle="1" w:styleId="83">
    <w:name w:val="页脚 字符1"/>
    <w:basedOn w:val="35"/>
    <w:semiHidden/>
    <w:qFormat/>
    <w:uiPriority w:val="99"/>
    <w:rPr>
      <w:sz w:val="18"/>
      <w:szCs w:val="18"/>
    </w:rPr>
  </w:style>
  <w:style w:type="character" w:customStyle="1" w:styleId="84">
    <w:name w:val="批注框文本 字符1"/>
    <w:basedOn w:val="35"/>
    <w:semiHidden/>
    <w:qFormat/>
    <w:uiPriority w:val="99"/>
    <w:rPr>
      <w:sz w:val="18"/>
      <w:szCs w:val="18"/>
    </w:rPr>
  </w:style>
  <w:style w:type="character" w:customStyle="1" w:styleId="85">
    <w:name w:val="纯文本 字符1"/>
    <w:basedOn w:val="35"/>
    <w:semiHidden/>
    <w:qFormat/>
    <w:uiPriority w:val="99"/>
    <w:rPr>
      <w:rFonts w:ascii="等线" w:hAnsi="Courier New" w:cs="Courier New"/>
    </w:rPr>
  </w:style>
  <w:style w:type="paragraph" w:customStyle="1" w:styleId="86">
    <w:name w:val="Default"/>
    <w:unhideWhenUsed/>
    <w:qFormat/>
    <w:uiPriority w:val="0"/>
    <w:pPr>
      <w:widowControl w:val="0"/>
      <w:autoSpaceDE w:val="0"/>
      <w:autoSpaceDN w:val="0"/>
      <w:adjustRightInd w:val="0"/>
    </w:pPr>
    <w:rPr>
      <w:rFonts w:hint="eastAsia" w:ascii="宋体" w:hAnsi="宋体" w:eastAsia="宋体" w:cs="Times New Roman"/>
      <w:color w:val="000000"/>
      <w:kern w:val="0"/>
      <w:sz w:val="24"/>
      <w:szCs w:val="20"/>
      <w:lang w:val="en-US" w:eastAsia="zh-CN" w:bidi="ar-SA"/>
    </w:rPr>
  </w:style>
  <w:style w:type="table" w:customStyle="1" w:styleId="87">
    <w:name w:val="网格型浅色1"/>
    <w:basedOn w:val="32"/>
    <w:qFormat/>
    <w:uiPriority w:val="0"/>
    <w:rPr>
      <w:rFonts w:ascii="Times New Roman" w:hAnsi="Times New Roman" w:eastAsia="宋体" w:cs="Times New Roman"/>
      <w:kern w:val="0"/>
      <w:sz w:val="20"/>
      <w:szCs w:val="20"/>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character" w:customStyle="1" w:styleId="88">
    <w:name w:val="列表段落 字符"/>
    <w:link w:val="52"/>
    <w:qFormat/>
    <w:uiPriority w:val="34"/>
    <w:rPr>
      <w:rFonts w:ascii="Times New Roman" w:hAnsi="Times New Roman"/>
      <w:szCs w:val="24"/>
    </w:rPr>
  </w:style>
  <w:style w:type="paragraph" w:customStyle="1" w:styleId="89">
    <w:name w:val="图标题"/>
    <w:basedOn w:val="52"/>
    <w:qFormat/>
    <w:uiPriority w:val="0"/>
    <w:pPr>
      <w:numPr>
        <w:ilvl w:val="0"/>
        <w:numId w:val="2"/>
      </w:numPr>
      <w:tabs>
        <w:tab w:val="left" w:pos="360"/>
      </w:tabs>
      <w:spacing w:line="360" w:lineRule="auto"/>
      <w:ind w:left="0" w:firstLine="0" w:firstLineChars="0"/>
      <w:jc w:val="center"/>
    </w:pPr>
    <w:rPr>
      <w:rFonts w:eastAsia="黑体" w:cs="Times New Roman"/>
      <w:b/>
      <w:szCs w:val="21"/>
    </w:rPr>
  </w:style>
  <w:style w:type="character" w:customStyle="1" w:styleId="90">
    <w:name w:val="批注框文本 Char"/>
    <w:semiHidden/>
    <w:qFormat/>
    <w:uiPriority w:val="99"/>
    <w:rPr>
      <w:rFonts w:ascii="Times New Roman" w:hAnsi="Times New Roman" w:eastAsia="宋体" w:cs="Times New Roman"/>
      <w:sz w:val="18"/>
      <w:szCs w:val="18"/>
    </w:rPr>
  </w:style>
  <w:style w:type="character" w:customStyle="1" w:styleId="91">
    <w:name w:val="批注文字 字符1"/>
    <w:qFormat/>
    <w:uiPriority w:val="99"/>
    <w:rPr>
      <w:rFonts w:ascii="Times New Roman" w:hAnsi="Times New Roman" w:eastAsia="宋体" w:cs="Times New Roman"/>
    </w:rPr>
  </w:style>
  <w:style w:type="character" w:customStyle="1" w:styleId="92">
    <w:name w:val="批注主题 字符1"/>
    <w:semiHidden/>
    <w:qFormat/>
    <w:uiPriority w:val="99"/>
    <w:rPr>
      <w:rFonts w:ascii="Times New Roman" w:hAnsi="Times New Roman" w:eastAsia="宋体" w:cs="Times New Roman"/>
      <w:b/>
      <w:bCs/>
    </w:rPr>
  </w:style>
  <w:style w:type="paragraph" w:customStyle="1" w:styleId="93">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94">
    <w:name w:val="fontstyle01"/>
    <w:qFormat/>
    <w:uiPriority w:val="0"/>
    <w:rPr>
      <w:rFonts w:hint="eastAsia" w:ascii="仿宋_GB2312" w:eastAsia="仿宋_GB2312"/>
      <w:color w:val="000000"/>
      <w:sz w:val="32"/>
      <w:szCs w:val="32"/>
    </w:rPr>
  </w:style>
  <w:style w:type="paragraph" w:customStyle="1" w:styleId="95">
    <w:name w:val="TOC 标题1"/>
    <w:basedOn w:val="2"/>
    <w:next w:val="1"/>
    <w:unhideWhenUsed/>
    <w:qFormat/>
    <w:uiPriority w:val="39"/>
    <w:pPr>
      <w:keepNext/>
      <w:keepLines/>
      <w:widowControl/>
      <w:numPr>
        <w:numId w:val="0"/>
      </w:numPr>
      <w:tabs>
        <w:tab w:val="clear" w:pos="420"/>
        <w:tab w:val="clear" w:pos="4532"/>
      </w:tabs>
      <w:spacing w:before="240" w:beforeLines="0" w:after="0" w:afterLines="0" w:line="259" w:lineRule="auto"/>
      <w:jc w:val="left"/>
      <w:outlineLvl w:val="9"/>
    </w:pPr>
    <w:rPr>
      <w:rFonts w:ascii="等线 Light" w:hAnsi="等线 Light" w:eastAsia="等线 Light" w:cs="Times New Roman"/>
      <w:b w:val="0"/>
      <w:color w:val="2F5496"/>
      <w:kern w:val="0"/>
      <w:sz w:val="32"/>
      <w:szCs w:val="32"/>
    </w:rPr>
  </w:style>
  <w:style w:type="table" w:customStyle="1" w:styleId="96">
    <w:name w:val="网格表 6 彩色1"/>
    <w:basedOn w:val="32"/>
    <w:qFormat/>
    <w:uiPriority w:val="51"/>
    <w:rPr>
      <w:rFonts w:ascii="Times New Roman" w:hAnsi="Times New Roman" w:eastAsia="宋体" w:cs="Times New Roman"/>
      <w:color w:val="000000"/>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97">
    <w:name w:val="网格表 21"/>
    <w:basedOn w:val="32"/>
    <w:qFormat/>
    <w:uiPriority w:val="47"/>
    <w:rPr>
      <w:rFonts w:ascii="Times New Roman" w:hAnsi="Times New Roman" w:eastAsia="宋体" w:cs="Times New Roman"/>
      <w:kern w:val="0"/>
      <w:sz w:val="20"/>
      <w:szCs w:val="20"/>
    </w:rPr>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98">
    <w:name w:val="清单表 41"/>
    <w:basedOn w:val="32"/>
    <w:qFormat/>
    <w:uiPriority w:val="49"/>
    <w:rPr>
      <w:rFonts w:ascii="Times New Roman" w:hAnsi="Times New Roman" w:eastAsia="宋体"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99">
    <w:name w:val="网格表 41"/>
    <w:basedOn w:val="32"/>
    <w:qFormat/>
    <w:uiPriority w:val="49"/>
    <w:rPr>
      <w:rFonts w:ascii="Times New Roman" w:hAnsi="Times New Roman" w:eastAsia="宋体"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10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
    <w:name w:val="font5"/>
    <w:basedOn w:val="1"/>
    <w:qFormat/>
    <w:uiPriority w:val="0"/>
    <w:pPr>
      <w:widowControl/>
      <w:spacing w:before="100" w:beforeAutospacing="1" w:after="100" w:afterAutospacing="1"/>
      <w:jc w:val="left"/>
    </w:pPr>
    <w:rPr>
      <w:rFonts w:ascii="宋体" w:hAnsi="宋体" w:eastAsia="宋体" w:cs="宋体"/>
      <w:kern w:val="0"/>
      <w:sz w:val="17"/>
      <w:szCs w:val="17"/>
    </w:rPr>
  </w:style>
  <w:style w:type="paragraph" w:customStyle="1" w:styleId="102">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03">
    <w:name w:val="xl66"/>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04">
    <w:name w:val="xl67"/>
    <w:basedOn w:val="1"/>
    <w:qFormat/>
    <w:uiPriority w:val="0"/>
    <w:pPr>
      <w:widowControl/>
      <w:pBdr>
        <w:top w:val="single" w:color="A0A0A0" w:sz="4" w:space="0"/>
        <w:left w:val="single" w:color="A0A0A0" w:sz="4" w:space="0"/>
        <w:bottom w:val="single" w:color="A0A0A0" w:sz="4" w:space="0"/>
        <w:right w:val="single" w:color="A0A0A0" w:sz="4" w:space="0"/>
      </w:pBdr>
      <w:shd w:val="clear" w:color="000000" w:fill="EFEFEF"/>
      <w:spacing w:before="100" w:beforeAutospacing="1" w:after="100" w:afterAutospacing="1"/>
      <w:jc w:val="left"/>
      <w:textAlignment w:val="top"/>
    </w:pPr>
    <w:rPr>
      <w:rFonts w:ascii="宋体" w:hAnsi="宋体" w:eastAsia="宋体" w:cs="宋体"/>
      <w:kern w:val="0"/>
      <w:sz w:val="17"/>
      <w:szCs w:val="17"/>
    </w:rPr>
  </w:style>
  <w:style w:type="paragraph" w:customStyle="1" w:styleId="105">
    <w:name w:val="xl68"/>
    <w:basedOn w:val="1"/>
    <w:qFormat/>
    <w:uiPriority w:val="0"/>
    <w:pPr>
      <w:widowControl/>
      <w:pBdr>
        <w:top w:val="single" w:color="A0A0A0" w:sz="4" w:space="0"/>
        <w:left w:val="single" w:color="A0A0A0" w:sz="4" w:space="0"/>
        <w:bottom w:val="single" w:color="A0A0A0" w:sz="4" w:space="0"/>
        <w:right w:val="single" w:color="A0A0A0" w:sz="4" w:space="0"/>
      </w:pBdr>
      <w:spacing w:before="100" w:beforeAutospacing="1" w:after="100" w:afterAutospacing="1"/>
      <w:jc w:val="left"/>
      <w:textAlignment w:val="top"/>
    </w:pPr>
    <w:rPr>
      <w:rFonts w:ascii="宋体" w:hAnsi="宋体" w:eastAsia="宋体" w:cs="宋体"/>
      <w:kern w:val="0"/>
      <w:sz w:val="17"/>
      <w:szCs w:val="17"/>
    </w:rPr>
  </w:style>
  <w:style w:type="paragraph" w:customStyle="1" w:styleId="106">
    <w:name w:val="xl69"/>
    <w:basedOn w:val="1"/>
    <w:qFormat/>
    <w:uiPriority w:val="0"/>
    <w:pPr>
      <w:widowControl/>
      <w:pBdr>
        <w:top w:val="single" w:color="A0A0A0" w:sz="4" w:space="0"/>
        <w:left w:val="single" w:color="A0A0A0" w:sz="4" w:space="0"/>
        <w:bottom w:val="single" w:color="A0A0A0" w:sz="4" w:space="0"/>
        <w:right w:val="single" w:color="A0A0A0" w:sz="4" w:space="0"/>
      </w:pBdr>
      <w:spacing w:before="100" w:beforeAutospacing="1" w:after="100" w:afterAutospacing="1"/>
      <w:jc w:val="right"/>
      <w:textAlignment w:val="top"/>
    </w:pPr>
    <w:rPr>
      <w:rFonts w:ascii="宋体" w:hAnsi="宋体" w:eastAsia="宋体" w:cs="宋体"/>
      <w:color w:val="000000"/>
      <w:kern w:val="0"/>
      <w:sz w:val="17"/>
      <w:szCs w:val="17"/>
    </w:rPr>
  </w:style>
  <w:style w:type="paragraph" w:customStyle="1" w:styleId="107">
    <w:name w:val="xl70"/>
    <w:basedOn w:val="1"/>
    <w:qFormat/>
    <w:uiPriority w:val="0"/>
    <w:pPr>
      <w:widowControl/>
      <w:pBdr>
        <w:top w:val="single" w:color="A0A0A0" w:sz="4" w:space="0"/>
        <w:left w:val="single" w:color="A0A0A0" w:sz="4" w:space="0"/>
        <w:bottom w:val="single" w:color="A0A0A0" w:sz="4" w:space="0"/>
        <w:right w:val="single" w:color="A0A0A0" w:sz="4" w:space="0"/>
      </w:pBdr>
      <w:spacing w:before="100" w:beforeAutospacing="1" w:after="100" w:afterAutospacing="1"/>
      <w:jc w:val="left"/>
    </w:pPr>
    <w:rPr>
      <w:rFonts w:ascii="宋体" w:hAnsi="宋体" w:eastAsia="宋体" w:cs="宋体"/>
      <w:kern w:val="0"/>
      <w:sz w:val="24"/>
      <w:szCs w:val="24"/>
    </w:rPr>
  </w:style>
  <w:style w:type="paragraph" w:customStyle="1" w:styleId="108">
    <w:name w:val="xl71"/>
    <w:basedOn w:val="1"/>
    <w:qFormat/>
    <w:uiPriority w:val="0"/>
    <w:pPr>
      <w:widowControl/>
      <w:pBdr>
        <w:top w:val="single" w:color="A0A0A0" w:sz="4" w:space="0"/>
        <w:left w:val="single" w:color="A0A0A0" w:sz="4" w:space="0"/>
        <w:bottom w:val="single" w:color="A0A0A0" w:sz="4" w:space="0"/>
        <w:right w:val="single" w:color="A0A0A0" w:sz="4" w:space="0"/>
      </w:pBdr>
      <w:spacing w:before="100" w:beforeAutospacing="1" w:after="100" w:afterAutospacing="1"/>
      <w:jc w:val="left"/>
      <w:textAlignment w:val="top"/>
    </w:pPr>
    <w:rPr>
      <w:rFonts w:ascii="宋体" w:hAnsi="宋体" w:eastAsia="宋体" w:cs="宋体"/>
      <w:color w:val="000000"/>
      <w:kern w:val="0"/>
      <w:sz w:val="17"/>
      <w:szCs w:val="17"/>
    </w:rPr>
  </w:style>
  <w:style w:type="paragraph" w:customStyle="1" w:styleId="109">
    <w:name w:val="xl72"/>
    <w:basedOn w:val="1"/>
    <w:qFormat/>
    <w:uiPriority w:val="0"/>
    <w:pPr>
      <w:widowControl/>
      <w:pBdr>
        <w:top w:val="single" w:color="A0A0A0" w:sz="4" w:space="0"/>
        <w:left w:val="single" w:color="A0A0A0" w:sz="4" w:space="0"/>
        <w:bottom w:val="single" w:color="A0A0A0" w:sz="4" w:space="0"/>
        <w:right w:val="single" w:color="A0A0A0" w:sz="4" w:space="0"/>
      </w:pBdr>
      <w:spacing w:before="100" w:beforeAutospacing="1" w:after="100" w:afterAutospacing="1"/>
      <w:jc w:val="left"/>
      <w:textAlignment w:val="top"/>
    </w:pPr>
    <w:rPr>
      <w:rFonts w:ascii="宋体" w:hAnsi="宋体" w:eastAsia="宋体" w:cs="宋体"/>
      <w:color w:val="000000"/>
      <w:kern w:val="0"/>
      <w:sz w:val="17"/>
      <w:szCs w:val="17"/>
    </w:rPr>
  </w:style>
  <w:style w:type="paragraph" w:customStyle="1" w:styleId="110">
    <w:name w:val="xl73"/>
    <w:basedOn w:val="1"/>
    <w:qFormat/>
    <w:uiPriority w:val="0"/>
    <w:pPr>
      <w:widowControl/>
      <w:pBdr>
        <w:top w:val="single" w:color="A0A0A0" w:sz="4" w:space="0"/>
        <w:left w:val="single" w:color="A0A0A0" w:sz="4" w:space="0"/>
        <w:bottom w:val="single" w:color="A0A0A0" w:sz="4" w:space="0"/>
        <w:right w:val="single" w:color="A0A0A0" w:sz="4" w:space="0"/>
      </w:pBdr>
      <w:spacing w:before="100" w:beforeAutospacing="1" w:after="100" w:afterAutospacing="1"/>
      <w:jc w:val="right"/>
      <w:textAlignment w:val="top"/>
    </w:pPr>
    <w:rPr>
      <w:rFonts w:ascii="宋体" w:hAnsi="宋体" w:eastAsia="宋体" w:cs="宋体"/>
      <w:color w:val="000000"/>
      <w:kern w:val="0"/>
      <w:sz w:val="17"/>
      <w:szCs w:val="17"/>
    </w:rPr>
  </w:style>
  <w:style w:type="paragraph" w:customStyle="1" w:styleId="111">
    <w:name w:val="xl74"/>
    <w:basedOn w:val="1"/>
    <w:qFormat/>
    <w:uiPriority w:val="0"/>
    <w:pPr>
      <w:widowControl/>
      <w:shd w:val="clear" w:color="000000" w:fill="EFEFEF"/>
      <w:spacing w:before="100" w:beforeAutospacing="1" w:after="100" w:afterAutospacing="1"/>
      <w:jc w:val="left"/>
      <w:textAlignment w:val="top"/>
    </w:pPr>
    <w:rPr>
      <w:rFonts w:ascii="宋体" w:hAnsi="宋体" w:eastAsia="宋体" w:cs="宋体"/>
      <w:kern w:val="0"/>
      <w:sz w:val="17"/>
      <w:szCs w:val="17"/>
    </w:rPr>
  </w:style>
  <w:style w:type="paragraph" w:customStyle="1" w:styleId="112">
    <w:name w:val="xl7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3">
    <w:name w:val="发布"/>
    <w:qFormat/>
    <w:uiPriority w:val="0"/>
    <w:rPr>
      <w:rFonts w:ascii="黑体" w:eastAsia="黑体"/>
      <w:spacing w:val="85"/>
      <w:w w:val="100"/>
      <w:position w:val="3"/>
      <w:sz w:val="28"/>
      <w:szCs w:val="28"/>
    </w:rPr>
  </w:style>
  <w:style w:type="paragraph" w:customStyle="1" w:styleId="11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1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11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118">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119">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120">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12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22">
    <w:name w:val="封面标准英文名称"/>
    <w:basedOn w:val="121"/>
    <w:qFormat/>
    <w:uiPriority w:val="0"/>
    <w:pPr>
      <w:framePr w:wrap="around"/>
      <w:spacing w:before="370" w:line="400" w:lineRule="exact"/>
    </w:pPr>
    <w:rPr>
      <w:rFonts w:ascii="Times New Roman"/>
      <w:sz w:val="28"/>
      <w:szCs w:val="28"/>
    </w:rPr>
  </w:style>
  <w:style w:type="paragraph" w:customStyle="1" w:styleId="123">
    <w:name w:val="封面一致性程度标识"/>
    <w:basedOn w:val="122"/>
    <w:qFormat/>
    <w:uiPriority w:val="0"/>
    <w:pPr>
      <w:framePr w:wrap="around"/>
      <w:spacing w:before="440"/>
    </w:pPr>
    <w:rPr>
      <w:rFonts w:ascii="宋体" w:eastAsia="宋体"/>
    </w:rPr>
  </w:style>
  <w:style w:type="paragraph" w:customStyle="1" w:styleId="124">
    <w:name w:val="封面标准文稿类别"/>
    <w:basedOn w:val="123"/>
    <w:qFormat/>
    <w:uiPriority w:val="0"/>
    <w:pPr>
      <w:framePr w:wrap="around"/>
      <w:spacing w:after="160" w:line="240" w:lineRule="auto"/>
    </w:pPr>
    <w:rPr>
      <w:sz w:val="24"/>
    </w:rPr>
  </w:style>
  <w:style w:type="paragraph" w:customStyle="1" w:styleId="125">
    <w:name w:val="封面标准文稿编辑信息"/>
    <w:basedOn w:val="124"/>
    <w:qFormat/>
    <w:uiPriority w:val="0"/>
    <w:pPr>
      <w:framePr w:wrap="around"/>
      <w:spacing w:before="180" w:line="180" w:lineRule="exact"/>
    </w:pPr>
    <w:rPr>
      <w:sz w:val="21"/>
    </w:rPr>
  </w:style>
  <w:style w:type="character" w:customStyle="1" w:styleId="126">
    <w:name w:val="段 Char"/>
    <w:link w:val="127"/>
    <w:qFormat/>
    <w:uiPriority w:val="0"/>
    <w:rPr>
      <w:rFonts w:ascii="宋体"/>
    </w:rPr>
  </w:style>
  <w:style w:type="paragraph" w:customStyle="1" w:styleId="127">
    <w:name w:val="段"/>
    <w:link w:val="126"/>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28">
    <w:name w:val="前言、引言标题"/>
    <w:next w:val="127"/>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129">
    <w:name w:val="二级条标题 字符"/>
    <w:link w:val="130"/>
    <w:qFormat/>
    <w:uiPriority w:val="0"/>
    <w:rPr>
      <w:rFonts w:ascii="黑体" w:eastAsia="黑体"/>
      <w:szCs w:val="21"/>
      <w:lang w:val="zh-CN" w:eastAsia="zh-CN"/>
    </w:rPr>
  </w:style>
  <w:style w:type="paragraph" w:customStyle="1" w:styleId="130">
    <w:name w:val="二级条标题"/>
    <w:basedOn w:val="131"/>
    <w:next w:val="127"/>
    <w:link w:val="129"/>
    <w:qFormat/>
    <w:uiPriority w:val="0"/>
    <w:pPr>
      <w:numPr>
        <w:ilvl w:val="2"/>
      </w:numPr>
      <w:spacing w:before="50" w:after="50"/>
      <w:outlineLvl w:val="3"/>
    </w:pPr>
    <w:rPr>
      <w:rFonts w:hAnsiTheme="minorHAnsi" w:cstheme="minorBidi"/>
      <w:kern w:val="2"/>
      <w:lang w:val="zh-CN" w:eastAsia="zh-CN"/>
    </w:rPr>
  </w:style>
  <w:style w:type="paragraph" w:customStyle="1" w:styleId="131">
    <w:name w:val="一级条标题"/>
    <w:next w:val="127"/>
    <w:qFormat/>
    <w:uiPriority w:val="0"/>
    <w:pPr>
      <w:numPr>
        <w:ilvl w:val="1"/>
        <w:numId w:val="3"/>
      </w:num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132">
    <w:name w:val="章标题"/>
    <w:next w:val="127"/>
    <w:qFormat/>
    <w:uiPriority w:val="0"/>
    <w:pPr>
      <w:numPr>
        <w:ilvl w:val="0"/>
        <w:numId w:val="3"/>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133">
    <w:name w:val="Revision"/>
    <w:hidden/>
    <w:semiHidden/>
    <w:qFormat/>
    <w:uiPriority w:val="99"/>
    <w:rPr>
      <w:rFonts w:ascii="Times New Roman" w:hAnsi="Times New Roman" w:eastAsiaTheme="minorEastAsia" w:cstheme="minorBidi"/>
      <w:kern w:val="2"/>
      <w:sz w:val="21"/>
      <w:szCs w:val="24"/>
      <w:lang w:val="en-US" w:eastAsia="zh-CN" w:bidi="ar-SA"/>
    </w:rPr>
  </w:style>
  <w:style w:type="table" w:customStyle="1" w:styleId="134">
    <w:name w:val="网格型1"/>
    <w:basedOn w:val="3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网格型11"/>
    <w:basedOn w:val="32"/>
    <w:qFormat/>
    <w:uiPriority w:val="59"/>
    <w:rPr>
      <w:rFonts w:ascii="等线" w:hAnsi="等线"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6">
    <w:name w:val="Header or footer|2_"/>
    <w:basedOn w:val="35"/>
    <w:link w:val="137"/>
    <w:qFormat/>
    <w:uiPriority w:val="0"/>
  </w:style>
  <w:style w:type="paragraph" w:customStyle="1" w:styleId="137">
    <w:name w:val="Header or footer|2"/>
    <w:basedOn w:val="1"/>
    <w:link w:val="136"/>
    <w:qFormat/>
    <w:uiPriority w:val="0"/>
    <w:pPr>
      <w:spacing w:after="220" w:line="360" w:lineRule="auto"/>
      <w:jc w:val="left"/>
    </w:pPr>
  </w:style>
  <w:style w:type="character" w:customStyle="1" w:styleId="138">
    <w:name w:val="Body text|2_"/>
    <w:basedOn w:val="35"/>
    <w:link w:val="139"/>
    <w:qFormat/>
    <w:uiPriority w:val="0"/>
  </w:style>
  <w:style w:type="paragraph" w:customStyle="1" w:styleId="139">
    <w:name w:val="Body text|2"/>
    <w:basedOn w:val="1"/>
    <w:link w:val="138"/>
    <w:qFormat/>
    <w:uiPriority w:val="0"/>
    <w:pPr>
      <w:spacing w:after="220" w:line="360" w:lineRule="auto"/>
      <w:ind w:right="680"/>
      <w:jc w:val="right"/>
    </w:pPr>
  </w:style>
  <w:style w:type="character" w:customStyle="1" w:styleId="140">
    <w:name w:val="Header or footer|1_"/>
    <w:basedOn w:val="35"/>
    <w:link w:val="141"/>
    <w:qFormat/>
    <w:uiPriority w:val="0"/>
    <w:rPr>
      <w:sz w:val="26"/>
      <w:szCs w:val="26"/>
    </w:rPr>
  </w:style>
  <w:style w:type="paragraph" w:customStyle="1" w:styleId="141">
    <w:name w:val="Header or footer|1"/>
    <w:basedOn w:val="1"/>
    <w:link w:val="140"/>
    <w:qFormat/>
    <w:uiPriority w:val="0"/>
    <w:pPr>
      <w:spacing w:after="220" w:line="360" w:lineRule="auto"/>
      <w:jc w:val="left"/>
    </w:pPr>
    <w:rPr>
      <w:sz w:val="26"/>
      <w:szCs w:val="26"/>
    </w:rPr>
  </w:style>
  <w:style w:type="character" w:customStyle="1" w:styleId="142">
    <w:name w:val="Heading #1|1_"/>
    <w:basedOn w:val="35"/>
    <w:link w:val="143"/>
    <w:qFormat/>
    <w:uiPriority w:val="0"/>
    <w:rPr>
      <w:sz w:val="138"/>
      <w:szCs w:val="138"/>
    </w:rPr>
  </w:style>
  <w:style w:type="paragraph" w:customStyle="1" w:styleId="143">
    <w:name w:val="Heading #1|1"/>
    <w:basedOn w:val="1"/>
    <w:link w:val="142"/>
    <w:qFormat/>
    <w:uiPriority w:val="0"/>
    <w:pPr>
      <w:spacing w:after="40" w:line="360" w:lineRule="auto"/>
      <w:ind w:right="420"/>
      <w:jc w:val="right"/>
      <w:outlineLvl w:val="0"/>
    </w:pPr>
    <w:rPr>
      <w:sz w:val="138"/>
      <w:szCs w:val="138"/>
    </w:rPr>
  </w:style>
  <w:style w:type="character" w:customStyle="1" w:styleId="144">
    <w:name w:val="Heading #2|1_"/>
    <w:basedOn w:val="35"/>
    <w:link w:val="145"/>
    <w:qFormat/>
    <w:uiPriority w:val="0"/>
    <w:rPr>
      <w:rFonts w:ascii="宋体" w:hAnsi="宋体" w:cs="宋体"/>
      <w:sz w:val="58"/>
      <w:szCs w:val="58"/>
      <w:lang w:val="zh-TW" w:eastAsia="zh-TW" w:bidi="zh-TW"/>
    </w:rPr>
  </w:style>
  <w:style w:type="paragraph" w:customStyle="1" w:styleId="145">
    <w:name w:val="Heading #2|1"/>
    <w:basedOn w:val="1"/>
    <w:link w:val="144"/>
    <w:qFormat/>
    <w:uiPriority w:val="0"/>
    <w:pPr>
      <w:spacing w:after="560" w:line="360" w:lineRule="auto"/>
      <w:jc w:val="left"/>
      <w:outlineLvl w:val="1"/>
    </w:pPr>
    <w:rPr>
      <w:rFonts w:ascii="宋体" w:hAnsi="宋体" w:cs="宋体"/>
      <w:sz w:val="58"/>
      <w:szCs w:val="58"/>
      <w:lang w:val="zh-TW" w:eastAsia="zh-TW" w:bidi="zh-TW"/>
    </w:rPr>
  </w:style>
  <w:style w:type="character" w:customStyle="1" w:styleId="146">
    <w:name w:val="Body text|4_"/>
    <w:basedOn w:val="35"/>
    <w:link w:val="147"/>
    <w:qFormat/>
    <w:uiPriority w:val="0"/>
    <w:rPr>
      <w:sz w:val="30"/>
      <w:szCs w:val="30"/>
      <w:u w:val="single"/>
    </w:rPr>
  </w:style>
  <w:style w:type="paragraph" w:customStyle="1" w:styleId="147">
    <w:name w:val="Body text|4"/>
    <w:basedOn w:val="1"/>
    <w:link w:val="146"/>
    <w:qFormat/>
    <w:uiPriority w:val="0"/>
    <w:pPr>
      <w:spacing w:after="1460" w:line="360" w:lineRule="auto"/>
      <w:ind w:right="140"/>
      <w:jc w:val="left"/>
    </w:pPr>
    <w:rPr>
      <w:sz w:val="30"/>
      <w:szCs w:val="30"/>
      <w:u w:val="single"/>
    </w:rPr>
  </w:style>
  <w:style w:type="character" w:customStyle="1" w:styleId="148">
    <w:name w:val="Heading #3|1_"/>
    <w:basedOn w:val="35"/>
    <w:link w:val="149"/>
    <w:qFormat/>
    <w:uiPriority w:val="0"/>
    <w:rPr>
      <w:rFonts w:ascii="宋体" w:hAnsi="宋体" w:cs="宋体"/>
      <w:sz w:val="52"/>
      <w:szCs w:val="52"/>
      <w:lang w:val="zh-TW" w:eastAsia="zh-TW" w:bidi="zh-TW"/>
    </w:rPr>
  </w:style>
  <w:style w:type="paragraph" w:customStyle="1" w:styleId="149">
    <w:name w:val="Heading #3|1"/>
    <w:basedOn w:val="1"/>
    <w:link w:val="148"/>
    <w:qFormat/>
    <w:uiPriority w:val="0"/>
    <w:pPr>
      <w:spacing w:after="340" w:line="1003" w:lineRule="exact"/>
      <w:jc w:val="center"/>
      <w:outlineLvl w:val="2"/>
    </w:pPr>
    <w:rPr>
      <w:rFonts w:ascii="宋体" w:hAnsi="宋体" w:cs="宋体"/>
      <w:sz w:val="52"/>
      <w:szCs w:val="52"/>
      <w:lang w:val="zh-TW" w:eastAsia="zh-TW" w:bidi="zh-TW"/>
    </w:rPr>
  </w:style>
  <w:style w:type="character" w:customStyle="1" w:styleId="150">
    <w:name w:val="Body text|3_"/>
    <w:basedOn w:val="35"/>
    <w:link w:val="151"/>
    <w:qFormat/>
    <w:uiPriority w:val="0"/>
    <w:rPr>
      <w:b/>
      <w:bCs/>
      <w:sz w:val="26"/>
      <w:szCs w:val="26"/>
    </w:rPr>
  </w:style>
  <w:style w:type="paragraph" w:customStyle="1" w:styleId="151">
    <w:name w:val="Body text|3"/>
    <w:basedOn w:val="1"/>
    <w:link w:val="150"/>
    <w:qFormat/>
    <w:uiPriority w:val="0"/>
    <w:pPr>
      <w:spacing w:after="4400" w:line="504" w:lineRule="auto"/>
      <w:jc w:val="center"/>
    </w:pPr>
    <w:rPr>
      <w:b/>
      <w:bCs/>
      <w:sz w:val="26"/>
      <w:szCs w:val="26"/>
    </w:rPr>
  </w:style>
  <w:style w:type="character" w:customStyle="1" w:styleId="152">
    <w:name w:val="Heading #5|1_"/>
    <w:basedOn w:val="35"/>
    <w:link w:val="153"/>
    <w:qFormat/>
    <w:uiPriority w:val="0"/>
    <w:rPr>
      <w:rFonts w:ascii="宋体" w:hAnsi="宋体" w:cs="宋体"/>
      <w:sz w:val="32"/>
      <w:szCs w:val="32"/>
      <w:lang w:val="zh-TW" w:eastAsia="zh-TW" w:bidi="zh-TW"/>
    </w:rPr>
  </w:style>
  <w:style w:type="paragraph" w:customStyle="1" w:styleId="153">
    <w:name w:val="Heading #5|1"/>
    <w:basedOn w:val="1"/>
    <w:link w:val="152"/>
    <w:qFormat/>
    <w:uiPriority w:val="0"/>
    <w:pPr>
      <w:spacing w:after="600" w:line="360" w:lineRule="auto"/>
      <w:jc w:val="center"/>
      <w:outlineLvl w:val="4"/>
    </w:pPr>
    <w:rPr>
      <w:rFonts w:ascii="宋体" w:hAnsi="宋体" w:cs="宋体"/>
      <w:sz w:val="32"/>
      <w:szCs w:val="32"/>
      <w:lang w:val="zh-TW" w:eastAsia="zh-TW" w:bidi="zh-TW"/>
    </w:rPr>
  </w:style>
  <w:style w:type="character" w:customStyle="1" w:styleId="154">
    <w:name w:val="Heading #4|1_"/>
    <w:basedOn w:val="35"/>
    <w:link w:val="155"/>
    <w:qFormat/>
    <w:uiPriority w:val="0"/>
    <w:rPr>
      <w:rFonts w:ascii="宋体" w:hAnsi="宋体" w:cs="宋体"/>
      <w:sz w:val="40"/>
      <w:szCs w:val="40"/>
      <w:lang w:val="zh-TW" w:eastAsia="zh-TW" w:bidi="zh-TW"/>
    </w:rPr>
  </w:style>
  <w:style w:type="paragraph" w:customStyle="1" w:styleId="155">
    <w:name w:val="Heading #4|1"/>
    <w:basedOn w:val="1"/>
    <w:link w:val="154"/>
    <w:qFormat/>
    <w:uiPriority w:val="0"/>
    <w:pPr>
      <w:spacing w:after="460" w:line="576" w:lineRule="exact"/>
      <w:jc w:val="center"/>
      <w:outlineLvl w:val="3"/>
    </w:pPr>
    <w:rPr>
      <w:rFonts w:ascii="宋体" w:hAnsi="宋体" w:cs="宋体"/>
      <w:sz w:val="40"/>
      <w:szCs w:val="40"/>
      <w:lang w:val="zh-TW" w:eastAsia="zh-TW" w:bidi="zh-TW"/>
    </w:rPr>
  </w:style>
  <w:style w:type="character" w:customStyle="1" w:styleId="156">
    <w:name w:val="Body text|6_"/>
    <w:basedOn w:val="35"/>
    <w:link w:val="157"/>
    <w:qFormat/>
    <w:uiPriority w:val="0"/>
    <w:rPr>
      <w:sz w:val="18"/>
      <w:szCs w:val="18"/>
    </w:rPr>
  </w:style>
  <w:style w:type="paragraph" w:customStyle="1" w:styleId="157">
    <w:name w:val="Body text|6"/>
    <w:basedOn w:val="1"/>
    <w:link w:val="156"/>
    <w:qFormat/>
    <w:uiPriority w:val="0"/>
    <w:pPr>
      <w:spacing w:after="520" w:line="226" w:lineRule="exact"/>
      <w:ind w:left="4320" w:right="4120"/>
      <w:jc w:val="right"/>
    </w:pPr>
    <w:rPr>
      <w:sz w:val="18"/>
      <w:szCs w:val="18"/>
    </w:rPr>
  </w:style>
  <w:style w:type="character" w:customStyle="1" w:styleId="158">
    <w:name w:val="Table caption|1_"/>
    <w:basedOn w:val="35"/>
    <w:link w:val="159"/>
    <w:qFormat/>
    <w:uiPriority w:val="0"/>
    <w:rPr>
      <w:rFonts w:ascii="宋体" w:hAnsi="宋体" w:cs="宋体"/>
      <w:lang w:val="zh-TW" w:eastAsia="zh-TW" w:bidi="zh-TW"/>
    </w:rPr>
  </w:style>
  <w:style w:type="paragraph" w:customStyle="1" w:styleId="159">
    <w:name w:val="Table caption|1"/>
    <w:basedOn w:val="1"/>
    <w:link w:val="158"/>
    <w:qFormat/>
    <w:uiPriority w:val="0"/>
    <w:pPr>
      <w:spacing w:after="220" w:line="360" w:lineRule="auto"/>
      <w:jc w:val="center"/>
    </w:pPr>
    <w:rPr>
      <w:rFonts w:ascii="宋体" w:hAnsi="宋体" w:cs="宋体"/>
      <w:lang w:val="zh-TW" w:eastAsia="zh-TW" w:bidi="zh-TW"/>
    </w:rPr>
  </w:style>
  <w:style w:type="character" w:customStyle="1" w:styleId="160">
    <w:name w:val="Body text|5_"/>
    <w:basedOn w:val="35"/>
    <w:link w:val="161"/>
    <w:qFormat/>
    <w:uiPriority w:val="0"/>
    <w:rPr>
      <w:rFonts w:ascii="宋体" w:hAnsi="宋体" w:cs="宋体"/>
      <w:sz w:val="17"/>
      <w:szCs w:val="17"/>
      <w:lang w:val="zh-TW" w:eastAsia="zh-TW" w:bidi="zh-TW"/>
    </w:rPr>
  </w:style>
  <w:style w:type="paragraph" w:customStyle="1" w:styleId="161">
    <w:name w:val="Body text|5"/>
    <w:basedOn w:val="1"/>
    <w:link w:val="160"/>
    <w:qFormat/>
    <w:uiPriority w:val="0"/>
    <w:pPr>
      <w:spacing w:after="220" w:line="312" w:lineRule="exact"/>
      <w:ind w:firstLine="440"/>
      <w:jc w:val="left"/>
    </w:pPr>
    <w:rPr>
      <w:rFonts w:ascii="宋体" w:hAnsi="宋体" w:cs="宋体"/>
      <w:sz w:val="17"/>
      <w:szCs w:val="17"/>
      <w:lang w:val="zh-TW" w:eastAsia="zh-TW" w:bidi="zh-TW"/>
    </w:rPr>
  </w:style>
  <w:style w:type="table" w:customStyle="1" w:styleId="162">
    <w:name w:val="Table Normal"/>
    <w:semiHidden/>
    <w:unhideWhenUsed/>
    <w:qFormat/>
    <w:uiPriority w:val="2"/>
    <w:pPr>
      <w:widowControl w:val="0"/>
    </w:pPr>
    <w:rPr>
      <w:rFonts w:ascii="Calibri" w:hAnsi="Calibri" w:eastAsia="宋体" w:cs="Times New Roman"/>
      <w:kern w:val="0"/>
      <w:sz w:val="22"/>
      <w:szCs w:val="20"/>
      <w:lang w:eastAsia="en-US"/>
    </w:rPr>
    <w:tblPr>
      <w:tblCellMar>
        <w:top w:w="0" w:type="dxa"/>
        <w:left w:w="0" w:type="dxa"/>
        <w:bottom w:w="0" w:type="dxa"/>
        <w:right w:w="0" w:type="dxa"/>
      </w:tblCellMar>
    </w:tblPr>
  </w:style>
  <w:style w:type="character" w:customStyle="1" w:styleId="163">
    <w:name w:val="正文文本 字符"/>
    <w:basedOn w:val="35"/>
    <w:link w:val="14"/>
    <w:qFormat/>
    <w:uiPriority w:val="99"/>
    <w:rPr>
      <w:rFonts w:ascii="微软雅黑" w:hAnsi="微软雅黑" w:eastAsia="微软雅黑"/>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88C06-2BEE-4E25-9674-CA972272CF3C}">
  <ds:schemaRefs/>
</ds:datastoreItem>
</file>

<file path=docProps/app.xml><?xml version="1.0" encoding="utf-8"?>
<Properties xmlns="http://schemas.openxmlformats.org/officeDocument/2006/extended-properties" xmlns:vt="http://schemas.openxmlformats.org/officeDocument/2006/docPropsVTypes">
  <Template>Normal</Template>
  <Pages>39</Pages>
  <Words>7330</Words>
  <Characters>8377</Characters>
  <Lines>258</Lines>
  <Paragraphs>72</Paragraphs>
  <TotalTime>1989</TotalTime>
  <ScaleCrop>false</ScaleCrop>
  <LinksUpToDate>false</LinksUpToDate>
  <CharactersWithSpaces>8789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2024-06-13T06:45:00Z</dcterms:created>
  <dc:creator>xjk</dc:creator>
  <cp:lastModifiedBy>xry</cp:lastModifiedBy>
  <cp:lastPrinted>2023-07-23T07:16:00Z</cp:lastPrinted>
  <dcterms:modified xsi:type="dcterms:W3CDTF">2024-11-05T09:23:39Z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781C3AC4C7EE495EB4B8448DB1AA0830_13</vt:lpwstr>
  </property>
</Properties>
</file>