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C6" w:rsidRPr="00936CB0" w:rsidRDefault="005A73C6" w:rsidP="005A73C6">
      <w:pPr>
        <w:pStyle w:val="2"/>
        <w:ind w:firstLineChars="0" w:firstLine="0"/>
        <w:rPr>
          <w:rFonts w:ascii="仿宋" w:eastAsia="仿宋" w:hAnsi="仿宋" w:cs="仿宋" w:hint="eastAsia"/>
          <w:sz w:val="32"/>
          <w:szCs w:val="32"/>
        </w:rPr>
      </w:pPr>
      <w:r w:rsidRPr="00936CB0">
        <w:rPr>
          <w:rFonts w:ascii="仿宋" w:eastAsia="仿宋" w:hAnsi="仿宋" w:cs="仿宋" w:hint="eastAsia"/>
          <w:sz w:val="32"/>
          <w:szCs w:val="32"/>
        </w:rPr>
        <w:t>附件1</w:t>
      </w:r>
    </w:p>
    <w:p w:rsidR="005A73C6" w:rsidRPr="00936CB0" w:rsidRDefault="005A73C6" w:rsidP="005A73C6">
      <w:pPr>
        <w:snapToGrid w:val="0"/>
        <w:ind w:firstLine="721"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936CB0">
        <w:rPr>
          <w:rFonts w:ascii="华文中宋" w:eastAsia="华文中宋" w:hAnsi="华文中宋" w:cs="宋体" w:hint="eastAsia"/>
          <w:b/>
          <w:sz w:val="36"/>
          <w:szCs w:val="36"/>
        </w:rPr>
        <w:t>第十</w:t>
      </w:r>
      <w:r>
        <w:rPr>
          <w:rFonts w:ascii="华文中宋" w:eastAsia="华文中宋" w:hAnsi="华文中宋" w:cs="宋体" w:hint="eastAsia"/>
          <w:b/>
          <w:sz w:val="36"/>
          <w:szCs w:val="36"/>
        </w:rPr>
        <w:t>五</w:t>
      </w:r>
      <w:r w:rsidRPr="00936CB0">
        <w:rPr>
          <w:rFonts w:ascii="华文中宋" w:eastAsia="华文中宋" w:hAnsi="华文中宋" w:cs="宋体" w:hint="eastAsia"/>
          <w:b/>
          <w:sz w:val="36"/>
          <w:szCs w:val="36"/>
        </w:rPr>
        <w:t>届传统文化与生态文明国际研讨会</w:t>
      </w:r>
    </w:p>
    <w:p w:rsidR="005A73C6" w:rsidRDefault="005A73C6" w:rsidP="005A73C6">
      <w:pPr>
        <w:adjustRightInd w:val="0"/>
        <w:snapToGrid w:val="0"/>
        <w:spacing w:beforeLines="50" w:before="156" w:afterLines="50" w:after="156"/>
        <w:ind w:firstLineChars="200" w:firstLine="721"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936CB0">
        <w:rPr>
          <w:rFonts w:ascii="华文中宋" w:eastAsia="华文中宋" w:hAnsi="华文中宋" w:cs="宋体" w:hint="eastAsia"/>
          <w:b/>
          <w:sz w:val="36"/>
          <w:szCs w:val="36"/>
        </w:rPr>
        <w:t>组织机构</w:t>
      </w:r>
    </w:p>
    <w:p w:rsidR="005A73C6" w:rsidRDefault="005A73C6" w:rsidP="005A73C6">
      <w:pPr>
        <w:adjustRightInd w:val="0"/>
        <w:snapToGrid w:val="0"/>
        <w:spacing w:beforeLines="50" w:before="156" w:afterLines="50" w:after="156"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一、组织机构</w:t>
      </w:r>
    </w:p>
    <w:p w:rsidR="005A73C6" w:rsidRDefault="005A73C6" w:rsidP="005A73C6">
      <w:pPr>
        <w:adjustRightInd w:val="0"/>
        <w:snapToGrid w:val="0"/>
        <w:spacing w:beforeLines="50" w:before="156" w:line="54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主办单位：中国环境科学学会</w:t>
      </w:r>
    </w:p>
    <w:p w:rsidR="005A73C6" w:rsidRDefault="005A73C6" w:rsidP="005A73C6">
      <w:pPr>
        <w:adjustRightInd w:val="0"/>
        <w:snapToGrid w:val="0"/>
        <w:spacing w:beforeLines="50" w:before="156" w:line="54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联合主办：俄罗斯哲学学会</w:t>
      </w:r>
    </w:p>
    <w:p w:rsidR="005A73C6" w:rsidRDefault="005A73C6" w:rsidP="005A73C6">
      <w:pPr>
        <w:adjustRightInd w:val="0"/>
        <w:snapToGrid w:val="0"/>
        <w:spacing w:beforeLines="50" w:before="156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国际易学联合会老庄易道文化专业委员会</w:t>
      </w:r>
    </w:p>
    <w:p w:rsidR="005A73C6" w:rsidRDefault="005A73C6" w:rsidP="005A73C6">
      <w:pPr>
        <w:adjustRightInd w:val="0"/>
        <w:snapToGrid w:val="0"/>
        <w:spacing w:beforeLines="50" w:before="156" w:line="54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承办单位：北京华夏中环国学文化研究中心</w:t>
      </w:r>
    </w:p>
    <w:p w:rsidR="005A73C6" w:rsidRDefault="005A73C6" w:rsidP="005A73C6">
      <w:pPr>
        <w:adjustRightInd w:val="0"/>
        <w:snapToGrid w:val="0"/>
        <w:spacing w:beforeLines="50" w:before="156" w:line="54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中国环境科学学会传统文化与生态哲学分会</w:t>
      </w:r>
    </w:p>
    <w:p w:rsidR="005A73C6" w:rsidRDefault="005A73C6" w:rsidP="005A73C6">
      <w:pPr>
        <w:adjustRightInd w:val="0"/>
        <w:snapToGrid w:val="0"/>
        <w:spacing w:beforeLines="50" w:before="156" w:line="54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协办单位：生态环境部环境与经济政策研究中心</w:t>
      </w:r>
    </w:p>
    <w:p w:rsidR="005A73C6" w:rsidRDefault="005A73C6" w:rsidP="005A73C6">
      <w:pPr>
        <w:adjustRightInd w:val="0"/>
        <w:snapToGrid w:val="0"/>
        <w:spacing w:beforeLines="50" w:before="156" w:line="54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公共经济研究会中国乡村文化研究中心</w:t>
      </w:r>
    </w:p>
    <w:p w:rsidR="005A73C6" w:rsidRDefault="005A73C6" w:rsidP="005A73C6">
      <w:pPr>
        <w:adjustRightInd w:val="0"/>
        <w:snapToGrid w:val="0"/>
        <w:spacing w:beforeLines="50" w:before="156" w:line="54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中央民族大学中华文化研究院</w:t>
      </w:r>
    </w:p>
    <w:p w:rsidR="005A73C6" w:rsidRDefault="005A73C6" w:rsidP="005A73C6">
      <w:pPr>
        <w:spacing w:beforeLines="50" w:before="156" w:line="540" w:lineRule="exact"/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中央民族大学中华文化学院</w:t>
      </w:r>
    </w:p>
    <w:p w:rsidR="005A73C6" w:rsidRDefault="005A73C6" w:rsidP="005A73C6">
      <w:pPr>
        <w:spacing w:beforeLines="50" w:before="156" w:line="540" w:lineRule="exact"/>
        <w:ind w:firstLineChars="800" w:firstLine="256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西安交通大学文旅融合</w:t>
      </w:r>
      <w:proofErr w:type="gramEnd"/>
      <w:r>
        <w:rPr>
          <w:rFonts w:ascii="仿宋" w:eastAsia="仿宋" w:hAnsi="仿宋" w:hint="eastAsia"/>
          <w:sz w:val="32"/>
          <w:szCs w:val="32"/>
        </w:rPr>
        <w:t>发展研究中心</w:t>
      </w:r>
    </w:p>
    <w:p w:rsidR="005A73C6" w:rsidRDefault="005A73C6" w:rsidP="005A73C6">
      <w:pPr>
        <w:spacing w:beforeLines="50" w:before="156" w:line="540" w:lineRule="exact"/>
        <w:ind w:firstLineChars="800" w:firstLine="2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中国文化书院</w:t>
      </w:r>
      <w:proofErr w:type="gramStart"/>
      <w:r>
        <w:rPr>
          <w:rFonts w:ascii="仿宋" w:eastAsia="仿宋" w:hAnsi="仿宋" w:hint="eastAsia"/>
          <w:sz w:val="32"/>
          <w:szCs w:val="32"/>
        </w:rPr>
        <w:t>易文化</w:t>
      </w:r>
      <w:proofErr w:type="gramEnd"/>
      <w:r>
        <w:rPr>
          <w:rFonts w:ascii="仿宋" w:eastAsia="仿宋" w:hAnsi="仿宋" w:hint="eastAsia"/>
          <w:sz w:val="32"/>
          <w:szCs w:val="32"/>
        </w:rPr>
        <w:t>研究院</w:t>
      </w:r>
    </w:p>
    <w:p w:rsidR="005A73C6" w:rsidRPr="004B404C" w:rsidRDefault="005A73C6" w:rsidP="005A73C6">
      <w:pPr>
        <w:spacing w:beforeLines="50" w:before="156" w:line="540" w:lineRule="exact"/>
        <w:ind w:firstLineChars="800" w:firstLine="2560"/>
        <w:rPr>
          <w:rFonts w:ascii="仿宋" w:eastAsia="仿宋" w:hAnsi="仿宋" w:hint="eastAsia"/>
          <w:sz w:val="32"/>
          <w:szCs w:val="32"/>
        </w:rPr>
      </w:pPr>
      <w:r w:rsidRPr="004B404C">
        <w:rPr>
          <w:rFonts w:ascii="仿宋" w:eastAsia="仿宋" w:hAnsi="仿宋" w:hint="eastAsia"/>
          <w:sz w:val="32"/>
          <w:szCs w:val="32"/>
        </w:rPr>
        <w:t>河北省周易研究会</w:t>
      </w:r>
    </w:p>
    <w:p w:rsidR="005A73C6" w:rsidRDefault="005A73C6" w:rsidP="005A73C6">
      <w:pPr>
        <w:adjustRightInd w:val="0"/>
        <w:snapToGrid w:val="0"/>
        <w:spacing w:beforeLines="50" w:before="156" w:afterLines="50" w:after="156"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二、名誉主席</w:t>
      </w:r>
    </w:p>
    <w:p w:rsidR="005A73C6" w:rsidRDefault="005A73C6" w:rsidP="005A73C6">
      <w:pPr>
        <w:adjustRightInd w:val="0"/>
        <w:snapToGrid w:val="0"/>
        <w:spacing w:beforeLines="50" w:before="156" w:afterLines="50" w:after="156"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王玉庆 原国家环保总局副局长、中国环境科学学会六届、七届理事长</w:t>
      </w:r>
    </w:p>
    <w:p w:rsidR="005A73C6" w:rsidRPr="00EB1A04" w:rsidRDefault="005A73C6" w:rsidP="005A73C6">
      <w:pPr>
        <w:pStyle w:val="2"/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EB1A04">
        <w:rPr>
          <w:rFonts w:ascii="仿宋" w:eastAsia="仿宋" w:hAnsi="仿宋" w:hint="eastAsia"/>
          <w:sz w:val="32"/>
          <w:szCs w:val="32"/>
        </w:rPr>
        <w:lastRenderedPageBreak/>
        <w:t>夏祖义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中国环境科学学会副理事长兼秘书长</w:t>
      </w:r>
    </w:p>
    <w:p w:rsidR="005A73C6" w:rsidRDefault="005A73C6" w:rsidP="005A73C6">
      <w:pPr>
        <w:adjustRightInd w:val="0"/>
        <w:snapToGrid w:val="0"/>
        <w:spacing w:beforeLines="50" w:before="156" w:afterLines="50" w:after="156"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黄信阳 全国政协委员、中国道教协会原副会长、北京市道教协会原会长</w:t>
      </w:r>
    </w:p>
    <w:p w:rsidR="005A73C6" w:rsidRDefault="005A73C6" w:rsidP="005A73C6">
      <w:pPr>
        <w:pStyle w:val="2"/>
        <w:ind w:firstLine="640"/>
        <w:rPr>
          <w:rFonts w:ascii="黑体" w:eastAsia="黑体" w:hAnsi="黑体" w:hint="eastAsia"/>
          <w:sz w:val="32"/>
          <w:szCs w:val="32"/>
        </w:rPr>
      </w:pPr>
      <w:r w:rsidRPr="00D414D4">
        <w:rPr>
          <w:rFonts w:ascii="黑体" w:eastAsia="黑体" w:hAnsi="黑体" w:hint="eastAsia"/>
          <w:sz w:val="32"/>
          <w:szCs w:val="32"/>
        </w:rPr>
        <w:t>三、大会执行主席：</w:t>
      </w:r>
    </w:p>
    <w:p w:rsidR="005A73C6" w:rsidRDefault="005A73C6" w:rsidP="005A73C6">
      <w:pPr>
        <w:pStyle w:val="2"/>
        <w:ind w:firstLine="640"/>
        <w:rPr>
          <w:rFonts w:ascii="仿宋" w:eastAsia="仿宋" w:hAnsi="仿宋" w:hint="eastAsia"/>
          <w:sz w:val="32"/>
          <w:szCs w:val="32"/>
        </w:rPr>
      </w:pPr>
      <w:r w:rsidRPr="00D414D4">
        <w:rPr>
          <w:rFonts w:ascii="仿宋" w:eastAsia="仿宋" w:hAnsi="仿宋" w:hint="eastAsia"/>
          <w:sz w:val="32"/>
          <w:szCs w:val="32"/>
        </w:rPr>
        <w:t>高 燕 中国环境科学学会传统文化与生态哲学分会秘书长</w:t>
      </w:r>
    </w:p>
    <w:p w:rsidR="005A73C6" w:rsidRPr="00D414D4" w:rsidRDefault="005A73C6" w:rsidP="005A73C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414D4">
        <w:rPr>
          <w:rFonts w:ascii="黑体" w:eastAsia="黑体" w:hAnsi="黑体" w:hint="eastAsia"/>
          <w:sz w:val="32"/>
          <w:szCs w:val="32"/>
        </w:rPr>
        <w:t>四、大会形象大使</w:t>
      </w:r>
    </w:p>
    <w:p w:rsidR="005A73C6" w:rsidRDefault="005A73C6" w:rsidP="005A73C6">
      <w:pPr>
        <w:pStyle w:val="2"/>
        <w:ind w:firstLine="640"/>
        <w:rPr>
          <w:rFonts w:ascii="仿宋" w:eastAsia="仿宋" w:hAnsi="仿宋" w:hint="eastAsia"/>
          <w:sz w:val="32"/>
          <w:szCs w:val="32"/>
        </w:rPr>
      </w:pPr>
      <w:r w:rsidRPr="00D414D4">
        <w:rPr>
          <w:rFonts w:ascii="仿宋" w:eastAsia="仿宋" w:hAnsi="仿宋" w:hint="eastAsia"/>
          <w:sz w:val="32"/>
          <w:szCs w:val="32"/>
        </w:rPr>
        <w:t>章金莱（六小龄童） 一级演员</w:t>
      </w:r>
    </w:p>
    <w:p w:rsidR="005A73C6" w:rsidRPr="00D414D4" w:rsidRDefault="005A73C6" w:rsidP="005A73C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414D4">
        <w:rPr>
          <w:rFonts w:ascii="黑体" w:eastAsia="黑体" w:hAnsi="黑体" w:hint="eastAsia"/>
          <w:sz w:val="32"/>
          <w:szCs w:val="32"/>
        </w:rPr>
        <w:t>五、大会秘书长</w:t>
      </w:r>
    </w:p>
    <w:p w:rsidR="005A73C6" w:rsidRPr="00D414D4" w:rsidRDefault="005A73C6" w:rsidP="005A73C6">
      <w:pPr>
        <w:pStyle w:val="2"/>
        <w:ind w:firstLine="640"/>
        <w:rPr>
          <w:rFonts w:ascii="仿宋" w:eastAsia="仿宋" w:hAnsi="仿宋"/>
          <w:sz w:val="32"/>
          <w:szCs w:val="32"/>
        </w:rPr>
      </w:pPr>
      <w:r w:rsidRPr="00D414D4">
        <w:rPr>
          <w:rFonts w:ascii="仿宋" w:eastAsia="仿宋" w:hAnsi="仿宋" w:hint="eastAsia"/>
          <w:sz w:val="32"/>
          <w:szCs w:val="32"/>
        </w:rPr>
        <w:t>张如良  西安交通大学哲学系博士生导师、教授</w:t>
      </w:r>
    </w:p>
    <w:p w:rsidR="005A73C6" w:rsidRDefault="005A73C6" w:rsidP="005A73C6">
      <w:pPr>
        <w:adjustRightInd w:val="0"/>
        <w:snapToGrid w:val="0"/>
        <w:spacing w:beforeLines="50" w:before="156" w:afterLines="50" w:after="156"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六、学术委员会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学术委员会主任：</w:t>
      </w:r>
      <w:proofErr w:type="gramStart"/>
      <w:r>
        <w:rPr>
          <w:rFonts w:ascii="仿宋" w:eastAsia="仿宋" w:hAnsi="仿宋" w:hint="eastAsia"/>
          <w:sz w:val="32"/>
          <w:szCs w:val="32"/>
        </w:rPr>
        <w:t>卢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风   清华大学教授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学术委员：（按姓氏笔划排序）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  中    中国人民大学环境学院 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王子今    中国人民大学 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王建革    复旦大学 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王利华    南开大学历史学院教授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  松    南方科技大学人文社会科学学院教授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任官平    中国环境科学学会原副理事长</w:t>
      </w:r>
    </w:p>
    <w:p w:rsidR="005A73C6" w:rsidRPr="000F520E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F520E">
        <w:rPr>
          <w:rFonts w:ascii="仿宋" w:eastAsia="仿宋" w:hAnsi="仿宋" w:hint="eastAsia"/>
          <w:sz w:val="32"/>
          <w:szCs w:val="32"/>
        </w:rPr>
        <w:t>刘仲林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F520E">
        <w:rPr>
          <w:rFonts w:ascii="仿宋" w:eastAsia="仿宋" w:hAnsi="仿宋" w:hint="eastAsia"/>
          <w:sz w:val="32"/>
          <w:szCs w:val="32"/>
        </w:rPr>
        <w:t>中国科学技术大学人文学院教授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刘成有    中央民族大学中华文化研究院院长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吕锡琛    中南大学哲学系教授、博士生导师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乔清举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中央党校哲学部  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江庆心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中国人民大学教授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孙要良    中央党校哲学部教授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杜维明    北京大学高等人文研究院 院长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张孝德    中央党校（国家行政学院）教授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肖显静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中国社会科学院哲学所研究员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张曙光    北京师范大学哲学院 院长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  </w:t>
      </w:r>
      <w:proofErr w:type="gramStart"/>
      <w:r>
        <w:rPr>
          <w:rFonts w:ascii="仿宋" w:eastAsia="仿宋" w:hAnsi="仿宋" w:hint="eastAsia"/>
          <w:sz w:val="32"/>
          <w:szCs w:val="32"/>
        </w:rPr>
        <w:t>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中国社会科学院哲学研究所研究员</w:t>
      </w:r>
    </w:p>
    <w:p w:rsidR="005A73C6" w:rsidRPr="008A1F72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苗建时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昆山杜克大学教授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  震    北京林业大学教授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郇</w:t>
      </w:r>
      <w:proofErr w:type="gramEnd"/>
      <w:r>
        <w:rPr>
          <w:rFonts w:ascii="仿宋" w:eastAsia="仿宋" w:hAnsi="仿宋" w:hint="eastAsia"/>
          <w:sz w:val="32"/>
          <w:szCs w:val="32"/>
        </w:rPr>
        <w:t>庆治    北京大学马克思主义学院</w:t>
      </w:r>
      <w:r>
        <w:rPr>
          <w:rFonts w:ascii="仿宋" w:eastAsia="仿宋" w:hAnsi="仿宋" w:hint="eastAsia"/>
          <w:sz w:val="32"/>
          <w:szCs w:val="32"/>
        </w:rPr>
        <w:tab/>
        <w:t>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  春    北京大学哲学系 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容  通    中国佛教学院 教授</w:t>
      </w:r>
    </w:p>
    <w:p w:rsidR="005A73C6" w:rsidRPr="008E08F1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E08F1">
        <w:rPr>
          <w:rFonts w:ascii="仿宋" w:eastAsia="仿宋" w:hAnsi="仿宋" w:hint="eastAsia"/>
          <w:sz w:val="32"/>
          <w:szCs w:val="32"/>
        </w:rPr>
        <w:t>常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E08F1">
        <w:rPr>
          <w:rFonts w:ascii="仿宋" w:eastAsia="仿宋" w:hAnsi="仿宋" w:hint="eastAsia"/>
          <w:sz w:val="32"/>
          <w:szCs w:val="32"/>
        </w:rPr>
        <w:t>新    西安交通大学人文学院教授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彭近新    原国家环保总局政策法规司司长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蒋</w:t>
      </w:r>
      <w:proofErr w:type="gramEnd"/>
      <w:r>
        <w:rPr>
          <w:rFonts w:ascii="仿宋" w:eastAsia="仿宋" w:hAnsi="仿宋" w:hint="eastAsia"/>
          <w:sz w:val="32"/>
          <w:szCs w:val="32"/>
        </w:rPr>
        <w:t>劲松    清华大学社会科学学院副教授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温铁军    中国人民大学农业与农村发展学院 院长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温金玉    中国人民大学哲学系教授</w:t>
      </w:r>
    </w:p>
    <w:p w:rsid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谢路军    中央民族大学 教授</w:t>
      </w:r>
    </w:p>
    <w:p w:rsidR="00676AAC" w:rsidRPr="005A73C6" w:rsidRDefault="005A73C6" w:rsidP="005A73C6">
      <w:pPr>
        <w:spacing w:beforeLines="50" w:before="156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颜炳罡    山东大学儒学高等研究院副院长</w:t>
      </w:r>
      <w:bookmarkStart w:id="0" w:name="_GoBack"/>
      <w:bookmarkEnd w:id="0"/>
    </w:p>
    <w:sectPr w:rsidR="00676AAC" w:rsidRPr="005A7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33" w:rsidRDefault="008C4D33" w:rsidP="005A73C6">
      <w:pPr>
        <w:ind w:firstLine="640"/>
      </w:pPr>
      <w:r>
        <w:separator/>
      </w:r>
    </w:p>
  </w:endnote>
  <w:endnote w:type="continuationSeparator" w:id="0">
    <w:p w:rsidR="008C4D33" w:rsidRDefault="008C4D33" w:rsidP="005A73C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C6" w:rsidRDefault="005A73C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C6" w:rsidRDefault="005A73C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C6" w:rsidRDefault="005A73C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33" w:rsidRDefault="008C4D33" w:rsidP="005A73C6">
      <w:pPr>
        <w:ind w:firstLine="640"/>
      </w:pPr>
      <w:r>
        <w:separator/>
      </w:r>
    </w:p>
  </w:footnote>
  <w:footnote w:type="continuationSeparator" w:id="0">
    <w:p w:rsidR="008C4D33" w:rsidRDefault="008C4D33" w:rsidP="005A73C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C6" w:rsidRDefault="005A73C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C6" w:rsidRDefault="005A73C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C6" w:rsidRDefault="005A73C6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104CB"/>
    <w:multiLevelType w:val="hybridMultilevel"/>
    <w:tmpl w:val="06262EAE"/>
    <w:lvl w:ilvl="0" w:tplc="66DC7E38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4E0"/>
    <w:rsid w:val="000C2B2D"/>
    <w:rsid w:val="00194127"/>
    <w:rsid w:val="004D7607"/>
    <w:rsid w:val="005A73C6"/>
    <w:rsid w:val="00676AAC"/>
    <w:rsid w:val="00893100"/>
    <w:rsid w:val="008C4D33"/>
    <w:rsid w:val="009857A1"/>
    <w:rsid w:val="00B1623F"/>
    <w:rsid w:val="00E055F5"/>
    <w:rsid w:val="00E769C0"/>
    <w:rsid w:val="00F7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D7A1FB-0A8A-449D-A8B3-85A8833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A73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文章标题"/>
    <w:basedOn w:val="a"/>
    <w:next w:val="a"/>
    <w:link w:val="1Char"/>
    <w:autoRedefine/>
    <w:qFormat/>
    <w:rsid w:val="009857A1"/>
    <w:pPr>
      <w:keepNext/>
      <w:keepLines/>
      <w:jc w:val="center"/>
      <w:outlineLvl w:val="0"/>
    </w:pPr>
    <w:rPr>
      <w:rFonts w:asciiTheme="minorHAnsi" w:eastAsia="华文中宋" w:hAnsiTheme="minorHAnsi" w:cstheme="minorBidi"/>
      <w:bCs/>
      <w:color w:val="000000" w:themeColor="text1"/>
      <w:kern w:val="44"/>
      <w:sz w:val="44"/>
      <w:szCs w:val="44"/>
    </w:rPr>
  </w:style>
  <w:style w:type="paragraph" w:styleId="20">
    <w:name w:val="heading 2"/>
    <w:aliases w:val="1."/>
    <w:basedOn w:val="a"/>
    <w:next w:val="a"/>
    <w:link w:val="2Char"/>
    <w:autoRedefine/>
    <w:uiPriority w:val="9"/>
    <w:unhideWhenUsed/>
    <w:qFormat/>
    <w:rsid w:val="00E055F5"/>
    <w:pPr>
      <w:ind w:left="880"/>
      <w:outlineLvl w:val="1"/>
    </w:pPr>
    <w:rPr>
      <w:b/>
      <w:bCs/>
      <w:szCs w:val="30"/>
    </w:rPr>
  </w:style>
  <w:style w:type="paragraph" w:styleId="3">
    <w:name w:val="heading 3"/>
    <w:aliases w:val="（1）"/>
    <w:basedOn w:val="a"/>
    <w:link w:val="3Char"/>
    <w:autoRedefine/>
    <w:uiPriority w:val="9"/>
    <w:qFormat/>
    <w:rsid w:val="00E055F5"/>
    <w:pPr>
      <w:ind w:leftChars="472" w:left="991"/>
      <w:outlineLvl w:val="2"/>
    </w:pPr>
    <w:rPr>
      <w:rFonts w:ascii="仿宋" w:hAnsi="仿宋" w:cstheme="minorBidi"/>
    </w:rPr>
  </w:style>
  <w:style w:type="paragraph" w:styleId="4">
    <w:name w:val="heading 4"/>
    <w:aliases w:val="a"/>
    <w:basedOn w:val="3"/>
    <w:next w:val="a"/>
    <w:link w:val="4Char"/>
    <w:autoRedefine/>
    <w:uiPriority w:val="9"/>
    <w:unhideWhenUsed/>
    <w:qFormat/>
    <w:rsid w:val="00E055F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文章标题 Char"/>
    <w:basedOn w:val="a0"/>
    <w:link w:val="1"/>
    <w:rsid w:val="009857A1"/>
    <w:rPr>
      <w:rFonts w:eastAsia="华文中宋"/>
      <w:bCs/>
      <w:color w:val="000000" w:themeColor="text1"/>
      <w:kern w:val="44"/>
      <w:sz w:val="44"/>
      <w:szCs w:val="44"/>
    </w:rPr>
  </w:style>
  <w:style w:type="character" w:customStyle="1" w:styleId="3Char">
    <w:name w:val="标题 3 Char"/>
    <w:aliases w:val="（1） Char"/>
    <w:basedOn w:val="a0"/>
    <w:link w:val="3"/>
    <w:uiPriority w:val="9"/>
    <w:rsid w:val="00E055F5"/>
    <w:rPr>
      <w:rFonts w:ascii="仿宋" w:eastAsia="仿宋" w:hAnsi="仿宋"/>
      <w:sz w:val="32"/>
    </w:rPr>
  </w:style>
  <w:style w:type="character" w:customStyle="1" w:styleId="2Char">
    <w:name w:val="标题 2 Char"/>
    <w:aliases w:val="1. Char"/>
    <w:basedOn w:val="a0"/>
    <w:link w:val="20"/>
    <w:uiPriority w:val="9"/>
    <w:rsid w:val="00E055F5"/>
    <w:rPr>
      <w:rFonts w:ascii="Times New Roman" w:eastAsia="仿宋" w:hAnsi="Times New Roman" w:cs="Times New Roman"/>
      <w:b/>
      <w:bCs/>
      <w:sz w:val="30"/>
      <w:szCs w:val="30"/>
    </w:rPr>
  </w:style>
  <w:style w:type="character" w:customStyle="1" w:styleId="4Char">
    <w:name w:val="标题 4 Char"/>
    <w:aliases w:val="a Char"/>
    <w:basedOn w:val="a0"/>
    <w:link w:val="4"/>
    <w:uiPriority w:val="9"/>
    <w:rsid w:val="00E055F5"/>
    <w:rPr>
      <w:rFonts w:ascii="仿宋" w:eastAsia="仿宋" w:hAnsi="仿宋"/>
      <w:sz w:val="32"/>
    </w:rPr>
  </w:style>
  <w:style w:type="paragraph" w:styleId="a3">
    <w:name w:val="No Spacing"/>
    <w:aliases w:val="内容"/>
    <w:next w:val="a"/>
    <w:uiPriority w:val="1"/>
    <w:qFormat/>
    <w:rsid w:val="004D7607"/>
    <w:pPr>
      <w:widowControl w:val="0"/>
      <w:snapToGrid w:val="0"/>
      <w:spacing w:line="560" w:lineRule="exact"/>
      <w:ind w:firstLineChars="200" w:firstLine="200"/>
      <w:jc w:val="both"/>
    </w:pPr>
    <w:rPr>
      <w:rFonts w:ascii="等线" w:eastAsia="仿宋" w:hAnsi="等线" w:cs="Times New Roman"/>
      <w:sz w:val="32"/>
    </w:rPr>
  </w:style>
  <w:style w:type="paragraph" w:styleId="a4">
    <w:name w:val="header"/>
    <w:basedOn w:val="a"/>
    <w:link w:val="Char"/>
    <w:uiPriority w:val="99"/>
    <w:unhideWhenUsed/>
    <w:rsid w:val="005A73C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73C6"/>
    <w:rPr>
      <w:rFonts w:ascii="等线" w:eastAsia="仿宋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73C6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73C6"/>
    <w:rPr>
      <w:rFonts w:ascii="等线" w:eastAsia="仿宋" w:hAnsi="等线"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5A73C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5A73C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next w:val="a"/>
    <w:link w:val="2Char0"/>
    <w:qFormat/>
    <w:rsid w:val="005A73C6"/>
    <w:pPr>
      <w:spacing w:after="0" w:line="500" w:lineRule="exact"/>
      <w:ind w:leftChars="0" w:left="0" w:firstLineChars="200" w:firstLine="420"/>
    </w:pPr>
    <w:rPr>
      <w:rFonts w:ascii="宋体" w:hAnsi="宋体"/>
      <w:sz w:val="26"/>
      <w:szCs w:val="20"/>
    </w:rPr>
  </w:style>
  <w:style w:type="character" w:customStyle="1" w:styleId="2Char0">
    <w:name w:val="正文首行缩进 2 Char"/>
    <w:basedOn w:val="Char1"/>
    <w:link w:val="2"/>
    <w:rsid w:val="005A73C6"/>
    <w:rPr>
      <w:rFonts w:ascii="宋体" w:eastAsia="宋体" w:hAnsi="宋体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898</Characters>
  <Application>Microsoft Office Word</Application>
  <DocSecurity>0</DocSecurity>
  <Lines>7</Lines>
  <Paragraphs>2</Paragraphs>
  <ScaleCrop>false</ScaleCrop>
  <Company>Micorosoft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2025-06-17T06:51:00Z</dcterms:created>
  <dcterms:modified xsi:type="dcterms:W3CDTF">2025-06-17T06:52:00Z</dcterms:modified>
</cp:coreProperties>
</file>