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AE0" w14:textId="77777777" w:rsidR="00AB7BA5" w:rsidRDefault="00000000">
      <w:pPr>
        <w:pStyle w:val="a5"/>
        <w:widowControl/>
        <w:shd w:val="clear" w:color="auto" w:fill="FFFFFF"/>
        <w:spacing w:beforeAutospacing="0" w:afterAutospacing="0" w:line="588" w:lineRule="exac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</w:p>
    <w:p w14:paraId="7CF52472" w14:textId="77777777" w:rsidR="00AB7BA5" w:rsidRDefault="00000000">
      <w:pPr>
        <w:spacing w:afterLines="50" w:after="156" w:line="5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Hlk111557809"/>
      <w:r>
        <w:rPr>
          <w:rFonts w:ascii="华文中宋" w:eastAsia="华文中宋" w:hAnsi="华文中宋" w:hint="eastAsia"/>
          <w:b/>
          <w:bCs/>
          <w:sz w:val="36"/>
          <w:szCs w:val="36"/>
        </w:rPr>
        <w:t>团体标准参编单位申请表</w:t>
      </w:r>
      <w:bookmarkEnd w:id="0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06"/>
        <w:gridCol w:w="1484"/>
        <w:gridCol w:w="1413"/>
        <w:gridCol w:w="1327"/>
        <w:gridCol w:w="708"/>
        <w:gridCol w:w="1858"/>
      </w:tblGrid>
      <w:tr w:rsidR="00AB7BA5" w14:paraId="2EAB437A" w14:textId="77777777">
        <w:trPr>
          <w:trHeight w:val="567"/>
        </w:trPr>
        <w:tc>
          <w:tcPr>
            <w:tcW w:w="907" w:type="pct"/>
            <w:vAlign w:val="center"/>
          </w:tcPr>
          <w:p w14:paraId="638417C8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参编标准</w:t>
            </w:r>
          </w:p>
        </w:tc>
        <w:tc>
          <w:tcPr>
            <w:tcW w:w="4092" w:type="pct"/>
            <w:gridSpan w:val="5"/>
            <w:vAlign w:val="center"/>
          </w:tcPr>
          <w:p w14:paraId="5D9142EC" w14:textId="77777777" w:rsidR="00AB7BA5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《节能技术服务评价规范》</w:t>
            </w:r>
          </w:p>
          <w:p w14:paraId="28C14DD3" w14:textId="77777777" w:rsidR="00AB7BA5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《综合能源站建设运营评价规范》</w:t>
            </w:r>
          </w:p>
          <w:p w14:paraId="1AD35552" w14:textId="77777777" w:rsidR="00AB7BA5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《虚拟电厂建设运营服务评价技术要求》</w:t>
            </w:r>
          </w:p>
          <w:p w14:paraId="387CF113" w14:textId="77777777" w:rsidR="00AB7BA5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《大豆油单位产品能源消耗限额》</w:t>
            </w:r>
          </w:p>
          <w:p w14:paraId="2C3927EA" w14:textId="77777777" w:rsidR="00AB7BA5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《酒精单位产品能源消耗限额》</w:t>
            </w:r>
          </w:p>
          <w:p w14:paraId="27BD16D3" w14:textId="77777777" w:rsidR="00AB7BA5" w:rsidRDefault="00000000">
            <w:pPr>
              <w:tabs>
                <w:tab w:val="left" w:pos="189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《泵机系统数字化运行能效技术导则》</w:t>
            </w:r>
          </w:p>
          <w:p w14:paraId="1C2155D3" w14:textId="77777777" w:rsidR="00AB7BA5" w:rsidRDefault="00000000">
            <w:pPr>
              <w:tabs>
                <w:tab w:val="left" w:pos="189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《数据中心能效“领跑者”标识使用技术规范》</w:t>
            </w:r>
          </w:p>
          <w:p w14:paraId="45E649D5" w14:textId="77777777" w:rsidR="00AB7BA5" w:rsidRDefault="00000000">
            <w:pPr>
              <w:tabs>
                <w:tab w:val="left" w:pos="1890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《农粮食品加工行业节能降碳诊断标准》</w:t>
            </w:r>
          </w:p>
        </w:tc>
      </w:tr>
      <w:tr w:rsidR="00AB7BA5" w14:paraId="737F9713" w14:textId="77777777">
        <w:trPr>
          <w:trHeight w:val="567"/>
        </w:trPr>
        <w:tc>
          <w:tcPr>
            <w:tcW w:w="907" w:type="pct"/>
            <w:vAlign w:val="center"/>
          </w:tcPr>
          <w:p w14:paraId="7B4863A7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  <w:p w14:paraId="2323F0AF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（公章）</w:t>
            </w:r>
          </w:p>
        </w:tc>
        <w:tc>
          <w:tcPr>
            <w:tcW w:w="4092" w:type="pct"/>
            <w:gridSpan w:val="5"/>
            <w:vAlign w:val="center"/>
          </w:tcPr>
          <w:p w14:paraId="34D53C85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7BA5" w14:paraId="5E85369E" w14:textId="77777777">
        <w:trPr>
          <w:trHeight w:val="567"/>
        </w:trPr>
        <w:tc>
          <w:tcPr>
            <w:tcW w:w="907" w:type="pct"/>
            <w:vAlign w:val="center"/>
          </w:tcPr>
          <w:p w14:paraId="00D3AF2A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起草人姓名</w:t>
            </w:r>
          </w:p>
        </w:tc>
        <w:tc>
          <w:tcPr>
            <w:tcW w:w="894" w:type="pct"/>
            <w:vAlign w:val="center"/>
          </w:tcPr>
          <w:p w14:paraId="53F38A17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41057829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800" w:type="pct"/>
            <w:vAlign w:val="center"/>
          </w:tcPr>
          <w:p w14:paraId="09DFA01A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630DCBCD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120" w:type="pct"/>
            <w:vAlign w:val="center"/>
          </w:tcPr>
          <w:p w14:paraId="235066D1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7BA5" w14:paraId="2D1F07B7" w14:textId="77777777">
        <w:trPr>
          <w:trHeight w:val="567"/>
        </w:trPr>
        <w:tc>
          <w:tcPr>
            <w:tcW w:w="907" w:type="pct"/>
            <w:vAlign w:val="center"/>
          </w:tcPr>
          <w:p w14:paraId="378D2B4F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894" w:type="pct"/>
            <w:vAlign w:val="center"/>
          </w:tcPr>
          <w:p w14:paraId="3DC33C5B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05EF53EA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800" w:type="pct"/>
            <w:vAlign w:val="center"/>
          </w:tcPr>
          <w:p w14:paraId="4972FE37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5B8F6563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120" w:type="pct"/>
            <w:vAlign w:val="center"/>
          </w:tcPr>
          <w:p w14:paraId="273165E7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7BA5" w14:paraId="535DD06F" w14:textId="77777777">
        <w:trPr>
          <w:trHeight w:val="567"/>
        </w:trPr>
        <w:tc>
          <w:tcPr>
            <w:tcW w:w="907" w:type="pct"/>
            <w:vAlign w:val="center"/>
          </w:tcPr>
          <w:p w14:paraId="1A77C52F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</w:t>
            </w:r>
          </w:p>
        </w:tc>
        <w:tc>
          <w:tcPr>
            <w:tcW w:w="4092" w:type="pct"/>
            <w:gridSpan w:val="5"/>
            <w:vAlign w:val="center"/>
          </w:tcPr>
          <w:p w14:paraId="7FD45D68" w14:textId="77777777" w:rsidR="00AB7BA5" w:rsidRDefault="00AB7BA5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1106DF9" w14:textId="77777777" w:rsidR="00AB7BA5" w:rsidRDefault="00AB7BA5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E57A16E" w14:textId="77777777" w:rsidR="00AB7BA5" w:rsidRDefault="00AB7BA5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2D8C6BD" w14:textId="77777777" w:rsidR="00AB7BA5" w:rsidRDefault="00AB7BA5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14D08F8" w14:textId="77777777" w:rsidR="00AB7BA5" w:rsidRDefault="00AB7BA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B7BA5" w14:paraId="4F7A623B" w14:textId="77777777">
        <w:trPr>
          <w:trHeight w:val="567"/>
        </w:trPr>
        <w:tc>
          <w:tcPr>
            <w:tcW w:w="907" w:type="pct"/>
            <w:vAlign w:val="center"/>
          </w:tcPr>
          <w:p w14:paraId="511210F5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标准制修订相关经验</w:t>
            </w:r>
          </w:p>
        </w:tc>
        <w:tc>
          <w:tcPr>
            <w:tcW w:w="4092" w:type="pct"/>
            <w:gridSpan w:val="5"/>
            <w:vAlign w:val="center"/>
          </w:tcPr>
          <w:p w14:paraId="3D2170A7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6EB94DA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6BA5565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56AFA9A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41CC9E7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7BA5" w14:paraId="4115926F" w14:textId="77777777">
        <w:trPr>
          <w:trHeight w:val="567"/>
        </w:trPr>
        <w:tc>
          <w:tcPr>
            <w:tcW w:w="907" w:type="pct"/>
            <w:vAlign w:val="center"/>
          </w:tcPr>
          <w:p w14:paraId="25175DEF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起草人简历</w:t>
            </w:r>
          </w:p>
        </w:tc>
        <w:tc>
          <w:tcPr>
            <w:tcW w:w="4092" w:type="pct"/>
            <w:gridSpan w:val="5"/>
            <w:vAlign w:val="center"/>
          </w:tcPr>
          <w:p w14:paraId="0C7B4DE7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168539B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A5C6675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5D367CD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A420063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7BA5" w14:paraId="693EF547" w14:textId="77777777">
        <w:trPr>
          <w:trHeight w:val="567"/>
        </w:trPr>
        <w:tc>
          <w:tcPr>
            <w:tcW w:w="907" w:type="pct"/>
            <w:vAlign w:val="center"/>
          </w:tcPr>
          <w:p w14:paraId="739F7633" w14:textId="77777777" w:rsidR="00AB7BA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4092" w:type="pct"/>
            <w:gridSpan w:val="5"/>
            <w:vAlign w:val="center"/>
          </w:tcPr>
          <w:p w14:paraId="4786867A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EE1CB38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73DCF1B" w14:textId="77777777" w:rsidR="00AB7BA5" w:rsidRDefault="00AB7B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2F54A705" w14:textId="77777777" w:rsidR="00AB7BA5" w:rsidRDefault="00AB7BA5">
      <w:pPr>
        <w:pStyle w:val="a5"/>
        <w:shd w:val="clear" w:color="auto" w:fill="FFFFFF"/>
        <w:spacing w:beforeAutospacing="0" w:afterAutospacing="0" w:line="360" w:lineRule="auto"/>
        <w:rPr>
          <w:rFonts w:ascii="Times New Roman" w:eastAsia="仿宋" w:hAnsi="Times New Roman"/>
          <w:kern w:val="2"/>
          <w:sz w:val="28"/>
          <w:szCs w:val="28"/>
        </w:rPr>
      </w:pPr>
    </w:p>
    <w:p w14:paraId="5D9838D1" w14:textId="77777777" w:rsidR="00AB7BA5" w:rsidRDefault="00AB7BA5">
      <w:pPr>
        <w:pStyle w:val="a5"/>
        <w:widowControl/>
        <w:shd w:val="clear" w:color="auto" w:fill="FFFFFF"/>
        <w:spacing w:beforeAutospacing="0" w:afterAutospacing="0" w:line="588" w:lineRule="exact"/>
        <w:rPr>
          <w:rFonts w:ascii="Times New Roman" w:eastAsia="方正仿宋_GBK" w:hAnsi="Times New Roman"/>
          <w:bCs/>
          <w:sz w:val="30"/>
          <w:szCs w:val="30"/>
        </w:rPr>
      </w:pPr>
    </w:p>
    <w:p w14:paraId="33C88723" w14:textId="77777777" w:rsidR="00AB7BA5" w:rsidRDefault="00AB7BA5">
      <w:pPr>
        <w:spacing w:line="588" w:lineRule="exact"/>
      </w:pPr>
    </w:p>
    <w:sectPr w:rsidR="00AB7BA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3D0E" w14:textId="77777777" w:rsidR="003E21DE" w:rsidRDefault="003E21DE">
      <w:r>
        <w:separator/>
      </w:r>
    </w:p>
  </w:endnote>
  <w:endnote w:type="continuationSeparator" w:id="0">
    <w:p w14:paraId="6642BD23" w14:textId="77777777" w:rsidR="003E21DE" w:rsidRDefault="003E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63F216-6920-46E7-8370-14EC681F8D6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227A9DF6-4BA9-48F5-886A-C8765D7FDDD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5E081C7-E8FE-42CB-A52C-981A1196B3D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E31B" w14:textId="77777777" w:rsidR="00AB7BA5" w:rsidRDefault="00AB7B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DE3B" w14:textId="77777777" w:rsidR="003E21DE" w:rsidRDefault="003E21DE">
      <w:r>
        <w:separator/>
      </w:r>
    </w:p>
  </w:footnote>
  <w:footnote w:type="continuationSeparator" w:id="0">
    <w:p w14:paraId="77C0FDA5" w14:textId="77777777" w:rsidR="003E21DE" w:rsidRDefault="003E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A5"/>
    <w:rsid w:val="003E21DE"/>
    <w:rsid w:val="004D12FA"/>
    <w:rsid w:val="00AB7BA5"/>
    <w:rsid w:val="00C64ADB"/>
    <w:rsid w:val="112112F2"/>
    <w:rsid w:val="189E38CB"/>
    <w:rsid w:val="216937A6"/>
    <w:rsid w:val="3C2158BA"/>
    <w:rsid w:val="5614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836AF"/>
  <w15:docId w15:val="{690291E5-A3BF-43B1-B69A-C9339078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yuanming zhang</cp:lastModifiedBy>
  <cp:revision>2</cp:revision>
  <dcterms:created xsi:type="dcterms:W3CDTF">2025-06-17T02:55:00Z</dcterms:created>
  <dcterms:modified xsi:type="dcterms:W3CDTF">2025-06-17T02:55:00Z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eyJoZGlkIjoiZmJiZTM2ZGE1Yzc5YmEwZjhhYWIzMDA4YzM5Y2NhMjciLCJ1c2VySWQiOiIzODk1NjY5ODUifQ==</vt:lpwstr>
  </property>
  <property fmtid="{D5CDD505-2E9C-101B-9397-08002B2CF9AE}" pid="4" name="ICV">
    <vt:lpwstr>DEDA259D81594CDBB213F595F6C867E1_12</vt:lpwstr>
  </property>
</Properties>
</file>