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604" w:rsidRDefault="00330604" w:rsidP="00330604">
      <w:pPr>
        <w:spacing w:line="400" w:lineRule="exact"/>
        <w:rPr>
          <w:rFonts w:eastAsia="楷体_GB2312"/>
          <w:kern w:val="0"/>
          <w:sz w:val="28"/>
          <w:szCs w:val="28"/>
        </w:rPr>
      </w:pPr>
      <w:r>
        <w:rPr>
          <w:rFonts w:eastAsia="楷体_GB2312" w:hint="eastAsia"/>
          <w:kern w:val="0"/>
          <w:sz w:val="28"/>
          <w:szCs w:val="28"/>
        </w:rPr>
        <w:t>附件</w:t>
      </w:r>
      <w:r>
        <w:rPr>
          <w:rFonts w:eastAsia="楷体_GB2312" w:hint="eastAsia"/>
          <w:kern w:val="0"/>
          <w:sz w:val="28"/>
          <w:szCs w:val="28"/>
        </w:rPr>
        <w:t>2</w:t>
      </w:r>
    </w:p>
    <w:p w:rsidR="00330604" w:rsidRDefault="00330604" w:rsidP="00330604">
      <w:pPr>
        <w:jc w:val="center"/>
        <w:rPr>
          <w:rFonts w:ascii="黑体" w:eastAsia="黑体" w:hAnsi="黑体"/>
          <w:kern w:val="0"/>
          <w:sz w:val="32"/>
          <w:szCs w:val="32"/>
          <w:lang w:val="zh-CN"/>
        </w:rPr>
      </w:pPr>
      <w:r>
        <w:rPr>
          <w:rFonts w:ascii="黑体" w:eastAsia="黑体" w:hAnsi="黑体"/>
          <w:kern w:val="0"/>
          <w:sz w:val="32"/>
          <w:szCs w:val="32"/>
          <w:lang w:val="zh-CN"/>
        </w:rPr>
        <w:t>2019</w:t>
      </w:r>
      <w:r w:rsidRPr="00FE19F9">
        <w:rPr>
          <w:rFonts w:ascii="黑体" w:eastAsia="黑体" w:hAnsi="黑体"/>
          <w:kern w:val="0"/>
          <w:sz w:val="32"/>
          <w:szCs w:val="32"/>
          <w:lang w:val="zh-CN"/>
        </w:rPr>
        <w:t>中国林木装备三维</w:t>
      </w:r>
      <w:r w:rsidRPr="00FE19F9">
        <w:rPr>
          <w:rFonts w:ascii="黑体" w:eastAsia="黑体" w:hAnsi="黑体"/>
          <w:kern w:val="0"/>
          <w:sz w:val="32"/>
          <w:szCs w:val="32"/>
        </w:rPr>
        <w:t>创新</w:t>
      </w:r>
      <w:r w:rsidRPr="00FE19F9">
        <w:rPr>
          <w:rFonts w:ascii="黑体" w:eastAsia="黑体" w:hAnsi="黑体"/>
          <w:kern w:val="0"/>
          <w:sz w:val="32"/>
          <w:szCs w:val="32"/>
          <w:lang w:val="zh-CN"/>
        </w:rPr>
        <w:t>设计大赛</w:t>
      </w:r>
    </w:p>
    <w:p w:rsidR="00330604" w:rsidRPr="00FE19F9" w:rsidRDefault="00330604" w:rsidP="00330604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  <w:lang w:val="zh-CN"/>
        </w:rPr>
        <w:t>统一命题部分</w:t>
      </w:r>
    </w:p>
    <w:p w:rsidR="00330604" w:rsidRPr="004469C4" w:rsidRDefault="00330604" w:rsidP="00330604">
      <w:pPr>
        <w:spacing w:line="360" w:lineRule="exact"/>
        <w:rPr>
          <w:rFonts w:ascii="宋体" w:hAnsi="宋体"/>
          <w:sz w:val="28"/>
          <w:szCs w:val="28"/>
        </w:rPr>
      </w:pPr>
      <w:r w:rsidRPr="004469C4">
        <w:rPr>
          <w:rFonts w:ascii="宋体" w:hAnsi="宋体" w:hint="eastAsia"/>
          <w:sz w:val="28"/>
          <w:szCs w:val="28"/>
        </w:rPr>
        <w:t>统一命题部分（40分）</w:t>
      </w:r>
    </w:p>
    <w:p w:rsidR="00330604" w:rsidRPr="004469C4" w:rsidRDefault="00330604" w:rsidP="00330604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  <w:r w:rsidRPr="004469C4">
        <w:rPr>
          <w:rFonts w:ascii="宋体" w:hAnsi="宋体" w:hint="eastAsia"/>
          <w:sz w:val="28"/>
          <w:szCs w:val="28"/>
        </w:rPr>
        <w:t>1．题目叙述</w:t>
      </w:r>
    </w:p>
    <w:p w:rsidR="00330604" w:rsidRPr="004469C4" w:rsidRDefault="00330604" w:rsidP="00330604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  <w:r w:rsidRPr="004469C4">
        <w:rPr>
          <w:rFonts w:ascii="宋体" w:hAnsi="宋体" w:hint="eastAsia"/>
          <w:sz w:val="28"/>
          <w:szCs w:val="28"/>
        </w:rPr>
        <w:t>设计一链轮传动机构，该链轮传动机构包含两种链轮及链条。其中，链轮1参数如下：齿数为39，节距为12.7，链号08B，单排链轮，数量为5个；链轮2为双排链轮，参数同链轮1，数量为2个，具体参见图1。</w:t>
      </w:r>
    </w:p>
    <w:p w:rsidR="00330604" w:rsidRPr="004469C4" w:rsidRDefault="00330604" w:rsidP="00330604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  <w:r w:rsidRPr="004469C4">
        <w:rPr>
          <w:rFonts w:ascii="宋体" w:hAnsi="宋体" w:hint="eastAsia"/>
          <w:sz w:val="28"/>
          <w:szCs w:val="28"/>
        </w:rPr>
        <w:t>2.解答要求</w:t>
      </w:r>
    </w:p>
    <w:p w:rsidR="00330604" w:rsidRPr="004469C4" w:rsidRDefault="00330604" w:rsidP="00330604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  <w:r w:rsidRPr="004469C4">
        <w:rPr>
          <w:rFonts w:ascii="宋体" w:hAnsi="宋体" w:hint="eastAsia"/>
          <w:sz w:val="28"/>
          <w:szCs w:val="28"/>
        </w:rPr>
        <w:t>（1）按照图1传动关系，完成各链轮及链条的实体模型，并一次保存实体零件。</w:t>
      </w:r>
    </w:p>
    <w:p w:rsidR="00330604" w:rsidRPr="004469C4" w:rsidRDefault="00330604" w:rsidP="00330604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  <w:r w:rsidRPr="004469C4">
        <w:rPr>
          <w:rFonts w:ascii="宋体" w:hAnsi="宋体" w:hint="eastAsia"/>
          <w:sz w:val="28"/>
          <w:szCs w:val="28"/>
        </w:rPr>
        <w:t>（2）将上述完成的实体零件进行装配，并保存装配体文件。</w:t>
      </w:r>
      <w:r w:rsidRPr="004469C4">
        <w:rPr>
          <w:rFonts w:ascii="宋体" w:hAnsi="宋体"/>
          <w:sz w:val="28"/>
          <w:szCs w:val="28"/>
        </w:rPr>
        <w:t xml:space="preserve"> </w:t>
      </w:r>
    </w:p>
    <w:p w:rsidR="00330604" w:rsidRPr="004469C4" w:rsidRDefault="00330604" w:rsidP="00330604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  <w:r w:rsidRPr="004469C4">
        <w:rPr>
          <w:rFonts w:ascii="宋体" w:hAnsi="宋体" w:hint="eastAsia"/>
          <w:sz w:val="28"/>
          <w:szCs w:val="28"/>
        </w:rPr>
        <w:t>（3）根据图1所示的传动关系，最下面的链轮为主动轮，逆时针转动，完成此链轮机构的传动动画，并保存为AVI视频格式。</w:t>
      </w:r>
    </w:p>
    <w:p w:rsidR="00330604" w:rsidRPr="004469C4" w:rsidRDefault="00330604" w:rsidP="00330604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  <w:r w:rsidRPr="004469C4">
        <w:rPr>
          <w:rFonts w:ascii="宋体" w:hAnsi="宋体" w:hint="eastAsia"/>
          <w:sz w:val="28"/>
          <w:szCs w:val="28"/>
        </w:rPr>
        <w:t>（4）图中链轮及传动结构为示意图，仅做参考，可根据实际传动需要，合理增加张紧等，进一步优化传动结构。</w:t>
      </w:r>
    </w:p>
    <w:p w:rsidR="00330604" w:rsidRPr="004469C4" w:rsidRDefault="00330604" w:rsidP="00330604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  <w:r w:rsidRPr="004469C4">
        <w:rPr>
          <w:rFonts w:ascii="宋体" w:hAnsi="宋体" w:hint="eastAsia"/>
          <w:sz w:val="28"/>
          <w:szCs w:val="28"/>
        </w:rPr>
        <w:t>3.提交要求</w:t>
      </w:r>
    </w:p>
    <w:p w:rsidR="00330604" w:rsidRPr="004469C4" w:rsidRDefault="00330604" w:rsidP="00330604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  <w:r w:rsidRPr="004469C4">
        <w:rPr>
          <w:rFonts w:ascii="宋体" w:hAnsi="宋体" w:hint="eastAsia"/>
          <w:sz w:val="28"/>
          <w:szCs w:val="28"/>
        </w:rPr>
        <w:t>最终需提交上述链轮及链条的实体模型、装配体模型和视频文件。</w:t>
      </w:r>
    </w:p>
    <w:p w:rsidR="00330604" w:rsidRPr="004469C4" w:rsidRDefault="00330604" w:rsidP="00330604">
      <w:pPr>
        <w:spacing w:afterLines="50" w:line="360" w:lineRule="auto"/>
        <w:ind w:firstLineChars="200" w:firstLine="420"/>
        <w:jc w:val="center"/>
        <w:rPr>
          <w:rFonts w:ascii="宋体" w:hAnsi="宋体"/>
          <w:sz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-144780</wp:posOffset>
            </wp:positionH>
            <wp:positionV relativeFrom="paragraph">
              <wp:posOffset>79375</wp:posOffset>
            </wp:positionV>
            <wp:extent cx="5835015" cy="2743200"/>
            <wp:effectExtent l="19050" t="0" r="0" b="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1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0604" w:rsidRPr="004469C4" w:rsidRDefault="00330604" w:rsidP="00330604">
      <w:pPr>
        <w:spacing w:afterLines="50" w:line="360" w:lineRule="auto"/>
        <w:ind w:firstLineChars="200" w:firstLine="480"/>
        <w:jc w:val="center"/>
        <w:rPr>
          <w:rFonts w:ascii="宋体" w:hAnsi="宋体"/>
          <w:sz w:val="24"/>
        </w:rPr>
      </w:pPr>
    </w:p>
    <w:p w:rsidR="00330604" w:rsidRPr="004469C4" w:rsidRDefault="00330604" w:rsidP="00330604">
      <w:pPr>
        <w:spacing w:afterLines="50" w:line="360" w:lineRule="auto"/>
        <w:ind w:firstLineChars="200" w:firstLine="480"/>
        <w:jc w:val="center"/>
        <w:rPr>
          <w:rFonts w:ascii="宋体" w:hAnsi="宋体"/>
          <w:sz w:val="24"/>
        </w:rPr>
      </w:pPr>
    </w:p>
    <w:p w:rsidR="00330604" w:rsidRPr="004469C4" w:rsidRDefault="00330604" w:rsidP="00330604">
      <w:pPr>
        <w:spacing w:afterLines="50" w:line="360" w:lineRule="auto"/>
        <w:ind w:firstLineChars="200" w:firstLine="480"/>
        <w:jc w:val="center"/>
        <w:rPr>
          <w:rFonts w:ascii="宋体" w:hAnsi="宋体"/>
          <w:sz w:val="24"/>
        </w:rPr>
      </w:pPr>
    </w:p>
    <w:p w:rsidR="00330604" w:rsidRPr="004469C4" w:rsidRDefault="00330604" w:rsidP="00330604">
      <w:pPr>
        <w:spacing w:afterLines="50" w:line="360" w:lineRule="auto"/>
        <w:ind w:firstLineChars="200" w:firstLine="480"/>
        <w:jc w:val="center"/>
        <w:rPr>
          <w:rFonts w:ascii="宋体" w:hAnsi="宋体"/>
          <w:sz w:val="24"/>
        </w:rPr>
      </w:pPr>
    </w:p>
    <w:p w:rsidR="00330604" w:rsidRPr="004469C4" w:rsidRDefault="00330604" w:rsidP="00330604">
      <w:pPr>
        <w:spacing w:afterLines="50" w:line="360" w:lineRule="auto"/>
        <w:ind w:firstLineChars="200" w:firstLine="480"/>
        <w:jc w:val="center"/>
        <w:rPr>
          <w:rFonts w:ascii="宋体" w:hAnsi="宋体"/>
          <w:sz w:val="24"/>
        </w:rPr>
      </w:pPr>
    </w:p>
    <w:p w:rsidR="00330604" w:rsidRPr="004469C4" w:rsidRDefault="00330604" w:rsidP="00330604">
      <w:pPr>
        <w:spacing w:afterLines="50" w:line="360" w:lineRule="auto"/>
        <w:ind w:firstLineChars="200" w:firstLine="480"/>
        <w:jc w:val="center"/>
        <w:rPr>
          <w:rFonts w:ascii="宋体" w:hAnsi="宋体"/>
          <w:sz w:val="24"/>
        </w:rPr>
      </w:pPr>
    </w:p>
    <w:p w:rsidR="00330604" w:rsidRDefault="00330604" w:rsidP="00330604">
      <w:pPr>
        <w:spacing w:afterLines="50" w:line="360" w:lineRule="auto"/>
        <w:jc w:val="center"/>
        <w:rPr>
          <w:rFonts w:ascii="仿宋_GB2312" w:eastAsia="仿宋_GB2312" w:hAnsi="仿宋_GB2312" w:cs="仿宋_GB2312" w:hint="eastAsia"/>
          <w:snapToGrid w:val="0"/>
          <w:sz w:val="28"/>
          <w:szCs w:val="28"/>
        </w:rPr>
      </w:pPr>
      <w:r w:rsidRPr="004469C4">
        <w:rPr>
          <w:rFonts w:ascii="宋体" w:hAnsi="宋体"/>
          <w:sz w:val="24"/>
        </w:rPr>
        <w:t>图1</w:t>
      </w:r>
      <w:r w:rsidRPr="004469C4">
        <w:rPr>
          <w:rFonts w:ascii="宋体" w:hAnsi="宋体" w:hint="eastAsia"/>
          <w:sz w:val="24"/>
        </w:rPr>
        <w:t xml:space="preserve"> </w:t>
      </w:r>
      <w:r w:rsidRPr="004469C4">
        <w:rPr>
          <w:rFonts w:ascii="宋体" w:hAnsi="宋体"/>
          <w:sz w:val="24"/>
        </w:rPr>
        <w:t>装配图</w:t>
      </w:r>
    </w:p>
    <w:p w:rsidR="00330604" w:rsidRPr="00A827FA" w:rsidRDefault="00330604" w:rsidP="00330604">
      <w:pPr>
        <w:spacing w:line="500" w:lineRule="exact"/>
        <w:ind w:firstLineChars="1550" w:firstLine="3255"/>
        <w:rPr>
          <w:rFonts w:ascii="仿宋_GB2312" w:eastAsia="仿宋_GB2312" w:hAnsi="Times New Roman" w:hint="eastAsia"/>
          <w:szCs w:val="24"/>
        </w:rPr>
      </w:pPr>
    </w:p>
    <w:p w:rsidR="00202447" w:rsidRDefault="00202447"/>
    <w:sectPr w:rsidR="00202447" w:rsidSect="00510283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447" w:rsidRDefault="00202447" w:rsidP="00330604">
      <w:r>
        <w:separator/>
      </w:r>
    </w:p>
  </w:endnote>
  <w:endnote w:type="continuationSeparator" w:id="1">
    <w:p w:rsidR="00202447" w:rsidRDefault="00202447" w:rsidP="00330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447" w:rsidRDefault="00202447" w:rsidP="00330604">
      <w:r>
        <w:separator/>
      </w:r>
    </w:p>
  </w:footnote>
  <w:footnote w:type="continuationSeparator" w:id="1">
    <w:p w:rsidR="00202447" w:rsidRDefault="00202447" w:rsidP="003306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0604"/>
    <w:rsid w:val="00202447"/>
    <w:rsid w:val="00330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60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0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06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060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06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751779306@qq.com</dc:creator>
  <cp:keywords/>
  <dc:description/>
  <cp:lastModifiedBy>751779306@qq.com</cp:lastModifiedBy>
  <cp:revision>2</cp:revision>
  <dcterms:created xsi:type="dcterms:W3CDTF">2019-06-11T07:17:00Z</dcterms:created>
  <dcterms:modified xsi:type="dcterms:W3CDTF">2019-06-11T07:17:00Z</dcterms:modified>
</cp:coreProperties>
</file>