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0329" w:rsidRDefault="00530329" w:rsidP="00530329">
      <w:pPr>
        <w:widowControl/>
        <w:jc w:val="center"/>
        <w:rPr>
          <w:sz w:val="48"/>
          <w:szCs w:val="48"/>
        </w:rPr>
      </w:pPr>
      <w:bookmarkStart w:id="0" w:name="_Toc460496263"/>
      <w:bookmarkStart w:id="1" w:name="_Toc460497977"/>
    </w:p>
    <w:p w:rsidR="00530329" w:rsidRDefault="00530329" w:rsidP="00530329">
      <w:pPr>
        <w:widowControl/>
        <w:jc w:val="center"/>
        <w:rPr>
          <w:sz w:val="48"/>
          <w:szCs w:val="48"/>
        </w:rPr>
      </w:pPr>
      <w:r w:rsidRPr="00530329">
        <w:rPr>
          <w:rFonts w:hint="eastAsia"/>
          <w:sz w:val="48"/>
          <w:szCs w:val="48"/>
        </w:rPr>
        <w:t>TANGRAM</w:t>
      </w:r>
      <w:r w:rsidRPr="00530329">
        <w:rPr>
          <w:rFonts w:hint="eastAsia"/>
          <w:sz w:val="48"/>
          <w:szCs w:val="48"/>
        </w:rPr>
        <w:t>算法文本</w:t>
      </w:r>
    </w:p>
    <w:p w:rsidR="00530329" w:rsidRDefault="00530329" w:rsidP="00530329">
      <w:pPr>
        <w:widowControl/>
        <w:ind w:firstLineChars="150" w:firstLine="720"/>
        <w:rPr>
          <w:sz w:val="48"/>
          <w:szCs w:val="48"/>
        </w:rPr>
      </w:pPr>
    </w:p>
    <w:p w:rsidR="008022C0" w:rsidRPr="008022C0" w:rsidRDefault="008022C0" w:rsidP="00530329">
      <w:pPr>
        <w:widowControl/>
        <w:rPr>
          <w:sz w:val="28"/>
          <w:szCs w:val="28"/>
        </w:rPr>
      </w:pPr>
      <w:r w:rsidRPr="008022C0">
        <w:rPr>
          <w:rFonts w:hint="eastAsia"/>
          <w:sz w:val="28"/>
          <w:szCs w:val="28"/>
        </w:rPr>
        <w:t>本算法文本包含五个部分，它们是：</w:t>
      </w:r>
    </w:p>
    <w:p w:rsidR="00530329" w:rsidRDefault="00530329" w:rsidP="008022C0">
      <w:pPr>
        <w:pStyle w:val="aa"/>
        <w:widowControl/>
        <w:ind w:left="720" w:firstLineChars="0" w:firstLine="0"/>
        <w:jc w:val="left"/>
        <w:rPr>
          <w:sz w:val="28"/>
          <w:szCs w:val="28"/>
        </w:rPr>
      </w:pPr>
    </w:p>
    <w:p w:rsidR="008022C0" w:rsidRPr="008022C0" w:rsidRDefault="008022C0" w:rsidP="008022C0">
      <w:pPr>
        <w:pStyle w:val="aa"/>
        <w:widowControl/>
        <w:ind w:left="720" w:firstLineChars="0" w:firstLine="0"/>
        <w:jc w:val="left"/>
        <w:rPr>
          <w:sz w:val="28"/>
          <w:szCs w:val="28"/>
        </w:rPr>
      </w:pPr>
      <w:r w:rsidRPr="008022C0">
        <w:rPr>
          <w:rFonts w:hint="eastAsia"/>
          <w:sz w:val="28"/>
          <w:szCs w:val="28"/>
        </w:rPr>
        <w:t>第一部分</w:t>
      </w:r>
      <w:r w:rsidRPr="008022C0">
        <w:rPr>
          <w:rFonts w:hint="eastAsia"/>
          <w:sz w:val="28"/>
          <w:szCs w:val="28"/>
        </w:rPr>
        <w:t xml:space="preserve">  TANGRAM</w:t>
      </w:r>
      <w:r w:rsidRPr="008022C0">
        <w:rPr>
          <w:rFonts w:hint="eastAsia"/>
          <w:sz w:val="28"/>
          <w:szCs w:val="28"/>
        </w:rPr>
        <w:t>算法描述</w:t>
      </w:r>
    </w:p>
    <w:p w:rsidR="008022C0" w:rsidRPr="008022C0" w:rsidRDefault="008022C0" w:rsidP="008022C0">
      <w:pPr>
        <w:pStyle w:val="aa"/>
        <w:widowControl/>
        <w:ind w:left="720" w:firstLineChars="0" w:firstLine="0"/>
        <w:jc w:val="left"/>
        <w:rPr>
          <w:sz w:val="28"/>
          <w:szCs w:val="28"/>
        </w:rPr>
      </w:pPr>
      <w:r w:rsidRPr="008022C0">
        <w:rPr>
          <w:rFonts w:hint="eastAsia"/>
          <w:sz w:val="28"/>
          <w:szCs w:val="28"/>
        </w:rPr>
        <w:t>第二部分</w:t>
      </w:r>
      <w:r w:rsidRPr="008022C0">
        <w:rPr>
          <w:rFonts w:hint="eastAsia"/>
          <w:sz w:val="28"/>
          <w:szCs w:val="28"/>
        </w:rPr>
        <w:t xml:space="preserve">  TANGRAM</w:t>
      </w:r>
      <w:r w:rsidRPr="008022C0">
        <w:rPr>
          <w:rFonts w:hint="eastAsia"/>
          <w:sz w:val="28"/>
          <w:szCs w:val="28"/>
        </w:rPr>
        <w:t>设计原理</w:t>
      </w:r>
    </w:p>
    <w:p w:rsidR="008022C0" w:rsidRPr="008022C0" w:rsidRDefault="008022C0" w:rsidP="008022C0">
      <w:pPr>
        <w:widowControl/>
        <w:ind w:firstLineChars="250" w:firstLine="700"/>
        <w:jc w:val="left"/>
        <w:rPr>
          <w:sz w:val="28"/>
          <w:szCs w:val="28"/>
        </w:rPr>
      </w:pPr>
      <w:r w:rsidRPr="008022C0">
        <w:rPr>
          <w:rFonts w:hint="eastAsia"/>
          <w:sz w:val="28"/>
          <w:szCs w:val="28"/>
        </w:rPr>
        <w:t>第三部分</w:t>
      </w:r>
      <w:r w:rsidRPr="008022C0">
        <w:rPr>
          <w:rFonts w:hint="eastAsia"/>
          <w:sz w:val="28"/>
          <w:szCs w:val="28"/>
        </w:rPr>
        <w:t xml:space="preserve">  TANGRAM</w:t>
      </w:r>
      <w:r w:rsidRPr="008022C0">
        <w:rPr>
          <w:rFonts w:hint="eastAsia"/>
          <w:sz w:val="28"/>
          <w:szCs w:val="28"/>
        </w:rPr>
        <w:t>的安全性分析</w:t>
      </w:r>
    </w:p>
    <w:p w:rsidR="008022C0" w:rsidRPr="008022C0" w:rsidRDefault="008022C0" w:rsidP="008022C0">
      <w:pPr>
        <w:widowControl/>
        <w:ind w:firstLineChars="250" w:firstLine="700"/>
        <w:jc w:val="left"/>
        <w:rPr>
          <w:sz w:val="28"/>
          <w:szCs w:val="28"/>
        </w:rPr>
      </w:pPr>
      <w:r w:rsidRPr="008022C0">
        <w:rPr>
          <w:rFonts w:hint="eastAsia"/>
          <w:sz w:val="28"/>
          <w:szCs w:val="28"/>
        </w:rPr>
        <w:t>第四部分</w:t>
      </w:r>
      <w:r w:rsidRPr="008022C0">
        <w:rPr>
          <w:rFonts w:hint="eastAsia"/>
          <w:sz w:val="28"/>
          <w:szCs w:val="28"/>
        </w:rPr>
        <w:t xml:space="preserve">  </w:t>
      </w:r>
      <w:r w:rsidRPr="008022C0">
        <w:rPr>
          <w:sz w:val="28"/>
          <w:szCs w:val="28"/>
        </w:rPr>
        <w:t>TANGRAM</w:t>
      </w:r>
      <w:r w:rsidRPr="008022C0">
        <w:rPr>
          <w:sz w:val="28"/>
          <w:szCs w:val="28"/>
        </w:rPr>
        <w:t>的软</w:t>
      </w:r>
      <w:r w:rsidRPr="008022C0">
        <w:rPr>
          <w:rFonts w:hint="eastAsia"/>
          <w:sz w:val="28"/>
          <w:szCs w:val="28"/>
        </w:rPr>
        <w:t>硬件性能分析</w:t>
      </w:r>
    </w:p>
    <w:p w:rsidR="008022C0" w:rsidRPr="008022C0" w:rsidRDefault="008022C0" w:rsidP="008022C0">
      <w:pPr>
        <w:widowControl/>
        <w:ind w:firstLineChars="250" w:firstLine="700"/>
        <w:jc w:val="left"/>
        <w:rPr>
          <w:sz w:val="28"/>
          <w:szCs w:val="28"/>
        </w:rPr>
      </w:pPr>
      <w:r w:rsidRPr="008022C0">
        <w:rPr>
          <w:rFonts w:hint="eastAsia"/>
          <w:sz w:val="28"/>
          <w:szCs w:val="28"/>
        </w:rPr>
        <w:t>第五部分</w:t>
      </w:r>
      <w:r w:rsidRPr="008022C0">
        <w:rPr>
          <w:rFonts w:hint="eastAsia"/>
          <w:sz w:val="28"/>
          <w:szCs w:val="28"/>
        </w:rPr>
        <w:t xml:space="preserve">  </w:t>
      </w:r>
      <w:r>
        <w:rPr>
          <w:rFonts w:hint="eastAsia"/>
          <w:sz w:val="28"/>
          <w:szCs w:val="28"/>
        </w:rPr>
        <w:t>TANGRAM</w:t>
      </w:r>
      <w:r>
        <w:rPr>
          <w:rFonts w:hint="eastAsia"/>
          <w:sz w:val="28"/>
          <w:szCs w:val="28"/>
        </w:rPr>
        <w:t>的</w:t>
      </w:r>
      <w:r w:rsidRPr="008022C0">
        <w:rPr>
          <w:rFonts w:hint="eastAsia"/>
          <w:sz w:val="28"/>
          <w:szCs w:val="28"/>
        </w:rPr>
        <w:t>优缺点声明</w:t>
      </w:r>
    </w:p>
    <w:p w:rsidR="008022C0" w:rsidRPr="008022C0" w:rsidRDefault="008022C0" w:rsidP="008022C0"/>
    <w:p w:rsidR="008022C0" w:rsidRDefault="008022C0">
      <w:pPr>
        <w:widowControl/>
        <w:jc w:val="left"/>
      </w:pPr>
    </w:p>
    <w:p w:rsidR="008022C0" w:rsidRDefault="008022C0">
      <w:pPr>
        <w:widowControl/>
        <w:jc w:val="left"/>
      </w:pPr>
      <w:r>
        <w:br w:type="page"/>
      </w:r>
    </w:p>
    <w:p w:rsidR="004956E9" w:rsidRPr="008378C7" w:rsidRDefault="004956E9" w:rsidP="008378C7">
      <w:pPr>
        <w:pStyle w:val="1"/>
        <w:jc w:val="center"/>
        <w:rPr>
          <w:rFonts w:ascii="Times New Roman" w:hAnsi="Times New Roman"/>
        </w:rPr>
      </w:pPr>
      <w:r w:rsidRPr="008378C7">
        <w:rPr>
          <w:rFonts w:ascii="Times New Roman" w:hAnsi="Times New Roman" w:hint="eastAsia"/>
        </w:rPr>
        <w:lastRenderedPageBreak/>
        <w:t>一．</w:t>
      </w:r>
      <w:r w:rsidRPr="008378C7">
        <w:rPr>
          <w:rFonts w:ascii="Times New Roman" w:hAnsi="Times New Roman" w:hint="eastAsia"/>
        </w:rPr>
        <w:t>TANGRAM</w:t>
      </w:r>
      <w:r w:rsidRPr="008378C7">
        <w:rPr>
          <w:rFonts w:ascii="Times New Roman" w:hAnsi="Times New Roman" w:hint="eastAsia"/>
        </w:rPr>
        <w:t>算法描述</w:t>
      </w:r>
    </w:p>
    <w:p w:rsidR="009D7ACF" w:rsidRPr="005F24A1" w:rsidRDefault="00382D3F" w:rsidP="009D7ACF">
      <w:pPr>
        <w:pStyle w:val="2"/>
        <w:numPr>
          <w:ilvl w:val="0"/>
          <w:numId w:val="1"/>
        </w:numPr>
        <w:spacing w:before="1200" w:line="415" w:lineRule="auto"/>
        <w:ind w:left="643" w:hangingChars="200" w:hanging="643"/>
        <w:rPr>
          <w:rFonts w:ascii="Times New Roman" w:hAnsi="Times New Roman"/>
        </w:rPr>
      </w:pPr>
      <w:r>
        <w:rPr>
          <w:rFonts w:ascii="Times New Roman" w:hAnsi="Times New Roman" w:hint="eastAsia"/>
        </w:rPr>
        <w:t>TANGRAM</w:t>
      </w:r>
      <w:r w:rsidR="009D7ACF" w:rsidRPr="005F24A1">
        <w:rPr>
          <w:rFonts w:ascii="Times New Roman" w:hAnsi="Times New Roman"/>
        </w:rPr>
        <w:t>算法概述</w:t>
      </w:r>
      <w:bookmarkEnd w:id="0"/>
      <w:bookmarkEnd w:id="1"/>
    </w:p>
    <w:p w:rsidR="00AE070E" w:rsidRPr="00AE070E" w:rsidRDefault="00AE070E" w:rsidP="00AE070E">
      <w:pPr>
        <w:spacing w:line="380" w:lineRule="exact"/>
        <w:ind w:firstLineChars="200" w:firstLine="440"/>
      </w:pPr>
      <w:r w:rsidRPr="00AE070E">
        <w:rPr>
          <w:rFonts w:hint="eastAsia"/>
          <w:sz w:val="22"/>
        </w:rPr>
        <w:t>TANGRAM</w:t>
      </w:r>
      <w:r w:rsidRPr="00AE070E">
        <w:rPr>
          <w:rFonts w:hint="eastAsia"/>
          <w:sz w:val="22"/>
        </w:rPr>
        <w:t>，就是七巧板。</w:t>
      </w:r>
      <w:r w:rsidRPr="00AE070E">
        <w:rPr>
          <w:rFonts w:hint="eastAsia"/>
          <w:sz w:val="22"/>
        </w:rPr>
        <w:t>TANGRAM</w:t>
      </w:r>
      <w:r w:rsidRPr="00AE070E">
        <w:rPr>
          <w:rFonts w:hint="eastAsia"/>
          <w:sz w:val="22"/>
        </w:rPr>
        <w:t>算法</w:t>
      </w:r>
      <w:r w:rsidRPr="00AE070E">
        <w:rPr>
          <w:sz w:val="22"/>
        </w:rPr>
        <w:t>的主要设计思想是采用比特切片方法</w:t>
      </w:r>
      <w:r w:rsidRPr="00AE070E">
        <w:rPr>
          <w:rFonts w:hint="eastAsia"/>
          <w:sz w:val="22"/>
        </w:rPr>
        <w:t>来</w:t>
      </w:r>
      <w:r w:rsidRPr="00AE070E">
        <w:rPr>
          <w:sz w:val="22"/>
        </w:rPr>
        <w:t>设计适合多个软硬件平台</w:t>
      </w:r>
      <w:r w:rsidRPr="00AE070E">
        <w:rPr>
          <w:rFonts w:hint="eastAsia"/>
          <w:sz w:val="22"/>
        </w:rPr>
        <w:t>的系列</w:t>
      </w:r>
      <w:r w:rsidRPr="00AE070E">
        <w:rPr>
          <w:sz w:val="22"/>
        </w:rPr>
        <w:t>分组密码</w:t>
      </w:r>
      <w:r w:rsidRPr="00AE070E">
        <w:rPr>
          <w:rFonts w:hint="eastAsia"/>
          <w:sz w:val="22"/>
        </w:rPr>
        <w:t>，以</w:t>
      </w:r>
      <w:r w:rsidRPr="00AE070E">
        <w:rPr>
          <w:sz w:val="22"/>
        </w:rPr>
        <w:t>灵活地适用于多种</w:t>
      </w:r>
      <w:r w:rsidRPr="00AE070E">
        <w:rPr>
          <w:rFonts w:hint="eastAsia"/>
          <w:sz w:val="22"/>
        </w:rPr>
        <w:t>不同的</w:t>
      </w:r>
      <w:r w:rsidRPr="00AE070E">
        <w:rPr>
          <w:sz w:val="22"/>
        </w:rPr>
        <w:t>应用场景</w:t>
      </w:r>
      <w:r w:rsidRPr="00AE070E">
        <w:rPr>
          <w:rFonts w:hint="eastAsia"/>
          <w:sz w:val="22"/>
        </w:rPr>
        <w:t>。这就像七巧板一样，一套七巧板可以拼出多种不同的图形，</w:t>
      </w:r>
      <w:r>
        <w:rPr>
          <w:rFonts w:hint="eastAsia"/>
          <w:sz w:val="22"/>
        </w:rPr>
        <w:t>这</w:t>
      </w:r>
      <w:r w:rsidRPr="00AE070E">
        <w:rPr>
          <w:rFonts w:hint="eastAsia"/>
          <w:sz w:val="22"/>
        </w:rPr>
        <w:t>是</w:t>
      </w:r>
      <w:r w:rsidRPr="00AE070E">
        <w:rPr>
          <w:rFonts w:hint="eastAsia"/>
          <w:sz w:val="22"/>
        </w:rPr>
        <w:t>TANGRAM</w:t>
      </w:r>
      <w:r w:rsidRPr="00AE070E">
        <w:rPr>
          <w:rFonts w:hint="eastAsia"/>
          <w:sz w:val="22"/>
        </w:rPr>
        <w:t>分组密码得名的原因。</w:t>
      </w:r>
    </w:p>
    <w:p w:rsidR="00D5429F" w:rsidRPr="00EB132D" w:rsidRDefault="00382D3F" w:rsidP="00D5429F">
      <w:pPr>
        <w:spacing w:line="380" w:lineRule="exact"/>
        <w:ind w:firstLineChars="200" w:firstLine="440"/>
        <w:rPr>
          <w:sz w:val="22"/>
        </w:rPr>
      </w:pPr>
      <w:r>
        <w:rPr>
          <w:sz w:val="22"/>
        </w:rPr>
        <w:t>TANGRAM</w:t>
      </w:r>
      <w:r w:rsidR="00D5429F">
        <w:rPr>
          <w:sz w:val="22"/>
        </w:rPr>
        <w:t>是</w:t>
      </w:r>
      <w:r w:rsidR="00D5429F">
        <w:rPr>
          <w:rFonts w:hint="eastAsia"/>
          <w:sz w:val="22"/>
        </w:rPr>
        <w:t>一族</w:t>
      </w:r>
      <w:r w:rsidR="00D5429F">
        <w:rPr>
          <w:sz w:val="22"/>
        </w:rPr>
        <w:t>迭代型分组密码</w:t>
      </w:r>
      <w:r w:rsidR="00201858">
        <w:rPr>
          <w:rFonts w:hint="eastAsia"/>
          <w:sz w:val="22"/>
        </w:rPr>
        <w:t>算法</w:t>
      </w:r>
      <w:r w:rsidR="00D5429F">
        <w:rPr>
          <w:rFonts w:hint="eastAsia"/>
          <w:sz w:val="22"/>
        </w:rPr>
        <w:t>，它包含三个成员，其</w:t>
      </w:r>
      <w:r w:rsidR="00206FAB">
        <w:rPr>
          <w:sz w:val="22"/>
        </w:rPr>
        <w:t>分组长度</w:t>
      </w:r>
      <w:r w:rsidR="00D5429F">
        <w:rPr>
          <w:rFonts w:hint="eastAsia"/>
          <w:sz w:val="22"/>
        </w:rPr>
        <w:t>/</w:t>
      </w:r>
      <w:r w:rsidR="00D5429F">
        <w:rPr>
          <w:rFonts w:hint="eastAsia"/>
          <w:sz w:val="22"/>
        </w:rPr>
        <w:t>密钥长度分别为</w:t>
      </w:r>
      <w:r w:rsidR="00206FAB">
        <w:rPr>
          <w:rFonts w:hint="eastAsia"/>
          <w:sz w:val="22"/>
        </w:rPr>
        <w:t>128</w:t>
      </w:r>
      <w:r w:rsidR="00D5429F">
        <w:rPr>
          <w:rFonts w:hint="eastAsia"/>
        </w:rPr>
        <w:t>/128</w:t>
      </w:r>
      <w:r w:rsidR="00D5429F">
        <w:rPr>
          <w:rFonts w:hint="eastAsia"/>
        </w:rPr>
        <w:t>、</w:t>
      </w:r>
      <w:r w:rsidR="00D5429F">
        <w:rPr>
          <w:rFonts w:hint="eastAsia"/>
        </w:rPr>
        <w:t>128/256</w:t>
      </w:r>
      <w:r w:rsidR="00D5429F">
        <w:rPr>
          <w:rFonts w:hint="eastAsia"/>
        </w:rPr>
        <w:t>和</w:t>
      </w:r>
      <w:r w:rsidR="00D5429F">
        <w:rPr>
          <w:rFonts w:hint="eastAsia"/>
        </w:rPr>
        <w:t>256/256</w:t>
      </w:r>
      <w:r w:rsidR="00D5429F">
        <w:rPr>
          <w:rFonts w:hint="eastAsia"/>
        </w:rPr>
        <w:t>比特，分别记作</w:t>
      </w:r>
      <w:r>
        <w:rPr>
          <w:rFonts w:hint="eastAsia"/>
        </w:rPr>
        <w:t>TANGRAM</w:t>
      </w:r>
      <w:r w:rsidR="00D5429F">
        <w:rPr>
          <w:rFonts w:hint="eastAsia"/>
        </w:rPr>
        <w:t>128/128</w:t>
      </w:r>
      <w:r w:rsidR="00D5429F">
        <w:rPr>
          <w:rFonts w:hint="eastAsia"/>
        </w:rPr>
        <w:t>、</w:t>
      </w:r>
      <w:r>
        <w:rPr>
          <w:rFonts w:hint="eastAsia"/>
        </w:rPr>
        <w:t>TANGRAM</w:t>
      </w:r>
      <w:r w:rsidR="00D5429F">
        <w:rPr>
          <w:rFonts w:hint="eastAsia"/>
        </w:rPr>
        <w:t>128/256</w:t>
      </w:r>
      <w:r w:rsidR="00D5429F">
        <w:rPr>
          <w:rFonts w:hint="eastAsia"/>
        </w:rPr>
        <w:t>和</w:t>
      </w:r>
      <w:r>
        <w:rPr>
          <w:rFonts w:hint="eastAsia"/>
        </w:rPr>
        <w:t>TANGRAM</w:t>
      </w:r>
      <w:r w:rsidR="00D5429F">
        <w:rPr>
          <w:rFonts w:hint="eastAsia"/>
        </w:rPr>
        <w:t>256/256</w:t>
      </w:r>
      <w:r w:rsidR="00D5429F">
        <w:rPr>
          <w:rFonts w:hint="eastAsia"/>
        </w:rPr>
        <w:t>。</w:t>
      </w:r>
      <w:r w:rsidR="00EB132D" w:rsidRPr="006C4E50">
        <w:rPr>
          <w:rFonts w:hint="eastAsia"/>
          <w:sz w:val="22"/>
        </w:rPr>
        <w:t>为</w:t>
      </w:r>
      <w:r w:rsidR="006C4E50" w:rsidRPr="006C4E50">
        <w:rPr>
          <w:sz w:val="22"/>
        </w:rPr>
        <w:t>方便</w:t>
      </w:r>
      <w:r w:rsidR="006C4E50" w:rsidRPr="006C4E50">
        <w:rPr>
          <w:rFonts w:hint="eastAsia"/>
          <w:sz w:val="22"/>
        </w:rPr>
        <w:t>起见</w:t>
      </w:r>
      <w:r w:rsidR="00EB132D" w:rsidRPr="006C4E50">
        <w:rPr>
          <w:sz w:val="22"/>
        </w:rPr>
        <w:t>，</w:t>
      </w:r>
      <w:r w:rsidR="006C4E50" w:rsidRPr="006C4E50">
        <w:rPr>
          <w:rFonts w:hint="eastAsia"/>
          <w:sz w:val="22"/>
        </w:rPr>
        <w:t>按照分组长度的不同，</w:t>
      </w:r>
      <w:r w:rsidR="00EB132D" w:rsidRPr="006C4E50">
        <w:rPr>
          <w:sz w:val="22"/>
        </w:rPr>
        <w:t>我们将</w:t>
      </w:r>
      <w:r w:rsidR="00EB132D" w:rsidRPr="006C4E50">
        <w:rPr>
          <w:rFonts w:hint="eastAsia"/>
          <w:sz w:val="22"/>
        </w:rPr>
        <w:t>分组长度</w:t>
      </w:r>
      <w:r w:rsidR="00EB132D" w:rsidRPr="006C4E50">
        <w:rPr>
          <w:sz w:val="22"/>
        </w:rPr>
        <w:t>为</w:t>
      </w:r>
      <w:r w:rsidR="00EB132D" w:rsidRPr="006C4E50">
        <w:rPr>
          <w:rFonts w:hint="eastAsia"/>
          <w:sz w:val="22"/>
        </w:rPr>
        <w:t>128</w:t>
      </w:r>
      <w:r w:rsidR="00EB132D" w:rsidRPr="006C4E50">
        <w:rPr>
          <w:rFonts w:hint="eastAsia"/>
          <w:sz w:val="22"/>
        </w:rPr>
        <w:t>和</w:t>
      </w:r>
      <w:r w:rsidR="00EB132D" w:rsidRPr="006C4E50">
        <w:rPr>
          <w:rFonts w:hint="eastAsia"/>
          <w:sz w:val="22"/>
        </w:rPr>
        <w:t>256</w:t>
      </w:r>
      <w:r w:rsidR="00EB132D" w:rsidRPr="006C4E50">
        <w:rPr>
          <w:rFonts w:hint="eastAsia"/>
          <w:sz w:val="22"/>
        </w:rPr>
        <w:t>比特</w:t>
      </w:r>
      <w:r w:rsidR="00EB132D" w:rsidRPr="006C4E50">
        <w:rPr>
          <w:sz w:val="22"/>
        </w:rPr>
        <w:t>的</w:t>
      </w:r>
      <w:r>
        <w:rPr>
          <w:sz w:val="22"/>
        </w:rPr>
        <w:t>TANGRAM</w:t>
      </w:r>
      <w:r w:rsidR="00EB132D" w:rsidRPr="006C4E50">
        <w:rPr>
          <w:rFonts w:hint="eastAsia"/>
          <w:sz w:val="22"/>
        </w:rPr>
        <w:t>分组</w:t>
      </w:r>
      <w:r w:rsidR="00EB132D" w:rsidRPr="006C4E50">
        <w:rPr>
          <w:sz w:val="22"/>
        </w:rPr>
        <w:t>密码分别记作</w:t>
      </w:r>
      <w:r>
        <w:rPr>
          <w:sz w:val="22"/>
        </w:rPr>
        <w:t>TANGRAM</w:t>
      </w:r>
      <w:r w:rsidR="00EB132D" w:rsidRPr="006C4E50">
        <w:rPr>
          <w:sz w:val="22"/>
        </w:rPr>
        <w:t>-128</w:t>
      </w:r>
      <w:r w:rsidR="00EB132D" w:rsidRPr="006C4E50">
        <w:rPr>
          <w:rFonts w:hint="eastAsia"/>
          <w:sz w:val="22"/>
        </w:rPr>
        <w:t>和</w:t>
      </w:r>
      <w:r>
        <w:rPr>
          <w:sz w:val="22"/>
        </w:rPr>
        <w:t>TANGRAM</w:t>
      </w:r>
      <w:r w:rsidR="00EB132D" w:rsidRPr="006C4E50">
        <w:rPr>
          <w:sz w:val="22"/>
        </w:rPr>
        <w:t>-256</w:t>
      </w:r>
      <w:r w:rsidR="00EB132D" w:rsidRPr="006C4E50">
        <w:rPr>
          <w:rFonts w:hint="eastAsia"/>
          <w:sz w:val="22"/>
        </w:rPr>
        <w:t>。</w:t>
      </w:r>
      <w:r w:rsidR="006C4E50" w:rsidRPr="006C4E50">
        <w:rPr>
          <w:rFonts w:hint="eastAsia"/>
          <w:sz w:val="22"/>
        </w:rPr>
        <w:t>也就是说，</w:t>
      </w:r>
      <w:r>
        <w:rPr>
          <w:sz w:val="22"/>
        </w:rPr>
        <w:t>TANGRAM</w:t>
      </w:r>
      <w:r w:rsidR="006C4E50" w:rsidRPr="006C4E50">
        <w:rPr>
          <w:sz w:val="22"/>
        </w:rPr>
        <w:t>-128</w:t>
      </w:r>
      <w:r w:rsidR="006C4E50" w:rsidRPr="006C4E50">
        <w:rPr>
          <w:rFonts w:hint="eastAsia"/>
          <w:sz w:val="22"/>
        </w:rPr>
        <w:t>包含</w:t>
      </w:r>
      <w:r>
        <w:rPr>
          <w:rFonts w:hint="eastAsia"/>
        </w:rPr>
        <w:t>TANGRAM</w:t>
      </w:r>
      <w:r w:rsidR="006C4E50" w:rsidRPr="006C4E50">
        <w:rPr>
          <w:rFonts w:hint="eastAsia"/>
        </w:rPr>
        <w:t>128/128</w:t>
      </w:r>
      <w:r w:rsidR="006C4E50" w:rsidRPr="006C4E50">
        <w:rPr>
          <w:rFonts w:hint="eastAsia"/>
        </w:rPr>
        <w:t>和</w:t>
      </w:r>
      <w:r>
        <w:rPr>
          <w:rFonts w:hint="eastAsia"/>
        </w:rPr>
        <w:t>TANGRAM</w:t>
      </w:r>
      <w:r w:rsidR="006C4E50" w:rsidRPr="006C4E50">
        <w:rPr>
          <w:rFonts w:hint="eastAsia"/>
        </w:rPr>
        <w:t>128/256</w:t>
      </w:r>
      <w:r w:rsidR="006C4E50" w:rsidRPr="006C4E50">
        <w:rPr>
          <w:rFonts w:hint="eastAsia"/>
        </w:rPr>
        <w:t>两个分组密码，</w:t>
      </w:r>
      <w:r>
        <w:rPr>
          <w:sz w:val="22"/>
        </w:rPr>
        <w:t>TANGRAM</w:t>
      </w:r>
      <w:r w:rsidR="006C4E50" w:rsidRPr="006C4E50">
        <w:rPr>
          <w:sz w:val="22"/>
        </w:rPr>
        <w:t>-256</w:t>
      </w:r>
      <w:r w:rsidR="006C4E50" w:rsidRPr="006C4E50">
        <w:rPr>
          <w:rFonts w:hint="eastAsia"/>
          <w:sz w:val="22"/>
        </w:rPr>
        <w:t>指</w:t>
      </w:r>
      <w:r>
        <w:rPr>
          <w:sz w:val="22"/>
        </w:rPr>
        <w:t>TANGRAM</w:t>
      </w:r>
      <w:r w:rsidR="006C4E50" w:rsidRPr="006C4E50">
        <w:rPr>
          <w:sz w:val="22"/>
        </w:rPr>
        <w:t>256</w:t>
      </w:r>
      <w:r w:rsidR="006C4E50" w:rsidRPr="006C4E50">
        <w:rPr>
          <w:rFonts w:hint="eastAsia"/>
          <w:sz w:val="22"/>
        </w:rPr>
        <w:t>/256</w:t>
      </w:r>
      <w:r w:rsidR="006C4E50" w:rsidRPr="006C4E50">
        <w:rPr>
          <w:rFonts w:hint="eastAsia"/>
          <w:sz w:val="22"/>
        </w:rPr>
        <w:t>。</w:t>
      </w:r>
    </w:p>
    <w:p w:rsidR="009D7ACF" w:rsidRDefault="00382D3F" w:rsidP="009D7ACF">
      <w:pPr>
        <w:spacing w:line="380" w:lineRule="exact"/>
        <w:ind w:firstLine="420"/>
        <w:rPr>
          <w:sz w:val="22"/>
        </w:rPr>
      </w:pPr>
      <w:r>
        <w:rPr>
          <w:sz w:val="22"/>
        </w:rPr>
        <w:t>TANGRAM</w:t>
      </w:r>
      <w:r w:rsidR="009D7ACF" w:rsidRPr="005F24A1">
        <w:rPr>
          <w:sz w:val="22"/>
        </w:rPr>
        <w:t>的整体结构为</w:t>
      </w:r>
      <w:r w:rsidR="009D7ACF" w:rsidRPr="005F24A1">
        <w:rPr>
          <w:sz w:val="22"/>
        </w:rPr>
        <w:t>SP</w:t>
      </w:r>
      <w:r w:rsidR="009D7ACF" w:rsidRPr="005F24A1">
        <w:rPr>
          <w:sz w:val="22"/>
        </w:rPr>
        <w:t>网络（</w:t>
      </w:r>
      <w:r w:rsidR="009D7ACF" w:rsidRPr="005F24A1">
        <w:rPr>
          <w:sz w:val="22"/>
        </w:rPr>
        <w:t>Substitution-Permutation network</w:t>
      </w:r>
      <w:r w:rsidR="009D7ACF" w:rsidRPr="005F24A1">
        <w:rPr>
          <w:sz w:val="22"/>
        </w:rPr>
        <w:t>），</w:t>
      </w:r>
      <w:r w:rsidR="00206FAB">
        <w:rPr>
          <w:sz w:val="22"/>
        </w:rPr>
        <w:t>128</w:t>
      </w:r>
      <w:r w:rsidR="009D7ACF" w:rsidRPr="005F24A1">
        <w:rPr>
          <w:sz w:val="22"/>
        </w:rPr>
        <w:t>比特的加密状态用一个</w:t>
      </w:r>
      <m:oMath>
        <m:r>
          <m:rPr>
            <m:sty m:val="p"/>
          </m:rPr>
          <w:rPr>
            <w:rFonts w:ascii="Cambria Math" w:hAnsi="Cambria Math"/>
            <w:sz w:val="22"/>
          </w:rPr>
          <m:t>4×32</m:t>
        </m:r>
      </m:oMath>
      <w:r w:rsidR="00206FAB">
        <w:rPr>
          <w:sz w:val="22"/>
        </w:rPr>
        <w:t>的矩形比特阵列描述</w:t>
      </w:r>
      <w:r w:rsidR="00206FAB">
        <w:rPr>
          <w:rFonts w:hint="eastAsia"/>
          <w:sz w:val="22"/>
        </w:rPr>
        <w:t>，</w:t>
      </w:r>
      <w:r w:rsidR="00206FAB">
        <w:rPr>
          <w:sz w:val="22"/>
        </w:rPr>
        <w:t>256</w:t>
      </w:r>
      <w:r w:rsidR="00206FAB" w:rsidRPr="005F24A1">
        <w:rPr>
          <w:sz w:val="22"/>
        </w:rPr>
        <w:t>比特的加密状态用一个</w:t>
      </w:r>
      <m:oMath>
        <m:r>
          <m:rPr>
            <m:sty m:val="p"/>
          </m:rPr>
          <w:rPr>
            <w:rFonts w:ascii="Cambria Math" w:hAnsi="Cambria Math"/>
            <w:sz w:val="22"/>
          </w:rPr>
          <m:t xml:space="preserve"> 4×64 </m:t>
        </m:r>
      </m:oMath>
      <w:r w:rsidR="00206FAB">
        <w:rPr>
          <w:sz w:val="22"/>
        </w:rPr>
        <w:t>的矩形比特阵列描述</w:t>
      </w:r>
      <w:r w:rsidR="009D7ACF" w:rsidRPr="005F24A1">
        <w:rPr>
          <w:sz w:val="22"/>
        </w:rPr>
        <w:t>。</w:t>
      </w:r>
    </w:p>
    <w:p w:rsidR="009D7ACF" w:rsidRPr="005F24A1" w:rsidRDefault="009D7ACF" w:rsidP="009D7ACF">
      <w:pPr>
        <w:pStyle w:val="2"/>
        <w:numPr>
          <w:ilvl w:val="0"/>
          <w:numId w:val="1"/>
        </w:numPr>
        <w:rPr>
          <w:rFonts w:ascii="Times New Roman" w:hAnsi="Times New Roman"/>
        </w:rPr>
      </w:pPr>
      <w:bookmarkStart w:id="2" w:name="_Toc460496264"/>
      <w:bookmarkStart w:id="3" w:name="_Toc460497978"/>
      <w:r w:rsidRPr="005F24A1">
        <w:rPr>
          <w:rFonts w:ascii="Times New Roman" w:hAnsi="Times New Roman"/>
        </w:rPr>
        <w:t>术语</w:t>
      </w:r>
      <w:bookmarkEnd w:id="2"/>
      <w:bookmarkEnd w:id="3"/>
    </w:p>
    <w:p w:rsidR="009D7ACF" w:rsidRPr="005F24A1" w:rsidRDefault="009D7ACF" w:rsidP="0033750D">
      <w:pPr>
        <w:pStyle w:val="3"/>
        <w:numPr>
          <w:ilvl w:val="0"/>
          <w:numId w:val="4"/>
        </w:numPr>
        <w:rPr>
          <w:sz w:val="30"/>
          <w:szCs w:val="30"/>
        </w:rPr>
      </w:pPr>
      <w:bookmarkStart w:id="4" w:name="_Toc460496265"/>
      <w:bookmarkStart w:id="5" w:name="_Toc460497979"/>
      <w:r w:rsidRPr="005F24A1">
        <w:rPr>
          <w:sz w:val="30"/>
          <w:szCs w:val="30"/>
        </w:rPr>
        <w:t>SP</w:t>
      </w:r>
      <w:r w:rsidRPr="005F24A1">
        <w:rPr>
          <w:sz w:val="30"/>
          <w:szCs w:val="30"/>
        </w:rPr>
        <w:t>网络</w:t>
      </w:r>
      <w:bookmarkEnd w:id="4"/>
      <w:bookmarkEnd w:id="5"/>
    </w:p>
    <w:p w:rsidR="009D7ACF" w:rsidRPr="005F24A1" w:rsidRDefault="009D7ACF" w:rsidP="00206FAB">
      <w:pPr>
        <w:spacing w:line="380" w:lineRule="exact"/>
        <w:ind w:firstLineChars="200" w:firstLine="440"/>
        <w:rPr>
          <w:sz w:val="22"/>
        </w:rPr>
      </w:pPr>
      <w:r w:rsidRPr="005F24A1">
        <w:rPr>
          <w:sz w:val="22"/>
        </w:rPr>
        <w:t>SP</w:t>
      </w:r>
      <w:r w:rsidRPr="005F24A1">
        <w:rPr>
          <w:sz w:val="22"/>
        </w:rPr>
        <w:t>网络是一种广泛使用的分组密码整体结构，</w:t>
      </w:r>
      <w:r w:rsidRPr="005F24A1">
        <w:rPr>
          <w:sz w:val="22"/>
        </w:rPr>
        <w:t>AES</w:t>
      </w:r>
      <w:r w:rsidRPr="005F24A1">
        <w:rPr>
          <w:sz w:val="22"/>
        </w:rPr>
        <w:t>、</w:t>
      </w:r>
      <w:r w:rsidRPr="005F24A1">
        <w:rPr>
          <w:sz w:val="22"/>
        </w:rPr>
        <w:t>Serpent</w:t>
      </w:r>
      <w:r w:rsidRPr="005F24A1">
        <w:rPr>
          <w:sz w:val="22"/>
        </w:rPr>
        <w:t>、</w:t>
      </w:r>
      <w:r w:rsidRPr="005F24A1">
        <w:rPr>
          <w:sz w:val="22"/>
        </w:rPr>
        <w:t>Noekeon</w:t>
      </w:r>
      <w:r w:rsidRPr="005F24A1">
        <w:rPr>
          <w:sz w:val="22"/>
        </w:rPr>
        <w:t>、</w:t>
      </w:r>
      <w:r w:rsidRPr="005F24A1">
        <w:rPr>
          <w:sz w:val="22"/>
        </w:rPr>
        <w:t>PRESENT</w:t>
      </w:r>
      <w:r w:rsidRPr="005F24A1">
        <w:rPr>
          <w:sz w:val="22"/>
        </w:rPr>
        <w:t>等分组密码都采用了</w:t>
      </w:r>
      <w:r w:rsidRPr="005F24A1">
        <w:rPr>
          <w:sz w:val="22"/>
        </w:rPr>
        <w:t>SP</w:t>
      </w:r>
      <w:r w:rsidRPr="005F24A1">
        <w:rPr>
          <w:sz w:val="22"/>
        </w:rPr>
        <w:t>网络。</w:t>
      </w:r>
      <w:r w:rsidR="00D5429F" w:rsidRPr="005F24A1">
        <w:rPr>
          <w:sz w:val="22"/>
        </w:rPr>
        <w:t>SP</w:t>
      </w:r>
      <w:r w:rsidR="00D5429F" w:rsidRPr="005F24A1">
        <w:rPr>
          <w:sz w:val="22"/>
        </w:rPr>
        <w:t>中的</w:t>
      </w:r>
      <w:r w:rsidR="00D5429F" w:rsidRPr="005F24A1">
        <w:rPr>
          <w:sz w:val="22"/>
        </w:rPr>
        <w:t>S</w:t>
      </w:r>
      <w:r w:rsidR="00D5429F" w:rsidRPr="005F24A1">
        <w:rPr>
          <w:sz w:val="22"/>
        </w:rPr>
        <w:t>是指</w:t>
      </w:r>
      <w:r w:rsidR="00D5429F" w:rsidRPr="005F24A1">
        <w:rPr>
          <w:sz w:val="22"/>
        </w:rPr>
        <w:t>Substitution</w:t>
      </w:r>
      <w:r w:rsidR="00D5429F" w:rsidRPr="005F24A1">
        <w:rPr>
          <w:sz w:val="22"/>
        </w:rPr>
        <w:t>（替换），</w:t>
      </w:r>
      <w:r w:rsidR="00D5429F" w:rsidRPr="005F24A1">
        <w:rPr>
          <w:sz w:val="22"/>
        </w:rPr>
        <w:t>P</w:t>
      </w:r>
      <w:r w:rsidR="00D5429F" w:rsidRPr="005F24A1">
        <w:rPr>
          <w:sz w:val="22"/>
        </w:rPr>
        <w:t>是指</w:t>
      </w:r>
      <w:r w:rsidR="00D5429F" w:rsidRPr="005F24A1">
        <w:rPr>
          <w:sz w:val="22"/>
        </w:rPr>
        <w:t>Permutation</w:t>
      </w:r>
      <w:r w:rsidR="00D5429F" w:rsidRPr="005F24A1">
        <w:rPr>
          <w:sz w:val="22"/>
        </w:rPr>
        <w:t>（置换，或线性变换）。</w:t>
      </w:r>
      <w:r w:rsidRPr="005F24A1">
        <w:rPr>
          <w:sz w:val="22"/>
        </w:rPr>
        <w:t>SP</w:t>
      </w:r>
      <w:r w:rsidRPr="005F24A1">
        <w:rPr>
          <w:sz w:val="22"/>
        </w:rPr>
        <w:t>网络的结构非常清晰，</w:t>
      </w:r>
      <w:r w:rsidRPr="005F24A1">
        <w:rPr>
          <w:sz w:val="22"/>
        </w:rPr>
        <w:t>S</w:t>
      </w:r>
      <w:r w:rsidRPr="005F24A1">
        <w:rPr>
          <w:sz w:val="22"/>
        </w:rPr>
        <w:t>一般被称为混淆层，主要起混淆的作用，通常由若干个并行的</w:t>
      </w:r>
      <w:r w:rsidRPr="005F24A1">
        <w:rPr>
          <w:sz w:val="22"/>
        </w:rPr>
        <w:t>S</w:t>
      </w:r>
      <w:r w:rsidRPr="005F24A1">
        <w:rPr>
          <w:sz w:val="22"/>
        </w:rPr>
        <w:t>盒组成；</w:t>
      </w:r>
      <w:r w:rsidRPr="005F24A1">
        <w:rPr>
          <w:sz w:val="22"/>
        </w:rPr>
        <w:t>P</w:t>
      </w:r>
      <w:r w:rsidRPr="005F24A1">
        <w:rPr>
          <w:sz w:val="22"/>
        </w:rPr>
        <w:t>一般被称为扩散层，主要起扩散的作用，通常是一个置换或线性变换。直观地看，先经过混淆层，再经过扩散层，就很靠近</w:t>
      </w:r>
      <w:r w:rsidRPr="005F24A1">
        <w:rPr>
          <w:sz w:val="22"/>
        </w:rPr>
        <w:t>Shannon</w:t>
      </w:r>
      <w:r w:rsidRPr="005F24A1">
        <w:rPr>
          <w:sz w:val="22"/>
        </w:rPr>
        <w:t>提出的混淆原则和扩散原则。</w:t>
      </w:r>
      <w:r w:rsidR="00382D3F">
        <w:rPr>
          <w:sz w:val="22"/>
        </w:rPr>
        <w:t>TANGRAM</w:t>
      </w:r>
      <w:r w:rsidRPr="005F24A1">
        <w:rPr>
          <w:sz w:val="22"/>
        </w:rPr>
        <w:t>的整体结构采用了</w:t>
      </w:r>
      <w:r w:rsidRPr="005F24A1">
        <w:rPr>
          <w:sz w:val="22"/>
        </w:rPr>
        <w:t>SP</w:t>
      </w:r>
      <w:r w:rsidRPr="005F24A1">
        <w:rPr>
          <w:sz w:val="22"/>
        </w:rPr>
        <w:t>网络。</w:t>
      </w:r>
    </w:p>
    <w:p w:rsidR="009D7ACF" w:rsidRPr="005F24A1" w:rsidRDefault="009D7ACF" w:rsidP="0033750D">
      <w:pPr>
        <w:pStyle w:val="3"/>
        <w:numPr>
          <w:ilvl w:val="0"/>
          <w:numId w:val="4"/>
        </w:numPr>
        <w:rPr>
          <w:sz w:val="30"/>
          <w:szCs w:val="30"/>
        </w:rPr>
      </w:pPr>
      <w:bookmarkStart w:id="6" w:name="_Toc460496266"/>
      <w:bookmarkStart w:id="7" w:name="_Toc460497980"/>
      <w:r w:rsidRPr="005F24A1">
        <w:rPr>
          <w:sz w:val="30"/>
          <w:szCs w:val="30"/>
        </w:rPr>
        <w:t>比特切片方法</w:t>
      </w:r>
      <w:bookmarkEnd w:id="6"/>
      <w:bookmarkEnd w:id="7"/>
    </w:p>
    <w:p w:rsidR="009D7ACF" w:rsidRPr="005F24A1" w:rsidRDefault="009D7ACF" w:rsidP="00D5429F">
      <w:pPr>
        <w:spacing w:line="380" w:lineRule="exact"/>
        <w:ind w:firstLineChars="200" w:firstLine="440"/>
        <w:rPr>
          <w:sz w:val="22"/>
        </w:rPr>
      </w:pPr>
      <w:r w:rsidRPr="005F24A1">
        <w:rPr>
          <w:sz w:val="22"/>
        </w:rPr>
        <w:t>比特切片方法由</w:t>
      </w:r>
      <w:r w:rsidRPr="005F24A1">
        <w:rPr>
          <w:sz w:val="22"/>
        </w:rPr>
        <w:t>Eli Biham</w:t>
      </w:r>
      <w:r w:rsidRPr="005F24A1">
        <w:rPr>
          <w:sz w:val="22"/>
        </w:rPr>
        <w:t>于</w:t>
      </w:r>
      <w:r w:rsidRPr="005F24A1">
        <w:rPr>
          <w:sz w:val="22"/>
        </w:rPr>
        <w:t>1997</w:t>
      </w:r>
      <w:r w:rsidRPr="005F24A1">
        <w:rPr>
          <w:sz w:val="22"/>
        </w:rPr>
        <w:t>年提出</w:t>
      </w:r>
      <w:r w:rsidR="001819A2">
        <w:rPr>
          <w:sz w:val="22"/>
          <w:vertAlign w:val="superscript"/>
        </w:rPr>
        <w:t>[</w:t>
      </w:r>
      <w:r w:rsidR="001819A2">
        <w:rPr>
          <w:rFonts w:hint="eastAsia"/>
          <w:sz w:val="22"/>
          <w:vertAlign w:val="superscript"/>
        </w:rPr>
        <w:t>5</w:t>
      </w:r>
      <w:r w:rsidRPr="005F24A1">
        <w:rPr>
          <w:sz w:val="22"/>
          <w:vertAlign w:val="superscript"/>
        </w:rPr>
        <w:t>]</w:t>
      </w:r>
      <w:r w:rsidRPr="005F24A1">
        <w:rPr>
          <w:sz w:val="22"/>
        </w:rPr>
        <w:t>，目标是提高</w:t>
      </w:r>
      <w:r w:rsidRPr="005F24A1">
        <w:rPr>
          <w:sz w:val="22"/>
        </w:rPr>
        <w:t>DES</w:t>
      </w:r>
      <w:r w:rsidRPr="005F24A1">
        <w:rPr>
          <w:sz w:val="22"/>
        </w:rPr>
        <w:t>的软件实现性能。在</w:t>
      </w:r>
      <w:r w:rsidRPr="005F24A1">
        <w:rPr>
          <w:sz w:val="22"/>
        </w:rPr>
        <w:lastRenderedPageBreak/>
        <w:t>90</w:t>
      </w:r>
      <w:r w:rsidRPr="005F24A1">
        <w:rPr>
          <w:sz w:val="22"/>
        </w:rPr>
        <w:t>年代末期，此方法也被用来加速</w:t>
      </w:r>
      <w:r w:rsidRPr="005F24A1">
        <w:rPr>
          <w:sz w:val="22"/>
        </w:rPr>
        <w:t>DES</w:t>
      </w:r>
      <w:r w:rsidRPr="005F24A1">
        <w:rPr>
          <w:sz w:val="22"/>
        </w:rPr>
        <w:t>的密钥穷搜攻击。之后，比特切片方法被广泛应用于对称密码算法的设计和实现中，包括</w:t>
      </w:r>
      <w:r w:rsidRPr="005F24A1">
        <w:rPr>
          <w:sz w:val="22"/>
        </w:rPr>
        <w:t>AES</w:t>
      </w:r>
      <w:r w:rsidR="006C4E50">
        <w:rPr>
          <w:rFonts w:hint="eastAsia"/>
          <w:sz w:val="22"/>
        </w:rPr>
        <w:t>规划</w:t>
      </w:r>
      <w:r w:rsidRPr="005F24A1">
        <w:rPr>
          <w:sz w:val="22"/>
        </w:rPr>
        <w:t>的候选算法</w:t>
      </w:r>
      <w:r w:rsidRPr="005F24A1">
        <w:rPr>
          <w:sz w:val="22"/>
        </w:rPr>
        <w:t>Serpent</w:t>
      </w:r>
      <w:r w:rsidRPr="005F24A1">
        <w:rPr>
          <w:sz w:val="22"/>
        </w:rPr>
        <w:t>、</w:t>
      </w:r>
      <w:r w:rsidRPr="005F24A1">
        <w:rPr>
          <w:sz w:val="22"/>
        </w:rPr>
        <w:t>NESSIE</w:t>
      </w:r>
      <w:r w:rsidR="006C4E50">
        <w:rPr>
          <w:rFonts w:hint="eastAsia"/>
          <w:sz w:val="22"/>
        </w:rPr>
        <w:t>项目</w:t>
      </w:r>
      <w:r w:rsidRPr="005F24A1">
        <w:rPr>
          <w:sz w:val="22"/>
        </w:rPr>
        <w:t>的候选算法</w:t>
      </w:r>
      <w:r w:rsidRPr="005F24A1">
        <w:rPr>
          <w:sz w:val="22"/>
        </w:rPr>
        <w:t>NOEKEON</w:t>
      </w:r>
      <w:r w:rsidRPr="005F24A1">
        <w:rPr>
          <w:sz w:val="22"/>
        </w:rPr>
        <w:t>、</w:t>
      </w:r>
      <w:r w:rsidRPr="005F24A1">
        <w:rPr>
          <w:sz w:val="22"/>
        </w:rPr>
        <w:t>ESTREAM</w:t>
      </w:r>
      <w:r w:rsidR="006C4E50">
        <w:rPr>
          <w:rFonts w:hint="eastAsia"/>
          <w:sz w:val="22"/>
        </w:rPr>
        <w:t>计划</w:t>
      </w:r>
      <w:r w:rsidRPr="005F24A1">
        <w:rPr>
          <w:sz w:val="22"/>
        </w:rPr>
        <w:t>的候选算法</w:t>
      </w:r>
      <w:r w:rsidRPr="005F24A1">
        <w:rPr>
          <w:sz w:val="22"/>
        </w:rPr>
        <w:t>Trivium</w:t>
      </w:r>
      <w:r w:rsidRPr="005F24A1">
        <w:rPr>
          <w:sz w:val="22"/>
        </w:rPr>
        <w:t>、</w:t>
      </w:r>
      <w:r w:rsidRPr="005F24A1">
        <w:rPr>
          <w:sz w:val="22"/>
        </w:rPr>
        <w:t>SHA-3</w:t>
      </w:r>
      <w:r w:rsidRPr="005F24A1">
        <w:rPr>
          <w:sz w:val="22"/>
        </w:rPr>
        <w:t>竞赛的候选算法</w:t>
      </w:r>
      <w:r w:rsidRPr="005F24A1">
        <w:rPr>
          <w:sz w:val="22"/>
        </w:rPr>
        <w:t>Keccak (</w:t>
      </w:r>
      <w:r w:rsidRPr="005F24A1">
        <w:rPr>
          <w:sz w:val="22"/>
        </w:rPr>
        <w:t>即</w:t>
      </w:r>
      <w:r w:rsidRPr="005F24A1">
        <w:rPr>
          <w:sz w:val="22"/>
        </w:rPr>
        <w:t>SHA-3)</w:t>
      </w:r>
      <w:r w:rsidRPr="005F24A1">
        <w:rPr>
          <w:sz w:val="22"/>
        </w:rPr>
        <w:t>和</w:t>
      </w:r>
      <w:r w:rsidRPr="005F24A1">
        <w:rPr>
          <w:sz w:val="22"/>
        </w:rPr>
        <w:t>JH</w:t>
      </w:r>
      <w:r w:rsidRPr="005F24A1">
        <w:rPr>
          <w:sz w:val="22"/>
        </w:rPr>
        <w:t>，等等。</w:t>
      </w:r>
      <w:r w:rsidR="00382D3F">
        <w:rPr>
          <w:rFonts w:hint="eastAsia"/>
          <w:sz w:val="22"/>
        </w:rPr>
        <w:t>TANGRAM</w:t>
      </w:r>
      <w:r w:rsidRPr="00D5429F">
        <w:rPr>
          <w:sz w:val="22"/>
        </w:rPr>
        <w:t>的主要设计思想就是采用比特切片方法</w:t>
      </w:r>
      <w:r w:rsidR="00F756F9">
        <w:rPr>
          <w:rFonts w:hint="eastAsia"/>
          <w:sz w:val="22"/>
        </w:rPr>
        <w:t>来</w:t>
      </w:r>
      <w:r w:rsidRPr="00D5429F">
        <w:rPr>
          <w:sz w:val="22"/>
        </w:rPr>
        <w:t>设计适合多个软硬件平台</w:t>
      </w:r>
      <w:r w:rsidR="00F756F9">
        <w:rPr>
          <w:rFonts w:hint="eastAsia"/>
          <w:sz w:val="22"/>
        </w:rPr>
        <w:t>、满足本次密码算法设计竞赛要求的</w:t>
      </w:r>
      <w:r w:rsidRPr="00D5429F">
        <w:rPr>
          <w:sz w:val="22"/>
        </w:rPr>
        <w:t>分组密码。</w:t>
      </w:r>
    </w:p>
    <w:p w:rsidR="009D7ACF" w:rsidRPr="005F24A1" w:rsidRDefault="009D7ACF" w:rsidP="009D7ACF">
      <w:pPr>
        <w:spacing w:line="380" w:lineRule="exact"/>
        <w:ind w:firstLine="420"/>
        <w:rPr>
          <w:sz w:val="22"/>
        </w:rPr>
      </w:pPr>
      <w:r w:rsidRPr="005F24A1">
        <w:rPr>
          <w:sz w:val="22"/>
        </w:rPr>
        <w:t>比特切片方法的基本思想是：密码算法的软件实现模拟硬件实现的过程，软件实现的一个逻辑指令对应多个硬件逻辑门操作。</w:t>
      </w:r>
      <w:r w:rsidRPr="00D5429F">
        <w:rPr>
          <w:sz w:val="22"/>
        </w:rPr>
        <w:t>以</w:t>
      </w:r>
      <w:r w:rsidR="00382D3F">
        <w:rPr>
          <w:sz w:val="22"/>
        </w:rPr>
        <w:t>TANGRAM</w:t>
      </w:r>
      <w:r w:rsidR="00206FAB" w:rsidRPr="00D5429F">
        <w:rPr>
          <w:sz w:val="22"/>
        </w:rPr>
        <w:t>-128</w:t>
      </w:r>
      <w:r w:rsidRPr="00D5429F">
        <w:rPr>
          <w:sz w:val="22"/>
        </w:rPr>
        <w:t>为例，</w:t>
      </w:r>
      <w:r w:rsidR="00382D3F">
        <w:rPr>
          <w:sz w:val="22"/>
        </w:rPr>
        <w:t>TANGRAM</w:t>
      </w:r>
      <w:r w:rsidR="00206FAB" w:rsidRPr="00D5429F">
        <w:rPr>
          <w:sz w:val="22"/>
        </w:rPr>
        <w:t>-128</w:t>
      </w:r>
      <w:r w:rsidRPr="00D5429F">
        <w:rPr>
          <w:sz w:val="22"/>
        </w:rPr>
        <w:t>的</w:t>
      </w:r>
      <w:r w:rsidRPr="00D5429F">
        <w:rPr>
          <w:sz w:val="22"/>
        </w:rPr>
        <w:t>S</w:t>
      </w:r>
      <w:r w:rsidRPr="00D5429F">
        <w:rPr>
          <w:sz w:val="22"/>
        </w:rPr>
        <w:t>层由</w:t>
      </w:r>
      <w:r w:rsidR="00206FAB" w:rsidRPr="00D5429F">
        <w:rPr>
          <w:sz w:val="22"/>
        </w:rPr>
        <w:t>32</w:t>
      </w:r>
      <w:r w:rsidRPr="00D5429F">
        <w:rPr>
          <w:sz w:val="22"/>
        </w:rPr>
        <w:t>个相同的</w:t>
      </w:r>
      <w:r w:rsidRPr="00D5429F">
        <w:rPr>
          <w:position w:val="-4"/>
          <w:sz w:val="22"/>
        </w:rPr>
        <w:object w:dxaOrig="4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1.8pt" o:ole="">
            <v:imagedata r:id="rId7" o:title=""/>
          </v:shape>
          <o:OLEObject Type="Embed" ProgID="Equation.DSMT4" ShapeID="_x0000_i1025" DrawAspect="Content" ObjectID="_1612901866" r:id="rId8"/>
        </w:object>
      </w:r>
      <w:r w:rsidRPr="00D5429F">
        <w:rPr>
          <w:sz w:val="22"/>
        </w:rPr>
        <w:t>的</w:t>
      </w:r>
      <w:r w:rsidRPr="00D5429F">
        <w:rPr>
          <w:sz w:val="22"/>
        </w:rPr>
        <w:t>S</w:t>
      </w:r>
      <w:r w:rsidRPr="00D5429F">
        <w:rPr>
          <w:sz w:val="22"/>
        </w:rPr>
        <w:t>盒并置组成，在软件实现时，如果采用查表实现，需要做</w:t>
      </w:r>
      <w:r w:rsidR="00206FAB" w:rsidRPr="00D5429F">
        <w:rPr>
          <w:sz w:val="22"/>
        </w:rPr>
        <w:t>32</w:t>
      </w:r>
      <w:r w:rsidRPr="00D5429F">
        <w:rPr>
          <w:sz w:val="22"/>
        </w:rPr>
        <w:t>次查表操作。如果使用比特切片方法，首先将</w:t>
      </w:r>
      <w:r w:rsidR="00382D3F">
        <w:rPr>
          <w:sz w:val="22"/>
        </w:rPr>
        <w:t>TANGRAM</w:t>
      </w:r>
      <w:r w:rsidR="00206FAB" w:rsidRPr="00D5429F">
        <w:rPr>
          <w:sz w:val="22"/>
        </w:rPr>
        <w:t>-128</w:t>
      </w:r>
      <w:r w:rsidRPr="00D5429F">
        <w:rPr>
          <w:sz w:val="22"/>
        </w:rPr>
        <w:t>的</w:t>
      </w:r>
      <w:r w:rsidRPr="00D5429F">
        <w:rPr>
          <w:sz w:val="22"/>
        </w:rPr>
        <w:t>S</w:t>
      </w:r>
      <w:r w:rsidRPr="00D5429F">
        <w:rPr>
          <w:sz w:val="22"/>
        </w:rPr>
        <w:t>盒表示为基于比特的逻辑指令序列（即</w:t>
      </w:r>
      <w:r w:rsidRPr="00D5429F">
        <w:rPr>
          <w:sz w:val="22"/>
        </w:rPr>
        <w:t>S</w:t>
      </w:r>
      <w:r w:rsidRPr="00D5429F">
        <w:rPr>
          <w:sz w:val="22"/>
        </w:rPr>
        <w:t>盒的每一个输出比特都由</w:t>
      </w:r>
      <w:r w:rsidRPr="00D5429F">
        <w:rPr>
          <w:sz w:val="22"/>
        </w:rPr>
        <w:t>4</w:t>
      </w:r>
      <w:r w:rsidRPr="00D5429F">
        <w:rPr>
          <w:sz w:val="22"/>
        </w:rPr>
        <w:t>个输入比特按照若干逻辑指令计算得到）；考虑</w:t>
      </w:r>
      <w:r w:rsidR="00206FAB" w:rsidRPr="00D5429F">
        <w:rPr>
          <w:sz w:val="22"/>
        </w:rPr>
        <w:t>32</w:t>
      </w:r>
      <w:r w:rsidRPr="00D5429F">
        <w:rPr>
          <w:sz w:val="22"/>
        </w:rPr>
        <w:t>个</w:t>
      </w:r>
      <w:r w:rsidRPr="00D5429F">
        <w:rPr>
          <w:sz w:val="22"/>
        </w:rPr>
        <w:t>S</w:t>
      </w:r>
      <w:r w:rsidRPr="00D5429F">
        <w:rPr>
          <w:sz w:val="22"/>
        </w:rPr>
        <w:t>盒的第</w:t>
      </w:r>
      <w:r w:rsidRPr="00D5429F">
        <w:rPr>
          <w:position w:val="-6"/>
          <w:sz w:val="22"/>
        </w:rPr>
        <w:object w:dxaOrig="139" w:dyaOrig="240">
          <v:shape id="_x0000_i1026" type="#_x0000_t75" style="width:5.9pt;height:11.8pt" o:ole="">
            <v:imagedata r:id="rId9" o:title=""/>
          </v:shape>
          <o:OLEObject Type="Embed" ProgID="Equation.DSMT4" ShapeID="_x0000_i1026" DrawAspect="Content" ObjectID="_1612901867" r:id="rId10"/>
        </w:object>
      </w:r>
      <w:r w:rsidRPr="00D5429F">
        <w:rPr>
          <w:sz w:val="22"/>
        </w:rPr>
        <w:t>(</w:t>
      </w:r>
      <w:r w:rsidRPr="00D5429F">
        <w:rPr>
          <w:position w:val="-8"/>
          <w:sz w:val="22"/>
        </w:rPr>
        <w:object w:dxaOrig="900" w:dyaOrig="260">
          <v:shape id="_x0000_i1027" type="#_x0000_t75" style="width:45.15pt;height:13.45pt" o:ole="">
            <v:imagedata r:id="rId11" o:title=""/>
          </v:shape>
          <o:OLEObject Type="Embed" ProgID="Equation.DSMT4" ShapeID="_x0000_i1027" DrawAspect="Content" ObjectID="_1612901868" r:id="rId12"/>
        </w:object>
      </w:r>
      <w:r w:rsidRPr="00D5429F">
        <w:rPr>
          <w:sz w:val="22"/>
        </w:rPr>
        <w:t xml:space="preserve">) </w:t>
      </w:r>
      <w:r w:rsidRPr="00D5429F">
        <w:rPr>
          <w:sz w:val="22"/>
        </w:rPr>
        <w:t>个输出比特，它们可以通过相同的逻辑指令序列计算而得，这样，将</w:t>
      </w:r>
      <w:r w:rsidR="00206FAB" w:rsidRPr="00D5429F">
        <w:rPr>
          <w:sz w:val="22"/>
        </w:rPr>
        <w:t>32</w:t>
      </w:r>
      <w:r w:rsidRPr="00D5429F">
        <w:rPr>
          <w:sz w:val="22"/>
        </w:rPr>
        <w:t>个</w:t>
      </w:r>
      <w:r w:rsidRPr="00D5429F">
        <w:rPr>
          <w:sz w:val="22"/>
        </w:rPr>
        <w:t>S</w:t>
      </w:r>
      <w:r w:rsidRPr="00D5429F">
        <w:rPr>
          <w:sz w:val="22"/>
        </w:rPr>
        <w:t>盒的相同位置的输入比特放在一个</w:t>
      </w:r>
      <w:r w:rsidR="00206FAB" w:rsidRPr="00D5429F">
        <w:rPr>
          <w:sz w:val="22"/>
        </w:rPr>
        <w:t>32</w:t>
      </w:r>
      <w:r w:rsidRPr="00D5429F">
        <w:rPr>
          <w:sz w:val="22"/>
        </w:rPr>
        <w:t>位的机器字当中，通过一串作用在</w:t>
      </w:r>
      <w:r w:rsidR="00206FAB" w:rsidRPr="00D5429F">
        <w:rPr>
          <w:sz w:val="22"/>
        </w:rPr>
        <w:t>32</w:t>
      </w:r>
      <w:r w:rsidRPr="00D5429F">
        <w:rPr>
          <w:sz w:val="22"/>
        </w:rPr>
        <w:t>位机器字上的逻辑运算指令，就可以一下子实现</w:t>
      </w:r>
      <w:r w:rsidR="00206FAB" w:rsidRPr="00D5429F">
        <w:rPr>
          <w:sz w:val="22"/>
        </w:rPr>
        <w:t>32</w:t>
      </w:r>
      <w:r w:rsidRPr="00D5429F">
        <w:rPr>
          <w:sz w:val="22"/>
        </w:rPr>
        <w:t>个</w:t>
      </w:r>
      <w:r w:rsidRPr="00D5429F">
        <w:rPr>
          <w:sz w:val="22"/>
        </w:rPr>
        <w:t>S</w:t>
      </w:r>
      <w:r w:rsidRPr="00D5429F">
        <w:rPr>
          <w:sz w:val="22"/>
        </w:rPr>
        <w:t>盒了。在常见的台式机上，仅需要</w:t>
      </w:r>
      <w:r w:rsidRPr="00D5429F">
        <w:rPr>
          <w:sz w:val="22"/>
        </w:rPr>
        <w:t>12</w:t>
      </w:r>
      <w:r w:rsidRPr="00D5429F">
        <w:rPr>
          <w:sz w:val="22"/>
        </w:rPr>
        <w:t>个基本的逻辑指令就能完成</w:t>
      </w:r>
      <w:r w:rsidR="00382D3F">
        <w:rPr>
          <w:sz w:val="22"/>
        </w:rPr>
        <w:t>TANGRAM</w:t>
      </w:r>
      <w:r w:rsidR="00230D5B" w:rsidRPr="00D5429F">
        <w:rPr>
          <w:sz w:val="22"/>
        </w:rPr>
        <w:t>-128</w:t>
      </w:r>
      <w:r w:rsidRPr="00D5429F">
        <w:rPr>
          <w:sz w:val="22"/>
        </w:rPr>
        <w:t>的</w:t>
      </w:r>
      <w:r w:rsidRPr="00D5429F">
        <w:rPr>
          <w:sz w:val="22"/>
        </w:rPr>
        <w:t>S</w:t>
      </w:r>
      <w:r w:rsidR="00F756F9">
        <w:rPr>
          <w:sz w:val="22"/>
        </w:rPr>
        <w:t>层操作</w:t>
      </w:r>
      <w:r w:rsidR="00F756F9">
        <w:rPr>
          <w:rFonts w:hint="eastAsia"/>
          <w:sz w:val="22"/>
        </w:rPr>
        <w:t>。可见，相比于</w:t>
      </w:r>
      <w:r w:rsidR="00F756F9">
        <w:rPr>
          <w:rFonts w:hint="eastAsia"/>
          <w:sz w:val="22"/>
        </w:rPr>
        <w:t>32</w:t>
      </w:r>
      <w:r w:rsidR="00F756F9">
        <w:rPr>
          <w:rFonts w:hint="eastAsia"/>
          <w:sz w:val="22"/>
        </w:rPr>
        <w:t>次查表操作，</w:t>
      </w:r>
      <w:r w:rsidR="00F756F9">
        <w:rPr>
          <w:rFonts w:hint="eastAsia"/>
          <w:sz w:val="22"/>
        </w:rPr>
        <w:t>12</w:t>
      </w:r>
      <w:r w:rsidR="00F756F9">
        <w:rPr>
          <w:rFonts w:hint="eastAsia"/>
          <w:sz w:val="22"/>
        </w:rPr>
        <w:t>次基本逻辑指令的操作要高效很多。</w:t>
      </w:r>
    </w:p>
    <w:p w:rsidR="009D7ACF" w:rsidRPr="005F24A1" w:rsidRDefault="009D7ACF" w:rsidP="009D7ACF">
      <w:pPr>
        <w:spacing w:line="380" w:lineRule="exact"/>
        <w:rPr>
          <w:sz w:val="22"/>
        </w:rPr>
      </w:pPr>
      <w:r w:rsidRPr="005F24A1">
        <w:rPr>
          <w:sz w:val="22"/>
        </w:rPr>
        <w:tab/>
      </w:r>
      <w:r w:rsidRPr="005F24A1">
        <w:rPr>
          <w:sz w:val="22"/>
        </w:rPr>
        <w:t>需要区分的是，</w:t>
      </w:r>
      <w:r w:rsidRPr="005F24A1">
        <w:rPr>
          <w:sz w:val="22"/>
        </w:rPr>
        <w:t>Serpent</w:t>
      </w:r>
      <w:r w:rsidRPr="005F24A1">
        <w:rPr>
          <w:sz w:val="22"/>
        </w:rPr>
        <w:t>、</w:t>
      </w:r>
      <w:r w:rsidRPr="005F24A1">
        <w:rPr>
          <w:sz w:val="22"/>
        </w:rPr>
        <w:t>NOEKEON</w:t>
      </w:r>
      <w:r w:rsidR="00F756F9">
        <w:rPr>
          <w:rFonts w:hint="eastAsia"/>
          <w:sz w:val="22"/>
        </w:rPr>
        <w:t>、</w:t>
      </w:r>
      <w:r w:rsidRPr="005F24A1">
        <w:rPr>
          <w:sz w:val="22"/>
        </w:rPr>
        <w:t>RECTANGLE</w:t>
      </w:r>
      <w:r w:rsidR="00230D5B">
        <w:rPr>
          <w:rFonts w:hint="eastAsia"/>
          <w:sz w:val="22"/>
        </w:rPr>
        <w:t>、</w:t>
      </w:r>
      <w:r w:rsidR="00382D3F">
        <w:rPr>
          <w:sz w:val="22"/>
        </w:rPr>
        <w:t>TANGRAM</w:t>
      </w:r>
      <w:r w:rsidRPr="005F24A1">
        <w:rPr>
          <w:sz w:val="22"/>
        </w:rPr>
        <w:t>的算法设计本身就基于比特切片方法，无论是对一个分块加密还是对多个分块并行加密，都可以采用比特切片方法来实现；相比之下，对于</w:t>
      </w:r>
      <w:r w:rsidRPr="005F24A1">
        <w:rPr>
          <w:sz w:val="22"/>
        </w:rPr>
        <w:t>DES</w:t>
      </w:r>
      <w:r w:rsidRPr="005F24A1">
        <w:rPr>
          <w:sz w:val="22"/>
        </w:rPr>
        <w:t>和</w:t>
      </w:r>
      <w:r w:rsidRPr="005F24A1">
        <w:rPr>
          <w:sz w:val="22"/>
        </w:rPr>
        <w:t>PRESENT</w:t>
      </w:r>
      <w:r w:rsidRPr="005F24A1">
        <w:rPr>
          <w:sz w:val="22"/>
        </w:rPr>
        <w:t>，它们不是基于比特切片方法设计的，采用比特切片实现必须要对多个分块并行加密，对一个分块的加密，无法去谈比特切片实现。而且，对</w:t>
      </w:r>
      <w:r w:rsidRPr="005F24A1">
        <w:rPr>
          <w:sz w:val="22"/>
        </w:rPr>
        <w:t>DES</w:t>
      </w:r>
      <w:r w:rsidRPr="005F24A1">
        <w:rPr>
          <w:sz w:val="22"/>
        </w:rPr>
        <w:t>和</w:t>
      </w:r>
      <w:r w:rsidRPr="005F24A1">
        <w:rPr>
          <w:sz w:val="22"/>
        </w:rPr>
        <w:t>PRESENT</w:t>
      </w:r>
      <w:r w:rsidRPr="005F24A1">
        <w:rPr>
          <w:sz w:val="22"/>
        </w:rPr>
        <w:t>进行比特切片实现时，还需要将明文转换成比特切片格式并且将密文转换成正常格式，这需要额外的</w:t>
      </w:r>
      <w:r w:rsidRPr="005F24A1">
        <w:rPr>
          <w:sz w:val="22"/>
        </w:rPr>
        <w:t>1 ~ 2 cycles/byte</w:t>
      </w:r>
      <w:r w:rsidRPr="005F24A1">
        <w:rPr>
          <w:sz w:val="22"/>
        </w:rPr>
        <w:t>。</w:t>
      </w:r>
    </w:p>
    <w:p w:rsidR="009D7ACF" w:rsidRPr="005F24A1" w:rsidRDefault="009D7ACF" w:rsidP="009D7ACF">
      <w:pPr>
        <w:spacing w:line="380" w:lineRule="exact"/>
        <w:ind w:firstLine="420"/>
        <w:rPr>
          <w:sz w:val="22"/>
        </w:rPr>
      </w:pPr>
      <w:r w:rsidRPr="005F24A1">
        <w:rPr>
          <w:sz w:val="22"/>
        </w:rPr>
        <w:t>除了可以提升密码算法的软件实现性能，比特切片方法的另一个优点是：相比于查表实现，比特切片实现可以抵抗缓存时间攻击，因此防护侧信道攻击的代价更低。</w:t>
      </w:r>
    </w:p>
    <w:p w:rsidR="009D7ACF" w:rsidRPr="005F24A1" w:rsidRDefault="009D7ACF" w:rsidP="009D7ACF">
      <w:pPr>
        <w:pStyle w:val="2"/>
        <w:numPr>
          <w:ilvl w:val="0"/>
          <w:numId w:val="1"/>
        </w:numPr>
        <w:rPr>
          <w:rFonts w:ascii="Times New Roman" w:hAnsi="Times New Roman"/>
        </w:rPr>
      </w:pPr>
      <w:bookmarkStart w:id="8" w:name="_Toc460496267"/>
      <w:bookmarkStart w:id="9" w:name="_Toc460497981"/>
      <w:r w:rsidRPr="005F24A1">
        <w:rPr>
          <w:rFonts w:ascii="Times New Roman" w:hAnsi="Times New Roman"/>
        </w:rPr>
        <w:t>符号和缩略语</w:t>
      </w:r>
      <w:bookmarkEnd w:id="8"/>
      <w:bookmarkEnd w:id="9"/>
    </w:p>
    <w:p w:rsidR="009D7ACF" w:rsidRPr="005F24A1" w:rsidRDefault="009D7ACF" w:rsidP="009D7ACF">
      <w:pPr>
        <w:spacing w:before="240"/>
        <w:rPr>
          <w:sz w:val="28"/>
          <w:szCs w:val="28"/>
        </w:rPr>
      </w:pPr>
      <w:r w:rsidRPr="005F24A1">
        <w:rPr>
          <w:sz w:val="28"/>
          <w:szCs w:val="28"/>
        </w:rPr>
        <w:t>符号</w:t>
      </w:r>
    </w:p>
    <w:p w:rsidR="009D7ACF" w:rsidRPr="005F24A1" w:rsidRDefault="009D7ACF" w:rsidP="009D7ACF">
      <w:pPr>
        <w:spacing w:line="380" w:lineRule="exact"/>
        <w:rPr>
          <w:sz w:val="22"/>
        </w:rPr>
      </w:pPr>
      <w:r w:rsidRPr="005F24A1">
        <w:rPr>
          <w:position w:val="-6"/>
          <w:sz w:val="22"/>
        </w:rPr>
        <w:object w:dxaOrig="260" w:dyaOrig="220">
          <v:shape id="_x0000_i1028" type="#_x0000_t75" style="width:13.45pt;height:11.8pt" o:ole="">
            <v:imagedata r:id="rId13" o:title=""/>
          </v:shape>
          <o:OLEObject Type="Embed" ProgID="Equation.DSMT4" ShapeID="_x0000_i1028" DrawAspect="Content" ObjectID="_1612901869" r:id="rId14"/>
        </w:object>
      </w:r>
      <w:r w:rsidRPr="005F24A1">
        <w:rPr>
          <w:sz w:val="22"/>
        </w:rPr>
        <w:tab/>
      </w:r>
      <w:r w:rsidRPr="005F24A1">
        <w:rPr>
          <w:sz w:val="22"/>
        </w:rPr>
        <w:tab/>
        <w:t xml:space="preserve">: </w:t>
      </w:r>
      <w:r w:rsidRPr="005F24A1">
        <w:rPr>
          <w:sz w:val="22"/>
        </w:rPr>
        <w:t>一个明文分组</w:t>
      </w:r>
    </w:p>
    <w:p w:rsidR="009D7ACF" w:rsidRPr="005F24A1" w:rsidRDefault="009D7ACF" w:rsidP="009D7ACF">
      <w:pPr>
        <w:spacing w:line="380" w:lineRule="exact"/>
        <w:rPr>
          <w:sz w:val="22"/>
        </w:rPr>
      </w:pPr>
      <w:r w:rsidRPr="005F24A1">
        <w:rPr>
          <w:position w:val="-6"/>
          <w:sz w:val="22"/>
        </w:rPr>
        <w:object w:dxaOrig="180" w:dyaOrig="220">
          <v:shape id="_x0000_i1029" type="#_x0000_t75" style="width:9.15pt;height:11.8pt" o:ole="">
            <v:imagedata r:id="rId15" o:title=""/>
          </v:shape>
          <o:OLEObject Type="Embed" ProgID="Equation.DSMT4" ShapeID="_x0000_i1029" DrawAspect="Content" ObjectID="_1612901870" r:id="rId16"/>
        </w:object>
      </w:r>
      <w:r w:rsidRPr="005F24A1">
        <w:rPr>
          <w:sz w:val="22"/>
        </w:rPr>
        <w:tab/>
      </w:r>
      <w:r w:rsidRPr="005F24A1">
        <w:rPr>
          <w:sz w:val="22"/>
        </w:rPr>
        <w:tab/>
        <w:t xml:space="preserve">: </w:t>
      </w:r>
      <w:r w:rsidRPr="005F24A1">
        <w:rPr>
          <w:sz w:val="22"/>
        </w:rPr>
        <w:t>一个密文分组</w:t>
      </w:r>
    </w:p>
    <w:p w:rsidR="009D7ACF" w:rsidRPr="005F24A1" w:rsidRDefault="009D7ACF" w:rsidP="009D7ACF">
      <w:pPr>
        <w:spacing w:line="380" w:lineRule="exact"/>
        <w:rPr>
          <w:sz w:val="22"/>
        </w:rPr>
      </w:pPr>
      <w:r w:rsidRPr="005F24A1">
        <w:rPr>
          <w:position w:val="-12"/>
          <w:sz w:val="22"/>
        </w:rPr>
        <w:object w:dxaOrig="260" w:dyaOrig="360">
          <v:shape id="_x0000_i1030" type="#_x0000_t75" style="width:13.45pt;height:18.25pt" o:ole="">
            <v:imagedata r:id="rId17" o:title=""/>
          </v:shape>
          <o:OLEObject Type="Embed" ProgID="Equation.DSMT4" ShapeID="_x0000_i1030" DrawAspect="Content" ObjectID="_1612901871" r:id="rId18"/>
        </w:object>
      </w:r>
      <w:r w:rsidRPr="005F24A1">
        <w:rPr>
          <w:sz w:val="22"/>
        </w:rPr>
        <w:tab/>
      </w:r>
      <w:r w:rsidRPr="005F24A1">
        <w:rPr>
          <w:sz w:val="22"/>
        </w:rPr>
        <w:tab/>
        <w:t xml:space="preserve">: </w:t>
      </w:r>
      <w:r w:rsidRPr="005F24A1">
        <w:rPr>
          <w:sz w:val="22"/>
        </w:rPr>
        <w:t>第</w:t>
      </w:r>
      <w:r w:rsidRPr="005F24A1">
        <w:rPr>
          <w:position w:val="-6"/>
          <w:sz w:val="22"/>
        </w:rPr>
        <w:object w:dxaOrig="139" w:dyaOrig="260">
          <v:shape id="_x0000_i1031" type="#_x0000_t75" style="width:5.9pt;height:13.45pt" o:ole="">
            <v:imagedata r:id="rId19" o:title=""/>
          </v:shape>
          <o:OLEObject Type="Embed" ProgID="Equation.DSMT4" ShapeID="_x0000_i1031" DrawAspect="Content" ObjectID="_1612901872" r:id="rId20"/>
        </w:object>
      </w:r>
      <w:r w:rsidRPr="005F24A1">
        <w:rPr>
          <w:sz w:val="22"/>
        </w:rPr>
        <w:t>轮的轮函数</w:t>
      </w:r>
    </w:p>
    <w:p w:rsidR="009D7ACF" w:rsidRPr="005F24A1" w:rsidRDefault="009D7ACF" w:rsidP="009D7ACF">
      <w:pPr>
        <w:spacing w:line="380" w:lineRule="exact"/>
        <w:rPr>
          <w:sz w:val="22"/>
        </w:rPr>
      </w:pPr>
      <w:r w:rsidRPr="005F24A1">
        <w:rPr>
          <w:position w:val="-12"/>
          <w:sz w:val="22"/>
        </w:rPr>
        <w:object w:dxaOrig="300" w:dyaOrig="360">
          <v:shape id="_x0000_i1032" type="#_x0000_t75" style="width:15.05pt;height:18.25pt" o:ole="">
            <v:imagedata r:id="rId21" o:title=""/>
          </v:shape>
          <o:OLEObject Type="Embed" ProgID="Equation.DSMT4" ShapeID="_x0000_i1032" DrawAspect="Content" ObjectID="_1612901873" r:id="rId22"/>
        </w:object>
      </w:r>
      <w:r w:rsidRPr="005F24A1">
        <w:rPr>
          <w:sz w:val="22"/>
        </w:rPr>
        <w:tab/>
      </w:r>
      <w:r w:rsidRPr="005F24A1">
        <w:rPr>
          <w:sz w:val="22"/>
        </w:rPr>
        <w:tab/>
        <w:t xml:space="preserve">: </w:t>
      </w:r>
      <w:r w:rsidRPr="005F24A1">
        <w:rPr>
          <w:sz w:val="22"/>
        </w:rPr>
        <w:t>第</w:t>
      </w:r>
      <w:r w:rsidRPr="005F24A1">
        <w:rPr>
          <w:position w:val="-6"/>
          <w:sz w:val="22"/>
        </w:rPr>
        <w:object w:dxaOrig="139" w:dyaOrig="260">
          <v:shape id="_x0000_i1033" type="#_x0000_t75" style="width:5.9pt;height:13.45pt" o:ole="">
            <v:imagedata r:id="rId23" o:title=""/>
          </v:shape>
          <o:OLEObject Type="Embed" ProgID="Equation.DSMT4" ShapeID="_x0000_i1033" DrawAspect="Content" ObjectID="_1612901874" r:id="rId24"/>
        </w:object>
      </w:r>
      <w:r w:rsidRPr="005F24A1">
        <w:rPr>
          <w:sz w:val="22"/>
        </w:rPr>
        <w:t>轮的轮子密钥</w:t>
      </w:r>
    </w:p>
    <w:p w:rsidR="009D7ACF" w:rsidRPr="005F24A1" w:rsidRDefault="009D7ACF" w:rsidP="009D7ACF">
      <w:pPr>
        <w:spacing w:line="380" w:lineRule="exact"/>
        <w:rPr>
          <w:sz w:val="22"/>
        </w:rPr>
      </w:pPr>
      <w:r w:rsidRPr="005F24A1">
        <w:rPr>
          <w:position w:val="-10"/>
          <w:sz w:val="22"/>
        </w:rPr>
        <w:object w:dxaOrig="620" w:dyaOrig="320">
          <v:shape id="_x0000_i1034" type="#_x0000_t75" style="width:32.25pt;height:16.65pt" o:ole="">
            <v:imagedata r:id="rId25" o:title=""/>
          </v:shape>
          <o:OLEObject Type="Embed" ProgID="Equation.DSMT4" ShapeID="_x0000_i1034" DrawAspect="Content" ObjectID="_1612901875" r:id="rId26"/>
        </w:object>
      </w:r>
      <w:r w:rsidRPr="005F24A1">
        <w:rPr>
          <w:sz w:val="22"/>
        </w:rPr>
        <w:tab/>
        <w:t xml:space="preserve">: </w:t>
      </w:r>
      <w:r w:rsidRPr="005F24A1">
        <w:rPr>
          <w:sz w:val="22"/>
        </w:rPr>
        <w:t>第</w:t>
      </w:r>
      <w:r w:rsidRPr="005F24A1">
        <w:rPr>
          <w:position w:val="-6"/>
          <w:sz w:val="22"/>
        </w:rPr>
        <w:object w:dxaOrig="139" w:dyaOrig="260">
          <v:shape id="_x0000_i1035" type="#_x0000_t75" style="width:5.9pt;height:13.45pt" o:ole="">
            <v:imagedata r:id="rId27" o:title=""/>
          </v:shape>
          <o:OLEObject Type="Embed" ProgID="Equation.DSMT4" ShapeID="_x0000_i1035" DrawAspect="Content" ObjectID="_1612901876" r:id="rId28"/>
        </w:object>
      </w:r>
      <w:r w:rsidRPr="005F24A1">
        <w:rPr>
          <w:sz w:val="22"/>
        </w:rPr>
        <w:t>轮的轮常数</w:t>
      </w:r>
    </w:p>
    <w:p w:rsidR="009D7ACF" w:rsidRPr="005F24A1" w:rsidRDefault="009D7ACF" w:rsidP="009D7ACF">
      <w:pPr>
        <w:spacing w:line="380" w:lineRule="exact"/>
        <w:rPr>
          <w:sz w:val="22"/>
        </w:rPr>
      </w:pPr>
      <w:r w:rsidRPr="005F24A1">
        <w:rPr>
          <w:position w:val="-10"/>
          <w:sz w:val="22"/>
        </w:rPr>
        <w:object w:dxaOrig="499" w:dyaOrig="320">
          <v:shape id="_x0000_i1036" type="#_x0000_t75" style="width:24.7pt;height:16.65pt" o:ole="">
            <v:imagedata r:id="rId29" o:title=""/>
          </v:shape>
          <o:OLEObject Type="Embed" ProgID="Equation.DSMT4" ShapeID="_x0000_i1036" DrawAspect="Content" ObjectID="_1612901877" r:id="rId30"/>
        </w:object>
      </w:r>
      <w:r w:rsidRPr="005F24A1">
        <w:rPr>
          <w:sz w:val="22"/>
        </w:rPr>
        <w:tab/>
        <w:t xml:space="preserve">: </w:t>
      </w:r>
      <w:r w:rsidRPr="005F24A1">
        <w:rPr>
          <w:sz w:val="22"/>
        </w:rPr>
        <w:t>比特串</w:t>
      </w:r>
      <w:r w:rsidRPr="005F24A1">
        <w:rPr>
          <w:position w:val="-6"/>
          <w:sz w:val="22"/>
        </w:rPr>
        <w:object w:dxaOrig="200" w:dyaOrig="220">
          <v:shape id="_x0000_i1037" type="#_x0000_t75" style="width:9.65pt;height:11.8pt" o:ole="">
            <v:imagedata r:id="rId31" o:title=""/>
          </v:shape>
          <o:OLEObject Type="Embed" ProgID="Equation.DSMT4" ShapeID="_x0000_i1037" DrawAspect="Content" ObjectID="_1612901878" r:id="rId32"/>
        </w:object>
      </w:r>
      <w:r w:rsidRPr="005F24A1">
        <w:rPr>
          <w:sz w:val="22"/>
        </w:rPr>
        <w:t>和</w:t>
      </w:r>
      <w:r w:rsidRPr="005F24A1">
        <w:rPr>
          <w:position w:val="-6"/>
          <w:sz w:val="22"/>
        </w:rPr>
        <w:object w:dxaOrig="200" w:dyaOrig="279">
          <v:shape id="_x0000_i1038" type="#_x0000_t75" style="width:9.65pt;height:13.45pt" o:ole="">
            <v:imagedata r:id="rId33" o:title=""/>
          </v:shape>
          <o:OLEObject Type="Embed" ProgID="Equation.DSMT4" ShapeID="_x0000_i1038" DrawAspect="Content" ObjectID="_1612901879" r:id="rId34"/>
        </w:object>
      </w:r>
      <w:r w:rsidRPr="005F24A1">
        <w:rPr>
          <w:sz w:val="22"/>
        </w:rPr>
        <w:t>的串联</w:t>
      </w:r>
    </w:p>
    <w:p w:rsidR="009D7ACF" w:rsidRPr="005F24A1" w:rsidRDefault="009D7ACF" w:rsidP="009D7ACF">
      <w:pPr>
        <w:spacing w:line="380" w:lineRule="exact"/>
        <w:rPr>
          <w:sz w:val="22"/>
        </w:rPr>
      </w:pPr>
      <w:r w:rsidRPr="005F24A1">
        <w:rPr>
          <w:position w:val="-6"/>
          <w:sz w:val="22"/>
        </w:rPr>
        <w:object w:dxaOrig="639" w:dyaOrig="220">
          <v:shape id="_x0000_i1039" type="#_x0000_t75" style="width:32.25pt;height:11.8pt" o:ole="">
            <v:imagedata r:id="rId35" o:title=""/>
          </v:shape>
          <o:OLEObject Type="Embed" ProgID="Equation.DSMT4" ShapeID="_x0000_i1039" DrawAspect="Content" ObjectID="_1612901880" r:id="rId36"/>
        </w:object>
      </w:r>
      <w:r w:rsidRPr="005F24A1">
        <w:rPr>
          <w:sz w:val="22"/>
        </w:rPr>
        <w:tab/>
        <w:t xml:space="preserve">: </w:t>
      </w:r>
      <w:r w:rsidRPr="005F24A1">
        <w:rPr>
          <w:sz w:val="22"/>
        </w:rPr>
        <w:t>左循环移动</w:t>
      </w:r>
      <w:r w:rsidRPr="005F24A1">
        <w:rPr>
          <w:position w:val="-6"/>
          <w:sz w:val="22"/>
        </w:rPr>
        <w:object w:dxaOrig="200" w:dyaOrig="220">
          <v:shape id="_x0000_i1040" type="#_x0000_t75" style="width:9.65pt;height:11.8pt" o:ole="">
            <v:imagedata r:id="rId37" o:title=""/>
          </v:shape>
          <o:OLEObject Type="Embed" ProgID="Equation.DSMT4" ShapeID="_x0000_i1040" DrawAspect="Content" ObjectID="_1612901881" r:id="rId38"/>
        </w:object>
      </w:r>
      <w:r w:rsidRPr="005F24A1">
        <w:rPr>
          <w:sz w:val="22"/>
        </w:rPr>
        <w:t>位</w:t>
      </w:r>
    </w:p>
    <w:p w:rsidR="009D7ACF" w:rsidRPr="005F24A1" w:rsidRDefault="009D7ACF" w:rsidP="009D7ACF">
      <w:pPr>
        <w:spacing w:line="380" w:lineRule="exact"/>
        <w:rPr>
          <w:sz w:val="22"/>
        </w:rPr>
      </w:pPr>
      <w:r w:rsidRPr="005F24A1">
        <w:rPr>
          <w:position w:val="-6"/>
          <w:sz w:val="22"/>
        </w:rPr>
        <w:object w:dxaOrig="639" w:dyaOrig="220">
          <v:shape id="_x0000_i1041" type="#_x0000_t75" style="width:32.25pt;height:11.8pt" o:ole="">
            <v:imagedata r:id="rId39" o:title=""/>
          </v:shape>
          <o:OLEObject Type="Embed" ProgID="Equation.DSMT4" ShapeID="_x0000_i1041" DrawAspect="Content" ObjectID="_1612901882" r:id="rId40"/>
        </w:object>
      </w:r>
      <w:r w:rsidRPr="005F24A1">
        <w:rPr>
          <w:sz w:val="22"/>
        </w:rPr>
        <w:tab/>
        <w:t xml:space="preserve">: </w:t>
      </w:r>
      <w:r w:rsidRPr="005F24A1">
        <w:rPr>
          <w:sz w:val="22"/>
        </w:rPr>
        <w:t>右循环移动</w:t>
      </w:r>
      <w:r w:rsidRPr="005F24A1">
        <w:rPr>
          <w:position w:val="-6"/>
          <w:sz w:val="22"/>
        </w:rPr>
        <w:object w:dxaOrig="200" w:dyaOrig="220">
          <v:shape id="_x0000_i1042" type="#_x0000_t75" style="width:9.65pt;height:11.8pt" o:ole="">
            <v:imagedata r:id="rId41" o:title=""/>
          </v:shape>
          <o:OLEObject Type="Embed" ProgID="Equation.DSMT4" ShapeID="_x0000_i1042" DrawAspect="Content" ObjectID="_1612901883" r:id="rId42"/>
        </w:object>
      </w:r>
      <w:r w:rsidRPr="005F24A1">
        <w:rPr>
          <w:sz w:val="22"/>
        </w:rPr>
        <w:t>位</w:t>
      </w:r>
    </w:p>
    <w:p w:rsidR="009D7ACF" w:rsidRPr="005F24A1" w:rsidRDefault="009D7ACF" w:rsidP="009D7ACF">
      <w:pPr>
        <w:spacing w:line="380" w:lineRule="exact"/>
        <w:rPr>
          <w:sz w:val="22"/>
        </w:rPr>
      </w:pPr>
      <w:r w:rsidRPr="005F24A1">
        <w:rPr>
          <w:position w:val="-10"/>
          <w:sz w:val="22"/>
        </w:rPr>
        <w:object w:dxaOrig="600" w:dyaOrig="320">
          <v:shape id="_x0000_i1043" type="#_x0000_t75" style="width:30.1pt;height:16.65pt" o:ole="">
            <v:imagedata r:id="rId43" o:title=""/>
          </v:shape>
          <o:OLEObject Type="Embed" ProgID="Equation.DSMT4" ShapeID="_x0000_i1043" DrawAspect="Content" ObjectID="_1612901884" r:id="rId44"/>
        </w:object>
      </w:r>
      <w:r w:rsidRPr="005F24A1">
        <w:rPr>
          <w:sz w:val="22"/>
        </w:rPr>
        <w:tab/>
        <w:t xml:space="preserve">: </w:t>
      </w:r>
      <w:r w:rsidRPr="005F24A1">
        <w:rPr>
          <w:sz w:val="22"/>
        </w:rPr>
        <w:t>将</w:t>
      </w:r>
      <w:r w:rsidRPr="005F24A1">
        <w:rPr>
          <w:position w:val="-6"/>
          <w:sz w:val="22"/>
        </w:rPr>
        <w:object w:dxaOrig="200" w:dyaOrig="220">
          <v:shape id="_x0000_i1044" type="#_x0000_t75" style="width:9.65pt;height:11.8pt" o:ole="">
            <v:imagedata r:id="rId45" o:title=""/>
          </v:shape>
          <o:OLEObject Type="Embed" ProgID="Equation.DSMT4" ShapeID="_x0000_i1044" DrawAspect="Content" ObjectID="_1612901885" r:id="rId46"/>
        </w:object>
      </w:r>
      <w:r w:rsidRPr="005F24A1">
        <w:rPr>
          <w:sz w:val="22"/>
        </w:rPr>
        <w:t>和</w:t>
      </w:r>
      <w:r w:rsidRPr="005F24A1">
        <w:rPr>
          <w:position w:val="-10"/>
          <w:sz w:val="22"/>
        </w:rPr>
        <w:object w:dxaOrig="220" w:dyaOrig="260">
          <v:shape id="_x0000_i1045" type="#_x0000_t75" style="width:11.8pt;height:13.45pt" o:ole="">
            <v:imagedata r:id="rId47" o:title=""/>
          </v:shape>
          <o:OLEObject Type="Embed" ProgID="Equation.DSMT4" ShapeID="_x0000_i1045" DrawAspect="Content" ObjectID="_1612901886" r:id="rId48"/>
        </w:object>
      </w:r>
      <w:r w:rsidR="00F756F9">
        <w:rPr>
          <w:sz w:val="22"/>
        </w:rPr>
        <w:t>按位模</w:t>
      </w:r>
      <w:r w:rsidR="00F756F9">
        <w:rPr>
          <w:rFonts w:hint="eastAsia"/>
          <w:sz w:val="22"/>
        </w:rPr>
        <w:t>2</w:t>
      </w:r>
      <w:r w:rsidRPr="005F24A1">
        <w:rPr>
          <w:sz w:val="22"/>
        </w:rPr>
        <w:t>加（或称异或）</w:t>
      </w:r>
    </w:p>
    <w:p w:rsidR="009D7ACF" w:rsidRPr="005F24A1" w:rsidRDefault="009D7ACF" w:rsidP="009D7ACF">
      <w:pPr>
        <w:spacing w:line="380" w:lineRule="exact"/>
        <w:rPr>
          <w:sz w:val="22"/>
        </w:rPr>
      </w:pPr>
      <w:r w:rsidRPr="005F24A1">
        <w:rPr>
          <w:position w:val="-10"/>
          <w:sz w:val="22"/>
        </w:rPr>
        <w:object w:dxaOrig="600" w:dyaOrig="320">
          <v:shape id="_x0000_i1046" type="#_x0000_t75" style="width:30.1pt;height:16.65pt" o:ole="">
            <v:imagedata r:id="rId49" o:title=""/>
          </v:shape>
          <o:OLEObject Type="Embed" ProgID="Equation.DSMT4" ShapeID="_x0000_i1046" DrawAspect="Content" ObjectID="_1612901887" r:id="rId50"/>
        </w:object>
      </w:r>
      <w:r w:rsidRPr="005F24A1">
        <w:rPr>
          <w:sz w:val="22"/>
        </w:rPr>
        <w:tab/>
        <w:t xml:space="preserve">: </w:t>
      </w:r>
      <w:r w:rsidRPr="005F24A1">
        <w:rPr>
          <w:sz w:val="22"/>
        </w:rPr>
        <w:t>将</w:t>
      </w:r>
      <w:r w:rsidRPr="005F24A1">
        <w:rPr>
          <w:position w:val="-6"/>
          <w:sz w:val="22"/>
        </w:rPr>
        <w:object w:dxaOrig="200" w:dyaOrig="220">
          <v:shape id="_x0000_i1047" type="#_x0000_t75" style="width:9.65pt;height:11.8pt" o:ole="">
            <v:imagedata r:id="rId51" o:title=""/>
          </v:shape>
          <o:OLEObject Type="Embed" ProgID="Equation.DSMT4" ShapeID="_x0000_i1047" DrawAspect="Content" ObjectID="_1612901888" r:id="rId52"/>
        </w:object>
      </w:r>
      <w:r w:rsidRPr="005F24A1">
        <w:rPr>
          <w:sz w:val="22"/>
        </w:rPr>
        <w:t>和</w:t>
      </w:r>
      <w:r w:rsidRPr="005F24A1">
        <w:rPr>
          <w:position w:val="-10"/>
          <w:sz w:val="22"/>
        </w:rPr>
        <w:object w:dxaOrig="220" w:dyaOrig="260">
          <v:shape id="_x0000_i1048" type="#_x0000_t75" style="width:11.8pt;height:13.45pt" o:ole="">
            <v:imagedata r:id="rId53" o:title=""/>
          </v:shape>
          <o:OLEObject Type="Embed" ProgID="Equation.DSMT4" ShapeID="_x0000_i1048" DrawAspect="Content" ObjectID="_1612901889" r:id="rId54"/>
        </w:object>
      </w:r>
      <w:r w:rsidRPr="005F24A1">
        <w:rPr>
          <w:sz w:val="22"/>
        </w:rPr>
        <w:t>按位与</w:t>
      </w:r>
    </w:p>
    <w:p w:rsidR="009D7ACF" w:rsidRPr="005F24A1" w:rsidRDefault="009D7ACF" w:rsidP="009D7ACF">
      <w:pPr>
        <w:spacing w:line="380" w:lineRule="exact"/>
        <w:rPr>
          <w:sz w:val="22"/>
        </w:rPr>
      </w:pPr>
      <w:r w:rsidRPr="005F24A1">
        <w:rPr>
          <w:position w:val="-10"/>
          <w:sz w:val="22"/>
        </w:rPr>
        <w:object w:dxaOrig="460" w:dyaOrig="320">
          <v:shape id="_x0000_i1049" type="#_x0000_t75" style="width:24.2pt;height:16.65pt" o:ole="">
            <v:imagedata r:id="rId55" o:title=""/>
          </v:shape>
          <o:OLEObject Type="Embed" ProgID="Equation.DSMT4" ShapeID="_x0000_i1049" DrawAspect="Content" ObjectID="_1612901890" r:id="rId56"/>
        </w:object>
      </w:r>
      <w:r w:rsidRPr="005F24A1">
        <w:rPr>
          <w:sz w:val="22"/>
        </w:rPr>
        <w:tab/>
        <w:t xml:space="preserve">: </w:t>
      </w:r>
      <w:r w:rsidRPr="005F24A1">
        <w:rPr>
          <w:sz w:val="22"/>
        </w:rPr>
        <w:t>将</w:t>
      </w:r>
      <w:r w:rsidRPr="005F24A1">
        <w:rPr>
          <w:position w:val="-6"/>
          <w:sz w:val="22"/>
        </w:rPr>
        <w:object w:dxaOrig="200" w:dyaOrig="220">
          <v:shape id="_x0000_i1050" type="#_x0000_t75" style="width:9.65pt;height:11.8pt" o:ole="">
            <v:imagedata r:id="rId57" o:title=""/>
          </v:shape>
          <o:OLEObject Type="Embed" ProgID="Equation.DSMT4" ShapeID="_x0000_i1050" DrawAspect="Content" ObjectID="_1612901891" r:id="rId58"/>
        </w:object>
      </w:r>
      <w:r w:rsidRPr="005F24A1">
        <w:rPr>
          <w:sz w:val="22"/>
        </w:rPr>
        <w:t>和</w:t>
      </w:r>
      <w:r w:rsidRPr="005F24A1">
        <w:rPr>
          <w:position w:val="-10"/>
          <w:sz w:val="22"/>
        </w:rPr>
        <w:object w:dxaOrig="220" w:dyaOrig="260">
          <v:shape id="_x0000_i1051" type="#_x0000_t75" style="width:11.8pt;height:13.45pt" o:ole="">
            <v:imagedata r:id="rId59" o:title=""/>
          </v:shape>
          <o:OLEObject Type="Embed" ProgID="Equation.DSMT4" ShapeID="_x0000_i1051" DrawAspect="Content" ObjectID="_1612901892" r:id="rId60"/>
        </w:object>
      </w:r>
      <w:r w:rsidRPr="005F24A1">
        <w:rPr>
          <w:sz w:val="22"/>
        </w:rPr>
        <w:t>按位或</w:t>
      </w:r>
    </w:p>
    <w:p w:rsidR="00AE070E" w:rsidRPr="00AE070E" w:rsidRDefault="009D7ACF" w:rsidP="00AE070E">
      <w:pPr>
        <w:spacing w:line="380" w:lineRule="exact"/>
        <w:rPr>
          <w:sz w:val="22"/>
        </w:rPr>
      </w:pPr>
      <w:r w:rsidRPr="005F24A1">
        <w:rPr>
          <w:position w:val="-6"/>
          <w:sz w:val="22"/>
        </w:rPr>
        <w:object w:dxaOrig="380" w:dyaOrig="220">
          <v:shape id="_x0000_i1052" type="#_x0000_t75" style="width:19.35pt;height:11.8pt" o:ole="">
            <v:imagedata r:id="rId61" o:title=""/>
          </v:shape>
          <o:OLEObject Type="Embed" ProgID="Equation.DSMT4" ShapeID="_x0000_i1052" DrawAspect="Content" ObjectID="_1612901893" r:id="rId62"/>
        </w:object>
      </w:r>
      <w:r w:rsidRPr="005F24A1">
        <w:rPr>
          <w:sz w:val="22"/>
        </w:rPr>
        <w:tab/>
      </w:r>
      <w:r w:rsidRPr="005F24A1">
        <w:rPr>
          <w:sz w:val="22"/>
        </w:rPr>
        <w:tab/>
        <w:t xml:space="preserve">: </w:t>
      </w:r>
      <w:r w:rsidRPr="005F24A1">
        <w:rPr>
          <w:sz w:val="22"/>
        </w:rPr>
        <w:t>将</w:t>
      </w:r>
      <w:r w:rsidRPr="005F24A1">
        <w:rPr>
          <w:position w:val="-6"/>
          <w:sz w:val="22"/>
        </w:rPr>
        <w:object w:dxaOrig="200" w:dyaOrig="220">
          <v:shape id="_x0000_i1053" type="#_x0000_t75" style="width:9.65pt;height:11.8pt" o:ole="">
            <v:imagedata r:id="rId63" o:title=""/>
          </v:shape>
          <o:OLEObject Type="Embed" ProgID="Equation.DSMT4" ShapeID="_x0000_i1053" DrawAspect="Content" ObjectID="_1612901894" r:id="rId64"/>
        </w:object>
      </w:r>
      <w:r w:rsidRPr="005F24A1">
        <w:rPr>
          <w:sz w:val="22"/>
        </w:rPr>
        <w:t>按位取反</w:t>
      </w:r>
    </w:p>
    <w:p w:rsidR="00AE070E" w:rsidRPr="005F24A1" w:rsidRDefault="00AE070E" w:rsidP="00AE070E">
      <w:pPr>
        <w:spacing w:line="380" w:lineRule="exact"/>
        <w:rPr>
          <w:sz w:val="22"/>
        </w:rPr>
      </w:pPr>
      <w:r w:rsidRPr="005F24A1">
        <w:rPr>
          <w:position w:val="-10"/>
          <w:sz w:val="22"/>
        </w:rPr>
        <w:object w:dxaOrig="260" w:dyaOrig="300">
          <v:shape id="_x0000_i1054" type="#_x0000_t75" style="width:12.9pt;height:15.05pt" o:ole="">
            <v:imagedata r:id="rId65" o:title=""/>
          </v:shape>
          <o:OLEObject Type="Embed" ProgID="Equation.DSMT4" ShapeID="_x0000_i1054" DrawAspect="Content" ObjectID="_1612901895" r:id="rId66"/>
        </w:object>
      </w:r>
      <w:r w:rsidRPr="005F24A1">
        <w:rPr>
          <w:sz w:val="22"/>
        </w:rPr>
        <w:tab/>
      </w:r>
      <w:r w:rsidRPr="005F24A1">
        <w:rPr>
          <w:sz w:val="22"/>
        </w:rPr>
        <w:tab/>
        <w:t>: :</w:t>
      </w:r>
      <w:r w:rsidRPr="005F24A1">
        <w:rPr>
          <w:sz w:val="22"/>
        </w:rPr>
        <w:t>二元有限域，即元素为</w:t>
      </w:r>
      <w:r w:rsidRPr="005F24A1">
        <w:rPr>
          <w:position w:val="-12"/>
          <w:sz w:val="22"/>
        </w:rPr>
        <w:object w:dxaOrig="460" w:dyaOrig="340">
          <v:shape id="_x0000_i1055" type="#_x0000_t75" style="width:23.1pt;height:17.2pt" o:ole="">
            <v:imagedata r:id="rId67" o:title=""/>
          </v:shape>
          <o:OLEObject Type="Embed" ProgID="Equation.DSMT4" ShapeID="_x0000_i1055" DrawAspect="Content" ObjectID="_1612901896" r:id="rId68"/>
        </w:object>
      </w:r>
    </w:p>
    <w:p w:rsidR="00AE070E" w:rsidRPr="005F24A1" w:rsidRDefault="00AE070E" w:rsidP="00AE070E">
      <w:pPr>
        <w:spacing w:line="380" w:lineRule="exact"/>
        <w:rPr>
          <w:sz w:val="22"/>
        </w:rPr>
      </w:pPr>
      <w:r w:rsidRPr="005F24A1">
        <w:rPr>
          <w:position w:val="-10"/>
          <w:sz w:val="22"/>
        </w:rPr>
        <w:object w:dxaOrig="300" w:dyaOrig="320">
          <v:shape id="_x0000_i1056" type="#_x0000_t75" style="width:15.05pt;height:15.6pt" o:ole="">
            <v:imagedata r:id="rId69" o:title=""/>
          </v:shape>
          <o:OLEObject Type="Embed" ProgID="Equation.DSMT4" ShapeID="_x0000_i1056" DrawAspect="Content" ObjectID="_1612901897" r:id="rId70"/>
        </w:object>
      </w:r>
      <w:r w:rsidRPr="005F24A1">
        <w:rPr>
          <w:sz w:val="22"/>
        </w:rPr>
        <w:tab/>
      </w:r>
      <w:r w:rsidRPr="005F24A1">
        <w:rPr>
          <w:sz w:val="22"/>
        </w:rPr>
        <w:tab/>
        <w:t xml:space="preserve">: </w:t>
      </w:r>
      <w:r w:rsidRPr="005F24A1">
        <w:rPr>
          <w:position w:val="-6"/>
          <w:sz w:val="22"/>
        </w:rPr>
        <w:object w:dxaOrig="180" w:dyaOrig="200">
          <v:shape id="_x0000_i1057" type="#_x0000_t75" style="width:9.15pt;height:9.65pt" o:ole="">
            <v:imagedata r:id="rId71" o:title=""/>
          </v:shape>
          <o:OLEObject Type="Embed" ProgID="Equation.DSMT4" ShapeID="_x0000_i1057" DrawAspect="Content" ObjectID="_1612901898" r:id="rId72"/>
        </w:object>
      </w:r>
      <w:r w:rsidRPr="005F24A1">
        <w:rPr>
          <w:sz w:val="22"/>
        </w:rPr>
        <w:t>-</w:t>
      </w:r>
      <w:r w:rsidRPr="005F24A1">
        <w:rPr>
          <w:sz w:val="22"/>
        </w:rPr>
        <w:t>维向量集合，向量元素在</w:t>
      </w:r>
      <w:r w:rsidRPr="005F24A1">
        <w:rPr>
          <w:position w:val="-10"/>
          <w:sz w:val="22"/>
        </w:rPr>
        <w:object w:dxaOrig="260" w:dyaOrig="300">
          <v:shape id="_x0000_i1058" type="#_x0000_t75" style="width:12.9pt;height:15.05pt" o:ole="">
            <v:imagedata r:id="rId65" o:title=""/>
          </v:shape>
          <o:OLEObject Type="Embed" ProgID="Equation.DSMT4" ShapeID="_x0000_i1058" DrawAspect="Content" ObjectID="_1612901899" r:id="rId73"/>
        </w:object>
      </w:r>
      <w:r w:rsidRPr="005F24A1">
        <w:rPr>
          <w:sz w:val="22"/>
        </w:rPr>
        <w:t>上</w:t>
      </w:r>
    </w:p>
    <w:p w:rsidR="00AE070E" w:rsidRPr="005F24A1" w:rsidRDefault="00AE070E" w:rsidP="00AE070E">
      <w:pPr>
        <w:spacing w:line="380" w:lineRule="exact"/>
        <w:rPr>
          <w:sz w:val="22"/>
        </w:rPr>
      </w:pPr>
      <w:r w:rsidRPr="005F24A1">
        <w:rPr>
          <w:position w:val="-10"/>
          <w:sz w:val="22"/>
        </w:rPr>
        <w:object w:dxaOrig="420" w:dyaOrig="260">
          <v:shape id="_x0000_i1059" type="#_x0000_t75" style="width:20.95pt;height:12.9pt" o:ole="">
            <v:imagedata r:id="rId74" o:title=""/>
          </v:shape>
          <o:OLEObject Type="Embed" ProgID="Equation.DSMT4" ShapeID="_x0000_i1059" DrawAspect="Content" ObjectID="_1612901900" r:id="rId75"/>
        </w:object>
      </w:r>
      <w:r w:rsidRPr="005F24A1">
        <w:rPr>
          <w:sz w:val="22"/>
        </w:rPr>
        <w:tab/>
        <w:t xml:space="preserve">: </w:t>
      </w:r>
      <w:r w:rsidRPr="005F24A1">
        <w:rPr>
          <w:position w:val="-6"/>
          <w:sz w:val="22"/>
        </w:rPr>
        <w:object w:dxaOrig="180" w:dyaOrig="200">
          <v:shape id="_x0000_i1060" type="#_x0000_t75" style="width:9.15pt;height:9.65pt" o:ole="">
            <v:imagedata r:id="rId76" o:title=""/>
          </v:shape>
          <o:OLEObject Type="Embed" ProgID="Equation.DSMT4" ShapeID="_x0000_i1060" DrawAspect="Content" ObjectID="_1612901901" r:id="rId77"/>
        </w:object>
      </w:r>
      <w:r w:rsidRPr="005F24A1">
        <w:rPr>
          <w:sz w:val="22"/>
        </w:rPr>
        <w:t>和</w:t>
      </w:r>
      <w:r w:rsidRPr="005F24A1">
        <w:rPr>
          <w:position w:val="-10"/>
          <w:sz w:val="22"/>
        </w:rPr>
        <w:object w:dxaOrig="200" w:dyaOrig="240">
          <v:shape id="_x0000_i1061" type="#_x0000_t75" style="width:9.65pt;height:11.8pt" o:ole="">
            <v:imagedata r:id="rId78" o:title=""/>
          </v:shape>
          <o:OLEObject Type="Embed" ProgID="Equation.DSMT4" ShapeID="_x0000_i1061" DrawAspect="Content" ObjectID="_1612901902" r:id="rId79"/>
        </w:object>
      </w:r>
      <w:r w:rsidRPr="005F24A1">
        <w:rPr>
          <w:sz w:val="22"/>
        </w:rPr>
        <w:t>的内积</w:t>
      </w:r>
    </w:p>
    <w:p w:rsidR="00AE070E" w:rsidRPr="005F24A1" w:rsidRDefault="00AE070E" w:rsidP="00AE070E">
      <w:pPr>
        <w:spacing w:line="380" w:lineRule="exact"/>
        <w:rPr>
          <w:sz w:val="22"/>
        </w:rPr>
      </w:pPr>
      <w:r w:rsidRPr="005F24A1">
        <w:rPr>
          <w:position w:val="-10"/>
          <w:sz w:val="22"/>
        </w:rPr>
        <w:object w:dxaOrig="620" w:dyaOrig="320">
          <v:shape id="_x0000_i1062" type="#_x0000_t75" style="width:30.65pt;height:15.6pt" o:ole="">
            <v:imagedata r:id="rId80" o:title=""/>
          </v:shape>
          <o:OLEObject Type="Embed" ProgID="Equation.DSMT4" ShapeID="_x0000_i1062" DrawAspect="Content" ObjectID="_1612901903" r:id="rId81"/>
        </w:object>
      </w:r>
      <w:r w:rsidRPr="005F24A1">
        <w:rPr>
          <w:sz w:val="22"/>
        </w:rPr>
        <w:tab/>
        <w:t xml:space="preserve">: </w:t>
      </w:r>
      <w:r w:rsidRPr="005F24A1">
        <w:rPr>
          <w:position w:val="-6"/>
          <w:sz w:val="22"/>
        </w:rPr>
        <w:object w:dxaOrig="200" w:dyaOrig="220">
          <v:shape id="_x0000_i1063" type="#_x0000_t75" style="width:9.65pt;height:11.3pt" o:ole="">
            <v:imagedata r:id="rId51" o:title=""/>
          </v:shape>
          <o:OLEObject Type="Embed" ProgID="Equation.DSMT4" ShapeID="_x0000_i1063" DrawAspect="Content" ObjectID="_1612901904" r:id="rId82"/>
        </w:object>
      </w:r>
      <w:r w:rsidRPr="005F24A1">
        <w:rPr>
          <w:sz w:val="22"/>
        </w:rPr>
        <w:t>的汉明重量</w:t>
      </w:r>
    </w:p>
    <w:p w:rsidR="00AE070E" w:rsidRPr="005F24A1" w:rsidRDefault="00AE070E" w:rsidP="00AE070E">
      <w:pPr>
        <w:spacing w:line="380" w:lineRule="exact"/>
        <w:rPr>
          <w:sz w:val="22"/>
        </w:rPr>
      </w:pPr>
      <w:r w:rsidRPr="005F24A1">
        <w:rPr>
          <w:position w:val="-6"/>
          <w:sz w:val="22"/>
        </w:rPr>
        <w:object w:dxaOrig="540" w:dyaOrig="279">
          <v:shape id="_x0000_i1064" type="#_x0000_t75" style="width:26.85pt;height:14.5pt" o:ole="">
            <v:imagedata r:id="rId83" o:title=""/>
          </v:shape>
          <o:OLEObject Type="Embed" ProgID="Equation.DSMT4" ShapeID="_x0000_i1064" DrawAspect="Content" ObjectID="_1612901905" r:id="rId84"/>
        </w:object>
      </w:r>
      <w:r w:rsidRPr="005F24A1">
        <w:rPr>
          <w:sz w:val="22"/>
        </w:rPr>
        <w:tab/>
        <w:t xml:space="preserve">: </w:t>
      </w:r>
      <w:r w:rsidRPr="005F24A1">
        <w:rPr>
          <w:sz w:val="22"/>
        </w:rPr>
        <w:t>集合</w:t>
      </w:r>
      <w:r w:rsidRPr="005F24A1">
        <w:rPr>
          <w:position w:val="-6"/>
          <w:sz w:val="22"/>
        </w:rPr>
        <w:object w:dxaOrig="340" w:dyaOrig="240">
          <v:shape id="_x0000_i1065" type="#_x0000_t75" style="width:17.2pt;height:11.8pt" o:ole="">
            <v:imagedata r:id="rId85" o:title=""/>
          </v:shape>
          <o:OLEObject Type="Embed" ProgID="Equation.DSMT4" ShapeID="_x0000_i1065" DrawAspect="Content" ObjectID="_1612901906" r:id="rId86"/>
        </w:object>
      </w:r>
      <w:r w:rsidRPr="005F24A1">
        <w:rPr>
          <w:sz w:val="22"/>
        </w:rPr>
        <w:t>的元素个数</w:t>
      </w:r>
    </w:p>
    <w:p w:rsidR="00AE070E" w:rsidRPr="005F24A1" w:rsidRDefault="00AE070E" w:rsidP="00AE070E">
      <w:pPr>
        <w:spacing w:before="240"/>
        <w:rPr>
          <w:sz w:val="28"/>
          <w:szCs w:val="28"/>
        </w:rPr>
      </w:pPr>
      <w:r w:rsidRPr="005F24A1">
        <w:rPr>
          <w:sz w:val="28"/>
          <w:szCs w:val="28"/>
        </w:rPr>
        <w:t>缩略语</w:t>
      </w:r>
    </w:p>
    <w:p w:rsidR="00AE070E" w:rsidRPr="005F24A1" w:rsidRDefault="00AE070E" w:rsidP="00AE070E">
      <w:pPr>
        <w:spacing w:line="380" w:lineRule="exact"/>
        <w:rPr>
          <w:sz w:val="22"/>
        </w:rPr>
      </w:pPr>
      <w:r w:rsidRPr="005F24A1">
        <w:rPr>
          <w:sz w:val="22"/>
        </w:rPr>
        <w:t>AES</w:t>
      </w:r>
      <w:r w:rsidRPr="005F24A1">
        <w:rPr>
          <w:sz w:val="22"/>
        </w:rPr>
        <w:tab/>
      </w:r>
      <w:r w:rsidRPr="005F24A1">
        <w:rPr>
          <w:sz w:val="22"/>
        </w:rPr>
        <w:tab/>
        <w:t xml:space="preserve">: </w:t>
      </w:r>
      <w:r w:rsidRPr="005F24A1">
        <w:rPr>
          <w:sz w:val="22"/>
        </w:rPr>
        <w:t>高级加密标准</w:t>
      </w:r>
      <w:r w:rsidRPr="005F24A1">
        <w:rPr>
          <w:sz w:val="22"/>
        </w:rPr>
        <w:t xml:space="preserve"> (Advance Encryption Standard)</w:t>
      </w:r>
    </w:p>
    <w:p w:rsidR="00AE070E" w:rsidRPr="005F24A1" w:rsidRDefault="00AE070E" w:rsidP="00AE070E">
      <w:pPr>
        <w:spacing w:line="380" w:lineRule="exact"/>
        <w:rPr>
          <w:sz w:val="22"/>
        </w:rPr>
      </w:pPr>
      <w:r w:rsidRPr="005F24A1">
        <w:rPr>
          <w:sz w:val="22"/>
        </w:rPr>
        <w:t>DES</w:t>
      </w:r>
      <w:r w:rsidRPr="005F24A1">
        <w:rPr>
          <w:sz w:val="22"/>
        </w:rPr>
        <w:tab/>
      </w:r>
      <w:r w:rsidRPr="005F24A1">
        <w:rPr>
          <w:sz w:val="22"/>
        </w:rPr>
        <w:tab/>
        <w:t xml:space="preserve">: </w:t>
      </w:r>
      <w:r w:rsidRPr="005F24A1">
        <w:rPr>
          <w:sz w:val="22"/>
        </w:rPr>
        <w:t>数据加密标准</w:t>
      </w:r>
      <w:r w:rsidRPr="005F24A1">
        <w:rPr>
          <w:sz w:val="22"/>
        </w:rPr>
        <w:t xml:space="preserve"> (Data Encryption Standard)</w:t>
      </w:r>
    </w:p>
    <w:p w:rsidR="00AE070E" w:rsidRPr="005F24A1" w:rsidRDefault="00AE070E" w:rsidP="00AE070E">
      <w:pPr>
        <w:spacing w:line="380" w:lineRule="exact"/>
        <w:rPr>
          <w:sz w:val="22"/>
        </w:rPr>
      </w:pPr>
      <w:r w:rsidRPr="005F24A1">
        <w:rPr>
          <w:sz w:val="22"/>
        </w:rPr>
        <w:t>DPA</w:t>
      </w:r>
      <w:r w:rsidRPr="005F24A1">
        <w:rPr>
          <w:sz w:val="22"/>
        </w:rPr>
        <w:tab/>
      </w:r>
      <w:r w:rsidRPr="005F24A1">
        <w:rPr>
          <w:sz w:val="22"/>
        </w:rPr>
        <w:tab/>
        <w:t xml:space="preserve">: </w:t>
      </w:r>
      <w:r w:rsidRPr="005F24A1">
        <w:rPr>
          <w:sz w:val="22"/>
        </w:rPr>
        <w:t>差分能量攻击</w:t>
      </w:r>
      <w:r w:rsidRPr="005F24A1">
        <w:rPr>
          <w:sz w:val="22"/>
        </w:rPr>
        <w:t xml:space="preserve"> (Differential Power Analysis)</w:t>
      </w:r>
    </w:p>
    <w:p w:rsidR="00AE070E" w:rsidRPr="005F24A1" w:rsidRDefault="00AE070E" w:rsidP="00AE070E">
      <w:pPr>
        <w:spacing w:line="380" w:lineRule="exact"/>
        <w:rPr>
          <w:sz w:val="22"/>
        </w:rPr>
      </w:pPr>
      <w:r w:rsidRPr="005F24A1">
        <w:rPr>
          <w:sz w:val="22"/>
        </w:rPr>
        <w:t>SP</w:t>
      </w:r>
      <w:r w:rsidRPr="005F24A1">
        <w:rPr>
          <w:sz w:val="22"/>
        </w:rPr>
        <w:tab/>
      </w:r>
      <w:r w:rsidRPr="005F24A1">
        <w:rPr>
          <w:sz w:val="22"/>
        </w:rPr>
        <w:tab/>
        <w:t xml:space="preserve">: </w:t>
      </w:r>
      <w:r w:rsidRPr="005F24A1">
        <w:rPr>
          <w:sz w:val="22"/>
        </w:rPr>
        <w:t>替换</w:t>
      </w:r>
      <w:r w:rsidRPr="005F24A1">
        <w:rPr>
          <w:sz w:val="22"/>
        </w:rPr>
        <w:t>-</w:t>
      </w:r>
      <w:r w:rsidRPr="005F24A1">
        <w:rPr>
          <w:sz w:val="22"/>
        </w:rPr>
        <w:t>置换</w:t>
      </w:r>
      <w:r w:rsidRPr="005F24A1">
        <w:rPr>
          <w:sz w:val="22"/>
        </w:rPr>
        <w:t xml:space="preserve"> (Substitution-Permutation)</w:t>
      </w:r>
    </w:p>
    <w:p w:rsidR="00AE070E" w:rsidRPr="005F24A1" w:rsidRDefault="00AE070E" w:rsidP="00AE070E">
      <w:pPr>
        <w:spacing w:line="380" w:lineRule="exact"/>
        <w:rPr>
          <w:sz w:val="22"/>
        </w:rPr>
      </w:pPr>
      <w:r w:rsidRPr="005F24A1">
        <w:rPr>
          <w:sz w:val="22"/>
        </w:rPr>
        <w:t>S</w:t>
      </w:r>
      <w:r w:rsidRPr="005F24A1">
        <w:rPr>
          <w:sz w:val="22"/>
        </w:rPr>
        <w:t>层</w:t>
      </w:r>
      <w:r w:rsidRPr="005F24A1">
        <w:rPr>
          <w:sz w:val="22"/>
        </w:rPr>
        <w:tab/>
      </w:r>
      <w:r w:rsidRPr="005F24A1">
        <w:rPr>
          <w:sz w:val="22"/>
        </w:rPr>
        <w:tab/>
        <w:t xml:space="preserve">: </w:t>
      </w:r>
      <w:r w:rsidRPr="005F24A1">
        <w:rPr>
          <w:sz w:val="22"/>
        </w:rPr>
        <w:t>替换层</w:t>
      </w:r>
      <w:r w:rsidRPr="005F24A1">
        <w:rPr>
          <w:sz w:val="22"/>
        </w:rPr>
        <w:t xml:space="preserve"> (Substitution layer)</w:t>
      </w:r>
      <w:r w:rsidRPr="005F24A1">
        <w:rPr>
          <w:sz w:val="22"/>
        </w:rPr>
        <w:t>，也称混淆层</w:t>
      </w:r>
    </w:p>
    <w:p w:rsidR="00AE070E" w:rsidRPr="005F24A1" w:rsidRDefault="00AE070E" w:rsidP="00AE070E">
      <w:pPr>
        <w:spacing w:line="380" w:lineRule="exact"/>
        <w:rPr>
          <w:sz w:val="22"/>
        </w:rPr>
      </w:pPr>
      <w:r w:rsidRPr="005F24A1">
        <w:rPr>
          <w:sz w:val="22"/>
        </w:rPr>
        <w:t>P</w:t>
      </w:r>
      <w:r w:rsidRPr="005F24A1">
        <w:rPr>
          <w:sz w:val="22"/>
        </w:rPr>
        <w:t>层</w:t>
      </w:r>
      <w:r w:rsidRPr="005F24A1">
        <w:rPr>
          <w:sz w:val="22"/>
        </w:rPr>
        <w:tab/>
      </w:r>
      <w:r w:rsidRPr="005F24A1">
        <w:rPr>
          <w:sz w:val="22"/>
        </w:rPr>
        <w:tab/>
        <w:t xml:space="preserve">: </w:t>
      </w:r>
      <w:r w:rsidRPr="005F24A1">
        <w:rPr>
          <w:sz w:val="22"/>
        </w:rPr>
        <w:t>置换层</w:t>
      </w:r>
      <w:r w:rsidRPr="005F24A1">
        <w:rPr>
          <w:sz w:val="22"/>
        </w:rPr>
        <w:t xml:space="preserve"> (Permutation layer)</w:t>
      </w:r>
      <w:r w:rsidRPr="005F24A1">
        <w:rPr>
          <w:sz w:val="22"/>
        </w:rPr>
        <w:t>，也称扩散层</w:t>
      </w:r>
      <w:r w:rsidRPr="005F24A1">
        <w:rPr>
          <w:sz w:val="22"/>
        </w:rPr>
        <w:tab/>
      </w:r>
      <w:r w:rsidRPr="005F24A1">
        <w:rPr>
          <w:sz w:val="22"/>
        </w:rPr>
        <w:tab/>
      </w:r>
    </w:p>
    <w:p w:rsidR="00AE070E" w:rsidRPr="005F24A1" w:rsidRDefault="00AE070E" w:rsidP="00AE070E">
      <w:pPr>
        <w:spacing w:line="380" w:lineRule="exact"/>
        <w:rPr>
          <w:sz w:val="22"/>
        </w:rPr>
      </w:pPr>
      <w:r w:rsidRPr="005F24A1">
        <w:rPr>
          <w:sz w:val="22"/>
        </w:rPr>
        <w:t>PE</w:t>
      </w:r>
      <w:r w:rsidRPr="005F24A1">
        <w:rPr>
          <w:sz w:val="22"/>
        </w:rPr>
        <w:tab/>
      </w:r>
      <w:r w:rsidRPr="005F24A1">
        <w:rPr>
          <w:sz w:val="22"/>
        </w:rPr>
        <w:tab/>
        <w:t xml:space="preserve">: </w:t>
      </w:r>
      <w:r w:rsidRPr="005F24A1">
        <w:rPr>
          <w:sz w:val="22"/>
        </w:rPr>
        <w:t>置换异或等价</w:t>
      </w:r>
      <w:r w:rsidRPr="005F24A1">
        <w:rPr>
          <w:sz w:val="22"/>
        </w:rPr>
        <w:t xml:space="preserve"> (Permutation-then-XOR Equivalent)</w:t>
      </w:r>
    </w:p>
    <w:p w:rsidR="009D7ACF" w:rsidRPr="005F24A1" w:rsidRDefault="009D7ACF" w:rsidP="009D7ACF">
      <w:pPr>
        <w:spacing w:line="380" w:lineRule="exact"/>
        <w:rPr>
          <w:sz w:val="22"/>
        </w:rPr>
      </w:pPr>
      <w:r>
        <w:rPr>
          <w:sz w:val="22"/>
        </w:rPr>
        <w:t>SHA</w:t>
      </w:r>
      <w:r>
        <w:rPr>
          <w:sz w:val="22"/>
        </w:rPr>
        <w:tab/>
      </w:r>
      <w:r w:rsidRPr="005F24A1">
        <w:rPr>
          <w:sz w:val="22"/>
        </w:rPr>
        <w:t xml:space="preserve">: </w:t>
      </w:r>
      <w:r w:rsidRPr="005F24A1">
        <w:rPr>
          <w:sz w:val="22"/>
        </w:rPr>
        <w:t>安全杂凑算法</w:t>
      </w:r>
      <w:r w:rsidRPr="005F24A1">
        <w:rPr>
          <w:sz w:val="22"/>
        </w:rPr>
        <w:t xml:space="preserve"> (Secure Hash Algorithm)</w:t>
      </w:r>
    </w:p>
    <w:p w:rsidR="009D7ACF" w:rsidRPr="005F24A1" w:rsidRDefault="009D7ACF" w:rsidP="009D7ACF">
      <w:pPr>
        <w:spacing w:line="380" w:lineRule="exact"/>
        <w:rPr>
          <w:sz w:val="22"/>
        </w:rPr>
      </w:pPr>
      <w:r w:rsidRPr="005F24A1">
        <w:rPr>
          <w:sz w:val="22"/>
        </w:rPr>
        <w:t>NIST</w:t>
      </w:r>
      <w:r w:rsidRPr="005F24A1">
        <w:rPr>
          <w:sz w:val="22"/>
        </w:rPr>
        <w:tab/>
        <w:t xml:space="preserve">: </w:t>
      </w:r>
      <w:r w:rsidR="00F756F9">
        <w:rPr>
          <w:sz w:val="22"/>
        </w:rPr>
        <w:t>美国国家标准技术研究</w:t>
      </w:r>
      <w:r w:rsidR="00F756F9">
        <w:rPr>
          <w:rFonts w:hint="eastAsia"/>
          <w:sz w:val="22"/>
        </w:rPr>
        <w:t>所</w:t>
      </w:r>
      <w:r w:rsidRPr="005F24A1">
        <w:rPr>
          <w:sz w:val="22"/>
        </w:rPr>
        <w:t xml:space="preserve"> (National Institute for Standards and Technology)</w:t>
      </w:r>
    </w:p>
    <w:p w:rsidR="009D7ACF" w:rsidRPr="005F24A1" w:rsidRDefault="009D7ACF" w:rsidP="009D7ACF">
      <w:pPr>
        <w:spacing w:line="380" w:lineRule="exact"/>
        <w:rPr>
          <w:sz w:val="22"/>
        </w:rPr>
      </w:pPr>
      <w:r>
        <w:rPr>
          <w:sz w:val="22"/>
        </w:rPr>
        <w:t>ECB</w:t>
      </w:r>
      <w:r>
        <w:rPr>
          <w:sz w:val="22"/>
        </w:rPr>
        <w:tab/>
      </w:r>
      <w:r w:rsidRPr="005F24A1">
        <w:rPr>
          <w:sz w:val="22"/>
        </w:rPr>
        <w:t xml:space="preserve">: </w:t>
      </w:r>
      <w:r w:rsidRPr="005F24A1">
        <w:rPr>
          <w:sz w:val="22"/>
        </w:rPr>
        <w:t>电码本</w:t>
      </w:r>
      <w:r w:rsidRPr="005F24A1">
        <w:rPr>
          <w:sz w:val="22"/>
        </w:rPr>
        <w:t xml:space="preserve"> (Electronic Code Book)</w:t>
      </w:r>
    </w:p>
    <w:p w:rsidR="009D7ACF" w:rsidRPr="005F24A1" w:rsidRDefault="009D7ACF" w:rsidP="009D7ACF">
      <w:pPr>
        <w:spacing w:line="380" w:lineRule="exact"/>
        <w:rPr>
          <w:sz w:val="22"/>
        </w:rPr>
      </w:pPr>
      <w:r>
        <w:rPr>
          <w:sz w:val="22"/>
        </w:rPr>
        <w:t>C</w:t>
      </w:r>
      <w:r w:rsidR="00F756F9">
        <w:rPr>
          <w:rFonts w:hint="eastAsia"/>
          <w:sz w:val="22"/>
        </w:rPr>
        <w:t>BC</w:t>
      </w:r>
      <w:r>
        <w:rPr>
          <w:sz w:val="22"/>
        </w:rPr>
        <w:tab/>
      </w:r>
      <w:r w:rsidRPr="005F24A1">
        <w:rPr>
          <w:sz w:val="22"/>
        </w:rPr>
        <w:t xml:space="preserve">: </w:t>
      </w:r>
      <w:r w:rsidRPr="005F24A1">
        <w:rPr>
          <w:sz w:val="22"/>
        </w:rPr>
        <w:t>密文块链接</w:t>
      </w:r>
      <w:r w:rsidRPr="005F24A1">
        <w:rPr>
          <w:sz w:val="22"/>
        </w:rPr>
        <w:t xml:space="preserve"> (Cipher Block Chaining)</w:t>
      </w:r>
    </w:p>
    <w:p w:rsidR="009D7ACF" w:rsidRPr="005F24A1" w:rsidRDefault="00382D3F" w:rsidP="009D7ACF">
      <w:pPr>
        <w:pStyle w:val="2"/>
        <w:numPr>
          <w:ilvl w:val="0"/>
          <w:numId w:val="1"/>
        </w:numPr>
        <w:rPr>
          <w:rFonts w:ascii="Times New Roman" w:hAnsi="Times New Roman"/>
        </w:rPr>
      </w:pPr>
      <w:bookmarkStart w:id="10" w:name="_Toc460496268"/>
      <w:bookmarkStart w:id="11" w:name="_Toc460497982"/>
      <w:r>
        <w:rPr>
          <w:rFonts w:ascii="Times New Roman" w:hAnsi="Times New Roman"/>
        </w:rPr>
        <w:t>TANGRAM</w:t>
      </w:r>
      <w:r w:rsidR="009D7ACF" w:rsidRPr="005F24A1">
        <w:rPr>
          <w:rFonts w:ascii="Times New Roman" w:hAnsi="Times New Roman"/>
        </w:rPr>
        <w:t>算法结构</w:t>
      </w:r>
      <w:bookmarkEnd w:id="10"/>
      <w:bookmarkEnd w:id="11"/>
    </w:p>
    <w:p w:rsidR="008F27BF" w:rsidRDefault="00382D3F" w:rsidP="00DC6A32">
      <w:pPr>
        <w:spacing w:line="380" w:lineRule="exact"/>
        <w:ind w:firstLineChars="200" w:firstLine="440"/>
        <w:rPr>
          <w:sz w:val="22"/>
        </w:rPr>
      </w:pPr>
      <w:r>
        <w:rPr>
          <w:sz w:val="22"/>
        </w:rPr>
        <w:t>TANGRAM</w:t>
      </w:r>
      <w:r w:rsidR="009D7ACF" w:rsidRPr="005F24A1">
        <w:rPr>
          <w:sz w:val="22"/>
        </w:rPr>
        <w:t>的整体结构是</w:t>
      </w:r>
      <w:r w:rsidR="009D7ACF" w:rsidRPr="005F24A1">
        <w:rPr>
          <w:sz w:val="22"/>
        </w:rPr>
        <w:t>SP</w:t>
      </w:r>
      <w:r w:rsidR="009D7ACF" w:rsidRPr="005F24A1">
        <w:rPr>
          <w:sz w:val="22"/>
        </w:rPr>
        <w:t>网络，</w:t>
      </w:r>
      <w:r>
        <w:rPr>
          <w:rFonts w:hint="eastAsia"/>
          <w:sz w:val="22"/>
        </w:rPr>
        <w:t>TANGRAM</w:t>
      </w:r>
      <w:r w:rsidR="008F27BF" w:rsidRPr="00211409">
        <w:rPr>
          <w:rFonts w:hint="eastAsia"/>
          <w:sz w:val="22"/>
        </w:rPr>
        <w:t>128</w:t>
      </w:r>
      <w:r w:rsidR="00DC6A32" w:rsidRPr="00211409">
        <w:rPr>
          <w:rFonts w:hint="eastAsia"/>
          <w:sz w:val="22"/>
        </w:rPr>
        <w:t>/128</w:t>
      </w:r>
      <w:r w:rsidR="009D7ACF" w:rsidRPr="00211409">
        <w:rPr>
          <w:sz w:val="22"/>
        </w:rPr>
        <w:t>总轮数为</w:t>
      </w:r>
      <w:r w:rsidR="003C7674" w:rsidRPr="00211409">
        <w:rPr>
          <w:sz w:val="22"/>
        </w:rPr>
        <w:t>44</w:t>
      </w:r>
      <w:r w:rsidR="009D7ACF" w:rsidRPr="00211409">
        <w:rPr>
          <w:sz w:val="22"/>
        </w:rPr>
        <w:t>轮</w:t>
      </w:r>
      <w:r w:rsidR="003C7674" w:rsidRPr="00211409">
        <w:rPr>
          <w:rFonts w:hint="eastAsia"/>
          <w:sz w:val="22"/>
        </w:rPr>
        <w:t>，</w:t>
      </w:r>
      <w:r>
        <w:rPr>
          <w:rFonts w:hint="eastAsia"/>
          <w:sz w:val="22"/>
        </w:rPr>
        <w:t>TANGRAM</w:t>
      </w:r>
      <w:r w:rsidR="00DC6A32" w:rsidRPr="00211409">
        <w:rPr>
          <w:rFonts w:hint="eastAsia"/>
          <w:sz w:val="22"/>
        </w:rPr>
        <w:t>128/256</w:t>
      </w:r>
      <w:r w:rsidR="00DC6A32" w:rsidRPr="00211409">
        <w:rPr>
          <w:sz w:val="22"/>
        </w:rPr>
        <w:t>总轮数为</w:t>
      </w:r>
      <w:r w:rsidR="003C7674" w:rsidRPr="00211409">
        <w:rPr>
          <w:rFonts w:hint="eastAsia"/>
          <w:sz w:val="22"/>
        </w:rPr>
        <w:t>50</w:t>
      </w:r>
      <w:r w:rsidR="00DC6A32" w:rsidRPr="00211409">
        <w:rPr>
          <w:sz w:val="22"/>
        </w:rPr>
        <w:t>轮，</w:t>
      </w:r>
      <w:r>
        <w:rPr>
          <w:rFonts w:hint="eastAsia"/>
          <w:sz w:val="22"/>
        </w:rPr>
        <w:t>TANGRAM</w:t>
      </w:r>
      <w:r w:rsidR="008F27BF" w:rsidRPr="00211409">
        <w:rPr>
          <w:rFonts w:hint="eastAsia"/>
          <w:sz w:val="22"/>
        </w:rPr>
        <w:t>256</w:t>
      </w:r>
      <w:r w:rsidR="008F27BF" w:rsidRPr="00211409">
        <w:rPr>
          <w:sz w:val="22"/>
        </w:rPr>
        <w:t>总轮数为</w:t>
      </w:r>
      <w:r w:rsidR="00EB132D" w:rsidRPr="00211409">
        <w:rPr>
          <w:sz w:val="22"/>
        </w:rPr>
        <w:t>82</w:t>
      </w:r>
      <w:r w:rsidR="00DC6A32" w:rsidRPr="00211409">
        <w:rPr>
          <w:sz w:val="22"/>
        </w:rPr>
        <w:t>轮</w:t>
      </w:r>
      <w:r w:rsidR="00DC6A32" w:rsidRPr="00211409">
        <w:rPr>
          <w:rFonts w:hint="eastAsia"/>
          <w:sz w:val="22"/>
        </w:rPr>
        <w:t>。在加密算法的</w:t>
      </w:r>
      <w:r w:rsidR="008F27BF" w:rsidRPr="00211409">
        <w:rPr>
          <w:sz w:val="22"/>
        </w:rPr>
        <w:t>最后再增加一个子密钥异或操作</w:t>
      </w:r>
      <w:r w:rsidR="009D7ACF" w:rsidRPr="00211409">
        <w:rPr>
          <w:sz w:val="22"/>
        </w:rPr>
        <w:t>。</w:t>
      </w:r>
    </w:p>
    <w:p w:rsidR="007379CC" w:rsidRPr="007718A9" w:rsidRDefault="009D7ACF" w:rsidP="007718A9">
      <w:pPr>
        <w:spacing w:line="380" w:lineRule="exact"/>
        <w:ind w:firstLineChars="200" w:firstLine="440"/>
        <w:rPr>
          <w:sz w:val="22"/>
        </w:rPr>
      </w:pPr>
      <w:r w:rsidRPr="005F24A1">
        <w:rPr>
          <w:sz w:val="22"/>
        </w:rPr>
        <w:t>每一轮变换包含三个步骤：轮子密钥加</w:t>
      </w:r>
      <w:r w:rsidRPr="005F24A1">
        <w:rPr>
          <w:sz w:val="22"/>
        </w:rPr>
        <w:t xml:space="preserve"> AddRoundKey</w:t>
      </w:r>
      <w:r w:rsidRPr="005F24A1">
        <w:rPr>
          <w:sz w:val="22"/>
        </w:rPr>
        <w:t>（</w:t>
      </w:r>
      <w:r w:rsidRPr="005F24A1">
        <w:rPr>
          <w:sz w:val="22"/>
        </w:rPr>
        <w:t>ARK</w:t>
      </w:r>
      <w:r w:rsidRPr="005F24A1">
        <w:rPr>
          <w:sz w:val="22"/>
        </w:rPr>
        <w:t>），列替换</w:t>
      </w:r>
      <w:r w:rsidRPr="005F24A1">
        <w:rPr>
          <w:sz w:val="22"/>
        </w:rPr>
        <w:t xml:space="preserve"> Su</w:t>
      </w:r>
      <w:r w:rsidR="00DC6A32">
        <w:rPr>
          <w:rFonts w:hint="eastAsia"/>
          <w:sz w:val="22"/>
        </w:rPr>
        <w:t>bCo</w:t>
      </w:r>
      <w:r w:rsidRPr="005F24A1">
        <w:rPr>
          <w:sz w:val="22"/>
        </w:rPr>
        <w:t>lumn</w:t>
      </w:r>
      <w:r w:rsidRPr="005F24A1">
        <w:rPr>
          <w:sz w:val="22"/>
        </w:rPr>
        <w:t>（</w:t>
      </w:r>
      <w:r w:rsidRPr="005F24A1">
        <w:rPr>
          <w:sz w:val="22"/>
        </w:rPr>
        <w:t>SC</w:t>
      </w:r>
      <w:r w:rsidRPr="005F24A1">
        <w:rPr>
          <w:sz w:val="22"/>
        </w:rPr>
        <w:t>），行移位</w:t>
      </w:r>
      <w:r w:rsidRPr="005F24A1">
        <w:rPr>
          <w:sz w:val="22"/>
        </w:rPr>
        <w:t xml:space="preserve"> ShiftRow</w:t>
      </w:r>
      <w:r w:rsidRPr="005F24A1">
        <w:rPr>
          <w:sz w:val="22"/>
        </w:rPr>
        <w:t>（</w:t>
      </w:r>
      <w:r w:rsidRPr="005F24A1">
        <w:rPr>
          <w:sz w:val="22"/>
        </w:rPr>
        <w:t>SR</w:t>
      </w:r>
      <w:r w:rsidRPr="005F24A1">
        <w:rPr>
          <w:sz w:val="22"/>
        </w:rPr>
        <w:t>）。</w:t>
      </w:r>
      <w:r w:rsidR="008F27BF">
        <w:rPr>
          <w:rFonts w:hint="eastAsia"/>
          <w:sz w:val="22"/>
        </w:rPr>
        <w:t>以</w:t>
      </w:r>
      <w:r w:rsidR="00382D3F">
        <w:rPr>
          <w:rFonts w:hint="eastAsia"/>
          <w:sz w:val="22"/>
        </w:rPr>
        <w:t>TANGRAM</w:t>
      </w:r>
      <w:r w:rsidR="008F27BF">
        <w:rPr>
          <w:sz w:val="22"/>
        </w:rPr>
        <w:t>128</w:t>
      </w:r>
      <w:r w:rsidR="00EB132D">
        <w:rPr>
          <w:rFonts w:hint="eastAsia"/>
          <w:sz w:val="22"/>
        </w:rPr>
        <w:t>/128</w:t>
      </w:r>
      <w:r w:rsidR="008F27BF">
        <w:rPr>
          <w:rFonts w:hint="eastAsia"/>
          <w:sz w:val="22"/>
        </w:rPr>
        <w:t>为例</w:t>
      </w:r>
      <w:r w:rsidR="008F27BF">
        <w:rPr>
          <w:sz w:val="22"/>
        </w:rPr>
        <w:t>，</w:t>
      </w:r>
      <w:r w:rsidRPr="005F24A1">
        <w:rPr>
          <w:sz w:val="22"/>
        </w:rPr>
        <w:t>用</w:t>
      </w:r>
      <w:r w:rsidRPr="005F24A1">
        <w:rPr>
          <w:position w:val="-12"/>
          <w:sz w:val="22"/>
        </w:rPr>
        <w:object w:dxaOrig="260" w:dyaOrig="360">
          <v:shape id="_x0000_i1066" type="#_x0000_t75" style="width:13.45pt;height:18.25pt" o:ole="">
            <v:imagedata r:id="rId17" o:title=""/>
          </v:shape>
          <o:OLEObject Type="Embed" ProgID="Equation.DSMT4" ShapeID="_x0000_i1066" DrawAspect="Content" ObjectID="_1612901907" r:id="rId87"/>
        </w:object>
      </w:r>
      <w:r w:rsidRPr="005F24A1">
        <w:rPr>
          <w:sz w:val="22"/>
        </w:rPr>
        <w:t>表示在轮子密钥</w:t>
      </w:r>
      <w:r w:rsidRPr="005F24A1">
        <w:rPr>
          <w:position w:val="-12"/>
          <w:sz w:val="22"/>
        </w:rPr>
        <w:object w:dxaOrig="300" w:dyaOrig="360">
          <v:shape id="_x0000_i1067" type="#_x0000_t75" style="width:15.05pt;height:18.25pt" o:ole="">
            <v:imagedata r:id="rId21" o:title=""/>
          </v:shape>
          <o:OLEObject Type="Embed" ProgID="Equation.DSMT4" ShapeID="_x0000_i1067" DrawAspect="Content" ObjectID="_1612901908" r:id="rId88"/>
        </w:object>
      </w:r>
      <w:r w:rsidRPr="005F24A1">
        <w:rPr>
          <w:sz w:val="22"/>
        </w:rPr>
        <w:t>作用下的轮变换，</w:t>
      </w:r>
      <w:r w:rsidRPr="005F24A1">
        <w:rPr>
          <w:position w:val="-6"/>
          <w:sz w:val="22"/>
        </w:rPr>
        <w:object w:dxaOrig="260" w:dyaOrig="220">
          <v:shape id="_x0000_i1068" type="#_x0000_t75" style="width:13.45pt;height:11.8pt" o:ole="">
            <v:imagedata r:id="rId13" o:title=""/>
          </v:shape>
          <o:OLEObject Type="Embed" ProgID="Equation.DSMT4" ShapeID="_x0000_i1068" DrawAspect="Content" ObjectID="_1612901909" r:id="rId89"/>
        </w:object>
      </w:r>
      <w:r w:rsidRPr="005F24A1">
        <w:rPr>
          <w:sz w:val="22"/>
        </w:rPr>
        <w:t>、</w:t>
      </w:r>
      <w:r w:rsidRPr="005F24A1">
        <w:rPr>
          <w:position w:val="-6"/>
          <w:sz w:val="22"/>
        </w:rPr>
        <w:object w:dxaOrig="180" w:dyaOrig="220">
          <v:shape id="_x0000_i1069" type="#_x0000_t75" style="width:9.15pt;height:11.8pt" o:ole="">
            <v:imagedata r:id="rId15" o:title=""/>
          </v:shape>
          <o:OLEObject Type="Embed" ProgID="Equation.DSMT4" ShapeID="_x0000_i1069" DrawAspect="Content" ObjectID="_1612901910" r:id="rId90"/>
        </w:object>
      </w:r>
      <w:r w:rsidRPr="005F24A1">
        <w:rPr>
          <w:sz w:val="22"/>
        </w:rPr>
        <w:t>分别表示明文和密文，</w:t>
      </w:r>
      <w:r w:rsidR="00382D3F">
        <w:rPr>
          <w:rFonts w:hint="eastAsia"/>
          <w:sz w:val="22"/>
        </w:rPr>
        <w:t>TANGRAM</w:t>
      </w:r>
      <w:r w:rsidR="00EB132D">
        <w:rPr>
          <w:sz w:val="22"/>
        </w:rPr>
        <w:t xml:space="preserve"> 128</w:t>
      </w:r>
      <w:r w:rsidR="00EB132D">
        <w:rPr>
          <w:rFonts w:hint="eastAsia"/>
          <w:sz w:val="22"/>
        </w:rPr>
        <w:t>/128</w:t>
      </w:r>
      <w:r w:rsidRPr="005F24A1">
        <w:rPr>
          <w:sz w:val="22"/>
        </w:rPr>
        <w:t>的</w:t>
      </w:r>
      <w:r w:rsidRPr="007379CC">
        <w:rPr>
          <w:sz w:val="22"/>
        </w:rPr>
        <w:t>算法结构如图</w:t>
      </w:r>
      <w:r w:rsidRPr="005F24A1">
        <w:rPr>
          <w:sz w:val="22"/>
        </w:rPr>
        <w:t>4.1</w:t>
      </w:r>
      <w:r w:rsidRPr="005F24A1">
        <w:rPr>
          <w:sz w:val="22"/>
        </w:rPr>
        <w:t>所示。</w:t>
      </w:r>
    </w:p>
    <w:p w:rsidR="00EB132D" w:rsidRDefault="00EB132D" w:rsidP="00EB132D">
      <w:pPr>
        <w:jc w:val="center"/>
        <w:rPr>
          <w:noProof/>
        </w:rPr>
      </w:pPr>
      <w:r>
        <w:rPr>
          <w:noProof/>
        </w:rPr>
        <w:lastRenderedPageBreak/>
        <w:drawing>
          <wp:inline distT="0" distB="0" distL="0" distR="0">
            <wp:extent cx="5274310" cy="15392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1539240"/>
                    </a:xfrm>
                    <a:prstGeom prst="rect">
                      <a:avLst/>
                    </a:prstGeom>
                  </pic:spPr>
                </pic:pic>
              </a:graphicData>
            </a:graphic>
          </wp:inline>
        </w:drawing>
      </w:r>
    </w:p>
    <w:p w:rsidR="009D7ACF" w:rsidRPr="008B1B9E" w:rsidRDefault="00382D3F" w:rsidP="0033750D">
      <w:pPr>
        <w:numPr>
          <w:ilvl w:val="0"/>
          <w:numId w:val="6"/>
        </w:numPr>
        <w:jc w:val="center"/>
        <w:rPr>
          <w:sz w:val="18"/>
          <w:szCs w:val="18"/>
        </w:rPr>
      </w:pPr>
      <w:r>
        <w:rPr>
          <w:rFonts w:hint="eastAsia"/>
          <w:noProof/>
          <w:sz w:val="18"/>
          <w:szCs w:val="18"/>
        </w:rPr>
        <w:t>TANGRAM</w:t>
      </w:r>
      <w:r w:rsidR="00EB132D" w:rsidRPr="00EB132D">
        <w:rPr>
          <w:noProof/>
          <w:sz w:val="18"/>
          <w:szCs w:val="18"/>
        </w:rPr>
        <w:t xml:space="preserve"> 128</w:t>
      </w:r>
      <w:r w:rsidR="00EB132D" w:rsidRPr="00EB132D">
        <w:rPr>
          <w:rFonts w:hint="eastAsia"/>
          <w:noProof/>
          <w:sz w:val="18"/>
          <w:szCs w:val="18"/>
        </w:rPr>
        <w:t>/128</w:t>
      </w:r>
      <w:r w:rsidR="009D7ACF" w:rsidRPr="008B1B9E">
        <w:rPr>
          <w:noProof/>
          <w:sz w:val="18"/>
          <w:szCs w:val="18"/>
        </w:rPr>
        <w:t>的整体加密过程</w:t>
      </w:r>
    </w:p>
    <w:p w:rsidR="009D7ACF" w:rsidRPr="005F24A1" w:rsidRDefault="00382D3F" w:rsidP="009D7ACF">
      <w:pPr>
        <w:pStyle w:val="2"/>
        <w:numPr>
          <w:ilvl w:val="0"/>
          <w:numId w:val="1"/>
        </w:numPr>
        <w:rPr>
          <w:rFonts w:ascii="Times New Roman" w:hAnsi="Times New Roman"/>
        </w:rPr>
      </w:pPr>
      <w:bookmarkStart w:id="12" w:name="_Toc460496269"/>
      <w:bookmarkStart w:id="13" w:name="_Toc460497983"/>
      <w:r>
        <w:rPr>
          <w:rFonts w:ascii="Times New Roman" w:hAnsi="Times New Roman"/>
        </w:rPr>
        <w:t>TANGRAM</w:t>
      </w:r>
      <w:r w:rsidR="009D7ACF" w:rsidRPr="005F24A1">
        <w:rPr>
          <w:rFonts w:ascii="Times New Roman" w:hAnsi="Times New Roman"/>
        </w:rPr>
        <w:t>轮函数</w:t>
      </w:r>
      <w:bookmarkEnd w:id="12"/>
      <w:bookmarkEnd w:id="13"/>
    </w:p>
    <w:p w:rsidR="009D7ACF" w:rsidRDefault="009D7ACF" w:rsidP="009D7ACF">
      <w:pPr>
        <w:pStyle w:val="3"/>
        <w:numPr>
          <w:ilvl w:val="0"/>
          <w:numId w:val="2"/>
        </w:numPr>
        <w:rPr>
          <w:sz w:val="28"/>
          <w:szCs w:val="28"/>
        </w:rPr>
      </w:pPr>
      <w:bookmarkStart w:id="14" w:name="_Toc460496270"/>
      <w:bookmarkStart w:id="15" w:name="_Toc460497984"/>
      <w:r w:rsidRPr="005F24A1">
        <w:rPr>
          <w:sz w:val="28"/>
          <w:szCs w:val="28"/>
        </w:rPr>
        <w:t>轮函数结构</w:t>
      </w:r>
      <w:bookmarkEnd w:id="14"/>
      <w:bookmarkEnd w:id="15"/>
    </w:p>
    <w:p w:rsidR="00CC0034" w:rsidRDefault="00382D3F" w:rsidP="00CC0034">
      <w:pPr>
        <w:pStyle w:val="4"/>
        <w:numPr>
          <w:ilvl w:val="2"/>
          <w:numId w:val="1"/>
        </w:numPr>
      </w:pPr>
      <w:r>
        <w:rPr>
          <w:rFonts w:ascii="Times New Roman" w:hAnsi="Times New Roman"/>
        </w:rPr>
        <w:t>TANGRAM</w:t>
      </w:r>
      <w:r w:rsidR="00CC0034" w:rsidRPr="003C7674">
        <w:rPr>
          <w:rFonts w:ascii="Times New Roman" w:hAnsi="Times New Roman"/>
        </w:rPr>
        <w:t>-128</w:t>
      </w:r>
      <w:r w:rsidR="00CC0034">
        <w:rPr>
          <w:rFonts w:hint="eastAsia"/>
        </w:rPr>
        <w:t>的</w:t>
      </w:r>
      <w:r w:rsidR="00CC0034">
        <w:t>轮函数结构</w:t>
      </w:r>
    </w:p>
    <w:p w:rsidR="00CC0034" w:rsidRPr="00672CAF" w:rsidRDefault="00CC0034" w:rsidP="00672CAF">
      <w:pPr>
        <w:spacing w:line="380" w:lineRule="exact"/>
        <w:ind w:firstLineChars="200" w:firstLine="440"/>
        <w:rPr>
          <w:sz w:val="22"/>
        </w:rPr>
      </w:pPr>
      <w:r w:rsidRPr="005F24A1">
        <w:rPr>
          <w:sz w:val="22"/>
        </w:rPr>
        <w:t>将</w:t>
      </w:r>
      <w:r>
        <w:rPr>
          <w:sz w:val="22"/>
        </w:rPr>
        <w:t>128</w:t>
      </w:r>
      <w:r w:rsidRPr="005F24A1">
        <w:rPr>
          <w:sz w:val="22"/>
        </w:rPr>
        <w:t>比特的明文、或</w:t>
      </w:r>
      <w:r>
        <w:rPr>
          <w:sz w:val="22"/>
        </w:rPr>
        <w:t>128</w:t>
      </w:r>
      <w:r w:rsidRPr="005F24A1">
        <w:rPr>
          <w:sz w:val="22"/>
        </w:rPr>
        <w:t>比特的中间状态、或</w:t>
      </w:r>
      <w:r>
        <w:rPr>
          <w:sz w:val="22"/>
        </w:rPr>
        <w:t>128</w:t>
      </w:r>
      <w:r w:rsidRPr="005F24A1">
        <w:rPr>
          <w:sz w:val="22"/>
        </w:rPr>
        <w:t>比特的密文统称为密码状态。令</w:t>
      </w:r>
      <w:r w:rsidR="00047E52" w:rsidRPr="00047E52">
        <w:rPr>
          <w:position w:val="-12"/>
          <w:sz w:val="22"/>
        </w:rPr>
        <w:object w:dxaOrig="2100" w:dyaOrig="360">
          <v:shape id="_x0000_i1070" type="#_x0000_t75" style="width:104.8pt;height:18.25pt" o:ole="">
            <v:imagedata r:id="rId92" o:title=""/>
          </v:shape>
          <o:OLEObject Type="Embed" ProgID="Equation.DSMT4" ShapeID="_x0000_i1070" DrawAspect="Content" ObjectID="_1612901911" r:id="rId93"/>
        </w:object>
      </w:r>
      <w:r w:rsidRPr="005F24A1">
        <w:rPr>
          <w:sz w:val="22"/>
        </w:rPr>
        <w:t>表示一个密码状态，我们用一个</w:t>
      </w:r>
      <m:oMath>
        <m:r>
          <m:rPr>
            <m:sty m:val="p"/>
          </m:rPr>
          <w:rPr>
            <w:rFonts w:ascii="Cambria Math" w:hAnsi="Cambria Math"/>
            <w:sz w:val="22"/>
          </w:rPr>
          <m:t xml:space="preserve"> 4×32 </m:t>
        </m:r>
      </m:oMath>
      <w:r w:rsidRPr="005F24A1">
        <w:rPr>
          <w:sz w:val="22"/>
        </w:rPr>
        <w:t>的矩形比特阵列表示</w:t>
      </w:r>
      <w:r w:rsidRPr="005F24A1">
        <w:rPr>
          <w:position w:val="-6"/>
          <w:sz w:val="22"/>
        </w:rPr>
        <w:object w:dxaOrig="279" w:dyaOrig="279">
          <v:shape id="_x0000_i1071" type="#_x0000_t75" style="width:13.45pt;height:13.45pt" o:ole="">
            <v:imagedata r:id="rId94" o:title=""/>
          </v:shape>
          <o:OLEObject Type="Embed" ProgID="Equation.DSMT4" ShapeID="_x0000_i1071" DrawAspect="Content" ObjectID="_1612901912" r:id="rId95"/>
        </w:object>
      </w:r>
      <w:r w:rsidRPr="005F24A1">
        <w:rPr>
          <w:sz w:val="22"/>
        </w:rPr>
        <w:t>，如图</w:t>
      </w:r>
      <w:r w:rsidRPr="005F24A1">
        <w:rPr>
          <w:sz w:val="22"/>
        </w:rPr>
        <w:t>5.1 (a)</w:t>
      </w:r>
      <w:r w:rsidRPr="005F24A1">
        <w:rPr>
          <w:sz w:val="22"/>
        </w:rPr>
        <w:t>所示，将前</w:t>
      </w:r>
      <w:r w:rsidR="00A836A7">
        <w:rPr>
          <w:sz w:val="22"/>
        </w:rPr>
        <w:t>32</w:t>
      </w:r>
      <w:r w:rsidRPr="005F24A1">
        <w:rPr>
          <w:sz w:val="22"/>
        </w:rPr>
        <w:t>个比特</w:t>
      </w:r>
      <w:r w:rsidR="00A836A7" w:rsidRPr="005F24A1">
        <w:rPr>
          <w:position w:val="-12"/>
          <w:sz w:val="22"/>
        </w:rPr>
        <w:object w:dxaOrig="1600" w:dyaOrig="360">
          <v:shape id="_x0000_i1072" type="#_x0000_t75" style="width:80.05pt;height:18.25pt" o:ole="">
            <v:imagedata r:id="rId96" o:title=""/>
          </v:shape>
          <o:OLEObject Type="Embed" ProgID="Equation.DSMT4" ShapeID="_x0000_i1072" DrawAspect="Content" ObjectID="_1612901913" r:id="rId97"/>
        </w:object>
      </w:r>
      <w:r w:rsidRPr="005F24A1">
        <w:rPr>
          <w:sz w:val="22"/>
        </w:rPr>
        <w:t>放在第</w:t>
      </w:r>
      <w:r w:rsidRPr="005F24A1">
        <w:rPr>
          <w:sz w:val="22"/>
        </w:rPr>
        <w:t>0</w:t>
      </w:r>
      <w:r w:rsidRPr="005F24A1">
        <w:rPr>
          <w:sz w:val="22"/>
        </w:rPr>
        <w:t>行，接下来的</w:t>
      </w:r>
      <w:r w:rsidR="00A836A7">
        <w:rPr>
          <w:sz w:val="22"/>
        </w:rPr>
        <w:t>32</w:t>
      </w:r>
      <w:r w:rsidRPr="005F24A1">
        <w:rPr>
          <w:sz w:val="22"/>
        </w:rPr>
        <w:t>个比特</w:t>
      </w:r>
      <w:r w:rsidR="00A836A7" w:rsidRPr="005F24A1">
        <w:rPr>
          <w:position w:val="-12"/>
          <w:sz w:val="22"/>
        </w:rPr>
        <w:object w:dxaOrig="1760" w:dyaOrig="360">
          <v:shape id="_x0000_i1073" type="#_x0000_t75" style="width:88.65pt;height:18.25pt" o:ole="">
            <v:imagedata r:id="rId98" o:title=""/>
          </v:shape>
          <o:OLEObject Type="Embed" ProgID="Equation.DSMT4" ShapeID="_x0000_i1073" DrawAspect="Content" ObjectID="_1612901914" r:id="rId99"/>
        </w:object>
      </w:r>
      <w:r w:rsidRPr="005F24A1">
        <w:rPr>
          <w:sz w:val="22"/>
        </w:rPr>
        <w:t>放在第</w:t>
      </w:r>
      <w:r w:rsidRPr="005F24A1">
        <w:rPr>
          <w:sz w:val="22"/>
        </w:rPr>
        <w:t>1</w:t>
      </w:r>
      <w:r w:rsidRPr="005F24A1">
        <w:rPr>
          <w:sz w:val="22"/>
        </w:rPr>
        <w:t>行，依次类推。类似地，</w:t>
      </w:r>
      <w:r w:rsidR="00A836A7" w:rsidRPr="001D588E">
        <w:rPr>
          <w:sz w:val="22"/>
        </w:rPr>
        <w:t>128</w:t>
      </w:r>
      <w:r w:rsidRPr="001D588E">
        <w:rPr>
          <w:sz w:val="22"/>
        </w:rPr>
        <w:t>比特的轮子密钥也用一个</w:t>
      </w:r>
      <w:r w:rsidR="00EA099D" w:rsidRPr="001D588E">
        <w:rPr>
          <w:position w:val="-6"/>
          <w:sz w:val="22"/>
        </w:rPr>
        <w:object w:dxaOrig="620" w:dyaOrig="279">
          <v:shape id="_x0000_i1074" type="#_x0000_t75" style="width:32.25pt;height:13.45pt" o:ole="">
            <v:imagedata r:id="rId100" o:title=""/>
          </v:shape>
          <o:OLEObject Type="Embed" ProgID="Equation.DSMT4" ShapeID="_x0000_i1074" DrawAspect="Content" ObjectID="_1612901915" r:id="rId101"/>
        </w:object>
      </w:r>
      <w:r w:rsidRPr="001D588E">
        <w:rPr>
          <w:sz w:val="22"/>
        </w:rPr>
        <w:t>的矩形比特阵列来表示。为了描述方便，以下用</w:t>
      </w:r>
      <w:r w:rsidRPr="005F24A1">
        <w:rPr>
          <w:sz w:val="22"/>
        </w:rPr>
        <w:t>二维形式表示</w:t>
      </w:r>
      <w:r w:rsidR="00382D3F">
        <w:rPr>
          <w:sz w:val="22"/>
        </w:rPr>
        <w:t>TANGRAM</w:t>
      </w:r>
      <w:r w:rsidR="00A836A7">
        <w:rPr>
          <w:sz w:val="22"/>
        </w:rPr>
        <w:t>-128</w:t>
      </w:r>
      <w:r w:rsidRPr="005F24A1">
        <w:rPr>
          <w:sz w:val="22"/>
        </w:rPr>
        <w:t>的密码状态，如图</w:t>
      </w:r>
      <w:r w:rsidRPr="005F24A1">
        <w:rPr>
          <w:sz w:val="22"/>
        </w:rPr>
        <w:t>5.1 (b)</w:t>
      </w:r>
      <w:r w:rsidRPr="005F24A1">
        <w:rPr>
          <w:sz w:val="22"/>
        </w:rPr>
        <w:t>所示。</w:t>
      </w:r>
    </w:p>
    <w:p w:rsidR="007718A9" w:rsidRDefault="00672CAF" w:rsidP="00CC0034">
      <w:pPr>
        <w:jc w:val="center"/>
      </w:pPr>
      <w:r w:rsidRPr="00672CAF">
        <w:rPr>
          <w:position w:val="-68"/>
        </w:rPr>
        <w:object w:dxaOrig="3320" w:dyaOrig="1480">
          <v:shape id="_x0000_i1075" type="#_x0000_t75" style="width:166.55pt;height:74.15pt" o:ole="">
            <v:imagedata r:id="rId102" o:title=""/>
          </v:shape>
          <o:OLEObject Type="Embed" ProgID="Equation.DSMT4" ShapeID="_x0000_i1075" DrawAspect="Content" ObjectID="_1612901916" r:id="rId103"/>
        </w:object>
      </w:r>
      <w:r w:rsidR="001D588E">
        <w:rPr>
          <w:rFonts w:hint="eastAsia"/>
          <w:position w:val="-68"/>
        </w:rPr>
        <w:t xml:space="preserve">        </w:t>
      </w:r>
      <w:r w:rsidRPr="00672CAF">
        <w:rPr>
          <w:position w:val="-68"/>
        </w:rPr>
        <w:object w:dxaOrig="3540" w:dyaOrig="1480">
          <v:shape id="_x0000_i1076" type="#_x0000_t75" style="width:176.25pt;height:74.15pt" o:ole="">
            <v:imagedata r:id="rId104" o:title=""/>
          </v:shape>
          <o:OLEObject Type="Embed" ProgID="Equation.DSMT4" ShapeID="_x0000_i1076" DrawAspect="Content" ObjectID="_1612901917" r:id="rId105"/>
        </w:object>
      </w:r>
    </w:p>
    <w:p w:rsidR="007718A9" w:rsidRDefault="007718A9" w:rsidP="00CC0034">
      <w:pPr>
        <w:jc w:val="center"/>
        <w:rPr>
          <w:noProof/>
        </w:rPr>
      </w:pPr>
      <w:r>
        <w:t xml:space="preserve">  (a)</w:t>
      </w:r>
      <w:r>
        <w:rPr>
          <w:rFonts w:hint="eastAsia"/>
        </w:rPr>
        <w:t>密码状态</w:t>
      </w:r>
      <w:r w:rsidR="001D588E">
        <w:rPr>
          <w:rFonts w:hint="eastAsia"/>
        </w:rPr>
        <w:t xml:space="preserve">                         </w:t>
      </w:r>
      <w:r>
        <w:rPr>
          <w:rFonts w:hint="eastAsia"/>
        </w:rPr>
        <w:t>(</w:t>
      </w:r>
      <w:r>
        <w:t>b</w:t>
      </w:r>
      <w:r>
        <w:rPr>
          <w:rFonts w:hint="eastAsia"/>
        </w:rPr>
        <w:t>)</w:t>
      </w:r>
      <w:r>
        <w:rPr>
          <w:rFonts w:hint="eastAsia"/>
        </w:rPr>
        <w:t>密码状态</w:t>
      </w:r>
      <w:r>
        <w:t>的二维表示</w:t>
      </w:r>
    </w:p>
    <w:p w:rsidR="00CC0034" w:rsidRPr="008B1B9E" w:rsidRDefault="00382D3F" w:rsidP="0033750D">
      <w:pPr>
        <w:numPr>
          <w:ilvl w:val="0"/>
          <w:numId w:val="7"/>
        </w:numPr>
        <w:jc w:val="center"/>
        <w:rPr>
          <w:sz w:val="18"/>
          <w:szCs w:val="18"/>
        </w:rPr>
      </w:pPr>
      <w:r>
        <w:rPr>
          <w:rFonts w:hint="eastAsia"/>
          <w:sz w:val="18"/>
          <w:szCs w:val="18"/>
        </w:rPr>
        <w:t>TANGRAM</w:t>
      </w:r>
      <w:r w:rsidR="00A836A7">
        <w:rPr>
          <w:rFonts w:hint="eastAsia"/>
          <w:sz w:val="18"/>
          <w:szCs w:val="18"/>
        </w:rPr>
        <w:t>-128</w:t>
      </w:r>
      <w:r w:rsidR="00CC0034" w:rsidRPr="008B1B9E">
        <w:rPr>
          <w:rFonts w:hint="eastAsia"/>
          <w:sz w:val="18"/>
          <w:szCs w:val="18"/>
        </w:rPr>
        <w:t>的</w:t>
      </w:r>
      <w:r w:rsidR="00CC0034" w:rsidRPr="008B1B9E">
        <w:rPr>
          <w:sz w:val="18"/>
          <w:szCs w:val="18"/>
        </w:rPr>
        <w:t>密码状态</w:t>
      </w:r>
    </w:p>
    <w:p w:rsidR="001D588E" w:rsidRDefault="001D588E" w:rsidP="00B47053">
      <w:pPr>
        <w:spacing w:line="380" w:lineRule="exact"/>
        <w:ind w:firstLineChars="200" w:firstLine="440"/>
        <w:rPr>
          <w:sz w:val="22"/>
        </w:rPr>
      </w:pPr>
    </w:p>
    <w:p w:rsidR="009D7ACF" w:rsidRPr="00A979A1" w:rsidRDefault="00382D3F" w:rsidP="00B47053">
      <w:pPr>
        <w:spacing w:line="380" w:lineRule="exact"/>
        <w:ind w:firstLineChars="200" w:firstLine="440"/>
        <w:rPr>
          <w:sz w:val="22"/>
        </w:rPr>
      </w:pPr>
      <w:r>
        <w:rPr>
          <w:sz w:val="22"/>
        </w:rPr>
        <w:t>TANGRAM</w:t>
      </w:r>
      <w:r w:rsidR="00A836A7">
        <w:rPr>
          <w:sz w:val="22"/>
        </w:rPr>
        <w:t>-128</w:t>
      </w:r>
      <w:r w:rsidR="009D7ACF" w:rsidRPr="00E270ED">
        <w:rPr>
          <w:sz w:val="22"/>
        </w:rPr>
        <w:t>的轮函数由以下三个步骤组成：轮子密钥加</w:t>
      </w:r>
      <w:r w:rsidR="009D7ACF" w:rsidRPr="00E270ED">
        <w:rPr>
          <w:sz w:val="22"/>
        </w:rPr>
        <w:t>AddRoundKey</w:t>
      </w:r>
      <w:r w:rsidR="009D7ACF" w:rsidRPr="00E270ED">
        <w:rPr>
          <w:sz w:val="22"/>
        </w:rPr>
        <w:t>，列替换</w:t>
      </w:r>
      <w:r w:rsidR="0064652E">
        <w:rPr>
          <w:sz w:val="22"/>
        </w:rPr>
        <w:t>SubColumn</w:t>
      </w:r>
      <w:r w:rsidR="009D7ACF" w:rsidRPr="00E270ED">
        <w:rPr>
          <w:sz w:val="22"/>
        </w:rPr>
        <w:t>，行移位</w:t>
      </w:r>
      <w:r w:rsidR="009D7ACF" w:rsidRPr="00E270ED">
        <w:rPr>
          <w:sz w:val="22"/>
        </w:rPr>
        <w:t xml:space="preserve"> ShiftRow</w:t>
      </w:r>
      <w:r w:rsidR="009D7ACF" w:rsidRPr="00E270ED">
        <w:rPr>
          <w:sz w:val="22"/>
        </w:rPr>
        <w:t>。图</w:t>
      </w:r>
      <w:r w:rsidR="009D7ACF" w:rsidRPr="00E270ED">
        <w:rPr>
          <w:sz w:val="22"/>
        </w:rPr>
        <w:t>5.2</w:t>
      </w:r>
      <w:r w:rsidR="009D7ACF" w:rsidRPr="00E270ED">
        <w:rPr>
          <w:sz w:val="22"/>
        </w:rPr>
        <w:t>图示了</w:t>
      </w:r>
      <w:r>
        <w:rPr>
          <w:sz w:val="22"/>
        </w:rPr>
        <w:t>TANGRAM</w:t>
      </w:r>
      <w:r w:rsidR="00A836A7">
        <w:rPr>
          <w:sz w:val="22"/>
        </w:rPr>
        <w:t>-128</w:t>
      </w:r>
      <w:r w:rsidR="009D7ACF" w:rsidRPr="00E270ED">
        <w:rPr>
          <w:sz w:val="22"/>
        </w:rPr>
        <w:t>的轮函数结构。</w:t>
      </w:r>
    </w:p>
    <w:p w:rsidR="00A979A1" w:rsidRDefault="00A979A1" w:rsidP="00A979A1">
      <w:pPr>
        <w:jc w:val="left"/>
        <w:rPr>
          <w:noProof/>
        </w:rPr>
      </w:pPr>
      <w:r>
        <w:rPr>
          <w:noProof/>
        </w:rPr>
        <w:lastRenderedPageBreak/>
        <w:drawing>
          <wp:inline distT="0" distB="0" distL="0" distR="0">
            <wp:extent cx="5155041" cy="341290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168653" cy="3421915"/>
                    </a:xfrm>
                    <a:prstGeom prst="rect">
                      <a:avLst/>
                    </a:prstGeom>
                  </pic:spPr>
                </pic:pic>
              </a:graphicData>
            </a:graphic>
          </wp:inline>
        </w:drawing>
      </w:r>
    </w:p>
    <w:p w:rsidR="009D7ACF" w:rsidRDefault="00382D3F" w:rsidP="0033750D">
      <w:pPr>
        <w:numPr>
          <w:ilvl w:val="0"/>
          <w:numId w:val="7"/>
        </w:numPr>
        <w:jc w:val="center"/>
        <w:rPr>
          <w:sz w:val="18"/>
          <w:szCs w:val="18"/>
        </w:rPr>
      </w:pPr>
      <w:r>
        <w:rPr>
          <w:sz w:val="18"/>
          <w:szCs w:val="18"/>
        </w:rPr>
        <w:t>TANGRAM</w:t>
      </w:r>
      <w:r w:rsidR="00A836A7">
        <w:rPr>
          <w:sz w:val="18"/>
          <w:szCs w:val="18"/>
        </w:rPr>
        <w:t>-128</w:t>
      </w:r>
      <w:r w:rsidR="009D7ACF" w:rsidRPr="00E270ED">
        <w:rPr>
          <w:rFonts w:hint="eastAsia"/>
          <w:sz w:val="18"/>
          <w:szCs w:val="18"/>
        </w:rPr>
        <w:t>的</w:t>
      </w:r>
      <w:r w:rsidR="009D7ACF" w:rsidRPr="00E270ED">
        <w:rPr>
          <w:sz w:val="18"/>
          <w:szCs w:val="18"/>
        </w:rPr>
        <w:t>轮函数示意图</w:t>
      </w:r>
    </w:p>
    <w:p w:rsidR="00A836A7" w:rsidRDefault="00382D3F" w:rsidP="00A836A7">
      <w:pPr>
        <w:pStyle w:val="4"/>
        <w:numPr>
          <w:ilvl w:val="2"/>
          <w:numId w:val="1"/>
        </w:numPr>
      </w:pPr>
      <w:r>
        <w:rPr>
          <w:rFonts w:ascii="Times New Roman" w:hAnsi="Times New Roman"/>
        </w:rPr>
        <w:t>TANGRAM</w:t>
      </w:r>
      <w:r w:rsidR="00A836A7" w:rsidRPr="003C7674">
        <w:rPr>
          <w:rFonts w:ascii="Times New Roman" w:hAnsi="Times New Roman"/>
        </w:rPr>
        <w:t>-256</w:t>
      </w:r>
      <w:r w:rsidR="00A836A7">
        <w:rPr>
          <w:rFonts w:hint="eastAsia"/>
        </w:rPr>
        <w:t>的</w:t>
      </w:r>
      <w:r w:rsidR="00A836A7">
        <w:t>轮函数结构</w:t>
      </w:r>
    </w:p>
    <w:p w:rsidR="00A836A7" w:rsidRDefault="00A836A7" w:rsidP="00DC6A32">
      <w:pPr>
        <w:spacing w:line="380" w:lineRule="exact"/>
        <w:ind w:firstLineChars="200" w:firstLine="440"/>
        <w:rPr>
          <w:sz w:val="22"/>
        </w:rPr>
      </w:pPr>
      <w:r w:rsidRPr="005F24A1">
        <w:rPr>
          <w:sz w:val="22"/>
        </w:rPr>
        <w:t>将</w:t>
      </w:r>
      <w:r>
        <w:rPr>
          <w:sz w:val="22"/>
        </w:rPr>
        <w:t>256</w:t>
      </w:r>
      <w:r w:rsidRPr="005F24A1">
        <w:rPr>
          <w:sz w:val="22"/>
        </w:rPr>
        <w:t>比特的明文、或</w:t>
      </w:r>
      <w:r>
        <w:rPr>
          <w:sz w:val="22"/>
        </w:rPr>
        <w:t>256</w:t>
      </w:r>
      <w:r w:rsidRPr="005F24A1">
        <w:rPr>
          <w:sz w:val="22"/>
        </w:rPr>
        <w:t>比特的中间状态、或</w:t>
      </w:r>
      <w:r>
        <w:rPr>
          <w:sz w:val="22"/>
        </w:rPr>
        <w:t>256</w:t>
      </w:r>
      <w:r w:rsidRPr="005F24A1">
        <w:rPr>
          <w:sz w:val="22"/>
        </w:rPr>
        <w:t>比特的密文统称为密码状态。令</w:t>
      </w:r>
      <w:r w:rsidRPr="00047E52">
        <w:rPr>
          <w:position w:val="-12"/>
          <w:sz w:val="22"/>
        </w:rPr>
        <w:object w:dxaOrig="2100" w:dyaOrig="360">
          <v:shape id="_x0000_i1077" type="#_x0000_t75" style="width:104.8pt;height:18.25pt" o:ole="">
            <v:imagedata r:id="rId107" o:title=""/>
          </v:shape>
          <o:OLEObject Type="Embed" ProgID="Equation.DSMT4" ShapeID="_x0000_i1077" DrawAspect="Content" ObjectID="_1612901918" r:id="rId108"/>
        </w:object>
      </w:r>
      <w:r w:rsidRPr="005F24A1">
        <w:rPr>
          <w:sz w:val="22"/>
        </w:rPr>
        <w:t>表示一个密码状态，我们用一个</w:t>
      </w:r>
      <m:oMath>
        <m:r>
          <m:rPr>
            <m:sty m:val="p"/>
          </m:rPr>
          <w:rPr>
            <w:rFonts w:ascii="Cambria Math" w:hAnsi="Cambria Math"/>
            <w:sz w:val="22"/>
          </w:rPr>
          <m:t xml:space="preserve"> 4×64 </m:t>
        </m:r>
      </m:oMath>
      <w:r w:rsidRPr="005F24A1">
        <w:rPr>
          <w:sz w:val="22"/>
        </w:rPr>
        <w:t>的矩形比特阵列表示</w:t>
      </w:r>
      <w:r w:rsidRPr="005F24A1">
        <w:rPr>
          <w:position w:val="-6"/>
          <w:sz w:val="22"/>
        </w:rPr>
        <w:object w:dxaOrig="279" w:dyaOrig="279">
          <v:shape id="_x0000_i1078" type="#_x0000_t75" style="width:13.45pt;height:13.45pt" o:ole="">
            <v:imagedata r:id="rId94" o:title=""/>
          </v:shape>
          <o:OLEObject Type="Embed" ProgID="Equation.DSMT4" ShapeID="_x0000_i1078" DrawAspect="Content" ObjectID="_1612901919" r:id="rId109"/>
        </w:object>
      </w:r>
      <w:r w:rsidRPr="005F24A1">
        <w:rPr>
          <w:sz w:val="22"/>
        </w:rPr>
        <w:t>，如图</w:t>
      </w:r>
      <w:r>
        <w:rPr>
          <w:sz w:val="22"/>
        </w:rPr>
        <w:t>5.3</w:t>
      </w:r>
      <w:r w:rsidRPr="005F24A1">
        <w:rPr>
          <w:sz w:val="22"/>
        </w:rPr>
        <w:t xml:space="preserve"> (a)</w:t>
      </w:r>
      <w:r w:rsidRPr="005F24A1">
        <w:rPr>
          <w:sz w:val="22"/>
        </w:rPr>
        <w:t>所示，将前</w:t>
      </w:r>
      <w:r>
        <w:rPr>
          <w:sz w:val="22"/>
        </w:rPr>
        <w:t>64</w:t>
      </w:r>
      <w:r w:rsidRPr="005F24A1">
        <w:rPr>
          <w:sz w:val="22"/>
        </w:rPr>
        <w:t>个比特</w:t>
      </w:r>
      <w:r w:rsidR="00EA099D" w:rsidRPr="005F24A1">
        <w:rPr>
          <w:position w:val="-12"/>
          <w:sz w:val="22"/>
        </w:rPr>
        <w:object w:dxaOrig="1600" w:dyaOrig="360">
          <v:shape id="_x0000_i1079" type="#_x0000_t75" style="width:80.05pt;height:18.25pt" o:ole="">
            <v:imagedata r:id="rId110" o:title=""/>
          </v:shape>
          <o:OLEObject Type="Embed" ProgID="Equation.DSMT4" ShapeID="_x0000_i1079" DrawAspect="Content" ObjectID="_1612901920" r:id="rId111"/>
        </w:object>
      </w:r>
      <w:r w:rsidRPr="005F24A1">
        <w:rPr>
          <w:sz w:val="22"/>
        </w:rPr>
        <w:t>放在第</w:t>
      </w:r>
      <w:r w:rsidRPr="005F24A1">
        <w:rPr>
          <w:sz w:val="22"/>
        </w:rPr>
        <w:t>0</w:t>
      </w:r>
      <w:r w:rsidRPr="005F24A1">
        <w:rPr>
          <w:sz w:val="22"/>
        </w:rPr>
        <w:t>行，接下来的</w:t>
      </w:r>
      <w:r w:rsidR="00EA099D">
        <w:rPr>
          <w:sz w:val="22"/>
        </w:rPr>
        <w:t>64</w:t>
      </w:r>
      <w:r w:rsidRPr="005F24A1">
        <w:rPr>
          <w:sz w:val="22"/>
        </w:rPr>
        <w:t>个比特</w:t>
      </w:r>
      <w:r w:rsidR="00EA099D" w:rsidRPr="005F24A1">
        <w:rPr>
          <w:position w:val="-12"/>
          <w:sz w:val="22"/>
        </w:rPr>
        <w:object w:dxaOrig="1820" w:dyaOrig="360">
          <v:shape id="_x0000_i1080" type="#_x0000_t75" style="width:91.35pt;height:18.25pt" o:ole="">
            <v:imagedata r:id="rId112" o:title=""/>
          </v:shape>
          <o:OLEObject Type="Embed" ProgID="Equation.DSMT4" ShapeID="_x0000_i1080" DrawAspect="Content" ObjectID="_1612901921" r:id="rId113"/>
        </w:object>
      </w:r>
      <w:r w:rsidRPr="005F24A1">
        <w:rPr>
          <w:sz w:val="22"/>
        </w:rPr>
        <w:t>放在第</w:t>
      </w:r>
      <w:r w:rsidRPr="005F24A1">
        <w:rPr>
          <w:sz w:val="22"/>
        </w:rPr>
        <w:t>1</w:t>
      </w:r>
      <w:r w:rsidR="00EA099D">
        <w:rPr>
          <w:sz w:val="22"/>
        </w:rPr>
        <w:t>行，依次类推。</w:t>
      </w:r>
      <w:r w:rsidR="00EA099D" w:rsidRPr="001D588E">
        <w:rPr>
          <w:sz w:val="22"/>
        </w:rPr>
        <w:t>类似地</w:t>
      </w:r>
      <w:r w:rsidR="001D588E" w:rsidRPr="001D588E">
        <w:rPr>
          <w:rFonts w:hint="eastAsia"/>
          <w:sz w:val="22"/>
        </w:rPr>
        <w:t xml:space="preserve">, </w:t>
      </w:r>
      <w:r w:rsidR="00EA099D" w:rsidRPr="001D588E">
        <w:rPr>
          <w:sz w:val="22"/>
        </w:rPr>
        <w:t>256</w:t>
      </w:r>
      <w:r w:rsidRPr="001D588E">
        <w:rPr>
          <w:sz w:val="22"/>
        </w:rPr>
        <w:t>比特的轮子密钥也用一个</w:t>
      </w:r>
      <w:r w:rsidR="00EA099D" w:rsidRPr="001D588E">
        <w:rPr>
          <w:position w:val="-6"/>
          <w:sz w:val="22"/>
        </w:rPr>
        <w:object w:dxaOrig="620" w:dyaOrig="279">
          <v:shape id="_x0000_i1081" type="#_x0000_t75" style="width:32.25pt;height:13.45pt" o:ole="">
            <v:imagedata r:id="rId114" o:title=""/>
          </v:shape>
          <o:OLEObject Type="Embed" ProgID="Equation.DSMT4" ShapeID="_x0000_i1081" DrawAspect="Content" ObjectID="_1612901922" r:id="rId115"/>
        </w:object>
      </w:r>
      <w:r w:rsidRPr="001D588E">
        <w:rPr>
          <w:sz w:val="22"/>
        </w:rPr>
        <w:t>的矩形比特阵列来表示。</w:t>
      </w:r>
      <w:r w:rsidRPr="00DC6A32">
        <w:rPr>
          <w:sz w:val="22"/>
        </w:rPr>
        <w:t>为</w:t>
      </w:r>
      <w:r w:rsidRPr="005F24A1">
        <w:rPr>
          <w:sz w:val="22"/>
        </w:rPr>
        <w:t>了描述方便，以下用二维形式表示</w:t>
      </w:r>
      <w:r w:rsidR="00382D3F">
        <w:rPr>
          <w:sz w:val="22"/>
        </w:rPr>
        <w:t>TANGRAM</w:t>
      </w:r>
      <w:r w:rsidR="00EA099D">
        <w:rPr>
          <w:sz w:val="22"/>
        </w:rPr>
        <w:t>-256</w:t>
      </w:r>
      <w:r w:rsidRPr="005F24A1">
        <w:rPr>
          <w:sz w:val="22"/>
        </w:rPr>
        <w:t>的密码状态，如图</w:t>
      </w:r>
      <w:r w:rsidR="00EA099D">
        <w:rPr>
          <w:sz w:val="22"/>
        </w:rPr>
        <w:t>5.2</w:t>
      </w:r>
      <w:r w:rsidRPr="005F24A1">
        <w:rPr>
          <w:sz w:val="22"/>
        </w:rPr>
        <w:t xml:space="preserve"> (b)</w:t>
      </w:r>
      <w:r w:rsidRPr="005F24A1">
        <w:rPr>
          <w:sz w:val="22"/>
        </w:rPr>
        <w:t>所示。</w:t>
      </w:r>
    </w:p>
    <w:p w:rsidR="00A836A7" w:rsidRDefault="00A836A7" w:rsidP="00A836A7">
      <w:pPr>
        <w:jc w:val="center"/>
        <w:rPr>
          <w:noProof/>
        </w:rPr>
      </w:pPr>
    </w:p>
    <w:p w:rsidR="00B47053" w:rsidRDefault="00872821" w:rsidP="00B47053">
      <w:pPr>
        <w:jc w:val="center"/>
      </w:pPr>
      <w:r w:rsidRPr="00672CAF">
        <w:rPr>
          <w:position w:val="-68"/>
        </w:rPr>
        <w:object w:dxaOrig="3519" w:dyaOrig="1480">
          <v:shape id="_x0000_i1082" type="#_x0000_t75" style="width:176.25pt;height:74.15pt" o:ole="">
            <v:imagedata r:id="rId116" o:title=""/>
          </v:shape>
          <o:OLEObject Type="Embed" ProgID="Equation.DSMT4" ShapeID="_x0000_i1082" DrawAspect="Content" ObjectID="_1612901923" r:id="rId117"/>
        </w:object>
      </w:r>
      <w:r w:rsidR="001D588E">
        <w:rPr>
          <w:rFonts w:hint="eastAsia"/>
          <w:position w:val="-68"/>
        </w:rPr>
        <w:t xml:space="preserve">      </w:t>
      </w:r>
      <w:r w:rsidRPr="00672CAF">
        <w:rPr>
          <w:position w:val="-68"/>
        </w:rPr>
        <w:object w:dxaOrig="3540" w:dyaOrig="1480">
          <v:shape id="_x0000_i1083" type="#_x0000_t75" style="width:176.25pt;height:74.15pt" o:ole="">
            <v:imagedata r:id="rId118" o:title=""/>
          </v:shape>
          <o:OLEObject Type="Embed" ProgID="Equation.DSMT4" ShapeID="_x0000_i1083" DrawAspect="Content" ObjectID="_1612901924" r:id="rId119"/>
        </w:object>
      </w:r>
    </w:p>
    <w:p w:rsidR="00B47053" w:rsidRDefault="00B47053" w:rsidP="00B47053">
      <w:pPr>
        <w:jc w:val="center"/>
        <w:rPr>
          <w:noProof/>
        </w:rPr>
      </w:pPr>
      <w:r>
        <w:t xml:space="preserve"> (a)</w:t>
      </w:r>
      <w:r>
        <w:rPr>
          <w:rFonts w:hint="eastAsia"/>
        </w:rPr>
        <w:t>密码状态</w:t>
      </w:r>
      <w:r w:rsidR="001D588E">
        <w:rPr>
          <w:rFonts w:hint="eastAsia"/>
        </w:rPr>
        <w:t xml:space="preserve">                     </w:t>
      </w:r>
      <w:r>
        <w:rPr>
          <w:rFonts w:hint="eastAsia"/>
        </w:rPr>
        <w:t>(</w:t>
      </w:r>
      <w:r>
        <w:t>b</w:t>
      </w:r>
      <w:r>
        <w:rPr>
          <w:rFonts w:hint="eastAsia"/>
        </w:rPr>
        <w:t>)</w:t>
      </w:r>
      <w:r>
        <w:rPr>
          <w:rFonts w:hint="eastAsia"/>
        </w:rPr>
        <w:t>密码状态</w:t>
      </w:r>
      <w:r>
        <w:t>的二维表示</w:t>
      </w:r>
    </w:p>
    <w:p w:rsidR="00B47053" w:rsidRPr="00B47053" w:rsidRDefault="00B47053" w:rsidP="00A836A7">
      <w:pPr>
        <w:jc w:val="center"/>
        <w:rPr>
          <w:noProof/>
        </w:rPr>
      </w:pPr>
    </w:p>
    <w:p w:rsidR="00A836A7" w:rsidRDefault="00382D3F" w:rsidP="0033750D">
      <w:pPr>
        <w:numPr>
          <w:ilvl w:val="0"/>
          <w:numId w:val="7"/>
        </w:numPr>
        <w:jc w:val="center"/>
        <w:rPr>
          <w:sz w:val="18"/>
          <w:szCs w:val="18"/>
        </w:rPr>
      </w:pPr>
      <w:r>
        <w:rPr>
          <w:sz w:val="18"/>
          <w:szCs w:val="18"/>
        </w:rPr>
        <w:t>TANGRAM</w:t>
      </w:r>
      <w:r w:rsidR="00EA099D">
        <w:rPr>
          <w:sz w:val="18"/>
          <w:szCs w:val="18"/>
        </w:rPr>
        <w:t>-256</w:t>
      </w:r>
      <w:r w:rsidR="00A836A7" w:rsidRPr="008B1B9E">
        <w:rPr>
          <w:rFonts w:hint="eastAsia"/>
          <w:sz w:val="18"/>
          <w:szCs w:val="18"/>
        </w:rPr>
        <w:t>的</w:t>
      </w:r>
      <w:r w:rsidR="00A836A7" w:rsidRPr="008B1B9E">
        <w:rPr>
          <w:sz w:val="18"/>
          <w:szCs w:val="18"/>
        </w:rPr>
        <w:t>密码状态</w:t>
      </w:r>
    </w:p>
    <w:p w:rsidR="00872821" w:rsidRPr="00872821" w:rsidRDefault="00872821" w:rsidP="00872821">
      <w:pPr>
        <w:rPr>
          <w:sz w:val="18"/>
          <w:szCs w:val="18"/>
        </w:rPr>
      </w:pPr>
    </w:p>
    <w:p w:rsidR="00A836A7" w:rsidRPr="00EA099D" w:rsidRDefault="00382D3F" w:rsidP="00872821">
      <w:pPr>
        <w:spacing w:line="380" w:lineRule="exact"/>
        <w:ind w:firstLineChars="200" w:firstLine="440"/>
        <w:rPr>
          <w:sz w:val="22"/>
        </w:rPr>
      </w:pPr>
      <w:r>
        <w:rPr>
          <w:sz w:val="22"/>
        </w:rPr>
        <w:t>TANGRAM</w:t>
      </w:r>
      <w:r w:rsidR="00EA099D">
        <w:rPr>
          <w:sz w:val="22"/>
        </w:rPr>
        <w:t>-256</w:t>
      </w:r>
      <w:r w:rsidR="00A836A7" w:rsidRPr="00E270ED">
        <w:rPr>
          <w:sz w:val="22"/>
        </w:rPr>
        <w:t>的轮函数由以下三个步骤组成：轮子密钥加</w:t>
      </w:r>
      <w:r w:rsidR="00A836A7" w:rsidRPr="00E270ED">
        <w:rPr>
          <w:sz w:val="22"/>
        </w:rPr>
        <w:t>AddRoundKey</w:t>
      </w:r>
      <w:r w:rsidR="00A836A7" w:rsidRPr="00E270ED">
        <w:rPr>
          <w:sz w:val="22"/>
        </w:rPr>
        <w:t>，列替换</w:t>
      </w:r>
      <w:r w:rsidR="00A836A7" w:rsidRPr="00E270ED">
        <w:rPr>
          <w:sz w:val="22"/>
        </w:rPr>
        <w:t>Su</w:t>
      </w:r>
      <w:r w:rsidR="00DC6A32">
        <w:rPr>
          <w:rFonts w:hint="eastAsia"/>
          <w:sz w:val="22"/>
        </w:rPr>
        <w:t>bC</w:t>
      </w:r>
      <w:r w:rsidR="00A836A7" w:rsidRPr="00E270ED">
        <w:rPr>
          <w:sz w:val="22"/>
        </w:rPr>
        <w:t>olumn</w:t>
      </w:r>
      <w:r w:rsidR="00A836A7" w:rsidRPr="00E270ED">
        <w:rPr>
          <w:sz w:val="22"/>
        </w:rPr>
        <w:t>，行移位</w:t>
      </w:r>
      <w:r w:rsidR="00A836A7" w:rsidRPr="00E270ED">
        <w:rPr>
          <w:sz w:val="22"/>
        </w:rPr>
        <w:t xml:space="preserve"> ShiftRow</w:t>
      </w:r>
      <w:r w:rsidR="00EA099D">
        <w:rPr>
          <w:rFonts w:hint="eastAsia"/>
          <w:sz w:val="22"/>
        </w:rPr>
        <w:t>。</w:t>
      </w:r>
    </w:p>
    <w:p w:rsidR="009D7ACF" w:rsidRPr="005F24A1" w:rsidRDefault="009D7ACF" w:rsidP="009D7ACF">
      <w:pPr>
        <w:pStyle w:val="3"/>
        <w:numPr>
          <w:ilvl w:val="0"/>
          <w:numId w:val="2"/>
        </w:numPr>
        <w:rPr>
          <w:sz w:val="28"/>
          <w:szCs w:val="28"/>
        </w:rPr>
      </w:pPr>
      <w:bookmarkStart w:id="16" w:name="_Toc460496271"/>
      <w:bookmarkStart w:id="17" w:name="_Toc460497985"/>
      <w:r w:rsidRPr="005F24A1">
        <w:rPr>
          <w:sz w:val="28"/>
          <w:szCs w:val="28"/>
        </w:rPr>
        <w:lastRenderedPageBreak/>
        <w:t>轮函数变换</w:t>
      </w:r>
      <w:bookmarkEnd w:id="16"/>
      <w:bookmarkEnd w:id="17"/>
    </w:p>
    <w:p w:rsidR="009D7ACF" w:rsidRPr="005F24A1" w:rsidRDefault="009D7ACF" w:rsidP="009D7ACF">
      <w:pPr>
        <w:rPr>
          <w:position w:val="-12"/>
          <w:sz w:val="22"/>
        </w:rPr>
      </w:pPr>
      <w:r w:rsidRPr="005F24A1">
        <w:rPr>
          <w:b/>
          <w:position w:val="-12"/>
          <w:sz w:val="22"/>
        </w:rPr>
        <w:t>轮密钥加</w:t>
      </w:r>
      <w:r w:rsidRPr="005F24A1">
        <w:rPr>
          <w:b/>
          <w:position w:val="-12"/>
          <w:sz w:val="22"/>
        </w:rPr>
        <w:t>AddRoundKey</w:t>
      </w:r>
      <w:r w:rsidRPr="005F24A1">
        <w:rPr>
          <w:position w:val="-12"/>
          <w:sz w:val="22"/>
        </w:rPr>
        <w:tab/>
        <w:t xml:space="preserve">: </w:t>
      </w:r>
      <w:r w:rsidRPr="005F24A1">
        <w:rPr>
          <w:position w:val="-12"/>
          <w:sz w:val="22"/>
        </w:rPr>
        <w:t>将</w:t>
      </w:r>
      <w:r w:rsidR="00EA099D">
        <w:rPr>
          <w:position w:val="-12"/>
          <w:sz w:val="22"/>
        </w:rPr>
        <w:t>128</w:t>
      </w:r>
      <w:r>
        <w:rPr>
          <w:position w:val="-12"/>
          <w:sz w:val="22"/>
        </w:rPr>
        <w:t>比特</w:t>
      </w:r>
      <w:r w:rsidR="00EA099D">
        <w:rPr>
          <w:rFonts w:hint="eastAsia"/>
          <w:position w:val="-12"/>
          <w:sz w:val="22"/>
        </w:rPr>
        <w:t>(</w:t>
      </w:r>
      <w:r w:rsidR="00EA099D">
        <w:rPr>
          <w:rFonts w:hint="eastAsia"/>
          <w:position w:val="-12"/>
          <w:sz w:val="22"/>
        </w:rPr>
        <w:t>或</w:t>
      </w:r>
      <w:r w:rsidR="00EA099D">
        <w:rPr>
          <w:rFonts w:hint="eastAsia"/>
          <w:position w:val="-12"/>
          <w:sz w:val="22"/>
        </w:rPr>
        <w:t>256</w:t>
      </w:r>
      <w:r w:rsidR="00EA099D">
        <w:rPr>
          <w:rFonts w:hint="eastAsia"/>
          <w:position w:val="-12"/>
          <w:sz w:val="22"/>
        </w:rPr>
        <w:t>比特</w:t>
      </w:r>
      <w:r w:rsidR="00EA099D">
        <w:rPr>
          <w:rFonts w:hint="eastAsia"/>
          <w:position w:val="-12"/>
          <w:sz w:val="22"/>
        </w:rPr>
        <w:t>)</w:t>
      </w:r>
      <w:r>
        <w:rPr>
          <w:position w:val="-12"/>
          <w:sz w:val="22"/>
        </w:rPr>
        <w:t>的轮子密钥逐比特</w:t>
      </w:r>
      <w:r>
        <w:rPr>
          <w:rFonts w:hint="eastAsia"/>
          <w:position w:val="-12"/>
          <w:sz w:val="22"/>
        </w:rPr>
        <w:t>异或</w:t>
      </w:r>
      <w:r w:rsidRPr="005F24A1">
        <w:rPr>
          <w:position w:val="-12"/>
          <w:sz w:val="22"/>
        </w:rPr>
        <w:t>到</w:t>
      </w:r>
      <w:r w:rsidR="00EA099D">
        <w:rPr>
          <w:position w:val="-12"/>
          <w:sz w:val="22"/>
        </w:rPr>
        <w:t>128</w:t>
      </w:r>
      <w:r w:rsidRPr="005F24A1">
        <w:rPr>
          <w:position w:val="-12"/>
          <w:sz w:val="22"/>
        </w:rPr>
        <w:t>比特</w:t>
      </w:r>
      <w:r w:rsidR="00EA099D">
        <w:rPr>
          <w:rFonts w:hint="eastAsia"/>
          <w:position w:val="-12"/>
          <w:sz w:val="22"/>
        </w:rPr>
        <w:t>(</w:t>
      </w:r>
      <w:r w:rsidR="00EA099D">
        <w:rPr>
          <w:rFonts w:hint="eastAsia"/>
          <w:position w:val="-12"/>
          <w:sz w:val="22"/>
        </w:rPr>
        <w:t>或</w:t>
      </w:r>
      <w:r w:rsidR="00EA099D">
        <w:rPr>
          <w:rFonts w:hint="eastAsia"/>
          <w:position w:val="-12"/>
          <w:sz w:val="22"/>
        </w:rPr>
        <w:t>256</w:t>
      </w:r>
      <w:r w:rsidR="00EA099D">
        <w:rPr>
          <w:rFonts w:hint="eastAsia"/>
          <w:position w:val="-12"/>
          <w:sz w:val="22"/>
        </w:rPr>
        <w:t>比特</w:t>
      </w:r>
      <w:r w:rsidR="00EA099D">
        <w:rPr>
          <w:rFonts w:hint="eastAsia"/>
          <w:position w:val="-12"/>
          <w:sz w:val="22"/>
        </w:rPr>
        <w:t>)</w:t>
      </w:r>
      <w:r w:rsidRPr="005F24A1">
        <w:rPr>
          <w:position w:val="-12"/>
          <w:sz w:val="22"/>
        </w:rPr>
        <w:t>的密码状态。</w:t>
      </w:r>
    </w:p>
    <w:p w:rsidR="009D7ACF" w:rsidRDefault="009D7ACF" w:rsidP="009D7ACF">
      <w:pPr>
        <w:spacing w:before="240" w:line="380" w:lineRule="exact"/>
        <w:rPr>
          <w:sz w:val="22"/>
        </w:rPr>
      </w:pPr>
      <w:r w:rsidRPr="005F24A1">
        <w:rPr>
          <w:b/>
          <w:sz w:val="22"/>
        </w:rPr>
        <w:t>列替换</w:t>
      </w:r>
      <w:r w:rsidR="0064652E">
        <w:rPr>
          <w:b/>
          <w:sz w:val="22"/>
        </w:rPr>
        <w:t>SubColumn</w:t>
      </w:r>
      <w:r w:rsidRPr="005F24A1">
        <w:rPr>
          <w:sz w:val="22"/>
        </w:rPr>
        <w:t xml:space="preserve">: </w:t>
      </w:r>
      <w:r w:rsidRPr="005F24A1">
        <w:rPr>
          <w:sz w:val="22"/>
        </w:rPr>
        <w:t>对每一列的</w:t>
      </w:r>
      <w:r w:rsidRPr="005F24A1">
        <w:rPr>
          <w:sz w:val="22"/>
        </w:rPr>
        <w:t>4</w:t>
      </w:r>
      <w:r w:rsidRPr="005F24A1">
        <w:rPr>
          <w:sz w:val="22"/>
        </w:rPr>
        <w:t>个比特做</w:t>
      </w:r>
      <w:r w:rsidRPr="005F24A1">
        <w:rPr>
          <w:sz w:val="22"/>
        </w:rPr>
        <w:t>S</w:t>
      </w:r>
      <w:r w:rsidRPr="005F24A1">
        <w:rPr>
          <w:sz w:val="22"/>
        </w:rPr>
        <w:t>盒替换。</w:t>
      </w:r>
      <w:r w:rsidR="007C4E5E">
        <w:rPr>
          <w:rFonts w:hint="eastAsia"/>
          <w:sz w:val="22"/>
        </w:rPr>
        <w:t>以</w:t>
      </w:r>
      <w:r w:rsidR="00382D3F">
        <w:rPr>
          <w:rFonts w:hint="eastAsia"/>
          <w:sz w:val="22"/>
        </w:rPr>
        <w:t>TANGRAM</w:t>
      </w:r>
      <w:r w:rsidR="007C4E5E">
        <w:rPr>
          <w:rFonts w:hint="eastAsia"/>
          <w:sz w:val="22"/>
        </w:rPr>
        <w:t>-128</w:t>
      </w:r>
      <w:r w:rsidR="007C4E5E">
        <w:rPr>
          <w:rFonts w:hint="eastAsia"/>
          <w:sz w:val="22"/>
        </w:rPr>
        <w:t>为例</w:t>
      </w:r>
      <w:r w:rsidR="007C4E5E">
        <w:rPr>
          <w:sz w:val="22"/>
        </w:rPr>
        <w:t>，</w:t>
      </w:r>
      <w:r w:rsidRPr="005F24A1">
        <w:rPr>
          <w:sz w:val="22"/>
        </w:rPr>
        <w:t>如图</w:t>
      </w:r>
      <w:r w:rsidR="00EA099D">
        <w:rPr>
          <w:sz w:val="22"/>
        </w:rPr>
        <w:t>5.4</w:t>
      </w:r>
      <w:r w:rsidRPr="005F24A1">
        <w:rPr>
          <w:sz w:val="22"/>
        </w:rPr>
        <w:t>所示，令</w:t>
      </w:r>
      <w:r w:rsidR="007C4E5E" w:rsidRPr="005F24A1">
        <w:rPr>
          <w:position w:val="-12"/>
          <w:sz w:val="22"/>
        </w:rPr>
        <w:object w:dxaOrig="3360" w:dyaOrig="320">
          <v:shape id="_x0000_i1084" type="#_x0000_t75" style="width:168.2pt;height:16.65pt" o:ole="">
            <v:imagedata r:id="rId120" o:title=""/>
          </v:shape>
          <o:OLEObject Type="Embed" ProgID="Equation.DSMT4" ShapeID="_x0000_i1084" DrawAspect="Content" ObjectID="_1612901925" r:id="rId121"/>
        </w:object>
      </w:r>
      <w:r w:rsidRPr="005F24A1">
        <w:rPr>
          <w:sz w:val="22"/>
        </w:rPr>
        <w:t>表示</w:t>
      </w:r>
      <w:r w:rsidRPr="005F24A1">
        <w:rPr>
          <w:sz w:val="22"/>
        </w:rPr>
        <w:t>S</w:t>
      </w:r>
      <w:r w:rsidRPr="005F24A1">
        <w:rPr>
          <w:sz w:val="22"/>
        </w:rPr>
        <w:t>盒的输入，</w:t>
      </w:r>
      <w:r w:rsidRPr="005F24A1">
        <w:rPr>
          <w:position w:val="-12"/>
          <w:sz w:val="22"/>
        </w:rPr>
        <w:object w:dxaOrig="2600" w:dyaOrig="320">
          <v:shape id="_x0000_i1085" type="#_x0000_t75" style="width:130.55pt;height:16.65pt" o:ole="">
            <v:imagedata r:id="rId122" o:title=""/>
          </v:shape>
          <o:OLEObject Type="Embed" ProgID="Equation.DSMT4" ShapeID="_x0000_i1085" DrawAspect="Content" ObjectID="_1612901926" r:id="rId123"/>
        </w:object>
      </w:r>
      <w:r w:rsidRPr="005F24A1">
        <w:rPr>
          <w:sz w:val="22"/>
        </w:rPr>
        <w:t>表示</w:t>
      </w:r>
      <w:r w:rsidRPr="005F24A1">
        <w:rPr>
          <w:sz w:val="22"/>
        </w:rPr>
        <w:t>S</w:t>
      </w:r>
      <w:r w:rsidRPr="005F24A1">
        <w:rPr>
          <w:sz w:val="22"/>
        </w:rPr>
        <w:t>盒的输出。</w:t>
      </w:r>
    </w:p>
    <w:p w:rsidR="0049011D" w:rsidRDefault="007C4E5E" w:rsidP="0049011D">
      <w:pPr>
        <w:jc w:val="center"/>
        <w:rPr>
          <w:noProof/>
        </w:rPr>
      </w:pPr>
      <w:r>
        <w:rPr>
          <w:noProof/>
        </w:rPr>
        <w:drawing>
          <wp:inline distT="0" distB="0" distL="0" distR="0">
            <wp:extent cx="2207310" cy="19304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217801" cy="1939575"/>
                    </a:xfrm>
                    <a:prstGeom prst="rect">
                      <a:avLst/>
                    </a:prstGeom>
                  </pic:spPr>
                </pic:pic>
              </a:graphicData>
            </a:graphic>
          </wp:inline>
        </w:drawing>
      </w:r>
    </w:p>
    <w:p w:rsidR="009D7ACF" w:rsidRPr="00D816D3" w:rsidRDefault="009D7ACF" w:rsidP="0033750D">
      <w:pPr>
        <w:numPr>
          <w:ilvl w:val="0"/>
          <w:numId w:val="7"/>
        </w:numPr>
        <w:jc w:val="center"/>
        <w:rPr>
          <w:sz w:val="18"/>
          <w:szCs w:val="18"/>
        </w:rPr>
      </w:pPr>
      <w:r w:rsidRPr="00D816D3">
        <w:rPr>
          <w:rFonts w:hint="eastAsia"/>
          <w:sz w:val="18"/>
          <w:szCs w:val="18"/>
        </w:rPr>
        <w:t>列替换</w:t>
      </w:r>
      <w:r w:rsidR="0064652E">
        <w:rPr>
          <w:rFonts w:hint="eastAsia"/>
          <w:sz w:val="18"/>
          <w:szCs w:val="18"/>
        </w:rPr>
        <w:t>SubColumn</w:t>
      </w:r>
    </w:p>
    <w:p w:rsidR="009D7ACF" w:rsidRDefault="00382D3F" w:rsidP="009D7ACF">
      <w:pPr>
        <w:spacing w:before="240" w:line="380" w:lineRule="exact"/>
        <w:ind w:firstLine="420"/>
        <w:rPr>
          <w:sz w:val="22"/>
        </w:rPr>
      </w:pPr>
      <w:r>
        <w:rPr>
          <w:sz w:val="22"/>
        </w:rPr>
        <w:t>TANGRAM</w:t>
      </w:r>
      <w:r w:rsidR="009D7ACF" w:rsidRPr="005F24A1">
        <w:rPr>
          <w:sz w:val="22"/>
        </w:rPr>
        <w:t>的</w:t>
      </w:r>
      <w:r w:rsidR="009D7ACF" w:rsidRPr="005F24A1">
        <w:rPr>
          <w:sz w:val="22"/>
        </w:rPr>
        <w:t>S</w:t>
      </w:r>
      <w:r w:rsidR="009D7ACF" w:rsidRPr="005F24A1">
        <w:rPr>
          <w:sz w:val="22"/>
        </w:rPr>
        <w:t>盒是一个</w:t>
      </w:r>
      <w:r w:rsidR="009D7ACF" w:rsidRPr="005F24A1">
        <w:rPr>
          <w:sz w:val="22"/>
        </w:rPr>
        <w:t>4</w:t>
      </w:r>
      <w:r w:rsidR="009D7ACF" w:rsidRPr="005F24A1">
        <w:rPr>
          <w:sz w:val="22"/>
        </w:rPr>
        <w:t>比特到</w:t>
      </w:r>
      <w:r w:rsidR="009D7ACF" w:rsidRPr="005F24A1">
        <w:rPr>
          <w:sz w:val="22"/>
        </w:rPr>
        <w:t>4</w:t>
      </w:r>
      <w:r w:rsidR="009D7ACF" w:rsidRPr="005F24A1">
        <w:rPr>
          <w:sz w:val="22"/>
        </w:rPr>
        <w:t>比特的双射</w:t>
      </w:r>
      <w:r w:rsidR="009D7ACF" w:rsidRPr="005F24A1">
        <w:rPr>
          <w:position w:val="-6"/>
          <w:sz w:val="22"/>
        </w:rPr>
        <w:object w:dxaOrig="200" w:dyaOrig="240">
          <v:shape id="_x0000_i1086" type="#_x0000_t75" style="width:9.65pt;height:11.8pt" o:ole="">
            <v:imagedata r:id="rId125" o:title=""/>
          </v:shape>
          <o:OLEObject Type="Embed" ProgID="Equation.DSMT4" ShapeID="_x0000_i1086" DrawAspect="Content" ObjectID="_1612901927" r:id="rId126"/>
        </w:object>
      </w:r>
      <w:r w:rsidR="009D7ACF" w:rsidRPr="005F24A1">
        <w:rPr>
          <w:sz w:val="22"/>
        </w:rPr>
        <w:t xml:space="preserve">: </w:t>
      </w:r>
      <w:r w:rsidR="009D7ACF" w:rsidRPr="005F24A1">
        <w:rPr>
          <w:position w:val="-10"/>
          <w:sz w:val="22"/>
        </w:rPr>
        <w:object w:dxaOrig="820" w:dyaOrig="320">
          <v:shape id="_x0000_i1087" type="#_x0000_t75" style="width:39.75pt;height:16.65pt" o:ole="">
            <v:imagedata r:id="rId127" o:title=""/>
          </v:shape>
          <o:OLEObject Type="Embed" ProgID="Equation.DSMT4" ShapeID="_x0000_i1087" DrawAspect="Content" ObjectID="_1612901928" r:id="rId128"/>
        </w:object>
      </w:r>
      <w:r w:rsidR="009D7ACF" w:rsidRPr="005F24A1">
        <w:rPr>
          <w:sz w:val="22"/>
        </w:rPr>
        <w:t>，</w:t>
      </w:r>
      <w:r w:rsidR="009D7ACF" w:rsidRPr="005F24A1">
        <w:rPr>
          <w:position w:val="-6"/>
          <w:sz w:val="22"/>
        </w:rPr>
        <w:object w:dxaOrig="200" w:dyaOrig="240">
          <v:shape id="_x0000_i1088" type="#_x0000_t75" style="width:9.65pt;height:11.8pt" o:ole="">
            <v:imagedata r:id="rId129" o:title=""/>
          </v:shape>
          <o:OLEObject Type="Embed" ProgID="Equation.DSMT4" ShapeID="_x0000_i1088" DrawAspect="Content" ObjectID="_1612901929" r:id="rId130"/>
        </w:object>
      </w:r>
      <w:r w:rsidR="009D7ACF" w:rsidRPr="005F24A1">
        <w:rPr>
          <w:sz w:val="22"/>
        </w:rPr>
        <w:t>的描述如表</w:t>
      </w:r>
      <w:r w:rsidR="009D7ACF" w:rsidRPr="005F24A1">
        <w:rPr>
          <w:sz w:val="22"/>
        </w:rPr>
        <w:t>5.1</w:t>
      </w:r>
      <w:r w:rsidR="009D7ACF" w:rsidRPr="005F24A1">
        <w:rPr>
          <w:sz w:val="22"/>
        </w:rPr>
        <w:t>所示（十六进制）。</w:t>
      </w:r>
    </w:p>
    <w:p w:rsidR="009D7ACF" w:rsidRPr="00701219" w:rsidRDefault="009D7ACF" w:rsidP="0033750D">
      <w:pPr>
        <w:numPr>
          <w:ilvl w:val="0"/>
          <w:numId w:val="8"/>
        </w:numPr>
        <w:spacing w:line="380" w:lineRule="exact"/>
        <w:jc w:val="center"/>
        <w:rPr>
          <w:sz w:val="18"/>
          <w:szCs w:val="18"/>
        </w:rPr>
      </w:pPr>
      <w:r w:rsidRPr="00701219">
        <w:rPr>
          <w:sz w:val="18"/>
          <w:szCs w:val="18"/>
        </w:rPr>
        <w:t>RECTANGLE</w:t>
      </w:r>
      <w:r w:rsidRPr="00701219">
        <w:rPr>
          <w:sz w:val="18"/>
          <w:szCs w:val="18"/>
        </w:rPr>
        <w:t>的</w:t>
      </w:r>
      <w:r w:rsidRPr="00701219">
        <w:rPr>
          <w:sz w:val="18"/>
          <w:szCs w:val="18"/>
        </w:rPr>
        <w:t>S</w:t>
      </w:r>
      <w:r w:rsidRPr="00701219">
        <w:rPr>
          <w:sz w:val="18"/>
          <w:szCs w:val="18"/>
        </w:rPr>
        <w:t>盒真值表</w:t>
      </w:r>
    </w:p>
    <w:p w:rsidR="009D7ACF" w:rsidRPr="005F24A1" w:rsidRDefault="00A9023B" w:rsidP="009D7ACF">
      <w:pPr>
        <w:jc w:val="center"/>
        <w:rPr>
          <w:sz w:val="22"/>
        </w:rPr>
      </w:pPr>
      <w:r>
        <w:rPr>
          <w:noProof/>
        </w:rPr>
        <w:drawing>
          <wp:inline distT="0" distB="0" distL="0" distR="0">
            <wp:extent cx="4759960" cy="586256"/>
            <wp:effectExtent l="0" t="0" r="254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884298" cy="601570"/>
                    </a:xfrm>
                    <a:prstGeom prst="rect">
                      <a:avLst/>
                    </a:prstGeom>
                  </pic:spPr>
                </pic:pic>
              </a:graphicData>
            </a:graphic>
          </wp:inline>
        </w:drawing>
      </w:r>
    </w:p>
    <w:p w:rsidR="00A9023B" w:rsidRDefault="009D7ACF" w:rsidP="009D7ACF">
      <w:pPr>
        <w:spacing w:before="240" w:line="380" w:lineRule="exact"/>
        <w:rPr>
          <w:sz w:val="22"/>
        </w:rPr>
      </w:pPr>
      <w:r w:rsidRPr="005F24A1">
        <w:rPr>
          <w:b/>
          <w:sz w:val="22"/>
        </w:rPr>
        <w:t>行移位</w:t>
      </w:r>
      <w:r w:rsidRPr="005F24A1">
        <w:rPr>
          <w:b/>
          <w:sz w:val="22"/>
        </w:rPr>
        <w:t>ShiftRow</w:t>
      </w:r>
      <w:r w:rsidR="0064652E">
        <w:rPr>
          <w:sz w:val="22"/>
        </w:rPr>
        <w:tab/>
      </w:r>
      <w:r w:rsidRPr="005F24A1">
        <w:rPr>
          <w:sz w:val="22"/>
        </w:rPr>
        <w:t xml:space="preserve">: </w:t>
      </w:r>
      <w:r w:rsidR="00382D3F">
        <w:rPr>
          <w:sz w:val="22"/>
        </w:rPr>
        <w:t>TANGRAM</w:t>
      </w:r>
      <w:r w:rsidR="00A9023B">
        <w:rPr>
          <w:sz w:val="22"/>
        </w:rPr>
        <w:t>-128</w:t>
      </w:r>
      <w:r w:rsidR="00A9023B">
        <w:rPr>
          <w:rFonts w:hint="eastAsia"/>
          <w:sz w:val="22"/>
        </w:rPr>
        <w:t>与</w:t>
      </w:r>
      <w:r w:rsidR="00382D3F">
        <w:rPr>
          <w:sz w:val="22"/>
        </w:rPr>
        <w:t>TANGRAM</w:t>
      </w:r>
      <w:r w:rsidR="00A9023B">
        <w:rPr>
          <w:sz w:val="22"/>
        </w:rPr>
        <w:t>-256</w:t>
      </w:r>
      <w:r w:rsidR="00541CD0">
        <w:rPr>
          <w:rFonts w:hint="eastAsia"/>
          <w:sz w:val="22"/>
        </w:rPr>
        <w:t>采用</w:t>
      </w:r>
      <w:r w:rsidR="003E5089">
        <w:rPr>
          <w:rFonts w:hint="eastAsia"/>
          <w:sz w:val="22"/>
        </w:rPr>
        <w:t>不同</w:t>
      </w:r>
      <w:r w:rsidR="003E5089">
        <w:rPr>
          <w:sz w:val="22"/>
        </w:rPr>
        <w:t>的移位参数</w:t>
      </w:r>
      <w:r w:rsidR="001D588E">
        <w:rPr>
          <w:rFonts w:hint="eastAsia"/>
          <w:sz w:val="22"/>
        </w:rPr>
        <w:t>，这里分别用</w:t>
      </w:r>
      <w:r w:rsidR="001D588E">
        <w:rPr>
          <w:rFonts w:hint="eastAsia"/>
          <w:sz w:val="22"/>
        </w:rPr>
        <w:t>ShiftRow_128</w:t>
      </w:r>
      <w:r w:rsidR="001D588E">
        <w:rPr>
          <w:rFonts w:hint="eastAsia"/>
          <w:sz w:val="22"/>
        </w:rPr>
        <w:t>和</w:t>
      </w:r>
      <w:r w:rsidR="001D588E">
        <w:rPr>
          <w:rFonts w:hint="eastAsia"/>
          <w:sz w:val="22"/>
        </w:rPr>
        <w:t>ShiftRow_256</w:t>
      </w:r>
      <w:r w:rsidR="001D588E">
        <w:rPr>
          <w:rFonts w:hint="eastAsia"/>
          <w:sz w:val="22"/>
        </w:rPr>
        <w:t>来表示，以示区分。</w:t>
      </w:r>
    </w:p>
    <w:p w:rsidR="009D7ACF" w:rsidRDefault="00382D3F" w:rsidP="009D7ACF">
      <w:pPr>
        <w:spacing w:before="240" w:line="380" w:lineRule="exact"/>
        <w:rPr>
          <w:sz w:val="22"/>
        </w:rPr>
      </w:pPr>
      <w:r>
        <w:rPr>
          <w:b/>
          <w:sz w:val="22"/>
        </w:rPr>
        <w:t>TANGRAM</w:t>
      </w:r>
      <w:r w:rsidR="00541CD0" w:rsidRPr="003E5089">
        <w:rPr>
          <w:b/>
          <w:sz w:val="22"/>
        </w:rPr>
        <w:t>-128</w:t>
      </w:r>
      <w:r w:rsidR="009D7ACF" w:rsidRPr="005F24A1">
        <w:rPr>
          <w:sz w:val="22"/>
        </w:rPr>
        <w:t>对每一行的</w:t>
      </w:r>
      <w:r w:rsidR="00541CD0">
        <w:rPr>
          <w:sz w:val="22"/>
        </w:rPr>
        <w:t>32</w:t>
      </w:r>
      <w:r w:rsidR="009D7ACF" w:rsidRPr="005F24A1">
        <w:rPr>
          <w:sz w:val="22"/>
        </w:rPr>
        <w:t>个比特做左循环移位。第</w:t>
      </w:r>
      <w:r w:rsidR="009D7ACF" w:rsidRPr="005F24A1">
        <w:rPr>
          <w:sz w:val="22"/>
        </w:rPr>
        <w:t>0</w:t>
      </w:r>
      <w:r w:rsidR="009D7ACF" w:rsidRPr="005F24A1">
        <w:rPr>
          <w:sz w:val="22"/>
        </w:rPr>
        <w:t>行保持不动，第</w:t>
      </w:r>
      <w:r w:rsidR="009D7ACF" w:rsidRPr="005F24A1">
        <w:rPr>
          <w:sz w:val="22"/>
        </w:rPr>
        <w:t>1</w:t>
      </w:r>
      <w:r w:rsidR="009D7ACF" w:rsidRPr="005F24A1">
        <w:rPr>
          <w:sz w:val="22"/>
        </w:rPr>
        <w:t>行左循环移动</w:t>
      </w:r>
      <w:r w:rsidR="009D7ACF" w:rsidRPr="005F24A1">
        <w:rPr>
          <w:sz w:val="22"/>
        </w:rPr>
        <w:t>1</w:t>
      </w:r>
      <w:r w:rsidR="009D7ACF" w:rsidRPr="005F24A1">
        <w:rPr>
          <w:sz w:val="22"/>
        </w:rPr>
        <w:t>位，第</w:t>
      </w:r>
      <w:r w:rsidR="009D7ACF" w:rsidRPr="005F24A1">
        <w:rPr>
          <w:sz w:val="22"/>
        </w:rPr>
        <w:t>2</w:t>
      </w:r>
      <w:r w:rsidR="009D7ACF" w:rsidRPr="005F24A1">
        <w:rPr>
          <w:sz w:val="22"/>
        </w:rPr>
        <w:t>行左循环移动</w:t>
      </w:r>
      <w:r w:rsidR="00541CD0">
        <w:rPr>
          <w:sz w:val="22"/>
        </w:rPr>
        <w:t>8</w:t>
      </w:r>
      <w:r w:rsidR="009D7ACF" w:rsidRPr="005F24A1">
        <w:rPr>
          <w:sz w:val="22"/>
        </w:rPr>
        <w:t>位，第</w:t>
      </w:r>
      <w:r w:rsidR="009D7ACF" w:rsidRPr="005F24A1">
        <w:rPr>
          <w:sz w:val="22"/>
        </w:rPr>
        <w:t>3</w:t>
      </w:r>
      <w:r w:rsidR="009D7ACF" w:rsidRPr="005F24A1">
        <w:rPr>
          <w:sz w:val="22"/>
        </w:rPr>
        <w:t>行左循环移动</w:t>
      </w:r>
      <w:r w:rsidR="00541CD0">
        <w:rPr>
          <w:sz w:val="22"/>
        </w:rPr>
        <w:t>11</w:t>
      </w:r>
      <w:r w:rsidR="009D7ACF" w:rsidRPr="005F24A1">
        <w:rPr>
          <w:sz w:val="22"/>
        </w:rPr>
        <w:t>位。如图</w:t>
      </w:r>
      <w:r w:rsidR="00541CD0">
        <w:rPr>
          <w:sz w:val="22"/>
        </w:rPr>
        <w:t>5.5</w:t>
      </w:r>
      <w:r w:rsidR="009D7ACF" w:rsidRPr="005F24A1">
        <w:rPr>
          <w:sz w:val="22"/>
        </w:rPr>
        <w:t>所示，其中</w:t>
      </w:r>
      <w:r w:rsidR="009D7ACF" w:rsidRPr="005F24A1">
        <w:rPr>
          <w:position w:val="-6"/>
          <w:sz w:val="22"/>
        </w:rPr>
        <w:object w:dxaOrig="560" w:dyaOrig="200">
          <v:shape id="_x0000_i1089" type="#_x0000_t75" style="width:28.5pt;height:9.65pt" o:ole="">
            <v:imagedata r:id="rId132" o:title=""/>
          </v:shape>
          <o:OLEObject Type="Embed" ProgID="Equation.DSMT4" ShapeID="_x0000_i1089" DrawAspect="Content" ObjectID="_1612901930" r:id="rId133"/>
        </w:object>
      </w:r>
      <w:r w:rsidR="009D7ACF" w:rsidRPr="005F24A1">
        <w:rPr>
          <w:sz w:val="22"/>
        </w:rPr>
        <w:t>表示左循环移动</w:t>
      </w:r>
      <w:r w:rsidR="009D7ACF" w:rsidRPr="005F24A1">
        <w:rPr>
          <w:position w:val="-6"/>
          <w:sz w:val="22"/>
        </w:rPr>
        <w:object w:dxaOrig="180" w:dyaOrig="200">
          <v:shape id="_x0000_i1090" type="#_x0000_t75" style="width:9.15pt;height:9.65pt" o:ole="">
            <v:imagedata r:id="rId134" o:title=""/>
          </v:shape>
          <o:OLEObject Type="Embed" ProgID="Equation.DSMT4" ShapeID="_x0000_i1090" DrawAspect="Content" ObjectID="_1612901931" r:id="rId135"/>
        </w:object>
      </w:r>
      <w:r w:rsidR="009D7ACF" w:rsidRPr="005F24A1">
        <w:rPr>
          <w:sz w:val="22"/>
        </w:rPr>
        <w:t>位。</w:t>
      </w:r>
    </w:p>
    <w:p w:rsidR="009D7ACF" w:rsidRDefault="002764BA" w:rsidP="009D7ACF">
      <w:pPr>
        <w:jc w:val="center"/>
        <w:rPr>
          <w:noProof/>
        </w:rPr>
      </w:pPr>
      <w:r>
        <w:rPr>
          <w:noProof/>
        </w:rPr>
        <w:drawing>
          <wp:inline distT="0" distB="0" distL="0" distR="0">
            <wp:extent cx="4243294" cy="11525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98958" cy="1194805"/>
                    </a:xfrm>
                    <a:prstGeom prst="rect">
                      <a:avLst/>
                    </a:prstGeom>
                  </pic:spPr>
                </pic:pic>
              </a:graphicData>
            </a:graphic>
          </wp:inline>
        </w:drawing>
      </w:r>
    </w:p>
    <w:p w:rsidR="009D7ACF" w:rsidRDefault="00382D3F" w:rsidP="0033750D">
      <w:pPr>
        <w:numPr>
          <w:ilvl w:val="0"/>
          <w:numId w:val="7"/>
        </w:numPr>
        <w:jc w:val="center"/>
        <w:rPr>
          <w:sz w:val="18"/>
          <w:szCs w:val="18"/>
        </w:rPr>
      </w:pPr>
      <w:r>
        <w:rPr>
          <w:rFonts w:hint="eastAsia"/>
          <w:sz w:val="18"/>
          <w:szCs w:val="18"/>
        </w:rPr>
        <w:t>TANGRAM</w:t>
      </w:r>
      <w:r w:rsidR="003E5089">
        <w:rPr>
          <w:sz w:val="18"/>
          <w:szCs w:val="18"/>
        </w:rPr>
        <w:t>-128</w:t>
      </w:r>
      <w:r w:rsidR="009D7ACF" w:rsidRPr="00701219">
        <w:rPr>
          <w:rFonts w:hint="eastAsia"/>
          <w:sz w:val="18"/>
          <w:szCs w:val="18"/>
        </w:rPr>
        <w:t>行移位</w:t>
      </w:r>
      <w:r w:rsidR="009D7ACF" w:rsidRPr="00701219">
        <w:rPr>
          <w:sz w:val="18"/>
          <w:szCs w:val="18"/>
        </w:rPr>
        <w:t>ShiftRow</w:t>
      </w:r>
      <w:r w:rsidR="001D588E">
        <w:rPr>
          <w:rFonts w:hint="eastAsia"/>
          <w:sz w:val="18"/>
          <w:szCs w:val="18"/>
        </w:rPr>
        <w:t>_128</w:t>
      </w:r>
    </w:p>
    <w:p w:rsidR="003E5089" w:rsidRPr="003E5089" w:rsidRDefault="00382D3F" w:rsidP="003E5089">
      <w:pPr>
        <w:spacing w:before="240" w:line="380" w:lineRule="exact"/>
        <w:rPr>
          <w:sz w:val="22"/>
        </w:rPr>
      </w:pPr>
      <w:r>
        <w:rPr>
          <w:b/>
          <w:sz w:val="22"/>
        </w:rPr>
        <w:t>TANGRAM</w:t>
      </w:r>
      <w:r w:rsidR="003E5089">
        <w:rPr>
          <w:b/>
          <w:sz w:val="22"/>
        </w:rPr>
        <w:t>-256</w:t>
      </w:r>
      <w:r w:rsidR="003E5089" w:rsidRPr="003E5089">
        <w:rPr>
          <w:sz w:val="22"/>
        </w:rPr>
        <w:t>对每一行的</w:t>
      </w:r>
      <w:r w:rsidR="003E5089">
        <w:rPr>
          <w:sz w:val="22"/>
        </w:rPr>
        <w:t>64</w:t>
      </w:r>
      <w:r w:rsidR="003E5089" w:rsidRPr="003E5089">
        <w:rPr>
          <w:sz w:val="22"/>
        </w:rPr>
        <w:t>个比特做左循环移位。第</w:t>
      </w:r>
      <w:r w:rsidR="003E5089" w:rsidRPr="003E5089">
        <w:rPr>
          <w:sz w:val="22"/>
        </w:rPr>
        <w:t>0</w:t>
      </w:r>
      <w:r w:rsidR="003E5089" w:rsidRPr="003E5089">
        <w:rPr>
          <w:sz w:val="22"/>
        </w:rPr>
        <w:t>行保持不动，第</w:t>
      </w:r>
      <w:r w:rsidR="003E5089" w:rsidRPr="003E5089">
        <w:rPr>
          <w:sz w:val="22"/>
        </w:rPr>
        <w:t>1</w:t>
      </w:r>
      <w:r w:rsidR="003E5089" w:rsidRPr="003E5089">
        <w:rPr>
          <w:sz w:val="22"/>
        </w:rPr>
        <w:t>行左循环</w:t>
      </w:r>
      <w:r w:rsidR="003E5089" w:rsidRPr="003E5089">
        <w:rPr>
          <w:sz w:val="22"/>
        </w:rPr>
        <w:lastRenderedPageBreak/>
        <w:t>移动</w:t>
      </w:r>
      <w:r w:rsidR="003E5089" w:rsidRPr="003E5089">
        <w:rPr>
          <w:sz w:val="22"/>
        </w:rPr>
        <w:t>1</w:t>
      </w:r>
      <w:r w:rsidR="003E5089" w:rsidRPr="003E5089">
        <w:rPr>
          <w:sz w:val="22"/>
        </w:rPr>
        <w:t>位，第</w:t>
      </w:r>
      <w:r w:rsidR="003E5089" w:rsidRPr="003E5089">
        <w:rPr>
          <w:sz w:val="22"/>
        </w:rPr>
        <w:t>2</w:t>
      </w:r>
      <w:r w:rsidR="003E5089" w:rsidRPr="003E5089">
        <w:rPr>
          <w:sz w:val="22"/>
        </w:rPr>
        <w:t>行左循环移动</w:t>
      </w:r>
      <w:r w:rsidR="003E5089" w:rsidRPr="003E5089">
        <w:rPr>
          <w:sz w:val="22"/>
        </w:rPr>
        <w:t>8</w:t>
      </w:r>
      <w:r w:rsidR="003E5089" w:rsidRPr="003E5089">
        <w:rPr>
          <w:sz w:val="22"/>
        </w:rPr>
        <w:t>位，第</w:t>
      </w:r>
      <w:r w:rsidR="003E5089" w:rsidRPr="003E5089">
        <w:rPr>
          <w:sz w:val="22"/>
        </w:rPr>
        <w:t>3</w:t>
      </w:r>
      <w:r w:rsidR="003E5089" w:rsidRPr="003E5089">
        <w:rPr>
          <w:sz w:val="22"/>
        </w:rPr>
        <w:t>行左循环移动</w:t>
      </w:r>
      <w:r w:rsidR="003E5089">
        <w:rPr>
          <w:sz w:val="22"/>
        </w:rPr>
        <w:t>4</w:t>
      </w:r>
      <w:r w:rsidR="003E5089" w:rsidRPr="003E5089">
        <w:rPr>
          <w:sz w:val="22"/>
        </w:rPr>
        <w:t>1</w:t>
      </w:r>
      <w:r w:rsidR="003E5089" w:rsidRPr="003E5089">
        <w:rPr>
          <w:sz w:val="22"/>
        </w:rPr>
        <w:t>位。如图</w:t>
      </w:r>
      <w:r w:rsidR="003E5089">
        <w:rPr>
          <w:sz w:val="22"/>
        </w:rPr>
        <w:t>5.6</w:t>
      </w:r>
      <w:r w:rsidR="003E5089" w:rsidRPr="003E5089">
        <w:rPr>
          <w:sz w:val="22"/>
        </w:rPr>
        <w:t>所示，其中</w:t>
      </w:r>
      <w:r w:rsidR="003E5089" w:rsidRPr="005F24A1">
        <w:rPr>
          <w:position w:val="-6"/>
        </w:rPr>
        <w:object w:dxaOrig="560" w:dyaOrig="200">
          <v:shape id="_x0000_i1091" type="#_x0000_t75" style="width:28.5pt;height:9.65pt" o:ole="">
            <v:imagedata r:id="rId132" o:title=""/>
          </v:shape>
          <o:OLEObject Type="Embed" ProgID="Equation.DSMT4" ShapeID="_x0000_i1091" DrawAspect="Content" ObjectID="_1612901932" r:id="rId137"/>
        </w:object>
      </w:r>
      <w:r w:rsidR="003E5089" w:rsidRPr="003E5089">
        <w:rPr>
          <w:sz w:val="22"/>
        </w:rPr>
        <w:t>表示左循环移动</w:t>
      </w:r>
      <w:r w:rsidR="003E5089" w:rsidRPr="005F24A1">
        <w:rPr>
          <w:position w:val="-6"/>
        </w:rPr>
        <w:object w:dxaOrig="180" w:dyaOrig="200">
          <v:shape id="_x0000_i1092" type="#_x0000_t75" style="width:9.15pt;height:9.65pt" o:ole="">
            <v:imagedata r:id="rId134" o:title=""/>
          </v:shape>
          <o:OLEObject Type="Embed" ProgID="Equation.DSMT4" ShapeID="_x0000_i1092" DrawAspect="Content" ObjectID="_1612901933" r:id="rId138"/>
        </w:object>
      </w:r>
      <w:r w:rsidR="003E5089" w:rsidRPr="003E5089">
        <w:rPr>
          <w:sz w:val="22"/>
        </w:rPr>
        <w:t>位。</w:t>
      </w:r>
    </w:p>
    <w:p w:rsidR="003E5089" w:rsidRDefault="003E5089" w:rsidP="003E5089">
      <w:pPr>
        <w:jc w:val="center"/>
        <w:rPr>
          <w:sz w:val="18"/>
          <w:szCs w:val="18"/>
        </w:rPr>
      </w:pPr>
      <w:r>
        <w:rPr>
          <w:noProof/>
        </w:rPr>
        <w:drawing>
          <wp:inline distT="0" distB="0" distL="0" distR="0">
            <wp:extent cx="4253471" cy="1143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64410" cy="1172812"/>
                    </a:xfrm>
                    <a:prstGeom prst="rect">
                      <a:avLst/>
                    </a:prstGeom>
                  </pic:spPr>
                </pic:pic>
              </a:graphicData>
            </a:graphic>
          </wp:inline>
        </w:drawing>
      </w:r>
    </w:p>
    <w:p w:rsidR="003E5089" w:rsidRDefault="00382D3F" w:rsidP="0033750D">
      <w:pPr>
        <w:numPr>
          <w:ilvl w:val="0"/>
          <w:numId w:val="7"/>
        </w:numPr>
        <w:jc w:val="center"/>
        <w:rPr>
          <w:sz w:val="18"/>
          <w:szCs w:val="18"/>
        </w:rPr>
      </w:pPr>
      <w:r>
        <w:rPr>
          <w:rFonts w:hint="eastAsia"/>
          <w:sz w:val="18"/>
          <w:szCs w:val="18"/>
        </w:rPr>
        <w:t>TANGRAM</w:t>
      </w:r>
      <w:r w:rsidR="003E5089">
        <w:rPr>
          <w:rFonts w:hint="eastAsia"/>
          <w:sz w:val="18"/>
          <w:szCs w:val="18"/>
        </w:rPr>
        <w:t>-</w:t>
      </w:r>
      <w:r w:rsidR="003E5089">
        <w:rPr>
          <w:sz w:val="18"/>
          <w:szCs w:val="18"/>
        </w:rPr>
        <w:t>256</w:t>
      </w:r>
      <w:r w:rsidR="003E5089" w:rsidRPr="00701219">
        <w:rPr>
          <w:rFonts w:hint="eastAsia"/>
          <w:sz w:val="18"/>
          <w:szCs w:val="18"/>
        </w:rPr>
        <w:t>行移位</w:t>
      </w:r>
      <w:r w:rsidR="003E5089" w:rsidRPr="00701219">
        <w:rPr>
          <w:sz w:val="18"/>
          <w:szCs w:val="18"/>
        </w:rPr>
        <w:t>ShiftRow</w:t>
      </w:r>
      <w:r w:rsidR="001D588E">
        <w:rPr>
          <w:rFonts w:hint="eastAsia"/>
          <w:sz w:val="18"/>
          <w:szCs w:val="18"/>
        </w:rPr>
        <w:t>_256</w:t>
      </w:r>
    </w:p>
    <w:p w:rsidR="009D7ACF" w:rsidRPr="005F24A1" w:rsidRDefault="00B56BCC" w:rsidP="009D7ACF">
      <w:pPr>
        <w:pStyle w:val="2"/>
        <w:numPr>
          <w:ilvl w:val="0"/>
          <w:numId w:val="1"/>
        </w:numPr>
        <w:rPr>
          <w:rFonts w:ascii="Times New Roman" w:hAnsi="Times New Roman"/>
        </w:rPr>
      </w:pPr>
      <w:bookmarkStart w:id="18" w:name="_Toc460496272"/>
      <w:bookmarkStart w:id="19" w:name="_Toc460497986"/>
      <w:r>
        <w:rPr>
          <w:rFonts w:ascii="Times New Roman" w:hAnsi="Times New Roman" w:hint="eastAsia"/>
        </w:rPr>
        <w:t>TANGRAM</w:t>
      </w:r>
      <w:r w:rsidR="009D7ACF" w:rsidRPr="005F24A1">
        <w:rPr>
          <w:rFonts w:ascii="Times New Roman" w:hAnsi="Times New Roman"/>
        </w:rPr>
        <w:t>算法描述</w:t>
      </w:r>
      <w:bookmarkEnd w:id="18"/>
      <w:bookmarkEnd w:id="19"/>
    </w:p>
    <w:p w:rsidR="003C7674" w:rsidRPr="003C7674" w:rsidRDefault="003C7674" w:rsidP="003C7674">
      <w:pPr>
        <w:pStyle w:val="3"/>
        <w:rPr>
          <w:sz w:val="28"/>
          <w:szCs w:val="28"/>
        </w:rPr>
      </w:pPr>
      <w:bookmarkStart w:id="20" w:name="_Toc460496273"/>
      <w:bookmarkStart w:id="21" w:name="_Toc460497987"/>
      <w:bookmarkStart w:id="22" w:name="_Toc460496274"/>
      <w:bookmarkStart w:id="23" w:name="_Toc460497988"/>
      <w:r>
        <w:rPr>
          <w:rFonts w:hint="eastAsia"/>
          <w:sz w:val="28"/>
          <w:szCs w:val="28"/>
        </w:rPr>
        <w:t>6</w:t>
      </w:r>
      <w:r>
        <w:rPr>
          <w:sz w:val="28"/>
          <w:szCs w:val="28"/>
        </w:rPr>
        <w:t>.1</w:t>
      </w:r>
      <w:r w:rsidRPr="00046A0F">
        <w:rPr>
          <w:sz w:val="28"/>
          <w:szCs w:val="28"/>
        </w:rPr>
        <w:t>密钥扩展</w:t>
      </w:r>
      <w:bookmarkEnd w:id="20"/>
      <w:bookmarkEnd w:id="21"/>
      <w:r w:rsidRPr="00046A0F">
        <w:rPr>
          <w:rFonts w:hint="eastAsia"/>
          <w:sz w:val="28"/>
          <w:szCs w:val="28"/>
        </w:rPr>
        <w:t>算法</w:t>
      </w:r>
    </w:p>
    <w:p w:rsidR="003C7674" w:rsidRPr="003C7674" w:rsidRDefault="00382D3F" w:rsidP="003C7674">
      <w:pPr>
        <w:pStyle w:val="4"/>
        <w:numPr>
          <w:ilvl w:val="2"/>
          <w:numId w:val="1"/>
        </w:numPr>
        <w:rPr>
          <w:rFonts w:ascii="Times New Roman" w:hAnsi="Times New Roman"/>
        </w:rPr>
      </w:pPr>
      <w:r>
        <w:rPr>
          <w:rFonts w:ascii="Times New Roman" w:hAnsi="Times New Roman"/>
        </w:rPr>
        <w:t>TANGRAM</w:t>
      </w:r>
      <w:r w:rsidR="003C7674" w:rsidRPr="003C7674">
        <w:rPr>
          <w:rFonts w:ascii="Times New Roman" w:hAnsi="Times New Roman"/>
        </w:rPr>
        <w:t xml:space="preserve"> 128/128</w:t>
      </w:r>
      <w:r w:rsidR="0059143A">
        <w:rPr>
          <w:rFonts w:ascii="Times New Roman" w:hAnsi="Times New Roman" w:hint="eastAsia"/>
        </w:rPr>
        <w:t>密钥</w:t>
      </w:r>
      <w:r w:rsidR="0059143A">
        <w:rPr>
          <w:rFonts w:ascii="Times New Roman" w:hAnsi="Times New Roman"/>
        </w:rPr>
        <w:t>扩展算法</w:t>
      </w:r>
    </w:p>
    <w:p w:rsidR="003C7674" w:rsidRDefault="003C7674" w:rsidP="00097D96">
      <w:pPr>
        <w:spacing w:before="240" w:line="380" w:lineRule="exact"/>
        <w:ind w:firstLineChars="200" w:firstLine="440"/>
        <w:rPr>
          <w:sz w:val="22"/>
        </w:rPr>
      </w:pPr>
      <w:r w:rsidRPr="005F24A1">
        <w:rPr>
          <w:sz w:val="22"/>
        </w:rPr>
        <w:t>将</w:t>
      </w:r>
      <w:r w:rsidRPr="005F24A1">
        <w:rPr>
          <w:sz w:val="22"/>
        </w:rPr>
        <w:t>128</w:t>
      </w:r>
      <w:r w:rsidRPr="005F24A1">
        <w:rPr>
          <w:sz w:val="22"/>
        </w:rPr>
        <w:t>比特的种子密钥</w:t>
      </w:r>
      <w:r w:rsidRPr="005F24A1">
        <w:rPr>
          <w:position w:val="-10"/>
          <w:sz w:val="22"/>
        </w:rPr>
        <w:object w:dxaOrig="1640" w:dyaOrig="300">
          <v:shape id="_x0000_i1093" type="#_x0000_t75" style="width:81.65pt;height:15.05pt" o:ole="">
            <v:imagedata r:id="rId140" o:title=""/>
          </v:shape>
          <o:OLEObject Type="Embed" ProgID="Equation.DSMT4" ShapeID="_x0000_i1093" DrawAspect="Content" ObjectID="_1612901934" r:id="rId141"/>
        </w:object>
      </w:r>
      <w:r w:rsidRPr="005F24A1">
        <w:rPr>
          <w:sz w:val="22"/>
        </w:rPr>
        <w:t>用一个</w:t>
      </w:r>
      <w:r w:rsidRPr="005F24A1">
        <w:rPr>
          <w:position w:val="-6"/>
          <w:sz w:val="22"/>
        </w:rPr>
        <w:object w:dxaOrig="520" w:dyaOrig="240">
          <v:shape id="_x0000_i1094" type="#_x0000_t75" style="width:26.85pt;height:10.75pt" o:ole="">
            <v:imagedata r:id="rId142" o:title=""/>
          </v:shape>
          <o:OLEObject Type="Embed" ProgID="Equation.DSMT4" ShapeID="_x0000_i1094" DrawAspect="Content" ObjectID="_1612901935" r:id="rId143"/>
        </w:object>
      </w:r>
      <w:r w:rsidRPr="005F24A1">
        <w:rPr>
          <w:sz w:val="22"/>
        </w:rPr>
        <w:t>的矩形比特阵列表示，如图</w:t>
      </w:r>
      <w:r>
        <w:rPr>
          <w:sz w:val="22"/>
        </w:rPr>
        <w:t>6.</w:t>
      </w:r>
      <w:r>
        <w:rPr>
          <w:rFonts w:hint="eastAsia"/>
          <w:sz w:val="22"/>
        </w:rPr>
        <w:t>1</w:t>
      </w:r>
      <w:r w:rsidRPr="005F24A1">
        <w:rPr>
          <w:sz w:val="22"/>
        </w:rPr>
        <w:t>所示。</w:t>
      </w:r>
    </w:p>
    <w:p w:rsidR="003C7674" w:rsidRPr="00736D82" w:rsidRDefault="003C7674" w:rsidP="003C7674">
      <w:pPr>
        <w:pStyle w:val="MTDisplayEquation"/>
        <w:spacing w:line="240" w:lineRule="auto"/>
      </w:pPr>
      <w:r>
        <w:tab/>
      </w:r>
      <w:r w:rsidRPr="00AA1D3C">
        <w:rPr>
          <w:position w:val="-68"/>
        </w:rPr>
        <w:object w:dxaOrig="2500" w:dyaOrig="1480">
          <v:shape id="_x0000_i1095" type="#_x0000_t75" style="width:126.25pt;height:74.15pt" o:ole="">
            <v:imagedata r:id="rId144" o:title=""/>
          </v:shape>
          <o:OLEObject Type="Embed" ProgID="Equation.DSMT4" ShapeID="_x0000_i1095" DrawAspect="Content" ObjectID="_1612901936" r:id="rId145"/>
        </w:object>
      </w:r>
      <w:r w:rsidRPr="00AA1D3C">
        <w:rPr>
          <w:position w:val="-68"/>
        </w:rPr>
        <w:object w:dxaOrig="2680" w:dyaOrig="1480">
          <v:shape id="_x0000_i1096" type="#_x0000_t75" style="width:134.35pt;height:74.15pt" o:ole="">
            <v:imagedata r:id="rId146" o:title=""/>
          </v:shape>
          <o:OLEObject Type="Embed" ProgID="Equation.DSMT4" ShapeID="_x0000_i1096" DrawAspect="Content" ObjectID="_1612901937" r:id="rId147"/>
        </w:object>
      </w:r>
    </w:p>
    <w:p w:rsidR="003C7674" w:rsidRPr="0049011D" w:rsidRDefault="00382D3F" w:rsidP="0033750D">
      <w:pPr>
        <w:numPr>
          <w:ilvl w:val="0"/>
          <w:numId w:val="9"/>
        </w:numPr>
        <w:jc w:val="center"/>
        <w:rPr>
          <w:sz w:val="18"/>
          <w:szCs w:val="18"/>
        </w:rPr>
      </w:pPr>
      <w:r>
        <w:rPr>
          <w:rFonts w:hint="eastAsia"/>
          <w:noProof/>
          <w:sz w:val="18"/>
          <w:szCs w:val="18"/>
        </w:rPr>
        <w:t>TANGRAM</w:t>
      </w:r>
      <w:r w:rsidR="003C7674" w:rsidRPr="0049011D">
        <w:rPr>
          <w:rFonts w:hint="eastAsia"/>
          <w:noProof/>
          <w:sz w:val="18"/>
          <w:szCs w:val="18"/>
        </w:rPr>
        <w:t xml:space="preserve"> 128/128</w:t>
      </w:r>
      <w:r w:rsidR="003C7674" w:rsidRPr="0049011D">
        <w:rPr>
          <w:noProof/>
          <w:sz w:val="18"/>
          <w:szCs w:val="18"/>
        </w:rPr>
        <w:t>的</w:t>
      </w:r>
      <w:r w:rsidR="003C7674" w:rsidRPr="0049011D">
        <w:rPr>
          <w:rFonts w:hint="eastAsia"/>
          <w:noProof/>
          <w:sz w:val="18"/>
          <w:szCs w:val="18"/>
        </w:rPr>
        <w:t>12</w:t>
      </w:r>
      <w:r w:rsidR="003C7674" w:rsidRPr="0049011D">
        <w:rPr>
          <w:noProof/>
          <w:sz w:val="18"/>
          <w:szCs w:val="18"/>
        </w:rPr>
        <w:t>8</w:t>
      </w:r>
      <w:r w:rsidR="003C7674" w:rsidRPr="0049011D">
        <w:rPr>
          <w:noProof/>
          <w:sz w:val="18"/>
          <w:szCs w:val="18"/>
        </w:rPr>
        <w:t>比特密钥状态及其二维表示</w:t>
      </w:r>
    </w:p>
    <w:p w:rsidR="0059143A" w:rsidRDefault="003C7674" w:rsidP="0059143A">
      <w:pPr>
        <w:spacing w:before="240" w:line="380" w:lineRule="exact"/>
        <w:ind w:firstLine="420"/>
        <w:rPr>
          <w:sz w:val="22"/>
        </w:rPr>
      </w:pPr>
      <w:r w:rsidRPr="005F24A1">
        <w:rPr>
          <w:sz w:val="22"/>
        </w:rPr>
        <w:t>令</w:t>
      </w:r>
      <w:r w:rsidRPr="005F24A1">
        <w:rPr>
          <w:position w:val="-12"/>
          <w:sz w:val="22"/>
        </w:rPr>
        <w:object w:dxaOrig="2120" w:dyaOrig="320">
          <v:shape id="_x0000_i1097" type="#_x0000_t75" style="width:106.4pt;height:17.2pt" o:ole="">
            <v:imagedata r:id="rId148" o:title=""/>
          </v:shape>
          <o:OLEObject Type="Embed" ProgID="Equation.DSMT4" ShapeID="_x0000_i1097" DrawAspect="Content" ObjectID="_1612901938" r:id="rId149"/>
        </w:object>
      </w:r>
      <w:r w:rsidRPr="005F24A1">
        <w:rPr>
          <w:sz w:val="22"/>
        </w:rPr>
        <w:t>表示第</w:t>
      </w:r>
      <w:r w:rsidRPr="005F24A1">
        <w:rPr>
          <w:position w:val="-6"/>
          <w:sz w:val="22"/>
        </w:rPr>
        <w:object w:dxaOrig="139" w:dyaOrig="240">
          <v:shape id="_x0000_i1098" type="#_x0000_t75" style="width:5.9pt;height:10.75pt" o:ole="">
            <v:imagedata r:id="rId150" o:title=""/>
          </v:shape>
          <o:OLEObject Type="Embed" ProgID="Equation.DSMT4" ShapeID="_x0000_i1098" DrawAspect="Content" ObjectID="_1612901939" r:id="rId151"/>
        </w:object>
      </w:r>
      <w:r w:rsidRPr="005F24A1">
        <w:rPr>
          <w:sz w:val="22"/>
        </w:rPr>
        <w:t>行，</w:t>
      </w:r>
      <w:r w:rsidRPr="005F24A1">
        <w:rPr>
          <w:position w:val="-6"/>
          <w:sz w:val="22"/>
        </w:rPr>
        <w:object w:dxaOrig="720" w:dyaOrig="240">
          <v:shape id="_x0000_i1099" type="#_x0000_t75" style="width:36pt;height:10.75pt" o:ole="">
            <v:imagedata r:id="rId152" o:title=""/>
          </v:shape>
          <o:OLEObject Type="Embed" ProgID="Equation.DSMT4" ShapeID="_x0000_i1099" DrawAspect="Content" ObjectID="_1612901940" r:id="rId153"/>
        </w:object>
      </w:r>
      <w:r w:rsidRPr="005F24A1">
        <w:rPr>
          <w:sz w:val="22"/>
        </w:rPr>
        <w:t>，</w:t>
      </w:r>
      <w:r w:rsidRPr="005F24A1">
        <w:rPr>
          <w:position w:val="-10"/>
          <w:sz w:val="22"/>
        </w:rPr>
        <w:object w:dxaOrig="460" w:dyaOrig="300">
          <v:shape id="_x0000_i1100" type="#_x0000_t75" style="width:24.2pt;height:15.05pt" o:ole="">
            <v:imagedata r:id="rId154" o:title=""/>
          </v:shape>
          <o:OLEObject Type="Embed" ProgID="Equation.DSMT4" ShapeID="_x0000_i1100" DrawAspect="Content" ObjectID="_1612901941" r:id="rId155"/>
        </w:object>
      </w:r>
      <w:r w:rsidRPr="005F24A1">
        <w:rPr>
          <w:sz w:val="22"/>
        </w:rPr>
        <w:t>可以看作一个</w:t>
      </w:r>
      <w:r w:rsidRPr="005F24A1">
        <w:rPr>
          <w:sz w:val="22"/>
        </w:rPr>
        <w:t>32</w:t>
      </w:r>
      <w:r w:rsidRPr="005F24A1">
        <w:rPr>
          <w:sz w:val="22"/>
        </w:rPr>
        <w:t>比特的字。在第</w:t>
      </w:r>
      <w:r w:rsidRPr="005F24A1">
        <w:rPr>
          <w:position w:val="-10"/>
          <w:sz w:val="22"/>
        </w:rPr>
        <w:object w:dxaOrig="1359" w:dyaOrig="300">
          <v:shape id="_x0000_i1101" type="#_x0000_t75" style="width:67.7pt;height:15.05pt" o:ole="">
            <v:imagedata r:id="rId156" o:title=""/>
          </v:shape>
          <o:OLEObject Type="Embed" ProgID="Equation.DSMT4" ShapeID="_x0000_i1101" DrawAspect="Content" ObjectID="_1612901942" r:id="rId157"/>
        </w:object>
      </w:r>
      <w:r w:rsidRPr="005F24A1">
        <w:rPr>
          <w:sz w:val="22"/>
        </w:rPr>
        <w:t>轮，</w:t>
      </w:r>
      <w:r>
        <w:rPr>
          <w:rFonts w:hint="eastAsia"/>
          <w:sz w:val="22"/>
        </w:rPr>
        <w:t>先提取</w:t>
      </w:r>
      <w:r>
        <w:rPr>
          <w:rFonts w:hint="eastAsia"/>
          <w:sz w:val="22"/>
        </w:rPr>
        <w:t>128</w:t>
      </w:r>
      <w:r>
        <w:rPr>
          <w:rFonts w:hint="eastAsia"/>
          <w:sz w:val="22"/>
        </w:rPr>
        <w:t>比特的子密钥，</w:t>
      </w:r>
      <w:r w:rsidRPr="005F24A1">
        <w:rPr>
          <w:sz w:val="22"/>
        </w:rPr>
        <w:t>轮子密钥</w:t>
      </w:r>
      <w:r w:rsidRPr="005F24A1">
        <w:rPr>
          <w:position w:val="-10"/>
          <w:sz w:val="22"/>
        </w:rPr>
        <w:object w:dxaOrig="2700" w:dyaOrig="300">
          <v:shape id="_x0000_i1102" type="#_x0000_t75" style="width:129.5pt;height:15.05pt" o:ole="">
            <v:imagedata r:id="rId158" o:title=""/>
          </v:shape>
          <o:OLEObject Type="Embed" ProgID="Equation.DSMT4" ShapeID="_x0000_i1102" DrawAspect="Content" ObjectID="_1612901943" r:id="rId159"/>
        </w:object>
      </w:r>
      <w:r>
        <w:rPr>
          <w:rFonts w:hint="eastAsia"/>
          <w:sz w:val="22"/>
        </w:rPr>
        <w:t>；然后，</w:t>
      </w:r>
      <w:r>
        <w:rPr>
          <w:rFonts w:hint="eastAsia"/>
          <w:sz w:val="22"/>
        </w:rPr>
        <w:t>128</w:t>
      </w:r>
      <w:r>
        <w:rPr>
          <w:rFonts w:hint="eastAsia"/>
          <w:sz w:val="22"/>
        </w:rPr>
        <w:t>比特的</w:t>
      </w:r>
      <w:r w:rsidRPr="005F24A1">
        <w:rPr>
          <w:sz w:val="22"/>
        </w:rPr>
        <w:t>密钥状态做以下更新：</w:t>
      </w:r>
    </w:p>
    <w:p w:rsidR="003C7674" w:rsidRPr="005F24A1" w:rsidRDefault="003C7674" w:rsidP="0033750D">
      <w:pPr>
        <w:numPr>
          <w:ilvl w:val="0"/>
          <w:numId w:val="3"/>
        </w:numPr>
        <w:spacing w:line="380" w:lineRule="exact"/>
        <w:rPr>
          <w:sz w:val="22"/>
        </w:rPr>
      </w:pPr>
      <w:r w:rsidRPr="005F24A1">
        <w:rPr>
          <w:sz w:val="22"/>
        </w:rPr>
        <w:t>对密钥状态</w:t>
      </w:r>
      <w:r>
        <w:rPr>
          <w:rFonts w:hint="eastAsia"/>
          <w:sz w:val="22"/>
        </w:rPr>
        <w:t>进行</w:t>
      </w:r>
      <w:r w:rsidRPr="005F24A1">
        <w:rPr>
          <w:sz w:val="22"/>
        </w:rPr>
        <w:t>S</w:t>
      </w:r>
      <w:r w:rsidRPr="005F24A1">
        <w:rPr>
          <w:sz w:val="22"/>
        </w:rPr>
        <w:t>盒操作（与加密算法中的</w:t>
      </w:r>
      <w:r w:rsidRPr="005F24A1">
        <w:rPr>
          <w:sz w:val="22"/>
        </w:rPr>
        <w:t>S</w:t>
      </w:r>
      <w:r w:rsidRPr="005F24A1">
        <w:rPr>
          <w:sz w:val="22"/>
        </w:rPr>
        <w:t>盒相同），即：</w:t>
      </w:r>
    </w:p>
    <w:p w:rsidR="003C7674" w:rsidRPr="005F24A1" w:rsidRDefault="003C7674" w:rsidP="003C7674">
      <w:pPr>
        <w:spacing w:after="240" w:line="380" w:lineRule="exact"/>
        <w:jc w:val="center"/>
        <w:rPr>
          <w:sz w:val="22"/>
        </w:rPr>
      </w:pPr>
      <w:r w:rsidRPr="005F24A1">
        <w:rPr>
          <w:position w:val="-12"/>
          <w:sz w:val="22"/>
        </w:rPr>
        <w:object w:dxaOrig="3720" w:dyaOrig="340">
          <v:shape id="_x0000_i1103" type="#_x0000_t75" style="width:185.9pt;height:17.2pt" o:ole="">
            <v:imagedata r:id="rId160" o:title=""/>
          </v:shape>
          <o:OLEObject Type="Embed" ProgID="Equation.DSMT4" ShapeID="_x0000_i1103" DrawAspect="Content" ObjectID="_1612901944" r:id="rId161"/>
        </w:object>
      </w:r>
      <w:r w:rsidRPr="005F24A1">
        <w:rPr>
          <w:sz w:val="22"/>
        </w:rPr>
        <w:t>，</w:t>
      </w:r>
      <w:r w:rsidRPr="005F24A1">
        <w:rPr>
          <w:position w:val="-10"/>
          <w:sz w:val="22"/>
        </w:rPr>
        <w:object w:dxaOrig="1140" w:dyaOrig="279">
          <v:shape id="_x0000_i1104" type="#_x0000_t75" style="width:55.35pt;height:13.45pt" o:ole="">
            <v:imagedata r:id="rId162" o:title=""/>
          </v:shape>
          <o:OLEObject Type="Embed" ProgID="Equation.DSMT4" ShapeID="_x0000_i1104" DrawAspect="Content" ObjectID="_1612901945" r:id="rId163"/>
        </w:object>
      </w:r>
    </w:p>
    <w:p w:rsidR="003C7674" w:rsidRPr="005F24A1" w:rsidRDefault="003C7674" w:rsidP="0033750D">
      <w:pPr>
        <w:numPr>
          <w:ilvl w:val="0"/>
          <w:numId w:val="3"/>
        </w:numPr>
        <w:spacing w:line="380" w:lineRule="exact"/>
        <w:rPr>
          <w:sz w:val="22"/>
        </w:rPr>
      </w:pPr>
      <w:r w:rsidRPr="005F24A1">
        <w:rPr>
          <w:sz w:val="22"/>
        </w:rPr>
        <w:t>进行一轮的</w:t>
      </w:r>
      <w:r w:rsidRPr="005F24A1">
        <w:rPr>
          <w:sz w:val="22"/>
        </w:rPr>
        <w:t>4</w:t>
      </w:r>
      <w:r w:rsidRPr="005F24A1">
        <w:rPr>
          <w:sz w:val="22"/>
        </w:rPr>
        <w:t>分支广义</w:t>
      </w:r>
      <w:r w:rsidRPr="005F24A1">
        <w:rPr>
          <w:sz w:val="22"/>
        </w:rPr>
        <w:t>Feistel</w:t>
      </w:r>
      <w:r w:rsidRPr="005F24A1">
        <w:rPr>
          <w:sz w:val="22"/>
        </w:rPr>
        <w:t>变换，如下：</w:t>
      </w:r>
    </w:p>
    <w:p w:rsidR="003C7674" w:rsidRPr="00A20FCE" w:rsidRDefault="003C7674" w:rsidP="003C7674">
      <w:pPr>
        <w:spacing w:after="240"/>
        <w:jc w:val="center"/>
        <w:rPr>
          <w:position w:val="-62"/>
          <w:sz w:val="22"/>
        </w:rPr>
      </w:pPr>
      <w:r w:rsidRPr="005F24A1">
        <w:rPr>
          <w:position w:val="-62"/>
          <w:sz w:val="22"/>
        </w:rPr>
        <w:object w:dxaOrig="2580" w:dyaOrig="1340">
          <v:shape id="_x0000_i1105" type="#_x0000_t75" style="width:128.95pt;height:66.1pt" o:ole="">
            <v:imagedata r:id="rId164" o:title=""/>
          </v:shape>
          <o:OLEObject Type="Embed" ProgID="Equation.DSMT4" ShapeID="_x0000_i1105" DrawAspect="Content" ObjectID="_1612901946" r:id="rId165"/>
        </w:object>
      </w:r>
    </w:p>
    <w:p w:rsidR="00097D96" w:rsidRPr="0059143A" w:rsidRDefault="003C7674" w:rsidP="0033750D">
      <w:pPr>
        <w:numPr>
          <w:ilvl w:val="0"/>
          <w:numId w:val="3"/>
        </w:numPr>
        <w:spacing w:line="380" w:lineRule="exact"/>
        <w:rPr>
          <w:sz w:val="22"/>
        </w:rPr>
      </w:pPr>
      <w:r w:rsidRPr="005F24A1">
        <w:rPr>
          <w:sz w:val="22"/>
        </w:rPr>
        <w:t>对密钥状态的第一行的</w:t>
      </w:r>
      <w:r>
        <w:rPr>
          <w:rFonts w:hint="eastAsia"/>
          <w:sz w:val="22"/>
        </w:rPr>
        <w:t>6</w:t>
      </w:r>
      <w:r w:rsidRPr="005F24A1">
        <w:rPr>
          <w:sz w:val="22"/>
        </w:rPr>
        <w:t>个比特</w:t>
      </w:r>
      <w:r w:rsidRPr="005F24A1">
        <w:rPr>
          <w:position w:val="-12"/>
          <w:sz w:val="22"/>
        </w:rPr>
        <w:object w:dxaOrig="2640" w:dyaOrig="320">
          <v:shape id="_x0000_i1106" type="#_x0000_t75" style="width:133.25pt;height:17.2pt" o:ole="">
            <v:imagedata r:id="rId166" o:title=""/>
          </v:shape>
          <o:OLEObject Type="Embed" ProgID="Equation.DSMT4" ShapeID="_x0000_i1106" DrawAspect="Content" ObjectID="_1612901947" r:id="rId167"/>
        </w:object>
      </w:r>
      <w:r w:rsidRPr="005F24A1">
        <w:rPr>
          <w:sz w:val="22"/>
        </w:rPr>
        <w:t>，异或</w:t>
      </w:r>
      <w:r>
        <w:rPr>
          <w:rFonts w:hint="eastAsia"/>
          <w:sz w:val="22"/>
        </w:rPr>
        <w:t>6</w:t>
      </w:r>
      <w:r w:rsidRPr="005F24A1">
        <w:rPr>
          <w:sz w:val="22"/>
        </w:rPr>
        <w:t>比特的轮</w:t>
      </w:r>
      <w:r w:rsidRPr="005F24A1">
        <w:rPr>
          <w:sz w:val="22"/>
        </w:rPr>
        <w:lastRenderedPageBreak/>
        <w:t>常数</w:t>
      </w:r>
      <w:r w:rsidRPr="005F24A1">
        <w:rPr>
          <w:position w:val="-10"/>
          <w:sz w:val="22"/>
        </w:rPr>
        <w:object w:dxaOrig="1760" w:dyaOrig="300">
          <v:shape id="_x0000_i1107" type="#_x0000_t75" style="width:88.65pt;height:15.05pt" o:ole="">
            <v:imagedata r:id="rId168" o:title=""/>
          </v:shape>
          <o:OLEObject Type="Embed" ProgID="Equation.DSMT4" ShapeID="_x0000_i1107" DrawAspect="Content" ObjectID="_1612901948" r:id="rId169"/>
        </w:object>
      </w:r>
      <w:r w:rsidRPr="005F24A1">
        <w:rPr>
          <w:sz w:val="22"/>
        </w:rPr>
        <w:t>。</w:t>
      </w:r>
    </w:p>
    <w:p w:rsidR="0059143A" w:rsidRDefault="003C7674" w:rsidP="0059143A">
      <w:pPr>
        <w:spacing w:line="380" w:lineRule="exact"/>
        <w:ind w:firstLine="420"/>
        <w:rPr>
          <w:sz w:val="22"/>
        </w:rPr>
      </w:pPr>
      <w:r>
        <w:rPr>
          <w:rFonts w:hint="eastAsia"/>
          <w:sz w:val="22"/>
        </w:rPr>
        <w:t>将上面三个步骤的复合变换记为</w:t>
      </w:r>
      <w:r w:rsidRPr="00822383">
        <w:rPr>
          <w:position w:val="-12"/>
          <w:sz w:val="22"/>
        </w:rPr>
        <w:object w:dxaOrig="1280" w:dyaOrig="320">
          <v:shape id="_x0000_i1108" type="#_x0000_t75" style="width:63.95pt;height:16.65pt" o:ole="">
            <v:imagedata r:id="rId170" o:title=""/>
          </v:shape>
          <o:OLEObject Type="Embed" ProgID="Equation.DSMT4" ShapeID="_x0000_i1108" DrawAspect="Content" ObjectID="_1612901949" r:id="rId171"/>
        </w:object>
      </w:r>
      <w:r>
        <w:rPr>
          <w:rFonts w:hint="eastAsia"/>
          <w:sz w:val="22"/>
        </w:rPr>
        <w:t>，其中</w:t>
      </w:r>
      <w:r w:rsidRPr="00822383">
        <w:rPr>
          <w:position w:val="-4"/>
          <w:sz w:val="22"/>
        </w:rPr>
        <w:object w:dxaOrig="240" w:dyaOrig="220">
          <v:shape id="_x0000_i1109" type="#_x0000_t75" style="width:10.75pt;height:10.75pt" o:ole="">
            <v:imagedata r:id="rId172" o:title=""/>
          </v:shape>
          <o:OLEObject Type="Embed" ProgID="Equation.DSMT4" ShapeID="_x0000_i1109" DrawAspect="Content" ObjectID="_1612901950" r:id="rId173"/>
        </w:object>
      </w:r>
      <w:r>
        <w:rPr>
          <w:rFonts w:hint="eastAsia"/>
          <w:sz w:val="22"/>
        </w:rPr>
        <w:t>为</w:t>
      </w:r>
      <w:r>
        <w:rPr>
          <w:rFonts w:hint="eastAsia"/>
          <w:sz w:val="22"/>
        </w:rPr>
        <w:t>128</w:t>
      </w:r>
      <w:r>
        <w:rPr>
          <w:rFonts w:hint="eastAsia"/>
          <w:sz w:val="22"/>
        </w:rPr>
        <w:t>比特。在第</w:t>
      </w:r>
      <w:r>
        <w:rPr>
          <w:rFonts w:hint="eastAsia"/>
          <w:sz w:val="22"/>
        </w:rPr>
        <w:t>43</w:t>
      </w:r>
      <w:r>
        <w:rPr>
          <w:rFonts w:hint="eastAsia"/>
          <w:sz w:val="22"/>
        </w:rPr>
        <w:t>轮的密钥状态更新之后</w:t>
      </w:r>
      <w:r>
        <w:rPr>
          <w:sz w:val="22"/>
        </w:rPr>
        <w:t>，</w:t>
      </w:r>
      <w:r>
        <w:rPr>
          <w:rFonts w:hint="eastAsia"/>
          <w:sz w:val="22"/>
        </w:rPr>
        <w:t>将</w:t>
      </w:r>
      <w:r>
        <w:rPr>
          <w:sz w:val="22"/>
        </w:rPr>
        <w:t>更新</w:t>
      </w:r>
      <w:r>
        <w:rPr>
          <w:rFonts w:hint="eastAsia"/>
          <w:sz w:val="22"/>
        </w:rPr>
        <w:t>的</w:t>
      </w:r>
      <w:r>
        <w:rPr>
          <w:sz w:val="22"/>
        </w:rPr>
        <w:t>密钥状态</w:t>
      </w:r>
      <w:r>
        <w:rPr>
          <w:rFonts w:hint="eastAsia"/>
          <w:sz w:val="22"/>
        </w:rPr>
        <w:t>的值赋给</w:t>
      </w:r>
      <w:r w:rsidRPr="005F24A1">
        <w:rPr>
          <w:position w:val="-10"/>
          <w:sz w:val="22"/>
        </w:rPr>
        <w:object w:dxaOrig="340" w:dyaOrig="300">
          <v:shape id="_x0000_i1110" type="#_x0000_t75" style="width:17.2pt;height:15.05pt" o:ole="">
            <v:imagedata r:id="rId174" o:title=""/>
          </v:shape>
          <o:OLEObject Type="Embed" ProgID="Equation.DSMT4" ShapeID="_x0000_i1110" DrawAspect="Content" ObjectID="_1612901951" r:id="rId175"/>
        </w:object>
      </w:r>
      <w:r w:rsidRPr="005F24A1">
        <w:rPr>
          <w:sz w:val="22"/>
        </w:rPr>
        <w:t>。</w:t>
      </w:r>
    </w:p>
    <w:p w:rsidR="003C7674" w:rsidRPr="005F24A1" w:rsidRDefault="003C7674" w:rsidP="003C7674">
      <w:pPr>
        <w:spacing w:line="380" w:lineRule="exact"/>
        <w:ind w:firstLine="420"/>
        <w:rPr>
          <w:sz w:val="22"/>
        </w:rPr>
      </w:pPr>
      <w:r>
        <w:rPr>
          <w:rFonts w:hint="eastAsia"/>
          <w:sz w:val="22"/>
        </w:rPr>
        <w:t>轮常数</w:t>
      </w:r>
      <w:r w:rsidRPr="005F24A1">
        <w:rPr>
          <w:position w:val="-10"/>
          <w:sz w:val="22"/>
        </w:rPr>
        <w:object w:dxaOrig="1760" w:dyaOrig="300">
          <v:shape id="_x0000_i1111" type="#_x0000_t75" style="width:88.65pt;height:15.05pt" o:ole="">
            <v:imagedata r:id="rId168" o:title=""/>
          </v:shape>
          <o:OLEObject Type="Embed" ProgID="Equation.DSMT4" ShapeID="_x0000_i1111" DrawAspect="Content" ObjectID="_1612901952" r:id="rId176"/>
        </w:object>
      </w:r>
      <w:r>
        <w:rPr>
          <w:rFonts w:hint="eastAsia"/>
          <w:sz w:val="22"/>
        </w:rPr>
        <w:t>见表</w:t>
      </w:r>
      <w:r>
        <w:rPr>
          <w:rFonts w:hint="eastAsia"/>
          <w:sz w:val="22"/>
        </w:rPr>
        <w:t>6.1</w:t>
      </w:r>
      <w:r>
        <w:rPr>
          <w:rFonts w:hint="eastAsia"/>
          <w:sz w:val="22"/>
        </w:rPr>
        <w:t>。</w:t>
      </w:r>
    </w:p>
    <w:p w:rsidR="003C7674" w:rsidRPr="003C7674" w:rsidRDefault="00382D3F" w:rsidP="003C7674">
      <w:pPr>
        <w:pStyle w:val="4"/>
        <w:numPr>
          <w:ilvl w:val="2"/>
          <w:numId w:val="1"/>
        </w:numPr>
        <w:rPr>
          <w:rFonts w:ascii="Times New Roman" w:hAnsi="Times New Roman"/>
        </w:rPr>
      </w:pPr>
      <w:r>
        <w:rPr>
          <w:rFonts w:ascii="Times New Roman" w:hAnsi="Times New Roman"/>
        </w:rPr>
        <w:t>TANGRAM</w:t>
      </w:r>
      <w:r w:rsidR="003C7674" w:rsidRPr="003C7674">
        <w:rPr>
          <w:rFonts w:ascii="Times New Roman" w:hAnsi="Times New Roman"/>
        </w:rPr>
        <w:t xml:space="preserve"> 128/256</w:t>
      </w:r>
      <w:r w:rsidR="0059143A">
        <w:rPr>
          <w:rFonts w:ascii="Times New Roman" w:hAnsi="Times New Roman" w:hint="eastAsia"/>
        </w:rPr>
        <w:t>密钥</w:t>
      </w:r>
      <w:r w:rsidR="0059143A">
        <w:rPr>
          <w:rFonts w:ascii="Times New Roman" w:hAnsi="Times New Roman"/>
        </w:rPr>
        <w:t>扩展算法</w:t>
      </w:r>
    </w:p>
    <w:p w:rsidR="00097D96" w:rsidRDefault="003C7674" w:rsidP="0059143A">
      <w:pPr>
        <w:spacing w:before="240" w:line="380" w:lineRule="exact"/>
        <w:ind w:firstLineChars="200" w:firstLine="440"/>
        <w:rPr>
          <w:sz w:val="22"/>
        </w:rPr>
      </w:pPr>
      <w:r w:rsidRPr="007222D1">
        <w:rPr>
          <w:sz w:val="22"/>
        </w:rPr>
        <w:t>将</w:t>
      </w:r>
      <w:r>
        <w:rPr>
          <w:rFonts w:hint="eastAsia"/>
          <w:sz w:val="22"/>
        </w:rPr>
        <w:t>256</w:t>
      </w:r>
      <w:r w:rsidRPr="007222D1">
        <w:rPr>
          <w:sz w:val="22"/>
        </w:rPr>
        <w:t>比特的种子密钥</w:t>
      </w:r>
      <w:r>
        <w:rPr>
          <w:rFonts w:hint="eastAsia"/>
          <w:sz w:val="22"/>
        </w:rPr>
        <w:t>分成左右两半部分，</w:t>
      </w:r>
      <w:r w:rsidRPr="005F24A1">
        <w:rPr>
          <w:position w:val="-10"/>
        </w:rPr>
        <w:object w:dxaOrig="1080" w:dyaOrig="300">
          <v:shape id="_x0000_i1112" type="#_x0000_t75" style="width:54.8pt;height:15.05pt" o:ole="">
            <v:imagedata r:id="rId177" o:title=""/>
          </v:shape>
          <o:OLEObject Type="Embed" ProgID="Equation.DSMT4" ShapeID="_x0000_i1112" DrawAspect="Content" ObjectID="_1612901953" r:id="rId178"/>
        </w:object>
      </w:r>
      <w:r>
        <w:rPr>
          <w:rFonts w:hint="eastAsia"/>
          <w:sz w:val="22"/>
        </w:rPr>
        <w:t>，其中</w:t>
      </w:r>
      <w:r w:rsidRPr="005F24A1">
        <w:rPr>
          <w:position w:val="-10"/>
        </w:rPr>
        <w:object w:dxaOrig="300" w:dyaOrig="300">
          <v:shape id="_x0000_i1113" type="#_x0000_t75" style="width:15.05pt;height:15.05pt" o:ole="">
            <v:imagedata r:id="rId179" o:title=""/>
          </v:shape>
          <o:OLEObject Type="Embed" ProgID="Equation.DSMT4" ShapeID="_x0000_i1113" DrawAspect="Content" ObjectID="_1612901954" r:id="rId180"/>
        </w:object>
      </w:r>
      <w:r>
        <w:rPr>
          <w:rFonts w:hint="eastAsia"/>
          <w:sz w:val="22"/>
        </w:rPr>
        <w:t>和</w:t>
      </w:r>
      <w:r w:rsidRPr="005F24A1">
        <w:rPr>
          <w:position w:val="-10"/>
        </w:rPr>
        <w:object w:dxaOrig="300" w:dyaOrig="300">
          <v:shape id="_x0000_i1114" type="#_x0000_t75" style="width:15.05pt;height:15.05pt" o:ole="">
            <v:imagedata r:id="rId181" o:title=""/>
          </v:shape>
          <o:OLEObject Type="Embed" ProgID="Equation.DSMT4" ShapeID="_x0000_i1114" DrawAspect="Content" ObjectID="_1612901955" r:id="rId182"/>
        </w:object>
      </w:r>
      <w:r>
        <w:rPr>
          <w:rFonts w:hint="eastAsia"/>
          <w:sz w:val="22"/>
        </w:rPr>
        <w:t>都是</w:t>
      </w:r>
      <w:r>
        <w:rPr>
          <w:rFonts w:hint="eastAsia"/>
          <w:sz w:val="22"/>
        </w:rPr>
        <w:t>128</w:t>
      </w:r>
      <w:r>
        <w:rPr>
          <w:rFonts w:hint="eastAsia"/>
          <w:sz w:val="22"/>
        </w:rPr>
        <w:t>比特。利用</w:t>
      </w:r>
      <w:r>
        <w:rPr>
          <w:rFonts w:hint="eastAsia"/>
          <w:sz w:val="22"/>
        </w:rPr>
        <w:t>Feistel</w:t>
      </w:r>
      <w:r>
        <w:rPr>
          <w:rFonts w:hint="eastAsia"/>
          <w:sz w:val="22"/>
        </w:rPr>
        <w:t>网络，</w:t>
      </w:r>
      <w:r w:rsidR="00382D3F">
        <w:rPr>
          <w:rFonts w:hint="eastAsia"/>
          <w:sz w:val="22"/>
        </w:rPr>
        <w:t>TANGRAM</w:t>
      </w:r>
      <w:r>
        <w:rPr>
          <w:rFonts w:hint="eastAsia"/>
          <w:sz w:val="22"/>
        </w:rPr>
        <w:t>128/256</w:t>
      </w:r>
      <w:r>
        <w:rPr>
          <w:rFonts w:hint="eastAsia"/>
          <w:sz w:val="22"/>
        </w:rPr>
        <w:t>所需的</w:t>
      </w:r>
      <w:r>
        <w:rPr>
          <w:rFonts w:hint="eastAsia"/>
          <w:sz w:val="22"/>
        </w:rPr>
        <w:t>51</w:t>
      </w:r>
      <w:r>
        <w:rPr>
          <w:rFonts w:hint="eastAsia"/>
          <w:sz w:val="22"/>
        </w:rPr>
        <w:t>个</w:t>
      </w:r>
      <w:r>
        <w:rPr>
          <w:rFonts w:hint="eastAsia"/>
          <w:sz w:val="22"/>
        </w:rPr>
        <w:t>128</w:t>
      </w:r>
      <w:r>
        <w:rPr>
          <w:rFonts w:hint="eastAsia"/>
          <w:sz w:val="22"/>
        </w:rPr>
        <w:t>比特的子密钥如下生成：</w:t>
      </w:r>
    </w:p>
    <w:p w:rsidR="00097D96" w:rsidRPr="007222D1" w:rsidRDefault="003C7674" w:rsidP="00097D96">
      <w:pPr>
        <w:spacing w:line="360" w:lineRule="auto"/>
        <w:ind w:firstLineChars="250" w:firstLine="525"/>
      </w:pPr>
      <w:r w:rsidRPr="005F24A1">
        <w:rPr>
          <w:position w:val="-10"/>
        </w:rPr>
        <w:object w:dxaOrig="740" w:dyaOrig="300">
          <v:shape id="_x0000_i1115" type="#_x0000_t75" style="width:36pt;height:15.05pt" o:ole="">
            <v:imagedata r:id="rId183" o:title=""/>
          </v:shape>
          <o:OLEObject Type="Embed" ProgID="Equation.DSMT4" ShapeID="_x0000_i1115" DrawAspect="Content" ObjectID="_1612901956" r:id="rId184"/>
        </w:object>
      </w:r>
      <w:r>
        <w:rPr>
          <w:rFonts w:hint="eastAsia"/>
        </w:rPr>
        <w:t>，</w:t>
      </w:r>
    </w:p>
    <w:p w:rsidR="003C7674" w:rsidRPr="007222D1" w:rsidRDefault="003C7674" w:rsidP="00097D96">
      <w:pPr>
        <w:spacing w:line="360" w:lineRule="auto"/>
        <w:ind w:firstLineChars="250" w:firstLine="525"/>
      </w:pPr>
      <w:r w:rsidRPr="005F24A1">
        <w:rPr>
          <w:position w:val="-10"/>
        </w:rPr>
        <w:object w:dxaOrig="720" w:dyaOrig="300">
          <v:shape id="_x0000_i1116" type="#_x0000_t75" style="width:36pt;height:15.05pt" o:ole="">
            <v:imagedata r:id="rId185" o:title=""/>
          </v:shape>
          <o:OLEObject Type="Embed" ProgID="Equation.DSMT4" ShapeID="_x0000_i1116" DrawAspect="Content" ObjectID="_1612901957" r:id="rId186"/>
        </w:object>
      </w:r>
      <w:r>
        <w:rPr>
          <w:rFonts w:hint="eastAsia"/>
        </w:rPr>
        <w:t>，</w:t>
      </w:r>
    </w:p>
    <w:p w:rsidR="003C7674" w:rsidRDefault="003C7674" w:rsidP="00097D96">
      <w:pPr>
        <w:ind w:firstLineChars="250" w:firstLine="525"/>
        <w:rPr>
          <w:sz w:val="22"/>
        </w:rPr>
      </w:pPr>
      <w:r w:rsidRPr="00822383">
        <w:rPr>
          <w:position w:val="-12"/>
        </w:rPr>
        <w:object w:dxaOrig="3940" w:dyaOrig="320">
          <v:shape id="_x0000_i1117" type="#_x0000_t75" style="width:197.75pt;height:16.65pt" o:ole="">
            <v:imagedata r:id="rId187" o:title=""/>
          </v:shape>
          <o:OLEObject Type="Embed" ProgID="Equation.DSMT4" ShapeID="_x0000_i1117" DrawAspect="Content" ObjectID="_1612901958" r:id="rId188"/>
        </w:object>
      </w:r>
      <w:r>
        <w:rPr>
          <w:rFonts w:hint="eastAsia"/>
          <w:sz w:val="22"/>
        </w:rPr>
        <w:t>。</w:t>
      </w:r>
    </w:p>
    <w:p w:rsidR="00097D96" w:rsidRDefault="003C7674" w:rsidP="003C7674">
      <w:pPr>
        <w:spacing w:line="380" w:lineRule="exact"/>
        <w:ind w:firstLine="420"/>
        <w:rPr>
          <w:sz w:val="22"/>
        </w:rPr>
      </w:pPr>
      <w:r w:rsidRPr="005F24A1">
        <w:rPr>
          <w:sz w:val="22"/>
        </w:rPr>
        <w:t>轮常数</w:t>
      </w:r>
      <w:r w:rsidRPr="005F24A1">
        <w:rPr>
          <w:position w:val="-10"/>
          <w:sz w:val="22"/>
        </w:rPr>
        <w:object w:dxaOrig="1780" w:dyaOrig="300">
          <v:shape id="_x0000_i1118" type="#_x0000_t75" style="width:89.2pt;height:15.05pt" o:ole="">
            <v:imagedata r:id="rId189" o:title=""/>
          </v:shape>
          <o:OLEObject Type="Embed" ProgID="Equation.DSMT4" ShapeID="_x0000_i1118" DrawAspect="Content" ObjectID="_1612901959" r:id="rId190"/>
        </w:object>
      </w:r>
      <w:r w:rsidRPr="005F24A1">
        <w:rPr>
          <w:sz w:val="22"/>
        </w:rPr>
        <w:t>由一个</w:t>
      </w:r>
      <w:r w:rsidRPr="00162D94">
        <w:rPr>
          <w:rFonts w:hint="eastAsia"/>
          <w:sz w:val="22"/>
        </w:rPr>
        <w:t>6</w:t>
      </w:r>
      <w:r w:rsidRPr="00162D94">
        <w:rPr>
          <w:sz w:val="22"/>
        </w:rPr>
        <w:t>比特的线性反馈移位寄存器生成</w:t>
      </w:r>
      <w:r w:rsidRPr="005F24A1">
        <w:rPr>
          <w:sz w:val="22"/>
        </w:rPr>
        <w:t>。用</w:t>
      </w:r>
      <w:r w:rsidRPr="005F24A1">
        <w:rPr>
          <w:position w:val="-10"/>
          <w:sz w:val="22"/>
        </w:rPr>
        <w:object w:dxaOrig="1980" w:dyaOrig="300">
          <v:shape id="_x0000_i1119" type="#_x0000_t75" style="width:98.85pt;height:15.05pt" o:ole="">
            <v:imagedata r:id="rId191" o:title=""/>
          </v:shape>
          <o:OLEObject Type="Embed" ProgID="Equation.DSMT4" ShapeID="_x0000_i1119" DrawAspect="Content" ObjectID="_1612901960" r:id="rId192"/>
        </w:object>
      </w:r>
      <w:r w:rsidRPr="005F24A1">
        <w:rPr>
          <w:sz w:val="22"/>
        </w:rPr>
        <w:t>表示反馈寄存器的状态，在每一次更新时，将状态左移动</w:t>
      </w:r>
      <w:r w:rsidRPr="005F24A1">
        <w:rPr>
          <w:sz w:val="22"/>
        </w:rPr>
        <w:t>1</w:t>
      </w:r>
      <w:r w:rsidRPr="005F24A1">
        <w:rPr>
          <w:sz w:val="22"/>
        </w:rPr>
        <w:t>位，并将</w:t>
      </w:r>
      <w:r w:rsidRPr="005F24A1">
        <w:rPr>
          <w:position w:val="-10"/>
          <w:sz w:val="22"/>
        </w:rPr>
        <w:object w:dxaOrig="300" w:dyaOrig="300">
          <v:shape id="_x0000_i1120" type="#_x0000_t75" style="width:15.05pt;height:15.05pt" o:ole="">
            <v:imagedata r:id="rId193" o:title=""/>
          </v:shape>
          <o:OLEObject Type="Embed" ProgID="Equation.DSMT4" ShapeID="_x0000_i1120" DrawAspect="Content" ObjectID="_1612901961" r:id="rId194"/>
        </w:object>
      </w:r>
      <w:r w:rsidRPr="005F24A1">
        <w:rPr>
          <w:sz w:val="22"/>
        </w:rPr>
        <w:t>更新为</w:t>
      </w:r>
      <w:r w:rsidRPr="005F24A1">
        <w:rPr>
          <w:position w:val="-10"/>
          <w:sz w:val="22"/>
        </w:rPr>
        <w:object w:dxaOrig="740" w:dyaOrig="300">
          <v:shape id="_x0000_i1121" type="#_x0000_t75" style="width:36pt;height:15.05pt" o:ole="">
            <v:imagedata r:id="rId195" o:title=""/>
          </v:shape>
          <o:OLEObject Type="Embed" ProgID="Equation.DSMT4" ShapeID="_x0000_i1121" DrawAspect="Content" ObjectID="_1612901962" r:id="rId196"/>
        </w:object>
      </w:r>
      <w:r w:rsidRPr="005F24A1">
        <w:rPr>
          <w:sz w:val="22"/>
        </w:rPr>
        <w:t>，初始值</w:t>
      </w:r>
      <w:r w:rsidRPr="005F24A1">
        <w:rPr>
          <w:position w:val="-10"/>
          <w:sz w:val="22"/>
        </w:rPr>
        <w:object w:dxaOrig="1080" w:dyaOrig="279">
          <v:shape id="_x0000_i1122" type="#_x0000_t75" style="width:54.8pt;height:13.45pt" o:ole="">
            <v:imagedata r:id="rId197" o:title=""/>
          </v:shape>
          <o:OLEObject Type="Embed" ProgID="Equation.DSMT4" ShapeID="_x0000_i1122" DrawAspect="Content" ObjectID="_1612901963" r:id="rId198"/>
        </w:object>
      </w:r>
      <w:r w:rsidRPr="005F24A1">
        <w:rPr>
          <w:sz w:val="22"/>
        </w:rPr>
        <w:t>。</w:t>
      </w:r>
    </w:p>
    <w:p w:rsidR="003C7674" w:rsidRPr="00097D96" w:rsidRDefault="00382D3F" w:rsidP="0033750D">
      <w:pPr>
        <w:numPr>
          <w:ilvl w:val="0"/>
          <w:numId w:val="12"/>
        </w:numPr>
        <w:spacing w:line="380" w:lineRule="exact"/>
        <w:jc w:val="center"/>
        <w:rPr>
          <w:sz w:val="18"/>
          <w:szCs w:val="18"/>
        </w:rPr>
      </w:pPr>
      <w:r>
        <w:rPr>
          <w:rFonts w:hint="eastAsia"/>
          <w:sz w:val="18"/>
          <w:szCs w:val="18"/>
        </w:rPr>
        <w:t>TANGRAM</w:t>
      </w:r>
      <w:r w:rsidR="003C7674" w:rsidRPr="00097D96">
        <w:rPr>
          <w:rFonts w:hint="eastAsia"/>
          <w:sz w:val="18"/>
          <w:szCs w:val="18"/>
        </w:rPr>
        <w:t xml:space="preserve"> 128/128</w:t>
      </w:r>
      <w:r w:rsidR="003C7674" w:rsidRPr="00097D96">
        <w:rPr>
          <w:rFonts w:hint="eastAsia"/>
          <w:sz w:val="18"/>
          <w:szCs w:val="18"/>
        </w:rPr>
        <w:t>和</w:t>
      </w:r>
      <w:r>
        <w:rPr>
          <w:rFonts w:hint="eastAsia"/>
          <w:sz w:val="18"/>
          <w:szCs w:val="18"/>
        </w:rPr>
        <w:t>TANGRAM</w:t>
      </w:r>
      <w:r w:rsidR="003C7674" w:rsidRPr="00097D96">
        <w:rPr>
          <w:rFonts w:hint="eastAsia"/>
          <w:sz w:val="18"/>
          <w:szCs w:val="18"/>
        </w:rPr>
        <w:t xml:space="preserve"> 128/256</w:t>
      </w:r>
      <w:r w:rsidR="003C7674" w:rsidRPr="00097D96">
        <w:rPr>
          <w:rFonts w:hint="eastAsia"/>
          <w:sz w:val="18"/>
          <w:szCs w:val="18"/>
        </w:rPr>
        <w:t>的密钥扩展算法中使用的轮常数</w:t>
      </w:r>
    </w:p>
    <w:tbl>
      <w:tblPr>
        <w:tblStyle w:val="ab"/>
        <w:tblW w:w="0" w:type="auto"/>
        <w:jc w:val="center"/>
        <w:tblLook w:val="04A0"/>
      </w:tblPr>
      <w:tblGrid>
        <w:gridCol w:w="638"/>
        <w:gridCol w:w="532"/>
        <w:gridCol w:w="532"/>
        <w:gridCol w:w="532"/>
        <w:gridCol w:w="533"/>
        <w:gridCol w:w="533"/>
        <w:gridCol w:w="533"/>
        <w:gridCol w:w="534"/>
        <w:gridCol w:w="534"/>
        <w:gridCol w:w="534"/>
        <w:gridCol w:w="534"/>
        <w:gridCol w:w="534"/>
        <w:gridCol w:w="534"/>
        <w:gridCol w:w="534"/>
      </w:tblGrid>
      <w:tr w:rsidR="003C7674" w:rsidRPr="00162D94" w:rsidTr="00162D94">
        <w:trPr>
          <w:trHeight w:val="304"/>
          <w:jc w:val="center"/>
        </w:trPr>
        <w:tc>
          <w:tcPr>
            <w:tcW w:w="638" w:type="dxa"/>
            <w:tcBorders>
              <w:right w:val="double" w:sz="4" w:space="0" w:color="auto"/>
            </w:tcBorders>
          </w:tcPr>
          <w:p w:rsidR="003C7674" w:rsidRPr="00162D94" w:rsidRDefault="003C7674" w:rsidP="003C7674">
            <w:pPr>
              <w:jc w:val="center"/>
              <w:rPr>
                <w:sz w:val="18"/>
                <w:szCs w:val="18"/>
              </w:rPr>
            </w:pPr>
            <w:r w:rsidRPr="00162D94">
              <w:rPr>
                <w:sz w:val="18"/>
                <w:szCs w:val="18"/>
              </w:rPr>
              <w:t>i</w:t>
            </w:r>
          </w:p>
        </w:tc>
        <w:tc>
          <w:tcPr>
            <w:tcW w:w="532" w:type="dxa"/>
            <w:tcBorders>
              <w:left w:val="double" w:sz="4" w:space="0" w:color="auto"/>
            </w:tcBorders>
          </w:tcPr>
          <w:p w:rsidR="003C7674" w:rsidRPr="00162D94" w:rsidRDefault="003C7674" w:rsidP="003C7674">
            <w:pPr>
              <w:jc w:val="center"/>
              <w:rPr>
                <w:sz w:val="18"/>
                <w:szCs w:val="18"/>
              </w:rPr>
            </w:pPr>
            <w:r w:rsidRPr="00162D94">
              <w:rPr>
                <w:rFonts w:hint="eastAsia"/>
                <w:sz w:val="18"/>
                <w:szCs w:val="18"/>
              </w:rPr>
              <w:t>0</w:t>
            </w:r>
          </w:p>
        </w:tc>
        <w:tc>
          <w:tcPr>
            <w:tcW w:w="532" w:type="dxa"/>
          </w:tcPr>
          <w:p w:rsidR="003C7674" w:rsidRPr="00162D94" w:rsidRDefault="003C7674" w:rsidP="003C7674">
            <w:pPr>
              <w:jc w:val="center"/>
              <w:rPr>
                <w:sz w:val="18"/>
                <w:szCs w:val="18"/>
              </w:rPr>
            </w:pPr>
            <w:r w:rsidRPr="00162D94">
              <w:rPr>
                <w:rFonts w:hint="eastAsia"/>
                <w:sz w:val="18"/>
                <w:szCs w:val="18"/>
              </w:rPr>
              <w:t>1</w:t>
            </w:r>
          </w:p>
        </w:tc>
        <w:tc>
          <w:tcPr>
            <w:tcW w:w="532" w:type="dxa"/>
          </w:tcPr>
          <w:p w:rsidR="003C7674" w:rsidRPr="00162D94" w:rsidRDefault="003C7674" w:rsidP="003C7674">
            <w:pPr>
              <w:jc w:val="center"/>
              <w:rPr>
                <w:sz w:val="18"/>
                <w:szCs w:val="18"/>
              </w:rPr>
            </w:pPr>
            <w:r w:rsidRPr="00162D94">
              <w:rPr>
                <w:rFonts w:hint="eastAsia"/>
                <w:sz w:val="18"/>
                <w:szCs w:val="18"/>
              </w:rPr>
              <w:t>2</w:t>
            </w:r>
          </w:p>
        </w:tc>
        <w:tc>
          <w:tcPr>
            <w:tcW w:w="533" w:type="dxa"/>
          </w:tcPr>
          <w:p w:rsidR="003C7674" w:rsidRPr="00162D94" w:rsidRDefault="003C7674" w:rsidP="003C7674">
            <w:pPr>
              <w:jc w:val="center"/>
              <w:rPr>
                <w:sz w:val="18"/>
                <w:szCs w:val="18"/>
              </w:rPr>
            </w:pPr>
            <w:r w:rsidRPr="00162D94">
              <w:rPr>
                <w:rFonts w:hint="eastAsia"/>
                <w:sz w:val="18"/>
                <w:szCs w:val="18"/>
              </w:rPr>
              <w:t>3</w:t>
            </w:r>
          </w:p>
        </w:tc>
        <w:tc>
          <w:tcPr>
            <w:tcW w:w="533" w:type="dxa"/>
          </w:tcPr>
          <w:p w:rsidR="003C7674" w:rsidRPr="00162D94" w:rsidRDefault="003C7674" w:rsidP="003C7674">
            <w:pPr>
              <w:jc w:val="center"/>
              <w:rPr>
                <w:sz w:val="18"/>
                <w:szCs w:val="18"/>
              </w:rPr>
            </w:pPr>
            <w:r w:rsidRPr="00162D94">
              <w:rPr>
                <w:rFonts w:hint="eastAsia"/>
                <w:sz w:val="18"/>
                <w:szCs w:val="18"/>
              </w:rPr>
              <w:t>4</w:t>
            </w:r>
          </w:p>
        </w:tc>
        <w:tc>
          <w:tcPr>
            <w:tcW w:w="533" w:type="dxa"/>
          </w:tcPr>
          <w:p w:rsidR="003C7674" w:rsidRPr="00162D94" w:rsidRDefault="003C7674" w:rsidP="003C7674">
            <w:pPr>
              <w:jc w:val="center"/>
              <w:rPr>
                <w:sz w:val="18"/>
                <w:szCs w:val="18"/>
              </w:rPr>
            </w:pPr>
            <w:r w:rsidRPr="00162D94">
              <w:rPr>
                <w:rFonts w:hint="eastAsia"/>
                <w:sz w:val="18"/>
                <w:szCs w:val="18"/>
              </w:rPr>
              <w:t>5</w:t>
            </w:r>
          </w:p>
        </w:tc>
        <w:tc>
          <w:tcPr>
            <w:tcW w:w="534" w:type="dxa"/>
          </w:tcPr>
          <w:p w:rsidR="003C7674" w:rsidRPr="00162D94" w:rsidRDefault="003C7674" w:rsidP="003C7674">
            <w:pPr>
              <w:jc w:val="center"/>
              <w:rPr>
                <w:sz w:val="18"/>
                <w:szCs w:val="18"/>
              </w:rPr>
            </w:pPr>
            <w:r w:rsidRPr="00162D94">
              <w:rPr>
                <w:rFonts w:hint="eastAsia"/>
                <w:sz w:val="18"/>
                <w:szCs w:val="18"/>
              </w:rPr>
              <w:t>6</w:t>
            </w:r>
          </w:p>
        </w:tc>
        <w:tc>
          <w:tcPr>
            <w:tcW w:w="534" w:type="dxa"/>
          </w:tcPr>
          <w:p w:rsidR="003C7674" w:rsidRPr="00162D94" w:rsidRDefault="003C7674" w:rsidP="003C7674">
            <w:pPr>
              <w:jc w:val="center"/>
              <w:rPr>
                <w:sz w:val="18"/>
                <w:szCs w:val="18"/>
              </w:rPr>
            </w:pPr>
            <w:r w:rsidRPr="00162D94">
              <w:rPr>
                <w:rFonts w:hint="eastAsia"/>
                <w:sz w:val="18"/>
                <w:szCs w:val="18"/>
              </w:rPr>
              <w:t>7</w:t>
            </w:r>
          </w:p>
        </w:tc>
        <w:tc>
          <w:tcPr>
            <w:tcW w:w="534" w:type="dxa"/>
          </w:tcPr>
          <w:p w:rsidR="003C7674" w:rsidRPr="00162D94" w:rsidRDefault="003C7674" w:rsidP="003C7674">
            <w:pPr>
              <w:jc w:val="center"/>
              <w:rPr>
                <w:sz w:val="18"/>
                <w:szCs w:val="18"/>
              </w:rPr>
            </w:pPr>
            <w:r w:rsidRPr="00162D94">
              <w:rPr>
                <w:rFonts w:hint="eastAsia"/>
                <w:sz w:val="18"/>
                <w:szCs w:val="18"/>
              </w:rPr>
              <w:t>8</w:t>
            </w:r>
          </w:p>
        </w:tc>
        <w:tc>
          <w:tcPr>
            <w:tcW w:w="534" w:type="dxa"/>
          </w:tcPr>
          <w:p w:rsidR="003C7674" w:rsidRPr="00162D94" w:rsidRDefault="003C7674" w:rsidP="003C7674">
            <w:pPr>
              <w:jc w:val="center"/>
              <w:rPr>
                <w:sz w:val="18"/>
                <w:szCs w:val="18"/>
              </w:rPr>
            </w:pPr>
            <w:r w:rsidRPr="00162D94">
              <w:rPr>
                <w:rFonts w:hint="eastAsia"/>
                <w:sz w:val="18"/>
                <w:szCs w:val="18"/>
              </w:rPr>
              <w:t>9</w:t>
            </w:r>
          </w:p>
        </w:tc>
        <w:tc>
          <w:tcPr>
            <w:tcW w:w="534" w:type="dxa"/>
          </w:tcPr>
          <w:p w:rsidR="003C7674" w:rsidRPr="00162D94" w:rsidRDefault="003C7674" w:rsidP="003C7674">
            <w:pPr>
              <w:jc w:val="center"/>
              <w:rPr>
                <w:sz w:val="18"/>
                <w:szCs w:val="18"/>
              </w:rPr>
            </w:pPr>
            <w:r w:rsidRPr="00162D94">
              <w:rPr>
                <w:rFonts w:hint="eastAsia"/>
                <w:sz w:val="18"/>
                <w:szCs w:val="18"/>
              </w:rPr>
              <w:t>10</w:t>
            </w:r>
          </w:p>
        </w:tc>
        <w:tc>
          <w:tcPr>
            <w:tcW w:w="534" w:type="dxa"/>
          </w:tcPr>
          <w:p w:rsidR="003C7674" w:rsidRPr="00162D94" w:rsidRDefault="003C7674" w:rsidP="003C7674">
            <w:pPr>
              <w:jc w:val="center"/>
              <w:rPr>
                <w:sz w:val="18"/>
                <w:szCs w:val="18"/>
              </w:rPr>
            </w:pPr>
            <w:r w:rsidRPr="00162D94">
              <w:rPr>
                <w:rFonts w:hint="eastAsia"/>
                <w:sz w:val="18"/>
                <w:szCs w:val="18"/>
              </w:rPr>
              <w:t>11</w:t>
            </w:r>
          </w:p>
        </w:tc>
        <w:tc>
          <w:tcPr>
            <w:tcW w:w="534" w:type="dxa"/>
          </w:tcPr>
          <w:p w:rsidR="003C7674" w:rsidRPr="00162D94" w:rsidRDefault="003C7674" w:rsidP="003C7674">
            <w:pPr>
              <w:jc w:val="center"/>
              <w:rPr>
                <w:sz w:val="18"/>
                <w:szCs w:val="18"/>
              </w:rPr>
            </w:pPr>
            <w:r w:rsidRPr="00162D94">
              <w:rPr>
                <w:rFonts w:hint="eastAsia"/>
                <w:sz w:val="18"/>
                <w:szCs w:val="18"/>
              </w:rPr>
              <w:t>12</w:t>
            </w:r>
          </w:p>
        </w:tc>
      </w:tr>
      <w:tr w:rsidR="003C7674" w:rsidRPr="00162D94" w:rsidTr="00162D94">
        <w:trPr>
          <w:trHeight w:val="294"/>
          <w:jc w:val="center"/>
        </w:trPr>
        <w:tc>
          <w:tcPr>
            <w:tcW w:w="638" w:type="dxa"/>
            <w:tcBorders>
              <w:bottom w:val="double" w:sz="4" w:space="0" w:color="auto"/>
              <w:right w:val="double" w:sz="4" w:space="0" w:color="auto"/>
            </w:tcBorders>
          </w:tcPr>
          <w:p w:rsidR="003C7674" w:rsidRPr="00162D94" w:rsidRDefault="003C7674" w:rsidP="003C7674">
            <w:pPr>
              <w:jc w:val="center"/>
              <w:rPr>
                <w:sz w:val="18"/>
                <w:szCs w:val="18"/>
              </w:rPr>
            </w:pPr>
            <w:r w:rsidRPr="00162D94">
              <w:rPr>
                <w:rFonts w:hint="eastAsia"/>
                <w:sz w:val="18"/>
                <w:szCs w:val="18"/>
              </w:rPr>
              <w:t>RC[i]</w:t>
            </w:r>
          </w:p>
        </w:tc>
        <w:tc>
          <w:tcPr>
            <w:tcW w:w="532" w:type="dxa"/>
            <w:tcBorders>
              <w:left w:val="double" w:sz="4" w:space="0" w:color="auto"/>
              <w:bottom w:val="double" w:sz="4" w:space="0" w:color="auto"/>
            </w:tcBorders>
          </w:tcPr>
          <w:p w:rsidR="003C7674" w:rsidRPr="00162D94" w:rsidRDefault="003C7674" w:rsidP="003C7674">
            <w:pPr>
              <w:jc w:val="center"/>
              <w:rPr>
                <w:sz w:val="18"/>
                <w:szCs w:val="18"/>
              </w:rPr>
            </w:pPr>
            <w:r w:rsidRPr="00162D94">
              <w:rPr>
                <w:rFonts w:hint="eastAsia"/>
                <w:sz w:val="18"/>
                <w:szCs w:val="18"/>
              </w:rPr>
              <w:t>01</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02</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04</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08</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10</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21</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03</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06</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0C</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18</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31</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22</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05</w:t>
            </w:r>
          </w:p>
        </w:tc>
      </w:tr>
      <w:tr w:rsidR="003C7674" w:rsidRPr="00162D94" w:rsidTr="00162D94">
        <w:trPr>
          <w:trHeight w:val="294"/>
          <w:jc w:val="center"/>
        </w:trPr>
        <w:tc>
          <w:tcPr>
            <w:tcW w:w="638" w:type="dxa"/>
            <w:tcBorders>
              <w:top w:val="double" w:sz="4" w:space="0" w:color="auto"/>
              <w:right w:val="double" w:sz="4" w:space="0" w:color="auto"/>
            </w:tcBorders>
          </w:tcPr>
          <w:p w:rsidR="003C7674" w:rsidRPr="00162D94" w:rsidRDefault="003C7674" w:rsidP="003C7674">
            <w:pPr>
              <w:jc w:val="center"/>
              <w:rPr>
                <w:sz w:val="18"/>
                <w:szCs w:val="18"/>
              </w:rPr>
            </w:pPr>
            <w:r w:rsidRPr="00162D94">
              <w:rPr>
                <w:rFonts w:hint="eastAsia"/>
                <w:sz w:val="18"/>
                <w:szCs w:val="18"/>
              </w:rPr>
              <w:t>i</w:t>
            </w:r>
          </w:p>
        </w:tc>
        <w:tc>
          <w:tcPr>
            <w:tcW w:w="532" w:type="dxa"/>
            <w:tcBorders>
              <w:top w:val="double" w:sz="4" w:space="0" w:color="auto"/>
              <w:left w:val="double" w:sz="4" w:space="0" w:color="auto"/>
            </w:tcBorders>
          </w:tcPr>
          <w:p w:rsidR="003C7674" w:rsidRPr="00162D94" w:rsidRDefault="003C7674" w:rsidP="003C7674">
            <w:pPr>
              <w:jc w:val="center"/>
              <w:rPr>
                <w:sz w:val="18"/>
                <w:szCs w:val="18"/>
              </w:rPr>
            </w:pPr>
            <w:r w:rsidRPr="00162D94">
              <w:rPr>
                <w:rFonts w:hint="eastAsia"/>
                <w:sz w:val="18"/>
                <w:szCs w:val="18"/>
              </w:rPr>
              <w:t>13</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14</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15</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16</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17</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18</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19</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20</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21</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22</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23</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24</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25</w:t>
            </w:r>
          </w:p>
        </w:tc>
      </w:tr>
      <w:tr w:rsidR="003C7674" w:rsidRPr="00162D94" w:rsidTr="00162D94">
        <w:trPr>
          <w:trHeight w:val="294"/>
          <w:jc w:val="center"/>
        </w:trPr>
        <w:tc>
          <w:tcPr>
            <w:tcW w:w="638" w:type="dxa"/>
            <w:tcBorders>
              <w:bottom w:val="double" w:sz="4" w:space="0" w:color="auto"/>
              <w:right w:val="double" w:sz="4" w:space="0" w:color="auto"/>
            </w:tcBorders>
          </w:tcPr>
          <w:p w:rsidR="003C7674" w:rsidRPr="00162D94" w:rsidRDefault="003C7674" w:rsidP="003C7674">
            <w:pPr>
              <w:jc w:val="center"/>
              <w:rPr>
                <w:sz w:val="18"/>
                <w:szCs w:val="18"/>
              </w:rPr>
            </w:pPr>
            <w:r w:rsidRPr="00162D94">
              <w:rPr>
                <w:rFonts w:hint="eastAsia"/>
                <w:sz w:val="18"/>
                <w:szCs w:val="18"/>
              </w:rPr>
              <w:t>RC[i]</w:t>
            </w:r>
          </w:p>
        </w:tc>
        <w:tc>
          <w:tcPr>
            <w:tcW w:w="532" w:type="dxa"/>
            <w:tcBorders>
              <w:left w:val="double" w:sz="4" w:space="0" w:color="auto"/>
              <w:bottom w:val="double" w:sz="4" w:space="0" w:color="auto"/>
            </w:tcBorders>
          </w:tcPr>
          <w:p w:rsidR="003C7674" w:rsidRPr="00162D94" w:rsidRDefault="003C7674" w:rsidP="003C7674">
            <w:pPr>
              <w:jc w:val="center"/>
              <w:rPr>
                <w:sz w:val="18"/>
                <w:szCs w:val="18"/>
              </w:rPr>
            </w:pPr>
            <w:r w:rsidRPr="00162D94">
              <w:rPr>
                <w:rFonts w:hint="eastAsia"/>
                <w:sz w:val="18"/>
                <w:szCs w:val="18"/>
              </w:rPr>
              <w:t>0A</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14</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29</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13</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27</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0F</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1E</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3D</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3A</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34</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28</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11</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23</w:t>
            </w:r>
          </w:p>
        </w:tc>
      </w:tr>
      <w:tr w:rsidR="003C7674" w:rsidRPr="00162D94" w:rsidTr="00162D94">
        <w:trPr>
          <w:trHeight w:val="294"/>
          <w:jc w:val="center"/>
        </w:trPr>
        <w:tc>
          <w:tcPr>
            <w:tcW w:w="638" w:type="dxa"/>
            <w:tcBorders>
              <w:top w:val="double" w:sz="4" w:space="0" w:color="auto"/>
              <w:right w:val="double" w:sz="4" w:space="0" w:color="auto"/>
            </w:tcBorders>
          </w:tcPr>
          <w:p w:rsidR="003C7674" w:rsidRPr="00162D94" w:rsidRDefault="003C7674" w:rsidP="003C7674">
            <w:pPr>
              <w:jc w:val="center"/>
              <w:rPr>
                <w:sz w:val="18"/>
                <w:szCs w:val="18"/>
              </w:rPr>
            </w:pPr>
            <w:r w:rsidRPr="00162D94">
              <w:rPr>
                <w:sz w:val="18"/>
                <w:szCs w:val="18"/>
              </w:rPr>
              <w:t>i</w:t>
            </w:r>
          </w:p>
        </w:tc>
        <w:tc>
          <w:tcPr>
            <w:tcW w:w="532" w:type="dxa"/>
            <w:tcBorders>
              <w:top w:val="double" w:sz="4" w:space="0" w:color="auto"/>
              <w:left w:val="double" w:sz="4" w:space="0" w:color="auto"/>
            </w:tcBorders>
          </w:tcPr>
          <w:p w:rsidR="003C7674" w:rsidRPr="00162D94" w:rsidRDefault="003C7674" w:rsidP="003C7674">
            <w:pPr>
              <w:jc w:val="center"/>
              <w:rPr>
                <w:sz w:val="18"/>
                <w:szCs w:val="18"/>
              </w:rPr>
            </w:pPr>
            <w:r w:rsidRPr="00162D94">
              <w:rPr>
                <w:rFonts w:hint="eastAsia"/>
                <w:sz w:val="18"/>
                <w:szCs w:val="18"/>
              </w:rPr>
              <w:t>26</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27</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28</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29</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30</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31</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32</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33</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34</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35</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36</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37</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38</w:t>
            </w:r>
          </w:p>
        </w:tc>
      </w:tr>
      <w:tr w:rsidR="003C7674" w:rsidRPr="00162D94" w:rsidTr="00162D94">
        <w:trPr>
          <w:trHeight w:val="294"/>
          <w:jc w:val="center"/>
        </w:trPr>
        <w:tc>
          <w:tcPr>
            <w:tcW w:w="638" w:type="dxa"/>
            <w:tcBorders>
              <w:bottom w:val="double" w:sz="4" w:space="0" w:color="auto"/>
              <w:right w:val="double" w:sz="4" w:space="0" w:color="auto"/>
            </w:tcBorders>
          </w:tcPr>
          <w:p w:rsidR="003C7674" w:rsidRPr="00162D94" w:rsidRDefault="003C7674" w:rsidP="003C7674">
            <w:pPr>
              <w:jc w:val="center"/>
              <w:rPr>
                <w:sz w:val="18"/>
                <w:szCs w:val="18"/>
              </w:rPr>
            </w:pPr>
            <w:r w:rsidRPr="00162D94">
              <w:rPr>
                <w:rFonts w:hint="eastAsia"/>
                <w:sz w:val="18"/>
                <w:szCs w:val="18"/>
              </w:rPr>
              <w:t>RC[i]</w:t>
            </w:r>
          </w:p>
        </w:tc>
        <w:tc>
          <w:tcPr>
            <w:tcW w:w="532" w:type="dxa"/>
            <w:tcBorders>
              <w:left w:val="double" w:sz="4" w:space="0" w:color="auto"/>
              <w:bottom w:val="double" w:sz="4" w:space="0" w:color="auto"/>
            </w:tcBorders>
          </w:tcPr>
          <w:p w:rsidR="003C7674" w:rsidRPr="00162D94" w:rsidRDefault="003C7674" w:rsidP="003C7674">
            <w:pPr>
              <w:jc w:val="center"/>
              <w:rPr>
                <w:sz w:val="18"/>
                <w:szCs w:val="18"/>
              </w:rPr>
            </w:pPr>
            <w:r w:rsidRPr="00162D94">
              <w:rPr>
                <w:rFonts w:hint="eastAsia"/>
                <w:sz w:val="18"/>
                <w:szCs w:val="18"/>
              </w:rPr>
              <w:t>07</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0E</w:t>
            </w:r>
          </w:p>
        </w:tc>
        <w:tc>
          <w:tcPr>
            <w:tcW w:w="532"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w:t>
            </w:r>
            <w:r w:rsidRPr="00162D94">
              <w:rPr>
                <w:sz w:val="18"/>
                <w:szCs w:val="18"/>
              </w:rPr>
              <w:t>C</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39</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32</w:t>
            </w:r>
          </w:p>
        </w:tc>
        <w:tc>
          <w:tcPr>
            <w:tcW w:w="533"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24</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09</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12</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25</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0B</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16</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2D</w:t>
            </w:r>
          </w:p>
        </w:tc>
        <w:tc>
          <w:tcPr>
            <w:tcW w:w="534" w:type="dxa"/>
            <w:tcBorders>
              <w:bottom w:val="double" w:sz="4" w:space="0" w:color="auto"/>
            </w:tcBorders>
          </w:tcPr>
          <w:p w:rsidR="003C7674" w:rsidRPr="00162D94" w:rsidRDefault="003C7674" w:rsidP="003C7674">
            <w:pPr>
              <w:jc w:val="center"/>
              <w:rPr>
                <w:sz w:val="18"/>
                <w:szCs w:val="18"/>
              </w:rPr>
            </w:pPr>
            <w:r w:rsidRPr="00162D94">
              <w:rPr>
                <w:rFonts w:hint="eastAsia"/>
                <w:sz w:val="18"/>
                <w:szCs w:val="18"/>
              </w:rPr>
              <w:t>1B</w:t>
            </w:r>
          </w:p>
        </w:tc>
      </w:tr>
      <w:tr w:rsidR="003C7674" w:rsidRPr="00162D94" w:rsidTr="00162D94">
        <w:trPr>
          <w:trHeight w:val="294"/>
          <w:jc w:val="center"/>
        </w:trPr>
        <w:tc>
          <w:tcPr>
            <w:tcW w:w="638" w:type="dxa"/>
            <w:tcBorders>
              <w:top w:val="double" w:sz="4" w:space="0" w:color="auto"/>
              <w:right w:val="double" w:sz="4" w:space="0" w:color="auto"/>
            </w:tcBorders>
          </w:tcPr>
          <w:p w:rsidR="003C7674" w:rsidRPr="00162D94" w:rsidRDefault="003C7674" w:rsidP="003C7674">
            <w:pPr>
              <w:jc w:val="center"/>
              <w:rPr>
                <w:sz w:val="18"/>
                <w:szCs w:val="18"/>
              </w:rPr>
            </w:pPr>
            <w:r w:rsidRPr="00162D94">
              <w:rPr>
                <w:sz w:val="18"/>
                <w:szCs w:val="18"/>
              </w:rPr>
              <w:t>i</w:t>
            </w:r>
          </w:p>
        </w:tc>
        <w:tc>
          <w:tcPr>
            <w:tcW w:w="532" w:type="dxa"/>
            <w:tcBorders>
              <w:top w:val="double" w:sz="4" w:space="0" w:color="auto"/>
              <w:left w:val="double" w:sz="4" w:space="0" w:color="auto"/>
            </w:tcBorders>
          </w:tcPr>
          <w:p w:rsidR="003C7674" w:rsidRPr="00162D94" w:rsidRDefault="003C7674" w:rsidP="003C7674">
            <w:pPr>
              <w:jc w:val="center"/>
              <w:rPr>
                <w:sz w:val="18"/>
                <w:szCs w:val="18"/>
              </w:rPr>
            </w:pPr>
            <w:r w:rsidRPr="00162D94">
              <w:rPr>
                <w:rFonts w:hint="eastAsia"/>
                <w:sz w:val="18"/>
                <w:szCs w:val="18"/>
              </w:rPr>
              <w:t>39</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40</w:t>
            </w:r>
          </w:p>
        </w:tc>
        <w:tc>
          <w:tcPr>
            <w:tcW w:w="532"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41</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42</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43</w:t>
            </w:r>
          </w:p>
        </w:tc>
        <w:tc>
          <w:tcPr>
            <w:tcW w:w="533"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44</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45</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46</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47</w:t>
            </w:r>
          </w:p>
        </w:tc>
        <w:tc>
          <w:tcPr>
            <w:tcW w:w="534" w:type="dxa"/>
            <w:tcBorders>
              <w:top w:val="double" w:sz="4" w:space="0" w:color="auto"/>
            </w:tcBorders>
          </w:tcPr>
          <w:p w:rsidR="003C7674" w:rsidRPr="00162D94" w:rsidRDefault="003C7674" w:rsidP="003C7674">
            <w:pPr>
              <w:jc w:val="center"/>
              <w:rPr>
                <w:sz w:val="18"/>
                <w:szCs w:val="18"/>
              </w:rPr>
            </w:pPr>
            <w:r w:rsidRPr="00162D94">
              <w:rPr>
                <w:rFonts w:hint="eastAsia"/>
                <w:sz w:val="18"/>
                <w:szCs w:val="18"/>
              </w:rPr>
              <w:t>48</w:t>
            </w:r>
          </w:p>
        </w:tc>
        <w:tc>
          <w:tcPr>
            <w:tcW w:w="534" w:type="dxa"/>
            <w:tcBorders>
              <w:top w:val="double" w:sz="4" w:space="0" w:color="auto"/>
            </w:tcBorders>
          </w:tcPr>
          <w:p w:rsidR="003C7674" w:rsidRPr="00162D94" w:rsidRDefault="003C7674" w:rsidP="003C7674">
            <w:pPr>
              <w:jc w:val="center"/>
              <w:rPr>
                <w:sz w:val="18"/>
                <w:szCs w:val="18"/>
              </w:rPr>
            </w:pPr>
          </w:p>
        </w:tc>
        <w:tc>
          <w:tcPr>
            <w:tcW w:w="534" w:type="dxa"/>
            <w:tcBorders>
              <w:top w:val="double" w:sz="4" w:space="0" w:color="auto"/>
            </w:tcBorders>
          </w:tcPr>
          <w:p w:rsidR="003C7674" w:rsidRPr="00162D94" w:rsidRDefault="003C7674" w:rsidP="003C7674">
            <w:pPr>
              <w:jc w:val="center"/>
              <w:rPr>
                <w:sz w:val="18"/>
                <w:szCs w:val="18"/>
              </w:rPr>
            </w:pPr>
          </w:p>
        </w:tc>
        <w:tc>
          <w:tcPr>
            <w:tcW w:w="534" w:type="dxa"/>
            <w:tcBorders>
              <w:top w:val="double" w:sz="4" w:space="0" w:color="auto"/>
            </w:tcBorders>
          </w:tcPr>
          <w:p w:rsidR="003C7674" w:rsidRPr="00162D94" w:rsidRDefault="003C7674" w:rsidP="003C7674">
            <w:pPr>
              <w:jc w:val="center"/>
              <w:rPr>
                <w:sz w:val="18"/>
                <w:szCs w:val="18"/>
              </w:rPr>
            </w:pPr>
          </w:p>
        </w:tc>
      </w:tr>
      <w:tr w:rsidR="003C7674" w:rsidRPr="00162D94" w:rsidTr="00162D94">
        <w:trPr>
          <w:trHeight w:val="304"/>
          <w:jc w:val="center"/>
        </w:trPr>
        <w:tc>
          <w:tcPr>
            <w:tcW w:w="638" w:type="dxa"/>
            <w:tcBorders>
              <w:right w:val="double" w:sz="4" w:space="0" w:color="auto"/>
            </w:tcBorders>
          </w:tcPr>
          <w:p w:rsidR="003C7674" w:rsidRPr="00162D94" w:rsidRDefault="003C7674" w:rsidP="003C7674">
            <w:pPr>
              <w:jc w:val="center"/>
              <w:rPr>
                <w:sz w:val="18"/>
                <w:szCs w:val="18"/>
              </w:rPr>
            </w:pPr>
            <w:r w:rsidRPr="00162D94">
              <w:rPr>
                <w:rFonts w:hint="eastAsia"/>
                <w:sz w:val="18"/>
                <w:szCs w:val="18"/>
              </w:rPr>
              <w:t>RC[i]</w:t>
            </w:r>
          </w:p>
        </w:tc>
        <w:tc>
          <w:tcPr>
            <w:tcW w:w="532" w:type="dxa"/>
            <w:tcBorders>
              <w:left w:val="double" w:sz="4" w:space="0" w:color="auto"/>
            </w:tcBorders>
          </w:tcPr>
          <w:p w:rsidR="003C7674" w:rsidRPr="00162D94" w:rsidRDefault="003C7674" w:rsidP="003C7674">
            <w:pPr>
              <w:jc w:val="center"/>
              <w:rPr>
                <w:sz w:val="18"/>
                <w:szCs w:val="18"/>
              </w:rPr>
            </w:pPr>
            <w:r w:rsidRPr="00162D94">
              <w:rPr>
                <w:rFonts w:hint="eastAsia"/>
                <w:sz w:val="18"/>
                <w:szCs w:val="18"/>
              </w:rPr>
              <w:t>37</w:t>
            </w:r>
          </w:p>
        </w:tc>
        <w:tc>
          <w:tcPr>
            <w:tcW w:w="532" w:type="dxa"/>
          </w:tcPr>
          <w:p w:rsidR="003C7674" w:rsidRPr="00162D94" w:rsidRDefault="003C7674" w:rsidP="003C7674">
            <w:pPr>
              <w:jc w:val="center"/>
              <w:rPr>
                <w:sz w:val="18"/>
                <w:szCs w:val="18"/>
              </w:rPr>
            </w:pPr>
            <w:r w:rsidRPr="00162D94">
              <w:rPr>
                <w:rFonts w:hint="eastAsia"/>
                <w:sz w:val="18"/>
                <w:szCs w:val="18"/>
              </w:rPr>
              <w:t>2E</w:t>
            </w:r>
          </w:p>
        </w:tc>
        <w:tc>
          <w:tcPr>
            <w:tcW w:w="532" w:type="dxa"/>
          </w:tcPr>
          <w:p w:rsidR="003C7674" w:rsidRPr="00162D94" w:rsidRDefault="003C7674" w:rsidP="003C7674">
            <w:pPr>
              <w:jc w:val="center"/>
              <w:rPr>
                <w:sz w:val="18"/>
                <w:szCs w:val="18"/>
              </w:rPr>
            </w:pPr>
            <w:r w:rsidRPr="00162D94">
              <w:rPr>
                <w:rFonts w:hint="eastAsia"/>
                <w:sz w:val="18"/>
                <w:szCs w:val="18"/>
              </w:rPr>
              <w:t>1D</w:t>
            </w:r>
          </w:p>
        </w:tc>
        <w:tc>
          <w:tcPr>
            <w:tcW w:w="533" w:type="dxa"/>
          </w:tcPr>
          <w:p w:rsidR="003C7674" w:rsidRPr="00162D94" w:rsidRDefault="003C7674" w:rsidP="003C7674">
            <w:pPr>
              <w:jc w:val="center"/>
              <w:rPr>
                <w:sz w:val="18"/>
                <w:szCs w:val="18"/>
              </w:rPr>
            </w:pPr>
            <w:r w:rsidRPr="00162D94">
              <w:rPr>
                <w:rFonts w:hint="eastAsia"/>
                <w:sz w:val="18"/>
                <w:szCs w:val="18"/>
              </w:rPr>
              <w:t>3B</w:t>
            </w:r>
          </w:p>
        </w:tc>
        <w:tc>
          <w:tcPr>
            <w:tcW w:w="533" w:type="dxa"/>
          </w:tcPr>
          <w:p w:rsidR="003C7674" w:rsidRPr="00162D94" w:rsidRDefault="003C7674" w:rsidP="003C7674">
            <w:pPr>
              <w:jc w:val="center"/>
              <w:rPr>
                <w:sz w:val="18"/>
                <w:szCs w:val="18"/>
              </w:rPr>
            </w:pPr>
            <w:r w:rsidRPr="00162D94">
              <w:rPr>
                <w:rFonts w:hint="eastAsia"/>
                <w:sz w:val="18"/>
                <w:szCs w:val="18"/>
              </w:rPr>
              <w:t>36</w:t>
            </w:r>
          </w:p>
        </w:tc>
        <w:tc>
          <w:tcPr>
            <w:tcW w:w="533" w:type="dxa"/>
          </w:tcPr>
          <w:p w:rsidR="003C7674" w:rsidRPr="00162D94" w:rsidRDefault="003C7674" w:rsidP="003C7674">
            <w:pPr>
              <w:jc w:val="center"/>
              <w:rPr>
                <w:sz w:val="18"/>
                <w:szCs w:val="18"/>
              </w:rPr>
            </w:pPr>
            <w:r w:rsidRPr="00162D94">
              <w:rPr>
                <w:rFonts w:hint="eastAsia"/>
                <w:sz w:val="18"/>
                <w:szCs w:val="18"/>
              </w:rPr>
              <w:t>2C</w:t>
            </w:r>
          </w:p>
        </w:tc>
        <w:tc>
          <w:tcPr>
            <w:tcW w:w="534" w:type="dxa"/>
          </w:tcPr>
          <w:p w:rsidR="003C7674" w:rsidRPr="00162D94" w:rsidRDefault="003C7674" w:rsidP="003C7674">
            <w:pPr>
              <w:jc w:val="center"/>
              <w:rPr>
                <w:sz w:val="18"/>
                <w:szCs w:val="18"/>
              </w:rPr>
            </w:pPr>
            <w:r w:rsidRPr="00162D94">
              <w:rPr>
                <w:rFonts w:hint="eastAsia"/>
                <w:sz w:val="18"/>
                <w:szCs w:val="18"/>
              </w:rPr>
              <w:t>19</w:t>
            </w:r>
          </w:p>
        </w:tc>
        <w:tc>
          <w:tcPr>
            <w:tcW w:w="534" w:type="dxa"/>
          </w:tcPr>
          <w:p w:rsidR="003C7674" w:rsidRPr="00162D94" w:rsidRDefault="003C7674" w:rsidP="003C7674">
            <w:pPr>
              <w:jc w:val="center"/>
              <w:rPr>
                <w:sz w:val="18"/>
                <w:szCs w:val="18"/>
              </w:rPr>
            </w:pPr>
            <w:r w:rsidRPr="00162D94">
              <w:rPr>
                <w:rFonts w:hint="eastAsia"/>
                <w:sz w:val="18"/>
                <w:szCs w:val="18"/>
              </w:rPr>
              <w:t>33</w:t>
            </w:r>
          </w:p>
        </w:tc>
        <w:tc>
          <w:tcPr>
            <w:tcW w:w="534" w:type="dxa"/>
          </w:tcPr>
          <w:p w:rsidR="003C7674" w:rsidRPr="00162D94" w:rsidRDefault="003C7674" w:rsidP="003C7674">
            <w:pPr>
              <w:jc w:val="center"/>
              <w:rPr>
                <w:sz w:val="18"/>
                <w:szCs w:val="18"/>
              </w:rPr>
            </w:pPr>
            <w:r w:rsidRPr="00162D94">
              <w:rPr>
                <w:rFonts w:hint="eastAsia"/>
                <w:sz w:val="18"/>
                <w:szCs w:val="18"/>
              </w:rPr>
              <w:t>26</w:t>
            </w:r>
          </w:p>
        </w:tc>
        <w:tc>
          <w:tcPr>
            <w:tcW w:w="534" w:type="dxa"/>
          </w:tcPr>
          <w:p w:rsidR="003C7674" w:rsidRPr="00162D94" w:rsidRDefault="003C7674" w:rsidP="003C7674">
            <w:pPr>
              <w:jc w:val="center"/>
              <w:rPr>
                <w:sz w:val="18"/>
                <w:szCs w:val="18"/>
              </w:rPr>
            </w:pPr>
            <w:r w:rsidRPr="00162D94">
              <w:rPr>
                <w:rFonts w:hint="eastAsia"/>
                <w:sz w:val="18"/>
                <w:szCs w:val="18"/>
              </w:rPr>
              <w:t>0D</w:t>
            </w:r>
          </w:p>
        </w:tc>
        <w:tc>
          <w:tcPr>
            <w:tcW w:w="534" w:type="dxa"/>
          </w:tcPr>
          <w:p w:rsidR="003C7674" w:rsidRPr="00162D94" w:rsidRDefault="003C7674" w:rsidP="003C7674">
            <w:pPr>
              <w:jc w:val="center"/>
              <w:rPr>
                <w:sz w:val="18"/>
                <w:szCs w:val="18"/>
              </w:rPr>
            </w:pPr>
          </w:p>
        </w:tc>
        <w:tc>
          <w:tcPr>
            <w:tcW w:w="534" w:type="dxa"/>
          </w:tcPr>
          <w:p w:rsidR="003C7674" w:rsidRPr="00162D94" w:rsidRDefault="003C7674" w:rsidP="003C7674">
            <w:pPr>
              <w:jc w:val="center"/>
              <w:rPr>
                <w:sz w:val="18"/>
                <w:szCs w:val="18"/>
              </w:rPr>
            </w:pPr>
          </w:p>
        </w:tc>
        <w:tc>
          <w:tcPr>
            <w:tcW w:w="534" w:type="dxa"/>
          </w:tcPr>
          <w:p w:rsidR="003C7674" w:rsidRPr="00162D94" w:rsidRDefault="003C7674" w:rsidP="003C7674">
            <w:pPr>
              <w:jc w:val="center"/>
              <w:rPr>
                <w:sz w:val="18"/>
                <w:szCs w:val="18"/>
              </w:rPr>
            </w:pPr>
          </w:p>
        </w:tc>
      </w:tr>
    </w:tbl>
    <w:p w:rsidR="00162D94" w:rsidRDefault="00162D94" w:rsidP="00162D94">
      <w:pPr>
        <w:spacing w:line="380" w:lineRule="exact"/>
        <w:ind w:firstLine="420"/>
        <w:rPr>
          <w:sz w:val="22"/>
        </w:rPr>
      </w:pPr>
      <w:r w:rsidRPr="005F24A1">
        <w:rPr>
          <w:sz w:val="22"/>
        </w:rPr>
        <w:t>表</w:t>
      </w:r>
      <w:r w:rsidRPr="005F24A1">
        <w:rPr>
          <w:sz w:val="22"/>
        </w:rPr>
        <w:t>6.1</w:t>
      </w:r>
      <w:r>
        <w:rPr>
          <w:sz w:val="22"/>
        </w:rPr>
        <w:t>列出</w:t>
      </w:r>
      <w:r>
        <w:rPr>
          <w:rFonts w:hint="eastAsia"/>
          <w:sz w:val="22"/>
        </w:rPr>
        <w:t>了</w:t>
      </w:r>
      <w:r w:rsidR="00382D3F">
        <w:rPr>
          <w:rFonts w:hint="eastAsia"/>
          <w:sz w:val="22"/>
        </w:rPr>
        <w:t>TANGRAM</w:t>
      </w:r>
      <w:r w:rsidRPr="00046A0F">
        <w:rPr>
          <w:rFonts w:hint="eastAsia"/>
          <w:sz w:val="22"/>
        </w:rPr>
        <w:t xml:space="preserve"> 128/128</w:t>
      </w:r>
      <w:r w:rsidRPr="00046A0F">
        <w:rPr>
          <w:rFonts w:hint="eastAsia"/>
          <w:sz w:val="22"/>
        </w:rPr>
        <w:t>和</w:t>
      </w:r>
      <w:r w:rsidR="00382D3F">
        <w:rPr>
          <w:rFonts w:hint="eastAsia"/>
          <w:sz w:val="22"/>
        </w:rPr>
        <w:t>TANGRAM</w:t>
      </w:r>
      <w:r w:rsidRPr="00046A0F">
        <w:rPr>
          <w:rFonts w:hint="eastAsia"/>
          <w:sz w:val="22"/>
        </w:rPr>
        <w:t xml:space="preserve"> 128/256</w:t>
      </w:r>
      <w:r>
        <w:rPr>
          <w:rFonts w:hint="eastAsia"/>
          <w:sz w:val="22"/>
        </w:rPr>
        <w:t>所用到的</w:t>
      </w:r>
      <w:r>
        <w:rPr>
          <w:rFonts w:hint="eastAsia"/>
          <w:sz w:val="22"/>
        </w:rPr>
        <w:t>49</w:t>
      </w:r>
      <w:r w:rsidRPr="005F24A1">
        <w:rPr>
          <w:sz w:val="22"/>
        </w:rPr>
        <w:t>个轮常数。</w:t>
      </w:r>
    </w:p>
    <w:p w:rsidR="003C7674" w:rsidRPr="003C7674" w:rsidRDefault="00382D3F" w:rsidP="003C7674">
      <w:pPr>
        <w:pStyle w:val="4"/>
        <w:numPr>
          <w:ilvl w:val="2"/>
          <w:numId w:val="1"/>
        </w:numPr>
        <w:rPr>
          <w:rFonts w:ascii="Times New Roman" w:hAnsi="Times New Roman"/>
        </w:rPr>
      </w:pPr>
      <w:r>
        <w:rPr>
          <w:rFonts w:ascii="Times New Roman" w:hAnsi="Times New Roman"/>
        </w:rPr>
        <w:t>TANGRAM</w:t>
      </w:r>
      <w:r w:rsidR="003C7674" w:rsidRPr="003C7674">
        <w:rPr>
          <w:rFonts w:ascii="Times New Roman" w:hAnsi="Times New Roman"/>
        </w:rPr>
        <w:t xml:space="preserve"> 256/256</w:t>
      </w:r>
      <w:r w:rsidR="0059143A">
        <w:rPr>
          <w:rFonts w:ascii="Times New Roman" w:hAnsi="Times New Roman" w:hint="eastAsia"/>
        </w:rPr>
        <w:t>密钥</w:t>
      </w:r>
      <w:r w:rsidR="0059143A">
        <w:rPr>
          <w:rFonts w:ascii="Times New Roman" w:hAnsi="Times New Roman"/>
        </w:rPr>
        <w:t>扩展算法</w:t>
      </w:r>
    </w:p>
    <w:p w:rsidR="003C7674" w:rsidRDefault="003C7674" w:rsidP="0059143A">
      <w:pPr>
        <w:spacing w:before="240" w:line="380" w:lineRule="exact"/>
        <w:ind w:firstLineChars="200" w:firstLine="440"/>
        <w:rPr>
          <w:sz w:val="22"/>
        </w:rPr>
      </w:pPr>
      <w:r w:rsidRPr="005F24A1">
        <w:rPr>
          <w:sz w:val="22"/>
        </w:rPr>
        <w:t>将</w:t>
      </w:r>
      <w:r>
        <w:rPr>
          <w:rFonts w:hint="eastAsia"/>
          <w:sz w:val="22"/>
        </w:rPr>
        <w:t>256</w:t>
      </w:r>
      <w:r w:rsidRPr="005F24A1">
        <w:rPr>
          <w:sz w:val="22"/>
        </w:rPr>
        <w:t>比特的种子密钥</w:t>
      </w:r>
      <w:r w:rsidRPr="005F24A1">
        <w:rPr>
          <w:position w:val="-10"/>
          <w:sz w:val="22"/>
        </w:rPr>
        <w:object w:dxaOrig="1660" w:dyaOrig="300">
          <v:shape id="_x0000_i1123" type="#_x0000_t75" style="width:82.75pt;height:15.05pt" o:ole="">
            <v:imagedata r:id="rId199" o:title=""/>
          </v:shape>
          <o:OLEObject Type="Embed" ProgID="Equation.DSMT4" ShapeID="_x0000_i1123" DrawAspect="Content" ObjectID="_1612901964" r:id="rId200"/>
        </w:object>
      </w:r>
      <w:r w:rsidRPr="005F24A1">
        <w:rPr>
          <w:sz w:val="22"/>
        </w:rPr>
        <w:t>用一个</w:t>
      </w:r>
      <w:r w:rsidRPr="005F24A1">
        <w:rPr>
          <w:position w:val="-6"/>
          <w:sz w:val="22"/>
        </w:rPr>
        <w:object w:dxaOrig="540" w:dyaOrig="240">
          <v:shape id="_x0000_i1124" type="#_x0000_t75" style="width:28.5pt;height:10.75pt" o:ole="">
            <v:imagedata r:id="rId201" o:title=""/>
          </v:shape>
          <o:OLEObject Type="Embed" ProgID="Equation.DSMT4" ShapeID="_x0000_i1124" DrawAspect="Content" ObjectID="_1612901965" r:id="rId202"/>
        </w:object>
      </w:r>
      <w:r w:rsidRPr="005F24A1">
        <w:rPr>
          <w:sz w:val="22"/>
        </w:rPr>
        <w:t>的矩形比特阵列表示，如图</w:t>
      </w:r>
      <w:r>
        <w:rPr>
          <w:sz w:val="22"/>
        </w:rPr>
        <w:t>6.</w:t>
      </w:r>
      <w:r>
        <w:rPr>
          <w:rFonts w:hint="eastAsia"/>
          <w:sz w:val="22"/>
        </w:rPr>
        <w:t>3</w:t>
      </w:r>
      <w:r w:rsidRPr="005F24A1">
        <w:rPr>
          <w:sz w:val="22"/>
        </w:rPr>
        <w:t>所示。</w:t>
      </w:r>
    </w:p>
    <w:p w:rsidR="003C7674" w:rsidRDefault="003C7674" w:rsidP="003C7674">
      <w:pPr>
        <w:jc w:val="center"/>
        <w:rPr>
          <w:noProof/>
        </w:rPr>
      </w:pPr>
      <w:r w:rsidRPr="00AA1D3C">
        <w:rPr>
          <w:position w:val="-68"/>
        </w:rPr>
        <w:object w:dxaOrig="2680" w:dyaOrig="1480">
          <v:shape id="_x0000_i1125" type="#_x0000_t75" style="width:134.35pt;height:74.15pt" o:ole="">
            <v:imagedata r:id="rId203" o:title=""/>
          </v:shape>
          <o:OLEObject Type="Embed" ProgID="Equation.DSMT4" ShapeID="_x0000_i1125" DrawAspect="Content" ObjectID="_1612901966" r:id="rId204"/>
        </w:object>
      </w:r>
      <w:r w:rsidRPr="00AA1D3C">
        <w:rPr>
          <w:position w:val="-68"/>
        </w:rPr>
        <w:object w:dxaOrig="2700" w:dyaOrig="1480">
          <v:shape id="_x0000_i1126" type="#_x0000_t75" style="width:134.35pt;height:74.15pt" o:ole="">
            <v:imagedata r:id="rId205" o:title=""/>
          </v:shape>
          <o:OLEObject Type="Embed" ProgID="Equation.DSMT4" ShapeID="_x0000_i1126" DrawAspect="Content" ObjectID="_1612901967" r:id="rId206"/>
        </w:object>
      </w:r>
    </w:p>
    <w:p w:rsidR="003C7674" w:rsidRPr="0059143A" w:rsidRDefault="00382D3F" w:rsidP="0033750D">
      <w:pPr>
        <w:numPr>
          <w:ilvl w:val="0"/>
          <w:numId w:val="9"/>
        </w:numPr>
        <w:jc w:val="center"/>
        <w:rPr>
          <w:sz w:val="18"/>
          <w:szCs w:val="18"/>
        </w:rPr>
      </w:pPr>
      <w:r>
        <w:rPr>
          <w:rFonts w:hint="eastAsia"/>
          <w:noProof/>
          <w:sz w:val="18"/>
          <w:szCs w:val="18"/>
        </w:rPr>
        <w:t>TANGRAM</w:t>
      </w:r>
      <w:r w:rsidR="003C7674" w:rsidRPr="0059143A">
        <w:rPr>
          <w:rFonts w:hint="eastAsia"/>
          <w:noProof/>
          <w:sz w:val="18"/>
          <w:szCs w:val="18"/>
        </w:rPr>
        <w:t>256/256</w:t>
      </w:r>
      <w:r w:rsidR="003C7674" w:rsidRPr="0059143A">
        <w:rPr>
          <w:noProof/>
          <w:sz w:val="18"/>
          <w:szCs w:val="18"/>
        </w:rPr>
        <w:t>的</w:t>
      </w:r>
      <w:r w:rsidR="003C7674" w:rsidRPr="0059143A">
        <w:rPr>
          <w:rFonts w:hint="eastAsia"/>
          <w:noProof/>
          <w:sz w:val="18"/>
          <w:szCs w:val="18"/>
        </w:rPr>
        <w:t>256</w:t>
      </w:r>
      <w:r w:rsidR="003C7674" w:rsidRPr="0059143A">
        <w:rPr>
          <w:noProof/>
          <w:sz w:val="18"/>
          <w:szCs w:val="18"/>
        </w:rPr>
        <w:t>比特密钥状态及其二维表示</w:t>
      </w:r>
    </w:p>
    <w:p w:rsidR="003C7674" w:rsidRDefault="003C7674" w:rsidP="0059143A">
      <w:pPr>
        <w:spacing w:before="240" w:line="380" w:lineRule="exact"/>
        <w:ind w:firstLineChars="200" w:firstLine="440"/>
        <w:rPr>
          <w:sz w:val="22"/>
        </w:rPr>
      </w:pPr>
      <w:r w:rsidRPr="005F24A1">
        <w:rPr>
          <w:sz w:val="22"/>
        </w:rPr>
        <w:lastRenderedPageBreak/>
        <w:t>令</w:t>
      </w:r>
      <w:r w:rsidRPr="005F24A1">
        <w:rPr>
          <w:position w:val="-12"/>
          <w:sz w:val="22"/>
        </w:rPr>
        <w:object w:dxaOrig="2120" w:dyaOrig="320">
          <v:shape id="_x0000_i1127" type="#_x0000_t75" style="width:106.4pt;height:17.2pt" o:ole="">
            <v:imagedata r:id="rId207" o:title=""/>
          </v:shape>
          <o:OLEObject Type="Embed" ProgID="Equation.DSMT4" ShapeID="_x0000_i1127" DrawAspect="Content" ObjectID="_1612901968" r:id="rId208"/>
        </w:object>
      </w:r>
      <w:r w:rsidRPr="005F24A1">
        <w:rPr>
          <w:sz w:val="22"/>
        </w:rPr>
        <w:t>表示第</w:t>
      </w:r>
      <w:r w:rsidRPr="005F24A1">
        <w:rPr>
          <w:position w:val="-6"/>
          <w:sz w:val="22"/>
        </w:rPr>
        <w:object w:dxaOrig="139" w:dyaOrig="240">
          <v:shape id="_x0000_i1128" type="#_x0000_t75" style="width:5.9pt;height:10.75pt" o:ole="">
            <v:imagedata r:id="rId150" o:title=""/>
          </v:shape>
          <o:OLEObject Type="Embed" ProgID="Equation.DSMT4" ShapeID="_x0000_i1128" DrawAspect="Content" ObjectID="_1612901969" r:id="rId209"/>
        </w:object>
      </w:r>
      <w:r w:rsidRPr="005F24A1">
        <w:rPr>
          <w:sz w:val="22"/>
        </w:rPr>
        <w:t>行，</w:t>
      </w:r>
      <w:r w:rsidRPr="005F24A1">
        <w:rPr>
          <w:position w:val="-6"/>
          <w:sz w:val="22"/>
        </w:rPr>
        <w:object w:dxaOrig="720" w:dyaOrig="240">
          <v:shape id="_x0000_i1129" type="#_x0000_t75" style="width:36pt;height:10.75pt" o:ole="">
            <v:imagedata r:id="rId152" o:title=""/>
          </v:shape>
          <o:OLEObject Type="Embed" ProgID="Equation.DSMT4" ShapeID="_x0000_i1129" DrawAspect="Content" ObjectID="_1612901970" r:id="rId210"/>
        </w:object>
      </w:r>
      <w:r w:rsidRPr="005F24A1">
        <w:rPr>
          <w:sz w:val="22"/>
        </w:rPr>
        <w:t>，</w:t>
      </w:r>
      <w:r w:rsidRPr="005F24A1">
        <w:rPr>
          <w:position w:val="-10"/>
          <w:sz w:val="22"/>
        </w:rPr>
        <w:object w:dxaOrig="460" w:dyaOrig="300">
          <v:shape id="_x0000_i1130" type="#_x0000_t75" style="width:24.2pt;height:15.05pt" o:ole="">
            <v:imagedata r:id="rId154" o:title=""/>
          </v:shape>
          <o:OLEObject Type="Embed" ProgID="Equation.DSMT4" ShapeID="_x0000_i1130" DrawAspect="Content" ObjectID="_1612901971" r:id="rId211"/>
        </w:object>
      </w:r>
      <w:r w:rsidRPr="005F24A1">
        <w:rPr>
          <w:sz w:val="22"/>
        </w:rPr>
        <w:t>可以看作一个</w:t>
      </w:r>
      <w:r>
        <w:rPr>
          <w:rFonts w:hint="eastAsia"/>
          <w:sz w:val="22"/>
        </w:rPr>
        <w:t>64</w:t>
      </w:r>
      <w:r w:rsidRPr="005F24A1">
        <w:rPr>
          <w:sz w:val="22"/>
        </w:rPr>
        <w:t>比特的字。在第</w:t>
      </w:r>
      <w:r w:rsidRPr="005F24A1">
        <w:rPr>
          <w:position w:val="-10"/>
          <w:sz w:val="22"/>
        </w:rPr>
        <w:object w:dxaOrig="1340" w:dyaOrig="300">
          <v:shape id="_x0000_i1131" type="#_x0000_t75" style="width:66.1pt;height:15.05pt" o:ole="">
            <v:imagedata r:id="rId212" o:title=""/>
          </v:shape>
          <o:OLEObject Type="Embed" ProgID="Equation.DSMT4" ShapeID="_x0000_i1131" DrawAspect="Content" ObjectID="_1612901972" r:id="rId213"/>
        </w:object>
      </w:r>
      <w:r w:rsidRPr="005F24A1">
        <w:rPr>
          <w:sz w:val="22"/>
        </w:rPr>
        <w:t>轮，</w:t>
      </w:r>
      <w:r>
        <w:rPr>
          <w:rFonts w:hint="eastAsia"/>
          <w:sz w:val="22"/>
        </w:rPr>
        <w:t>256</w:t>
      </w:r>
      <w:r w:rsidRPr="005F24A1">
        <w:rPr>
          <w:sz w:val="22"/>
        </w:rPr>
        <w:t>比特的轮子密钥</w:t>
      </w:r>
      <w:r w:rsidRPr="005F24A1">
        <w:rPr>
          <w:position w:val="-10"/>
          <w:sz w:val="22"/>
        </w:rPr>
        <w:object w:dxaOrig="2700" w:dyaOrig="300">
          <v:shape id="_x0000_i1132" type="#_x0000_t75" style="width:129.5pt;height:15.05pt" o:ole="">
            <v:imagedata r:id="rId158" o:title=""/>
          </v:shape>
          <o:OLEObject Type="Embed" ProgID="Equation.DSMT4" ShapeID="_x0000_i1132" DrawAspect="Content" ObjectID="_1612901973" r:id="rId214"/>
        </w:object>
      </w:r>
      <w:r>
        <w:rPr>
          <w:rFonts w:hint="eastAsia"/>
          <w:sz w:val="22"/>
        </w:rPr>
        <w:t>。提</w:t>
      </w:r>
      <w:r w:rsidRPr="005F24A1">
        <w:rPr>
          <w:sz w:val="22"/>
        </w:rPr>
        <w:t>取出轮子密钥</w:t>
      </w:r>
      <w:r w:rsidRPr="005F24A1">
        <w:rPr>
          <w:position w:val="-10"/>
          <w:sz w:val="22"/>
        </w:rPr>
        <w:object w:dxaOrig="279" w:dyaOrig="300">
          <v:shape id="_x0000_i1133" type="#_x0000_t75" style="width:13.45pt;height:15.05pt" o:ole="">
            <v:imagedata r:id="rId215" o:title=""/>
          </v:shape>
          <o:OLEObject Type="Embed" ProgID="Equation.DSMT4" ShapeID="_x0000_i1133" DrawAspect="Content" ObjectID="_1612901974" r:id="rId216"/>
        </w:object>
      </w:r>
      <w:r w:rsidRPr="005F24A1">
        <w:rPr>
          <w:sz w:val="22"/>
        </w:rPr>
        <w:t>之后，密钥状态做以下更新：</w:t>
      </w:r>
    </w:p>
    <w:p w:rsidR="003C7674" w:rsidRPr="00046A0F" w:rsidRDefault="003C7674" w:rsidP="0033750D">
      <w:pPr>
        <w:pStyle w:val="aa"/>
        <w:numPr>
          <w:ilvl w:val="0"/>
          <w:numId w:val="11"/>
        </w:numPr>
        <w:spacing w:line="380" w:lineRule="exact"/>
        <w:ind w:firstLineChars="0"/>
        <w:rPr>
          <w:sz w:val="22"/>
        </w:rPr>
      </w:pPr>
      <w:r w:rsidRPr="00046A0F">
        <w:rPr>
          <w:sz w:val="22"/>
        </w:rPr>
        <w:t>对密钥状态</w:t>
      </w:r>
      <w:r w:rsidRPr="00046A0F">
        <w:rPr>
          <w:rFonts w:hint="eastAsia"/>
          <w:sz w:val="22"/>
        </w:rPr>
        <w:t>进行</w:t>
      </w:r>
      <w:r w:rsidRPr="00046A0F">
        <w:rPr>
          <w:sz w:val="22"/>
        </w:rPr>
        <w:t>S</w:t>
      </w:r>
      <w:r w:rsidRPr="00046A0F">
        <w:rPr>
          <w:sz w:val="22"/>
        </w:rPr>
        <w:t>盒操作（与加密算法中的</w:t>
      </w:r>
      <w:r w:rsidRPr="00046A0F">
        <w:rPr>
          <w:sz w:val="22"/>
        </w:rPr>
        <w:t>S</w:t>
      </w:r>
      <w:r w:rsidRPr="00046A0F">
        <w:rPr>
          <w:sz w:val="22"/>
        </w:rPr>
        <w:t>盒相同），即：</w:t>
      </w:r>
    </w:p>
    <w:p w:rsidR="003C7674" w:rsidRPr="005F24A1" w:rsidRDefault="003C7674" w:rsidP="003C7674">
      <w:pPr>
        <w:spacing w:after="240" w:line="380" w:lineRule="exact"/>
        <w:jc w:val="center"/>
        <w:rPr>
          <w:sz w:val="22"/>
        </w:rPr>
      </w:pPr>
      <w:r w:rsidRPr="005F24A1">
        <w:rPr>
          <w:position w:val="-12"/>
          <w:sz w:val="22"/>
        </w:rPr>
        <w:object w:dxaOrig="3720" w:dyaOrig="340">
          <v:shape id="_x0000_i1134" type="#_x0000_t75" style="width:185.9pt;height:17.2pt" o:ole="">
            <v:imagedata r:id="rId160" o:title=""/>
          </v:shape>
          <o:OLEObject Type="Embed" ProgID="Equation.DSMT4" ShapeID="_x0000_i1134" DrawAspect="Content" ObjectID="_1612901975" r:id="rId217"/>
        </w:object>
      </w:r>
      <w:r w:rsidRPr="005F24A1">
        <w:rPr>
          <w:sz w:val="22"/>
        </w:rPr>
        <w:t>，</w:t>
      </w:r>
      <w:r w:rsidRPr="005F24A1">
        <w:rPr>
          <w:position w:val="-10"/>
          <w:sz w:val="22"/>
        </w:rPr>
        <w:object w:dxaOrig="1140" w:dyaOrig="279">
          <v:shape id="_x0000_i1135" type="#_x0000_t75" style="width:55.35pt;height:13.45pt" o:ole="">
            <v:imagedata r:id="rId218" o:title=""/>
          </v:shape>
          <o:OLEObject Type="Embed" ProgID="Equation.DSMT4" ShapeID="_x0000_i1135" DrawAspect="Content" ObjectID="_1612901976" r:id="rId219"/>
        </w:object>
      </w:r>
    </w:p>
    <w:p w:rsidR="003C7674" w:rsidRPr="00046A0F" w:rsidRDefault="003C7674" w:rsidP="0033750D">
      <w:pPr>
        <w:pStyle w:val="aa"/>
        <w:numPr>
          <w:ilvl w:val="0"/>
          <w:numId w:val="11"/>
        </w:numPr>
        <w:spacing w:line="380" w:lineRule="exact"/>
        <w:ind w:firstLineChars="0"/>
        <w:rPr>
          <w:sz w:val="22"/>
        </w:rPr>
      </w:pPr>
      <w:r w:rsidRPr="00046A0F">
        <w:rPr>
          <w:sz w:val="22"/>
        </w:rPr>
        <w:t>进行一轮的</w:t>
      </w:r>
      <w:r w:rsidRPr="00046A0F">
        <w:rPr>
          <w:sz w:val="22"/>
        </w:rPr>
        <w:t>4</w:t>
      </w:r>
      <w:r w:rsidRPr="00046A0F">
        <w:rPr>
          <w:sz w:val="22"/>
        </w:rPr>
        <w:t>分支广义</w:t>
      </w:r>
      <w:r w:rsidRPr="00046A0F">
        <w:rPr>
          <w:sz w:val="22"/>
        </w:rPr>
        <w:t>Feistel</w:t>
      </w:r>
      <w:r w:rsidRPr="00046A0F">
        <w:rPr>
          <w:sz w:val="22"/>
        </w:rPr>
        <w:t>变换，如下：</w:t>
      </w:r>
    </w:p>
    <w:p w:rsidR="003C7674" w:rsidRPr="00A20FCE" w:rsidRDefault="003C7674" w:rsidP="003C7674">
      <w:pPr>
        <w:spacing w:after="240"/>
        <w:jc w:val="center"/>
        <w:rPr>
          <w:position w:val="-62"/>
          <w:sz w:val="22"/>
        </w:rPr>
      </w:pPr>
      <w:r w:rsidRPr="005F24A1">
        <w:rPr>
          <w:position w:val="-62"/>
          <w:sz w:val="22"/>
        </w:rPr>
        <w:object w:dxaOrig="2580" w:dyaOrig="1340">
          <v:shape id="_x0000_i1136" type="#_x0000_t75" style="width:128.95pt;height:66.1pt" o:ole="">
            <v:imagedata r:id="rId164" o:title=""/>
          </v:shape>
          <o:OLEObject Type="Embed" ProgID="Equation.DSMT4" ShapeID="_x0000_i1136" DrawAspect="Content" ObjectID="_1612901977" r:id="rId220"/>
        </w:object>
      </w:r>
    </w:p>
    <w:p w:rsidR="003C7674" w:rsidRPr="005F24A1" w:rsidRDefault="003C7674" w:rsidP="0033750D">
      <w:pPr>
        <w:numPr>
          <w:ilvl w:val="0"/>
          <w:numId w:val="11"/>
        </w:numPr>
        <w:spacing w:line="380" w:lineRule="exact"/>
        <w:rPr>
          <w:sz w:val="22"/>
        </w:rPr>
      </w:pPr>
      <w:r w:rsidRPr="005F24A1">
        <w:rPr>
          <w:sz w:val="22"/>
        </w:rPr>
        <w:t>对密钥状态的第一行的</w:t>
      </w:r>
      <w:r>
        <w:rPr>
          <w:rFonts w:hint="eastAsia"/>
          <w:sz w:val="22"/>
        </w:rPr>
        <w:t>7</w:t>
      </w:r>
      <w:r w:rsidRPr="005F24A1">
        <w:rPr>
          <w:sz w:val="22"/>
        </w:rPr>
        <w:t>个比特</w:t>
      </w:r>
      <w:r w:rsidRPr="005F24A1">
        <w:rPr>
          <w:position w:val="-12"/>
          <w:sz w:val="22"/>
        </w:rPr>
        <w:object w:dxaOrig="3080" w:dyaOrig="320">
          <v:shape id="_x0000_i1137" type="#_x0000_t75" style="width:153.15pt;height:17.2pt" o:ole="">
            <v:imagedata r:id="rId221" o:title=""/>
          </v:shape>
          <o:OLEObject Type="Embed" ProgID="Equation.DSMT4" ShapeID="_x0000_i1137" DrawAspect="Content" ObjectID="_1612901978" r:id="rId222"/>
        </w:object>
      </w:r>
      <w:r w:rsidRPr="005F24A1">
        <w:rPr>
          <w:sz w:val="22"/>
        </w:rPr>
        <w:t>，异或</w:t>
      </w:r>
      <w:r>
        <w:rPr>
          <w:rFonts w:hint="eastAsia"/>
          <w:sz w:val="22"/>
        </w:rPr>
        <w:t>7</w:t>
      </w:r>
      <w:r w:rsidRPr="005F24A1">
        <w:rPr>
          <w:sz w:val="22"/>
        </w:rPr>
        <w:t>比特的轮常数</w:t>
      </w:r>
      <w:r w:rsidRPr="005F24A1">
        <w:rPr>
          <w:position w:val="-10"/>
          <w:sz w:val="22"/>
        </w:rPr>
        <w:object w:dxaOrig="1740" w:dyaOrig="300">
          <v:shape id="_x0000_i1138" type="#_x0000_t75" style="width:87.05pt;height:15.05pt" o:ole="">
            <v:imagedata r:id="rId223" o:title=""/>
          </v:shape>
          <o:OLEObject Type="Embed" ProgID="Equation.DSMT4" ShapeID="_x0000_i1138" DrawAspect="Content" ObjectID="_1612901979" r:id="rId224"/>
        </w:object>
      </w:r>
      <w:r w:rsidRPr="005F24A1">
        <w:rPr>
          <w:sz w:val="22"/>
        </w:rPr>
        <w:t>。</w:t>
      </w:r>
    </w:p>
    <w:p w:rsidR="003C7674" w:rsidRDefault="003C7674" w:rsidP="003C7674">
      <w:pPr>
        <w:spacing w:line="380" w:lineRule="exact"/>
        <w:ind w:firstLine="420"/>
        <w:rPr>
          <w:sz w:val="22"/>
        </w:rPr>
      </w:pPr>
      <w:r>
        <w:rPr>
          <w:sz w:val="22"/>
        </w:rPr>
        <w:t>最后，</w:t>
      </w:r>
      <w:r>
        <w:rPr>
          <w:rFonts w:hint="eastAsia"/>
          <w:sz w:val="22"/>
        </w:rPr>
        <w:t>将</w:t>
      </w:r>
      <w:r>
        <w:rPr>
          <w:sz w:val="22"/>
        </w:rPr>
        <w:t>更新</w:t>
      </w:r>
      <w:r>
        <w:rPr>
          <w:rFonts w:hint="eastAsia"/>
          <w:sz w:val="22"/>
        </w:rPr>
        <w:t>的</w:t>
      </w:r>
      <w:r>
        <w:rPr>
          <w:sz w:val="22"/>
        </w:rPr>
        <w:t>密钥状态</w:t>
      </w:r>
      <w:r>
        <w:rPr>
          <w:rFonts w:hint="eastAsia"/>
          <w:sz w:val="22"/>
        </w:rPr>
        <w:t>的值赋给</w:t>
      </w:r>
      <w:r w:rsidRPr="005F24A1">
        <w:rPr>
          <w:position w:val="-10"/>
          <w:sz w:val="22"/>
        </w:rPr>
        <w:object w:dxaOrig="340" w:dyaOrig="300">
          <v:shape id="_x0000_i1139" type="#_x0000_t75" style="width:17.2pt;height:15.05pt" o:ole="">
            <v:imagedata r:id="rId225" o:title=""/>
          </v:shape>
          <o:OLEObject Type="Embed" ProgID="Equation.DSMT4" ShapeID="_x0000_i1139" DrawAspect="Content" ObjectID="_1612901980" r:id="rId226"/>
        </w:object>
      </w:r>
      <w:r w:rsidRPr="005F24A1">
        <w:rPr>
          <w:sz w:val="22"/>
        </w:rPr>
        <w:t>。</w:t>
      </w:r>
    </w:p>
    <w:p w:rsidR="0059143A" w:rsidRDefault="003C7674" w:rsidP="003C7674">
      <w:pPr>
        <w:spacing w:line="380" w:lineRule="exact"/>
        <w:ind w:firstLine="420"/>
        <w:rPr>
          <w:sz w:val="22"/>
        </w:rPr>
      </w:pPr>
      <w:r w:rsidRPr="005F24A1">
        <w:rPr>
          <w:sz w:val="22"/>
        </w:rPr>
        <w:t>轮常数</w:t>
      </w:r>
      <w:r w:rsidRPr="005F24A1">
        <w:rPr>
          <w:position w:val="-10"/>
          <w:sz w:val="22"/>
        </w:rPr>
        <w:object w:dxaOrig="1740" w:dyaOrig="300">
          <v:shape id="_x0000_i1140" type="#_x0000_t75" style="width:87.05pt;height:15.05pt" o:ole="">
            <v:imagedata r:id="rId227" o:title=""/>
          </v:shape>
          <o:OLEObject Type="Embed" ProgID="Equation.DSMT4" ShapeID="_x0000_i1140" DrawAspect="Content" ObjectID="_1612901981" r:id="rId228"/>
        </w:object>
      </w:r>
      <w:r w:rsidRPr="005F24A1">
        <w:rPr>
          <w:sz w:val="22"/>
        </w:rPr>
        <w:t>由一个</w:t>
      </w:r>
      <w:r>
        <w:rPr>
          <w:rFonts w:hint="eastAsia"/>
          <w:sz w:val="22"/>
        </w:rPr>
        <w:t>7</w:t>
      </w:r>
      <w:r w:rsidRPr="005F24A1">
        <w:rPr>
          <w:sz w:val="22"/>
        </w:rPr>
        <w:t>比特的线性反馈移位寄存器生成。用</w:t>
      </w:r>
      <w:r w:rsidRPr="005F24A1">
        <w:rPr>
          <w:position w:val="-10"/>
          <w:sz w:val="22"/>
        </w:rPr>
        <w:object w:dxaOrig="2280" w:dyaOrig="300">
          <v:shape id="_x0000_i1141" type="#_x0000_t75" style="width:112.3pt;height:15.05pt" o:ole="">
            <v:imagedata r:id="rId229" o:title=""/>
          </v:shape>
          <o:OLEObject Type="Embed" ProgID="Equation.DSMT4" ShapeID="_x0000_i1141" DrawAspect="Content" ObjectID="_1612901982" r:id="rId230"/>
        </w:object>
      </w:r>
      <w:r w:rsidRPr="005F24A1">
        <w:rPr>
          <w:sz w:val="22"/>
        </w:rPr>
        <w:t>表示反馈寄存器的状态，在每一次更新时，将状态左移动</w:t>
      </w:r>
      <w:r w:rsidRPr="005F24A1">
        <w:rPr>
          <w:sz w:val="22"/>
        </w:rPr>
        <w:t>1</w:t>
      </w:r>
      <w:r w:rsidRPr="005F24A1">
        <w:rPr>
          <w:sz w:val="22"/>
        </w:rPr>
        <w:t>位，并将</w:t>
      </w:r>
      <w:r w:rsidRPr="005F24A1">
        <w:rPr>
          <w:position w:val="-10"/>
          <w:sz w:val="22"/>
        </w:rPr>
        <w:object w:dxaOrig="300" w:dyaOrig="300">
          <v:shape id="_x0000_i1142" type="#_x0000_t75" style="width:15.05pt;height:15.05pt" o:ole="">
            <v:imagedata r:id="rId193" o:title=""/>
          </v:shape>
          <o:OLEObject Type="Embed" ProgID="Equation.DSMT4" ShapeID="_x0000_i1142" DrawAspect="Content" ObjectID="_1612901983" r:id="rId231"/>
        </w:object>
      </w:r>
      <w:r w:rsidRPr="005F24A1">
        <w:rPr>
          <w:sz w:val="22"/>
        </w:rPr>
        <w:t>更新为</w:t>
      </w:r>
      <w:r w:rsidRPr="005F24A1">
        <w:rPr>
          <w:position w:val="-10"/>
          <w:sz w:val="22"/>
        </w:rPr>
        <w:object w:dxaOrig="740" w:dyaOrig="300">
          <v:shape id="_x0000_i1143" type="#_x0000_t75" style="width:36pt;height:15.05pt" o:ole="">
            <v:imagedata r:id="rId232" o:title=""/>
          </v:shape>
          <o:OLEObject Type="Embed" ProgID="Equation.DSMT4" ShapeID="_x0000_i1143" DrawAspect="Content" ObjectID="_1612901984" r:id="rId233"/>
        </w:object>
      </w:r>
      <w:r w:rsidRPr="005F24A1">
        <w:rPr>
          <w:sz w:val="22"/>
        </w:rPr>
        <w:t>，初始值为</w:t>
      </w:r>
      <w:r w:rsidRPr="005F24A1">
        <w:rPr>
          <w:position w:val="-10"/>
          <w:sz w:val="22"/>
        </w:rPr>
        <w:object w:dxaOrig="1080" w:dyaOrig="279">
          <v:shape id="_x0000_i1144" type="#_x0000_t75" style="width:54.8pt;height:13.45pt" o:ole="">
            <v:imagedata r:id="rId197" o:title=""/>
          </v:shape>
          <o:OLEObject Type="Embed" ProgID="Equation.DSMT4" ShapeID="_x0000_i1144" DrawAspect="Content" ObjectID="_1612901985" r:id="rId234"/>
        </w:object>
      </w:r>
      <w:r w:rsidRPr="005F24A1">
        <w:rPr>
          <w:sz w:val="22"/>
        </w:rPr>
        <w:t>。</w:t>
      </w:r>
    </w:p>
    <w:p w:rsidR="003C7674" w:rsidRDefault="003C7674" w:rsidP="003C7674">
      <w:pPr>
        <w:spacing w:line="380" w:lineRule="exact"/>
        <w:ind w:firstLine="420"/>
        <w:rPr>
          <w:sz w:val="22"/>
        </w:rPr>
      </w:pPr>
      <w:r w:rsidRPr="005F24A1">
        <w:rPr>
          <w:sz w:val="22"/>
        </w:rPr>
        <w:t>表</w:t>
      </w:r>
      <w:r>
        <w:rPr>
          <w:sz w:val="22"/>
        </w:rPr>
        <w:t>6.</w:t>
      </w:r>
      <w:r>
        <w:rPr>
          <w:rFonts w:hint="eastAsia"/>
          <w:sz w:val="22"/>
        </w:rPr>
        <w:t>2</w:t>
      </w:r>
      <w:r w:rsidRPr="005F24A1">
        <w:rPr>
          <w:sz w:val="22"/>
        </w:rPr>
        <w:t>列出了</w:t>
      </w:r>
      <w:r>
        <w:rPr>
          <w:rFonts w:hint="eastAsia"/>
          <w:sz w:val="22"/>
        </w:rPr>
        <w:t>所用到的</w:t>
      </w:r>
      <w:r w:rsidR="0087319B">
        <w:rPr>
          <w:rFonts w:hint="eastAsia"/>
          <w:sz w:val="22"/>
        </w:rPr>
        <w:t>82</w:t>
      </w:r>
      <w:r w:rsidRPr="005F24A1">
        <w:rPr>
          <w:sz w:val="22"/>
        </w:rPr>
        <w:t>个轮常数。</w:t>
      </w:r>
    </w:p>
    <w:p w:rsidR="003C7674" w:rsidRPr="0059143A" w:rsidRDefault="003C7674" w:rsidP="0033750D">
      <w:pPr>
        <w:numPr>
          <w:ilvl w:val="0"/>
          <w:numId w:val="12"/>
        </w:numPr>
        <w:spacing w:line="380" w:lineRule="exact"/>
        <w:jc w:val="center"/>
        <w:rPr>
          <w:sz w:val="18"/>
          <w:szCs w:val="18"/>
        </w:rPr>
      </w:pPr>
      <w:r w:rsidRPr="0059143A">
        <w:rPr>
          <w:rFonts w:hint="eastAsia"/>
          <w:sz w:val="18"/>
          <w:szCs w:val="18"/>
        </w:rPr>
        <w:t xml:space="preserve">   </w:t>
      </w:r>
      <w:r w:rsidR="00382D3F">
        <w:rPr>
          <w:rFonts w:hint="eastAsia"/>
          <w:sz w:val="18"/>
          <w:szCs w:val="18"/>
        </w:rPr>
        <w:t>TANGRAM</w:t>
      </w:r>
      <w:r w:rsidRPr="0059143A">
        <w:rPr>
          <w:rFonts w:hint="eastAsia"/>
          <w:sz w:val="18"/>
          <w:szCs w:val="18"/>
        </w:rPr>
        <w:t xml:space="preserve"> 256/256</w:t>
      </w:r>
      <w:r w:rsidR="0059143A" w:rsidRPr="00097D96">
        <w:rPr>
          <w:rFonts w:hint="eastAsia"/>
          <w:sz w:val="18"/>
          <w:szCs w:val="18"/>
        </w:rPr>
        <w:t>的密钥扩展算法中使用的轮常数</w:t>
      </w:r>
    </w:p>
    <w:tbl>
      <w:tblPr>
        <w:tblStyle w:val="ab"/>
        <w:tblW w:w="0" w:type="auto"/>
        <w:jc w:val="center"/>
        <w:tblLook w:val="04A0"/>
      </w:tblPr>
      <w:tblGrid>
        <w:gridCol w:w="666"/>
        <w:gridCol w:w="555"/>
        <w:gridCol w:w="555"/>
        <w:gridCol w:w="555"/>
        <w:gridCol w:w="556"/>
        <w:gridCol w:w="556"/>
        <w:gridCol w:w="556"/>
        <w:gridCol w:w="557"/>
        <w:gridCol w:w="557"/>
        <w:gridCol w:w="557"/>
        <w:gridCol w:w="557"/>
        <w:gridCol w:w="557"/>
        <w:gridCol w:w="557"/>
        <w:gridCol w:w="557"/>
      </w:tblGrid>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0</w:t>
            </w:r>
          </w:p>
        </w:tc>
        <w:tc>
          <w:tcPr>
            <w:tcW w:w="555" w:type="dxa"/>
          </w:tcPr>
          <w:p w:rsidR="003C7674" w:rsidRPr="00E57D4B" w:rsidRDefault="003C7674" w:rsidP="003C7674">
            <w:pPr>
              <w:jc w:val="center"/>
              <w:rPr>
                <w:sz w:val="18"/>
                <w:szCs w:val="18"/>
              </w:rPr>
            </w:pPr>
            <w:r w:rsidRPr="00E57D4B">
              <w:rPr>
                <w:rFonts w:hint="eastAsia"/>
                <w:sz w:val="18"/>
                <w:szCs w:val="18"/>
              </w:rPr>
              <w:t>1</w:t>
            </w:r>
          </w:p>
        </w:tc>
        <w:tc>
          <w:tcPr>
            <w:tcW w:w="555" w:type="dxa"/>
          </w:tcPr>
          <w:p w:rsidR="003C7674" w:rsidRPr="00E57D4B" w:rsidRDefault="003C7674" w:rsidP="003C7674">
            <w:pPr>
              <w:jc w:val="center"/>
              <w:rPr>
                <w:sz w:val="18"/>
                <w:szCs w:val="18"/>
              </w:rPr>
            </w:pPr>
            <w:r w:rsidRPr="00E57D4B">
              <w:rPr>
                <w:rFonts w:hint="eastAsia"/>
                <w:sz w:val="18"/>
                <w:szCs w:val="18"/>
              </w:rPr>
              <w:t>2</w:t>
            </w:r>
          </w:p>
        </w:tc>
        <w:tc>
          <w:tcPr>
            <w:tcW w:w="556" w:type="dxa"/>
          </w:tcPr>
          <w:p w:rsidR="003C7674" w:rsidRPr="00E57D4B" w:rsidRDefault="003C7674" w:rsidP="003C7674">
            <w:pPr>
              <w:jc w:val="center"/>
              <w:rPr>
                <w:sz w:val="18"/>
                <w:szCs w:val="18"/>
              </w:rPr>
            </w:pPr>
            <w:r w:rsidRPr="00E57D4B">
              <w:rPr>
                <w:rFonts w:hint="eastAsia"/>
                <w:sz w:val="18"/>
                <w:szCs w:val="18"/>
              </w:rPr>
              <w:t>3</w:t>
            </w:r>
          </w:p>
        </w:tc>
        <w:tc>
          <w:tcPr>
            <w:tcW w:w="556" w:type="dxa"/>
          </w:tcPr>
          <w:p w:rsidR="003C7674" w:rsidRPr="00E57D4B" w:rsidRDefault="003C7674" w:rsidP="003C7674">
            <w:pPr>
              <w:jc w:val="center"/>
              <w:rPr>
                <w:sz w:val="18"/>
                <w:szCs w:val="18"/>
              </w:rPr>
            </w:pPr>
            <w:r w:rsidRPr="00E57D4B">
              <w:rPr>
                <w:rFonts w:hint="eastAsia"/>
                <w:sz w:val="18"/>
                <w:szCs w:val="18"/>
              </w:rPr>
              <w:t>4</w:t>
            </w:r>
          </w:p>
        </w:tc>
        <w:tc>
          <w:tcPr>
            <w:tcW w:w="556" w:type="dxa"/>
          </w:tcPr>
          <w:p w:rsidR="003C7674" w:rsidRPr="00E57D4B" w:rsidRDefault="003C7674" w:rsidP="003C7674">
            <w:pPr>
              <w:jc w:val="center"/>
              <w:rPr>
                <w:sz w:val="18"/>
                <w:szCs w:val="18"/>
              </w:rPr>
            </w:pPr>
            <w:r w:rsidRPr="00E57D4B">
              <w:rPr>
                <w:rFonts w:hint="eastAsia"/>
                <w:sz w:val="18"/>
                <w:szCs w:val="18"/>
              </w:rPr>
              <w:t>5</w:t>
            </w:r>
          </w:p>
        </w:tc>
        <w:tc>
          <w:tcPr>
            <w:tcW w:w="557" w:type="dxa"/>
          </w:tcPr>
          <w:p w:rsidR="003C7674" w:rsidRPr="00E57D4B" w:rsidRDefault="003C7674" w:rsidP="003C7674">
            <w:pPr>
              <w:jc w:val="center"/>
              <w:rPr>
                <w:sz w:val="18"/>
                <w:szCs w:val="18"/>
              </w:rPr>
            </w:pPr>
            <w:r w:rsidRPr="00E57D4B">
              <w:rPr>
                <w:rFonts w:hint="eastAsia"/>
                <w:sz w:val="18"/>
                <w:szCs w:val="18"/>
              </w:rPr>
              <w:t>6</w:t>
            </w:r>
          </w:p>
        </w:tc>
        <w:tc>
          <w:tcPr>
            <w:tcW w:w="557" w:type="dxa"/>
          </w:tcPr>
          <w:p w:rsidR="003C7674" w:rsidRPr="00E57D4B" w:rsidRDefault="003C7674" w:rsidP="003C7674">
            <w:pPr>
              <w:jc w:val="center"/>
              <w:rPr>
                <w:sz w:val="18"/>
                <w:szCs w:val="18"/>
              </w:rPr>
            </w:pPr>
            <w:r w:rsidRPr="00E57D4B">
              <w:rPr>
                <w:rFonts w:hint="eastAsia"/>
                <w:sz w:val="18"/>
                <w:szCs w:val="18"/>
              </w:rPr>
              <w:t>7</w:t>
            </w:r>
          </w:p>
        </w:tc>
        <w:tc>
          <w:tcPr>
            <w:tcW w:w="557" w:type="dxa"/>
          </w:tcPr>
          <w:p w:rsidR="003C7674" w:rsidRPr="00E57D4B" w:rsidRDefault="003C7674" w:rsidP="003C7674">
            <w:pPr>
              <w:jc w:val="center"/>
              <w:rPr>
                <w:sz w:val="18"/>
                <w:szCs w:val="18"/>
              </w:rPr>
            </w:pPr>
            <w:r w:rsidRPr="00E57D4B">
              <w:rPr>
                <w:rFonts w:hint="eastAsia"/>
                <w:sz w:val="18"/>
                <w:szCs w:val="18"/>
              </w:rPr>
              <w:t>8</w:t>
            </w:r>
          </w:p>
        </w:tc>
        <w:tc>
          <w:tcPr>
            <w:tcW w:w="557" w:type="dxa"/>
          </w:tcPr>
          <w:p w:rsidR="003C7674" w:rsidRPr="00E57D4B" w:rsidRDefault="003C7674" w:rsidP="003C7674">
            <w:pPr>
              <w:jc w:val="center"/>
              <w:rPr>
                <w:sz w:val="18"/>
                <w:szCs w:val="18"/>
              </w:rPr>
            </w:pPr>
            <w:r w:rsidRPr="00E57D4B">
              <w:rPr>
                <w:rFonts w:hint="eastAsia"/>
                <w:sz w:val="18"/>
                <w:szCs w:val="18"/>
              </w:rPr>
              <w:t>9</w:t>
            </w:r>
          </w:p>
        </w:tc>
        <w:tc>
          <w:tcPr>
            <w:tcW w:w="557" w:type="dxa"/>
          </w:tcPr>
          <w:p w:rsidR="003C7674" w:rsidRPr="00E57D4B" w:rsidRDefault="003C7674" w:rsidP="003C7674">
            <w:pPr>
              <w:jc w:val="center"/>
              <w:rPr>
                <w:sz w:val="18"/>
                <w:szCs w:val="18"/>
              </w:rPr>
            </w:pPr>
            <w:r w:rsidRPr="00E57D4B">
              <w:rPr>
                <w:rFonts w:hint="eastAsia"/>
                <w:sz w:val="18"/>
                <w:szCs w:val="18"/>
              </w:rPr>
              <w:t>10</w:t>
            </w:r>
          </w:p>
        </w:tc>
        <w:tc>
          <w:tcPr>
            <w:tcW w:w="557" w:type="dxa"/>
          </w:tcPr>
          <w:p w:rsidR="003C7674" w:rsidRPr="00E57D4B" w:rsidRDefault="003C7674" w:rsidP="003C7674">
            <w:pPr>
              <w:jc w:val="center"/>
              <w:rPr>
                <w:sz w:val="18"/>
                <w:szCs w:val="18"/>
              </w:rPr>
            </w:pPr>
            <w:r w:rsidRPr="00E57D4B">
              <w:rPr>
                <w:rFonts w:hint="eastAsia"/>
                <w:sz w:val="18"/>
                <w:szCs w:val="18"/>
              </w:rPr>
              <w:t>11</w:t>
            </w:r>
          </w:p>
        </w:tc>
        <w:tc>
          <w:tcPr>
            <w:tcW w:w="557" w:type="dxa"/>
          </w:tcPr>
          <w:p w:rsidR="003C7674" w:rsidRPr="00E57D4B" w:rsidRDefault="003C7674" w:rsidP="003C7674">
            <w:pPr>
              <w:jc w:val="center"/>
              <w:rPr>
                <w:sz w:val="18"/>
                <w:szCs w:val="18"/>
              </w:rPr>
            </w:pPr>
            <w:r w:rsidRPr="00E57D4B">
              <w:rPr>
                <w:rFonts w:hint="eastAsia"/>
                <w:sz w:val="18"/>
                <w:szCs w:val="18"/>
              </w:rPr>
              <w:t>12</w:t>
            </w:r>
          </w:p>
        </w:tc>
      </w:tr>
      <w:tr w:rsidR="003C7674" w:rsidRPr="00E57D4B" w:rsidTr="00E57D4B">
        <w:trPr>
          <w:trHeight w:val="292"/>
          <w:jc w:val="center"/>
        </w:trPr>
        <w:tc>
          <w:tcPr>
            <w:tcW w:w="666" w:type="dxa"/>
            <w:tcBorders>
              <w:bottom w:val="double" w:sz="4" w:space="0" w:color="auto"/>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bottom w:val="double" w:sz="4" w:space="0" w:color="auto"/>
            </w:tcBorders>
          </w:tcPr>
          <w:p w:rsidR="003C7674" w:rsidRPr="00E57D4B" w:rsidRDefault="003C7674" w:rsidP="003C7674">
            <w:pPr>
              <w:jc w:val="center"/>
              <w:rPr>
                <w:sz w:val="18"/>
                <w:szCs w:val="18"/>
              </w:rPr>
            </w:pPr>
            <w:r w:rsidRPr="00E57D4B">
              <w:rPr>
                <w:rFonts w:hint="eastAsia"/>
                <w:sz w:val="18"/>
                <w:szCs w:val="18"/>
              </w:rPr>
              <w:t>01</w:t>
            </w:r>
          </w:p>
        </w:tc>
        <w:tc>
          <w:tcPr>
            <w:tcW w:w="555" w:type="dxa"/>
            <w:tcBorders>
              <w:bottom w:val="double" w:sz="4" w:space="0" w:color="auto"/>
            </w:tcBorders>
          </w:tcPr>
          <w:p w:rsidR="003C7674" w:rsidRPr="00E57D4B" w:rsidRDefault="003C7674" w:rsidP="003C7674">
            <w:pPr>
              <w:jc w:val="center"/>
              <w:rPr>
                <w:sz w:val="18"/>
                <w:szCs w:val="18"/>
              </w:rPr>
            </w:pPr>
            <w:r w:rsidRPr="00E57D4B">
              <w:rPr>
                <w:rFonts w:hint="eastAsia"/>
                <w:sz w:val="18"/>
                <w:szCs w:val="18"/>
              </w:rPr>
              <w:t>02</w:t>
            </w:r>
          </w:p>
        </w:tc>
        <w:tc>
          <w:tcPr>
            <w:tcW w:w="555" w:type="dxa"/>
            <w:tcBorders>
              <w:bottom w:val="double" w:sz="4" w:space="0" w:color="auto"/>
            </w:tcBorders>
          </w:tcPr>
          <w:p w:rsidR="003C7674" w:rsidRPr="00E57D4B" w:rsidRDefault="003C7674" w:rsidP="003C7674">
            <w:pPr>
              <w:jc w:val="center"/>
              <w:rPr>
                <w:sz w:val="18"/>
                <w:szCs w:val="18"/>
              </w:rPr>
            </w:pPr>
            <w:r w:rsidRPr="00E57D4B">
              <w:rPr>
                <w:rFonts w:hint="eastAsia"/>
                <w:sz w:val="18"/>
                <w:szCs w:val="18"/>
              </w:rPr>
              <w:t>04</w:t>
            </w:r>
          </w:p>
        </w:tc>
        <w:tc>
          <w:tcPr>
            <w:tcW w:w="556" w:type="dxa"/>
            <w:tcBorders>
              <w:bottom w:val="double" w:sz="4" w:space="0" w:color="auto"/>
            </w:tcBorders>
          </w:tcPr>
          <w:p w:rsidR="003C7674" w:rsidRPr="00E57D4B" w:rsidRDefault="003C7674" w:rsidP="003C7674">
            <w:pPr>
              <w:jc w:val="center"/>
              <w:rPr>
                <w:sz w:val="18"/>
                <w:szCs w:val="18"/>
              </w:rPr>
            </w:pPr>
            <w:r w:rsidRPr="00E57D4B">
              <w:rPr>
                <w:rFonts w:hint="eastAsia"/>
                <w:sz w:val="18"/>
                <w:szCs w:val="18"/>
              </w:rPr>
              <w:t>08</w:t>
            </w:r>
          </w:p>
        </w:tc>
        <w:tc>
          <w:tcPr>
            <w:tcW w:w="556" w:type="dxa"/>
            <w:tcBorders>
              <w:bottom w:val="double" w:sz="4" w:space="0" w:color="auto"/>
            </w:tcBorders>
          </w:tcPr>
          <w:p w:rsidR="003C7674" w:rsidRPr="00E57D4B" w:rsidRDefault="003C7674" w:rsidP="003C7674">
            <w:pPr>
              <w:jc w:val="center"/>
              <w:rPr>
                <w:sz w:val="18"/>
                <w:szCs w:val="18"/>
              </w:rPr>
            </w:pPr>
            <w:r w:rsidRPr="00E57D4B">
              <w:rPr>
                <w:rFonts w:hint="eastAsia"/>
                <w:sz w:val="18"/>
                <w:szCs w:val="18"/>
              </w:rPr>
              <w:t>10</w:t>
            </w:r>
          </w:p>
        </w:tc>
        <w:tc>
          <w:tcPr>
            <w:tcW w:w="556" w:type="dxa"/>
            <w:tcBorders>
              <w:bottom w:val="double" w:sz="4" w:space="0" w:color="auto"/>
            </w:tcBorders>
          </w:tcPr>
          <w:p w:rsidR="003C7674" w:rsidRPr="00E57D4B" w:rsidRDefault="003C7674" w:rsidP="003C7674">
            <w:pPr>
              <w:jc w:val="center"/>
              <w:rPr>
                <w:sz w:val="18"/>
                <w:szCs w:val="18"/>
              </w:rPr>
            </w:pPr>
            <w:r w:rsidRPr="00E57D4B">
              <w:rPr>
                <w:rFonts w:hint="eastAsia"/>
                <w:sz w:val="18"/>
                <w:szCs w:val="18"/>
              </w:rPr>
              <w:t>20</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41</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03</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06</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0C</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18</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30</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61</w:t>
            </w:r>
          </w:p>
        </w:tc>
      </w:tr>
      <w:tr w:rsidR="003C7674" w:rsidRPr="00E57D4B" w:rsidTr="00E57D4B">
        <w:trPr>
          <w:trHeight w:val="292"/>
          <w:jc w:val="center"/>
        </w:trPr>
        <w:tc>
          <w:tcPr>
            <w:tcW w:w="666" w:type="dxa"/>
            <w:tcBorders>
              <w:top w:val="double" w:sz="4" w:space="0" w:color="auto"/>
              <w:right w:val="double" w:sz="4" w:space="0" w:color="auto"/>
            </w:tcBorders>
          </w:tcPr>
          <w:p w:rsidR="003C7674" w:rsidRPr="00E57D4B" w:rsidRDefault="003C7674" w:rsidP="003C7674">
            <w:pPr>
              <w:jc w:val="center"/>
              <w:rPr>
                <w:sz w:val="18"/>
                <w:szCs w:val="18"/>
              </w:rPr>
            </w:pPr>
            <w:r w:rsidRPr="00E57D4B">
              <w:rPr>
                <w:rFonts w:hint="eastAsia"/>
                <w:sz w:val="18"/>
                <w:szCs w:val="18"/>
              </w:rPr>
              <w:t>i</w:t>
            </w:r>
          </w:p>
        </w:tc>
        <w:tc>
          <w:tcPr>
            <w:tcW w:w="555" w:type="dxa"/>
            <w:tcBorders>
              <w:top w:val="double" w:sz="4" w:space="0" w:color="auto"/>
              <w:left w:val="double" w:sz="4" w:space="0" w:color="auto"/>
            </w:tcBorders>
          </w:tcPr>
          <w:p w:rsidR="003C7674" w:rsidRPr="00E57D4B" w:rsidRDefault="003C7674" w:rsidP="003C7674">
            <w:pPr>
              <w:jc w:val="center"/>
              <w:rPr>
                <w:sz w:val="18"/>
                <w:szCs w:val="18"/>
              </w:rPr>
            </w:pPr>
            <w:r w:rsidRPr="00E57D4B">
              <w:rPr>
                <w:rFonts w:hint="eastAsia"/>
                <w:sz w:val="18"/>
                <w:szCs w:val="18"/>
              </w:rPr>
              <w:t>13</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14</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15</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16</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17</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18</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19</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20</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21</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22</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23</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24</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25</w:t>
            </w:r>
          </w:p>
        </w:tc>
      </w:tr>
      <w:tr w:rsidR="003C7674" w:rsidRPr="00E57D4B" w:rsidTr="00E57D4B">
        <w:trPr>
          <w:trHeight w:val="292"/>
          <w:jc w:val="center"/>
        </w:trPr>
        <w:tc>
          <w:tcPr>
            <w:tcW w:w="666" w:type="dxa"/>
            <w:tcBorders>
              <w:bottom w:val="double" w:sz="4" w:space="0" w:color="auto"/>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bottom w:val="double" w:sz="4" w:space="0" w:color="auto"/>
            </w:tcBorders>
          </w:tcPr>
          <w:p w:rsidR="003C7674" w:rsidRPr="00E57D4B" w:rsidRDefault="003C7674" w:rsidP="003C7674">
            <w:pPr>
              <w:jc w:val="center"/>
              <w:rPr>
                <w:sz w:val="18"/>
                <w:szCs w:val="18"/>
              </w:rPr>
            </w:pPr>
            <w:r w:rsidRPr="00E57D4B">
              <w:rPr>
                <w:rFonts w:hint="eastAsia"/>
                <w:sz w:val="18"/>
                <w:szCs w:val="18"/>
              </w:rPr>
              <w:t>42</w:t>
            </w:r>
          </w:p>
        </w:tc>
        <w:tc>
          <w:tcPr>
            <w:tcW w:w="555" w:type="dxa"/>
            <w:tcBorders>
              <w:bottom w:val="double" w:sz="4" w:space="0" w:color="auto"/>
            </w:tcBorders>
          </w:tcPr>
          <w:p w:rsidR="003C7674" w:rsidRPr="00E57D4B" w:rsidRDefault="003C7674" w:rsidP="003C7674">
            <w:pPr>
              <w:jc w:val="center"/>
              <w:rPr>
                <w:sz w:val="18"/>
                <w:szCs w:val="18"/>
              </w:rPr>
            </w:pPr>
            <w:r w:rsidRPr="00E57D4B">
              <w:rPr>
                <w:sz w:val="18"/>
                <w:szCs w:val="18"/>
              </w:rPr>
              <w:t>05</w:t>
            </w:r>
          </w:p>
        </w:tc>
        <w:tc>
          <w:tcPr>
            <w:tcW w:w="555" w:type="dxa"/>
            <w:tcBorders>
              <w:bottom w:val="double" w:sz="4" w:space="0" w:color="auto"/>
            </w:tcBorders>
          </w:tcPr>
          <w:p w:rsidR="003C7674" w:rsidRPr="00E57D4B" w:rsidRDefault="003C7674" w:rsidP="003C7674">
            <w:pPr>
              <w:jc w:val="center"/>
              <w:rPr>
                <w:sz w:val="18"/>
                <w:szCs w:val="18"/>
              </w:rPr>
            </w:pPr>
            <w:r w:rsidRPr="00E57D4B">
              <w:rPr>
                <w:sz w:val="18"/>
                <w:szCs w:val="18"/>
              </w:rPr>
              <w:t>0A</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14</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28</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51</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23</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47</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0F</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1E</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3C</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79</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72</w:t>
            </w:r>
          </w:p>
        </w:tc>
      </w:tr>
      <w:tr w:rsidR="003C7674" w:rsidRPr="00E57D4B" w:rsidTr="00E57D4B">
        <w:trPr>
          <w:trHeight w:val="302"/>
          <w:jc w:val="center"/>
        </w:trPr>
        <w:tc>
          <w:tcPr>
            <w:tcW w:w="666" w:type="dxa"/>
            <w:tcBorders>
              <w:top w:val="double" w:sz="4" w:space="0" w:color="auto"/>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top w:val="double" w:sz="4" w:space="0" w:color="auto"/>
              <w:left w:val="double" w:sz="4" w:space="0" w:color="auto"/>
            </w:tcBorders>
          </w:tcPr>
          <w:p w:rsidR="003C7674" w:rsidRPr="00E57D4B" w:rsidRDefault="003C7674" w:rsidP="003C7674">
            <w:pPr>
              <w:jc w:val="center"/>
              <w:rPr>
                <w:sz w:val="18"/>
                <w:szCs w:val="18"/>
              </w:rPr>
            </w:pPr>
            <w:r w:rsidRPr="00E57D4B">
              <w:rPr>
                <w:rFonts w:hint="eastAsia"/>
                <w:sz w:val="18"/>
                <w:szCs w:val="18"/>
              </w:rPr>
              <w:t>26</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27</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28</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29</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30</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31</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32</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33</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34</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35</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36</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37</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38</w:t>
            </w:r>
          </w:p>
        </w:tc>
      </w:tr>
      <w:tr w:rsidR="003C7674" w:rsidRPr="00E57D4B" w:rsidTr="00E57D4B">
        <w:trPr>
          <w:trHeight w:val="292"/>
          <w:jc w:val="center"/>
        </w:trPr>
        <w:tc>
          <w:tcPr>
            <w:tcW w:w="666" w:type="dxa"/>
            <w:tcBorders>
              <w:bottom w:val="double" w:sz="4" w:space="0" w:color="auto"/>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bottom w:val="double" w:sz="4" w:space="0" w:color="auto"/>
            </w:tcBorders>
          </w:tcPr>
          <w:p w:rsidR="003C7674" w:rsidRPr="00E57D4B" w:rsidRDefault="003C7674" w:rsidP="003C7674">
            <w:pPr>
              <w:jc w:val="center"/>
              <w:rPr>
                <w:sz w:val="18"/>
                <w:szCs w:val="18"/>
              </w:rPr>
            </w:pPr>
            <w:r w:rsidRPr="00E57D4B">
              <w:rPr>
                <w:rFonts w:hint="eastAsia"/>
                <w:sz w:val="18"/>
                <w:szCs w:val="18"/>
              </w:rPr>
              <w:t>64</w:t>
            </w:r>
          </w:p>
        </w:tc>
        <w:tc>
          <w:tcPr>
            <w:tcW w:w="555" w:type="dxa"/>
            <w:tcBorders>
              <w:bottom w:val="double" w:sz="4" w:space="0" w:color="auto"/>
            </w:tcBorders>
          </w:tcPr>
          <w:p w:rsidR="003C7674" w:rsidRPr="00E57D4B" w:rsidRDefault="003C7674" w:rsidP="003C7674">
            <w:pPr>
              <w:jc w:val="center"/>
              <w:rPr>
                <w:sz w:val="18"/>
                <w:szCs w:val="18"/>
              </w:rPr>
            </w:pPr>
            <w:r w:rsidRPr="00E57D4B">
              <w:rPr>
                <w:sz w:val="18"/>
                <w:szCs w:val="18"/>
              </w:rPr>
              <w:t>48</w:t>
            </w:r>
          </w:p>
        </w:tc>
        <w:tc>
          <w:tcPr>
            <w:tcW w:w="555" w:type="dxa"/>
            <w:tcBorders>
              <w:bottom w:val="double" w:sz="4" w:space="0" w:color="auto"/>
            </w:tcBorders>
          </w:tcPr>
          <w:p w:rsidR="003C7674" w:rsidRPr="00E57D4B" w:rsidRDefault="003C7674" w:rsidP="003C7674">
            <w:pPr>
              <w:jc w:val="center"/>
              <w:rPr>
                <w:sz w:val="18"/>
                <w:szCs w:val="18"/>
              </w:rPr>
            </w:pPr>
            <w:r w:rsidRPr="00E57D4B">
              <w:rPr>
                <w:sz w:val="18"/>
                <w:szCs w:val="18"/>
              </w:rPr>
              <w:t>11</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22</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45</w:t>
            </w:r>
          </w:p>
        </w:tc>
        <w:tc>
          <w:tcPr>
            <w:tcW w:w="556" w:type="dxa"/>
            <w:tcBorders>
              <w:bottom w:val="double" w:sz="4" w:space="0" w:color="auto"/>
            </w:tcBorders>
          </w:tcPr>
          <w:p w:rsidR="003C7674" w:rsidRPr="00E57D4B" w:rsidRDefault="003C7674" w:rsidP="003C7674">
            <w:pPr>
              <w:jc w:val="center"/>
              <w:rPr>
                <w:sz w:val="18"/>
                <w:szCs w:val="18"/>
              </w:rPr>
            </w:pPr>
            <w:r w:rsidRPr="00E57D4B">
              <w:rPr>
                <w:sz w:val="18"/>
                <w:szCs w:val="18"/>
              </w:rPr>
              <w:t>0B</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16</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2C</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59</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33</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67</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4E</w:t>
            </w:r>
          </w:p>
        </w:tc>
        <w:tc>
          <w:tcPr>
            <w:tcW w:w="557" w:type="dxa"/>
            <w:tcBorders>
              <w:bottom w:val="double" w:sz="4" w:space="0" w:color="auto"/>
            </w:tcBorders>
          </w:tcPr>
          <w:p w:rsidR="003C7674" w:rsidRPr="00E57D4B" w:rsidRDefault="003C7674" w:rsidP="003C7674">
            <w:pPr>
              <w:jc w:val="center"/>
              <w:rPr>
                <w:sz w:val="18"/>
                <w:szCs w:val="18"/>
              </w:rPr>
            </w:pPr>
            <w:r w:rsidRPr="00E57D4B">
              <w:rPr>
                <w:sz w:val="18"/>
                <w:szCs w:val="18"/>
              </w:rPr>
              <w:t>1D</w:t>
            </w:r>
          </w:p>
        </w:tc>
      </w:tr>
      <w:tr w:rsidR="003C7674" w:rsidRPr="00E57D4B" w:rsidTr="00E57D4B">
        <w:trPr>
          <w:trHeight w:val="292"/>
          <w:jc w:val="center"/>
        </w:trPr>
        <w:tc>
          <w:tcPr>
            <w:tcW w:w="666" w:type="dxa"/>
            <w:tcBorders>
              <w:top w:val="double" w:sz="4" w:space="0" w:color="auto"/>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top w:val="double" w:sz="4" w:space="0" w:color="auto"/>
              <w:left w:val="double" w:sz="4" w:space="0" w:color="auto"/>
            </w:tcBorders>
          </w:tcPr>
          <w:p w:rsidR="003C7674" w:rsidRPr="00E57D4B" w:rsidRDefault="003C7674" w:rsidP="003C7674">
            <w:pPr>
              <w:jc w:val="center"/>
              <w:rPr>
                <w:sz w:val="18"/>
                <w:szCs w:val="18"/>
              </w:rPr>
            </w:pPr>
            <w:r w:rsidRPr="00E57D4B">
              <w:rPr>
                <w:rFonts w:hint="eastAsia"/>
                <w:sz w:val="18"/>
                <w:szCs w:val="18"/>
              </w:rPr>
              <w:t>39</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40</w:t>
            </w:r>
          </w:p>
        </w:tc>
        <w:tc>
          <w:tcPr>
            <w:tcW w:w="555"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41</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42</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43</w:t>
            </w:r>
          </w:p>
        </w:tc>
        <w:tc>
          <w:tcPr>
            <w:tcW w:w="556"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44</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45</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46</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47</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48</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49</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50</w:t>
            </w:r>
          </w:p>
        </w:tc>
        <w:tc>
          <w:tcPr>
            <w:tcW w:w="557" w:type="dxa"/>
            <w:tcBorders>
              <w:top w:val="double" w:sz="4" w:space="0" w:color="auto"/>
            </w:tcBorders>
          </w:tcPr>
          <w:p w:rsidR="003C7674" w:rsidRPr="00E57D4B" w:rsidRDefault="003C7674" w:rsidP="003C7674">
            <w:pPr>
              <w:jc w:val="center"/>
              <w:rPr>
                <w:sz w:val="18"/>
                <w:szCs w:val="18"/>
              </w:rPr>
            </w:pPr>
            <w:r w:rsidRPr="00E57D4B">
              <w:rPr>
                <w:rFonts w:hint="eastAsia"/>
                <w:sz w:val="18"/>
                <w:szCs w:val="18"/>
              </w:rPr>
              <w:t>51</w:t>
            </w:r>
          </w:p>
        </w:tc>
      </w:tr>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3A</w:t>
            </w:r>
          </w:p>
        </w:tc>
        <w:tc>
          <w:tcPr>
            <w:tcW w:w="555" w:type="dxa"/>
          </w:tcPr>
          <w:p w:rsidR="003C7674" w:rsidRPr="00E57D4B" w:rsidRDefault="003C7674" w:rsidP="003C7674">
            <w:pPr>
              <w:jc w:val="center"/>
              <w:rPr>
                <w:sz w:val="18"/>
                <w:szCs w:val="18"/>
              </w:rPr>
            </w:pPr>
            <w:r w:rsidRPr="00E57D4B">
              <w:rPr>
                <w:sz w:val="18"/>
                <w:szCs w:val="18"/>
              </w:rPr>
              <w:t>75</w:t>
            </w:r>
          </w:p>
        </w:tc>
        <w:tc>
          <w:tcPr>
            <w:tcW w:w="555" w:type="dxa"/>
          </w:tcPr>
          <w:p w:rsidR="003C7674" w:rsidRPr="00E57D4B" w:rsidRDefault="003C7674" w:rsidP="003C7674">
            <w:pPr>
              <w:jc w:val="center"/>
              <w:rPr>
                <w:sz w:val="18"/>
                <w:szCs w:val="18"/>
              </w:rPr>
            </w:pPr>
            <w:r w:rsidRPr="00E57D4B">
              <w:rPr>
                <w:sz w:val="18"/>
                <w:szCs w:val="18"/>
              </w:rPr>
              <w:t>6A</w:t>
            </w:r>
          </w:p>
        </w:tc>
        <w:tc>
          <w:tcPr>
            <w:tcW w:w="556" w:type="dxa"/>
          </w:tcPr>
          <w:p w:rsidR="003C7674" w:rsidRPr="00E57D4B" w:rsidRDefault="003C7674" w:rsidP="003C7674">
            <w:pPr>
              <w:jc w:val="center"/>
              <w:rPr>
                <w:sz w:val="18"/>
                <w:szCs w:val="18"/>
              </w:rPr>
            </w:pPr>
            <w:r w:rsidRPr="00E57D4B">
              <w:rPr>
                <w:sz w:val="18"/>
                <w:szCs w:val="18"/>
              </w:rPr>
              <w:t>54</w:t>
            </w:r>
          </w:p>
        </w:tc>
        <w:tc>
          <w:tcPr>
            <w:tcW w:w="556" w:type="dxa"/>
          </w:tcPr>
          <w:p w:rsidR="003C7674" w:rsidRPr="00E57D4B" w:rsidRDefault="003C7674" w:rsidP="003C7674">
            <w:pPr>
              <w:jc w:val="center"/>
              <w:rPr>
                <w:sz w:val="18"/>
                <w:szCs w:val="18"/>
              </w:rPr>
            </w:pPr>
            <w:r w:rsidRPr="00E57D4B">
              <w:rPr>
                <w:rFonts w:hint="eastAsia"/>
                <w:sz w:val="18"/>
                <w:szCs w:val="18"/>
              </w:rPr>
              <w:t>29</w:t>
            </w:r>
          </w:p>
        </w:tc>
        <w:tc>
          <w:tcPr>
            <w:tcW w:w="556" w:type="dxa"/>
          </w:tcPr>
          <w:p w:rsidR="003C7674" w:rsidRPr="00E57D4B" w:rsidRDefault="003C7674" w:rsidP="003C7674">
            <w:pPr>
              <w:jc w:val="center"/>
              <w:rPr>
                <w:sz w:val="18"/>
                <w:szCs w:val="18"/>
              </w:rPr>
            </w:pPr>
            <w:r w:rsidRPr="00E57D4B">
              <w:rPr>
                <w:sz w:val="18"/>
                <w:szCs w:val="18"/>
              </w:rPr>
              <w:t>53</w:t>
            </w:r>
          </w:p>
        </w:tc>
        <w:tc>
          <w:tcPr>
            <w:tcW w:w="557" w:type="dxa"/>
          </w:tcPr>
          <w:p w:rsidR="003C7674" w:rsidRPr="00E57D4B" w:rsidRDefault="003C7674" w:rsidP="003C7674">
            <w:pPr>
              <w:jc w:val="center"/>
              <w:rPr>
                <w:sz w:val="18"/>
                <w:szCs w:val="18"/>
              </w:rPr>
            </w:pPr>
            <w:r w:rsidRPr="00E57D4B">
              <w:rPr>
                <w:sz w:val="18"/>
                <w:szCs w:val="18"/>
              </w:rPr>
              <w:t>27</w:t>
            </w:r>
          </w:p>
        </w:tc>
        <w:tc>
          <w:tcPr>
            <w:tcW w:w="557" w:type="dxa"/>
          </w:tcPr>
          <w:p w:rsidR="003C7674" w:rsidRPr="00E57D4B" w:rsidRDefault="003C7674" w:rsidP="003C7674">
            <w:pPr>
              <w:jc w:val="center"/>
              <w:rPr>
                <w:sz w:val="18"/>
                <w:szCs w:val="18"/>
              </w:rPr>
            </w:pPr>
            <w:r w:rsidRPr="00E57D4B">
              <w:rPr>
                <w:sz w:val="18"/>
                <w:szCs w:val="18"/>
              </w:rPr>
              <w:t>4F</w:t>
            </w:r>
          </w:p>
        </w:tc>
        <w:tc>
          <w:tcPr>
            <w:tcW w:w="557" w:type="dxa"/>
          </w:tcPr>
          <w:p w:rsidR="003C7674" w:rsidRPr="00E57D4B" w:rsidRDefault="003C7674" w:rsidP="003C7674">
            <w:pPr>
              <w:jc w:val="center"/>
              <w:rPr>
                <w:sz w:val="18"/>
                <w:szCs w:val="18"/>
              </w:rPr>
            </w:pPr>
            <w:r w:rsidRPr="00E57D4B">
              <w:rPr>
                <w:sz w:val="18"/>
                <w:szCs w:val="18"/>
              </w:rPr>
              <w:t>1F</w:t>
            </w:r>
          </w:p>
        </w:tc>
        <w:tc>
          <w:tcPr>
            <w:tcW w:w="557" w:type="dxa"/>
          </w:tcPr>
          <w:p w:rsidR="003C7674" w:rsidRPr="00E57D4B" w:rsidRDefault="003C7674" w:rsidP="003C7674">
            <w:pPr>
              <w:jc w:val="center"/>
              <w:rPr>
                <w:sz w:val="18"/>
                <w:szCs w:val="18"/>
              </w:rPr>
            </w:pPr>
            <w:r w:rsidRPr="00E57D4B">
              <w:rPr>
                <w:sz w:val="18"/>
                <w:szCs w:val="18"/>
              </w:rPr>
              <w:t>3E</w:t>
            </w:r>
          </w:p>
        </w:tc>
        <w:tc>
          <w:tcPr>
            <w:tcW w:w="557" w:type="dxa"/>
          </w:tcPr>
          <w:p w:rsidR="003C7674" w:rsidRPr="00E57D4B" w:rsidRDefault="003C7674" w:rsidP="003C7674">
            <w:pPr>
              <w:jc w:val="center"/>
              <w:rPr>
                <w:sz w:val="18"/>
                <w:szCs w:val="18"/>
              </w:rPr>
            </w:pPr>
            <w:r w:rsidRPr="00E57D4B">
              <w:rPr>
                <w:rFonts w:hint="eastAsia"/>
                <w:sz w:val="18"/>
                <w:szCs w:val="18"/>
              </w:rPr>
              <w:t>7D</w:t>
            </w:r>
          </w:p>
        </w:tc>
        <w:tc>
          <w:tcPr>
            <w:tcW w:w="557" w:type="dxa"/>
          </w:tcPr>
          <w:p w:rsidR="003C7674" w:rsidRPr="00E57D4B" w:rsidRDefault="003C7674" w:rsidP="003C7674">
            <w:pPr>
              <w:jc w:val="center"/>
              <w:rPr>
                <w:sz w:val="18"/>
                <w:szCs w:val="18"/>
              </w:rPr>
            </w:pPr>
            <w:r w:rsidRPr="00E57D4B">
              <w:rPr>
                <w:rFonts w:hint="eastAsia"/>
                <w:sz w:val="18"/>
                <w:szCs w:val="18"/>
              </w:rPr>
              <w:t>7A</w:t>
            </w:r>
          </w:p>
        </w:tc>
        <w:tc>
          <w:tcPr>
            <w:tcW w:w="557" w:type="dxa"/>
          </w:tcPr>
          <w:p w:rsidR="003C7674" w:rsidRPr="00E57D4B" w:rsidRDefault="003C7674" w:rsidP="003C7674">
            <w:pPr>
              <w:jc w:val="center"/>
              <w:rPr>
                <w:sz w:val="18"/>
                <w:szCs w:val="18"/>
              </w:rPr>
            </w:pPr>
            <w:r w:rsidRPr="00E57D4B">
              <w:rPr>
                <w:rFonts w:hint="eastAsia"/>
                <w:sz w:val="18"/>
                <w:szCs w:val="18"/>
              </w:rPr>
              <w:t>74</w:t>
            </w:r>
          </w:p>
        </w:tc>
      </w:tr>
      <w:tr w:rsidR="003C7674" w:rsidRPr="00E57D4B" w:rsidTr="00E57D4B">
        <w:trPr>
          <w:trHeight w:val="30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52</w:t>
            </w:r>
          </w:p>
        </w:tc>
        <w:tc>
          <w:tcPr>
            <w:tcW w:w="555" w:type="dxa"/>
          </w:tcPr>
          <w:p w:rsidR="003C7674" w:rsidRPr="00E57D4B" w:rsidRDefault="003C7674" w:rsidP="003C7674">
            <w:pPr>
              <w:jc w:val="center"/>
              <w:rPr>
                <w:sz w:val="18"/>
                <w:szCs w:val="18"/>
              </w:rPr>
            </w:pPr>
            <w:r w:rsidRPr="00E57D4B">
              <w:rPr>
                <w:rFonts w:hint="eastAsia"/>
                <w:sz w:val="18"/>
                <w:szCs w:val="18"/>
              </w:rPr>
              <w:t>53</w:t>
            </w:r>
          </w:p>
        </w:tc>
        <w:tc>
          <w:tcPr>
            <w:tcW w:w="555" w:type="dxa"/>
          </w:tcPr>
          <w:p w:rsidR="003C7674" w:rsidRPr="00E57D4B" w:rsidRDefault="003C7674" w:rsidP="003C7674">
            <w:pPr>
              <w:jc w:val="center"/>
              <w:rPr>
                <w:sz w:val="18"/>
                <w:szCs w:val="18"/>
              </w:rPr>
            </w:pPr>
            <w:r w:rsidRPr="00E57D4B">
              <w:rPr>
                <w:rFonts w:hint="eastAsia"/>
                <w:sz w:val="18"/>
                <w:szCs w:val="18"/>
              </w:rPr>
              <w:t>54</w:t>
            </w:r>
          </w:p>
        </w:tc>
        <w:tc>
          <w:tcPr>
            <w:tcW w:w="556" w:type="dxa"/>
          </w:tcPr>
          <w:p w:rsidR="003C7674" w:rsidRPr="00E57D4B" w:rsidRDefault="003C7674" w:rsidP="003C7674">
            <w:pPr>
              <w:jc w:val="center"/>
              <w:rPr>
                <w:sz w:val="18"/>
                <w:szCs w:val="18"/>
              </w:rPr>
            </w:pPr>
            <w:r w:rsidRPr="00E57D4B">
              <w:rPr>
                <w:rFonts w:hint="eastAsia"/>
                <w:sz w:val="18"/>
                <w:szCs w:val="18"/>
              </w:rPr>
              <w:t>55</w:t>
            </w:r>
          </w:p>
        </w:tc>
        <w:tc>
          <w:tcPr>
            <w:tcW w:w="556" w:type="dxa"/>
          </w:tcPr>
          <w:p w:rsidR="003C7674" w:rsidRPr="00E57D4B" w:rsidRDefault="003C7674" w:rsidP="003C7674">
            <w:pPr>
              <w:jc w:val="center"/>
              <w:rPr>
                <w:sz w:val="18"/>
                <w:szCs w:val="18"/>
              </w:rPr>
            </w:pPr>
            <w:r w:rsidRPr="00E57D4B">
              <w:rPr>
                <w:rFonts w:hint="eastAsia"/>
                <w:sz w:val="18"/>
                <w:szCs w:val="18"/>
              </w:rPr>
              <w:t>56</w:t>
            </w:r>
          </w:p>
        </w:tc>
        <w:tc>
          <w:tcPr>
            <w:tcW w:w="556" w:type="dxa"/>
          </w:tcPr>
          <w:p w:rsidR="003C7674" w:rsidRPr="00E57D4B" w:rsidRDefault="003C7674" w:rsidP="003C7674">
            <w:pPr>
              <w:jc w:val="center"/>
              <w:rPr>
                <w:sz w:val="18"/>
                <w:szCs w:val="18"/>
              </w:rPr>
            </w:pPr>
            <w:r w:rsidRPr="00E57D4B">
              <w:rPr>
                <w:rFonts w:hint="eastAsia"/>
                <w:sz w:val="18"/>
                <w:szCs w:val="18"/>
              </w:rPr>
              <w:t>57</w:t>
            </w:r>
          </w:p>
        </w:tc>
        <w:tc>
          <w:tcPr>
            <w:tcW w:w="557" w:type="dxa"/>
          </w:tcPr>
          <w:p w:rsidR="003C7674" w:rsidRPr="00E57D4B" w:rsidRDefault="003C7674" w:rsidP="003C7674">
            <w:pPr>
              <w:jc w:val="center"/>
              <w:rPr>
                <w:sz w:val="18"/>
                <w:szCs w:val="18"/>
              </w:rPr>
            </w:pPr>
            <w:r w:rsidRPr="00E57D4B">
              <w:rPr>
                <w:rFonts w:hint="eastAsia"/>
                <w:sz w:val="18"/>
                <w:szCs w:val="18"/>
              </w:rPr>
              <w:t>58</w:t>
            </w:r>
          </w:p>
        </w:tc>
        <w:tc>
          <w:tcPr>
            <w:tcW w:w="557" w:type="dxa"/>
          </w:tcPr>
          <w:p w:rsidR="003C7674" w:rsidRPr="00E57D4B" w:rsidRDefault="003C7674" w:rsidP="003C7674">
            <w:pPr>
              <w:jc w:val="center"/>
              <w:rPr>
                <w:sz w:val="18"/>
                <w:szCs w:val="18"/>
              </w:rPr>
            </w:pPr>
            <w:r w:rsidRPr="00E57D4B">
              <w:rPr>
                <w:rFonts w:hint="eastAsia"/>
                <w:sz w:val="18"/>
                <w:szCs w:val="18"/>
              </w:rPr>
              <w:t>59</w:t>
            </w:r>
          </w:p>
        </w:tc>
        <w:tc>
          <w:tcPr>
            <w:tcW w:w="557" w:type="dxa"/>
          </w:tcPr>
          <w:p w:rsidR="003C7674" w:rsidRPr="00E57D4B" w:rsidRDefault="003C7674" w:rsidP="003C7674">
            <w:pPr>
              <w:jc w:val="center"/>
              <w:rPr>
                <w:sz w:val="18"/>
                <w:szCs w:val="18"/>
              </w:rPr>
            </w:pPr>
            <w:r w:rsidRPr="00E57D4B">
              <w:rPr>
                <w:rFonts w:hint="eastAsia"/>
                <w:sz w:val="18"/>
                <w:szCs w:val="18"/>
              </w:rPr>
              <w:t>60</w:t>
            </w:r>
          </w:p>
        </w:tc>
        <w:tc>
          <w:tcPr>
            <w:tcW w:w="557" w:type="dxa"/>
          </w:tcPr>
          <w:p w:rsidR="003C7674" w:rsidRPr="00E57D4B" w:rsidRDefault="003C7674" w:rsidP="003C7674">
            <w:pPr>
              <w:jc w:val="center"/>
              <w:rPr>
                <w:sz w:val="18"/>
                <w:szCs w:val="18"/>
              </w:rPr>
            </w:pPr>
            <w:r w:rsidRPr="00E57D4B">
              <w:rPr>
                <w:rFonts w:hint="eastAsia"/>
                <w:sz w:val="18"/>
                <w:szCs w:val="18"/>
              </w:rPr>
              <w:t>61</w:t>
            </w:r>
          </w:p>
        </w:tc>
        <w:tc>
          <w:tcPr>
            <w:tcW w:w="557" w:type="dxa"/>
          </w:tcPr>
          <w:p w:rsidR="003C7674" w:rsidRPr="00E57D4B" w:rsidRDefault="003C7674" w:rsidP="003C7674">
            <w:pPr>
              <w:jc w:val="center"/>
              <w:rPr>
                <w:sz w:val="18"/>
                <w:szCs w:val="18"/>
              </w:rPr>
            </w:pPr>
            <w:r w:rsidRPr="00E57D4B">
              <w:rPr>
                <w:rFonts w:hint="eastAsia"/>
                <w:sz w:val="18"/>
                <w:szCs w:val="18"/>
              </w:rPr>
              <w:t>62</w:t>
            </w:r>
          </w:p>
        </w:tc>
        <w:tc>
          <w:tcPr>
            <w:tcW w:w="557" w:type="dxa"/>
          </w:tcPr>
          <w:p w:rsidR="003C7674" w:rsidRPr="00E57D4B" w:rsidRDefault="003C7674" w:rsidP="003C7674">
            <w:pPr>
              <w:jc w:val="center"/>
              <w:rPr>
                <w:sz w:val="18"/>
                <w:szCs w:val="18"/>
              </w:rPr>
            </w:pPr>
            <w:r w:rsidRPr="00E57D4B">
              <w:rPr>
                <w:rFonts w:hint="eastAsia"/>
                <w:sz w:val="18"/>
                <w:szCs w:val="18"/>
              </w:rPr>
              <w:t>63</w:t>
            </w:r>
          </w:p>
        </w:tc>
        <w:tc>
          <w:tcPr>
            <w:tcW w:w="557" w:type="dxa"/>
          </w:tcPr>
          <w:p w:rsidR="003C7674" w:rsidRPr="00E57D4B" w:rsidRDefault="003C7674" w:rsidP="003C7674">
            <w:pPr>
              <w:jc w:val="center"/>
              <w:rPr>
                <w:sz w:val="18"/>
                <w:szCs w:val="18"/>
              </w:rPr>
            </w:pPr>
            <w:r w:rsidRPr="00E57D4B">
              <w:rPr>
                <w:rFonts w:hint="eastAsia"/>
                <w:sz w:val="18"/>
                <w:szCs w:val="18"/>
              </w:rPr>
              <w:t>64</w:t>
            </w:r>
          </w:p>
        </w:tc>
      </w:tr>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68</w:t>
            </w:r>
          </w:p>
        </w:tc>
        <w:tc>
          <w:tcPr>
            <w:tcW w:w="555" w:type="dxa"/>
          </w:tcPr>
          <w:p w:rsidR="003C7674" w:rsidRPr="00E57D4B" w:rsidRDefault="003C7674" w:rsidP="003C7674">
            <w:pPr>
              <w:jc w:val="center"/>
              <w:rPr>
                <w:sz w:val="18"/>
                <w:szCs w:val="18"/>
              </w:rPr>
            </w:pPr>
            <w:r w:rsidRPr="00E57D4B">
              <w:rPr>
                <w:rFonts w:hint="eastAsia"/>
                <w:sz w:val="18"/>
                <w:szCs w:val="18"/>
              </w:rPr>
              <w:t>50</w:t>
            </w:r>
          </w:p>
        </w:tc>
        <w:tc>
          <w:tcPr>
            <w:tcW w:w="555" w:type="dxa"/>
          </w:tcPr>
          <w:p w:rsidR="003C7674" w:rsidRPr="00E57D4B" w:rsidRDefault="003C7674" w:rsidP="003C7674">
            <w:pPr>
              <w:jc w:val="center"/>
              <w:rPr>
                <w:sz w:val="18"/>
                <w:szCs w:val="18"/>
              </w:rPr>
            </w:pPr>
            <w:r w:rsidRPr="00E57D4B">
              <w:rPr>
                <w:rFonts w:hint="eastAsia"/>
                <w:sz w:val="18"/>
                <w:szCs w:val="18"/>
              </w:rPr>
              <w:t>21</w:t>
            </w:r>
          </w:p>
        </w:tc>
        <w:tc>
          <w:tcPr>
            <w:tcW w:w="556" w:type="dxa"/>
          </w:tcPr>
          <w:p w:rsidR="003C7674" w:rsidRPr="00E57D4B" w:rsidRDefault="003C7674" w:rsidP="003C7674">
            <w:pPr>
              <w:jc w:val="center"/>
              <w:rPr>
                <w:sz w:val="18"/>
                <w:szCs w:val="18"/>
              </w:rPr>
            </w:pPr>
            <w:r w:rsidRPr="00E57D4B">
              <w:rPr>
                <w:rFonts w:hint="eastAsia"/>
                <w:sz w:val="18"/>
                <w:szCs w:val="18"/>
              </w:rPr>
              <w:t>43</w:t>
            </w:r>
          </w:p>
        </w:tc>
        <w:tc>
          <w:tcPr>
            <w:tcW w:w="556" w:type="dxa"/>
          </w:tcPr>
          <w:p w:rsidR="003C7674" w:rsidRPr="00E57D4B" w:rsidRDefault="003C7674" w:rsidP="003C7674">
            <w:pPr>
              <w:jc w:val="center"/>
              <w:rPr>
                <w:sz w:val="18"/>
                <w:szCs w:val="18"/>
              </w:rPr>
            </w:pPr>
            <w:r w:rsidRPr="00E57D4B">
              <w:rPr>
                <w:rFonts w:hint="eastAsia"/>
                <w:sz w:val="18"/>
                <w:szCs w:val="18"/>
              </w:rPr>
              <w:t>07</w:t>
            </w:r>
          </w:p>
        </w:tc>
        <w:tc>
          <w:tcPr>
            <w:tcW w:w="556" w:type="dxa"/>
          </w:tcPr>
          <w:p w:rsidR="003C7674" w:rsidRPr="00E57D4B" w:rsidRDefault="003C7674" w:rsidP="003C7674">
            <w:pPr>
              <w:jc w:val="center"/>
              <w:rPr>
                <w:sz w:val="18"/>
                <w:szCs w:val="18"/>
              </w:rPr>
            </w:pPr>
            <w:r w:rsidRPr="00E57D4B">
              <w:rPr>
                <w:rFonts w:hint="eastAsia"/>
                <w:sz w:val="18"/>
                <w:szCs w:val="18"/>
              </w:rPr>
              <w:t>0E</w:t>
            </w:r>
          </w:p>
        </w:tc>
        <w:tc>
          <w:tcPr>
            <w:tcW w:w="557" w:type="dxa"/>
          </w:tcPr>
          <w:p w:rsidR="003C7674" w:rsidRPr="00E57D4B" w:rsidRDefault="003C7674" w:rsidP="003C7674">
            <w:pPr>
              <w:jc w:val="center"/>
              <w:rPr>
                <w:sz w:val="18"/>
                <w:szCs w:val="18"/>
              </w:rPr>
            </w:pPr>
            <w:r w:rsidRPr="00E57D4B">
              <w:rPr>
                <w:rFonts w:hint="eastAsia"/>
                <w:sz w:val="18"/>
                <w:szCs w:val="18"/>
              </w:rPr>
              <w:t>1C</w:t>
            </w:r>
          </w:p>
        </w:tc>
        <w:tc>
          <w:tcPr>
            <w:tcW w:w="557" w:type="dxa"/>
          </w:tcPr>
          <w:p w:rsidR="003C7674" w:rsidRPr="00E57D4B" w:rsidRDefault="003C7674" w:rsidP="003C7674">
            <w:pPr>
              <w:jc w:val="center"/>
              <w:rPr>
                <w:sz w:val="18"/>
                <w:szCs w:val="18"/>
              </w:rPr>
            </w:pPr>
            <w:r w:rsidRPr="00E57D4B">
              <w:rPr>
                <w:rFonts w:hint="eastAsia"/>
                <w:sz w:val="18"/>
                <w:szCs w:val="18"/>
              </w:rPr>
              <w:t>38</w:t>
            </w:r>
          </w:p>
        </w:tc>
        <w:tc>
          <w:tcPr>
            <w:tcW w:w="557" w:type="dxa"/>
          </w:tcPr>
          <w:p w:rsidR="003C7674" w:rsidRPr="00E57D4B" w:rsidRDefault="003C7674" w:rsidP="003C7674">
            <w:pPr>
              <w:jc w:val="center"/>
              <w:rPr>
                <w:sz w:val="18"/>
                <w:szCs w:val="18"/>
              </w:rPr>
            </w:pPr>
            <w:r w:rsidRPr="00E57D4B">
              <w:rPr>
                <w:rFonts w:hint="eastAsia"/>
                <w:sz w:val="18"/>
                <w:szCs w:val="18"/>
              </w:rPr>
              <w:t>71</w:t>
            </w:r>
          </w:p>
        </w:tc>
        <w:tc>
          <w:tcPr>
            <w:tcW w:w="557" w:type="dxa"/>
          </w:tcPr>
          <w:p w:rsidR="003C7674" w:rsidRPr="00E57D4B" w:rsidRDefault="003C7674" w:rsidP="003C7674">
            <w:pPr>
              <w:jc w:val="center"/>
              <w:rPr>
                <w:sz w:val="18"/>
                <w:szCs w:val="18"/>
              </w:rPr>
            </w:pPr>
            <w:r w:rsidRPr="00E57D4B">
              <w:rPr>
                <w:rFonts w:hint="eastAsia"/>
                <w:sz w:val="18"/>
                <w:szCs w:val="18"/>
              </w:rPr>
              <w:t>62</w:t>
            </w:r>
          </w:p>
        </w:tc>
        <w:tc>
          <w:tcPr>
            <w:tcW w:w="557" w:type="dxa"/>
          </w:tcPr>
          <w:p w:rsidR="003C7674" w:rsidRPr="00E57D4B" w:rsidRDefault="003C7674" w:rsidP="003C7674">
            <w:pPr>
              <w:jc w:val="center"/>
              <w:rPr>
                <w:sz w:val="18"/>
                <w:szCs w:val="18"/>
              </w:rPr>
            </w:pPr>
            <w:r w:rsidRPr="00E57D4B">
              <w:rPr>
                <w:rFonts w:hint="eastAsia"/>
                <w:sz w:val="18"/>
                <w:szCs w:val="18"/>
              </w:rPr>
              <w:t>44</w:t>
            </w:r>
          </w:p>
        </w:tc>
        <w:tc>
          <w:tcPr>
            <w:tcW w:w="557" w:type="dxa"/>
          </w:tcPr>
          <w:p w:rsidR="003C7674" w:rsidRPr="00E57D4B" w:rsidRDefault="003C7674" w:rsidP="003C7674">
            <w:pPr>
              <w:jc w:val="center"/>
              <w:rPr>
                <w:sz w:val="18"/>
                <w:szCs w:val="18"/>
              </w:rPr>
            </w:pPr>
            <w:r w:rsidRPr="00E57D4B">
              <w:rPr>
                <w:rFonts w:hint="eastAsia"/>
                <w:sz w:val="18"/>
                <w:szCs w:val="18"/>
              </w:rPr>
              <w:t>9</w:t>
            </w:r>
          </w:p>
        </w:tc>
        <w:tc>
          <w:tcPr>
            <w:tcW w:w="557" w:type="dxa"/>
          </w:tcPr>
          <w:p w:rsidR="003C7674" w:rsidRPr="00E57D4B" w:rsidRDefault="003C7674" w:rsidP="003C7674">
            <w:pPr>
              <w:jc w:val="center"/>
              <w:rPr>
                <w:sz w:val="18"/>
                <w:szCs w:val="18"/>
              </w:rPr>
            </w:pPr>
            <w:r w:rsidRPr="00E57D4B">
              <w:rPr>
                <w:rFonts w:hint="eastAsia"/>
                <w:sz w:val="18"/>
                <w:szCs w:val="18"/>
              </w:rPr>
              <w:t>12</w:t>
            </w:r>
          </w:p>
        </w:tc>
      </w:tr>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65</w:t>
            </w:r>
          </w:p>
        </w:tc>
        <w:tc>
          <w:tcPr>
            <w:tcW w:w="555" w:type="dxa"/>
          </w:tcPr>
          <w:p w:rsidR="003C7674" w:rsidRPr="00E57D4B" w:rsidRDefault="003C7674" w:rsidP="003C7674">
            <w:pPr>
              <w:jc w:val="center"/>
              <w:rPr>
                <w:sz w:val="18"/>
                <w:szCs w:val="18"/>
              </w:rPr>
            </w:pPr>
            <w:r w:rsidRPr="00E57D4B">
              <w:rPr>
                <w:rFonts w:hint="eastAsia"/>
                <w:sz w:val="18"/>
                <w:szCs w:val="18"/>
              </w:rPr>
              <w:t>66</w:t>
            </w:r>
          </w:p>
        </w:tc>
        <w:tc>
          <w:tcPr>
            <w:tcW w:w="555" w:type="dxa"/>
          </w:tcPr>
          <w:p w:rsidR="003C7674" w:rsidRPr="00E57D4B" w:rsidRDefault="003C7674" w:rsidP="003C7674">
            <w:pPr>
              <w:jc w:val="center"/>
              <w:rPr>
                <w:sz w:val="18"/>
                <w:szCs w:val="18"/>
              </w:rPr>
            </w:pPr>
            <w:r w:rsidRPr="00E57D4B">
              <w:rPr>
                <w:rFonts w:hint="eastAsia"/>
                <w:sz w:val="18"/>
                <w:szCs w:val="18"/>
              </w:rPr>
              <w:t>67</w:t>
            </w:r>
          </w:p>
        </w:tc>
        <w:tc>
          <w:tcPr>
            <w:tcW w:w="556" w:type="dxa"/>
          </w:tcPr>
          <w:p w:rsidR="003C7674" w:rsidRPr="00E57D4B" w:rsidRDefault="003C7674" w:rsidP="003C7674">
            <w:pPr>
              <w:jc w:val="center"/>
              <w:rPr>
                <w:sz w:val="18"/>
                <w:szCs w:val="18"/>
              </w:rPr>
            </w:pPr>
            <w:r w:rsidRPr="00E57D4B">
              <w:rPr>
                <w:rFonts w:hint="eastAsia"/>
                <w:sz w:val="18"/>
                <w:szCs w:val="18"/>
              </w:rPr>
              <w:t>6</w:t>
            </w:r>
            <w:r w:rsidRPr="00E57D4B">
              <w:rPr>
                <w:sz w:val="18"/>
                <w:szCs w:val="18"/>
              </w:rPr>
              <w:t>8</w:t>
            </w:r>
          </w:p>
        </w:tc>
        <w:tc>
          <w:tcPr>
            <w:tcW w:w="556" w:type="dxa"/>
          </w:tcPr>
          <w:p w:rsidR="003C7674" w:rsidRPr="00E57D4B" w:rsidRDefault="003C7674" w:rsidP="003C7674">
            <w:pPr>
              <w:jc w:val="center"/>
              <w:rPr>
                <w:sz w:val="18"/>
                <w:szCs w:val="18"/>
              </w:rPr>
            </w:pPr>
            <w:r w:rsidRPr="00E57D4B">
              <w:rPr>
                <w:rFonts w:hint="eastAsia"/>
                <w:sz w:val="18"/>
                <w:szCs w:val="18"/>
              </w:rPr>
              <w:t>69</w:t>
            </w:r>
          </w:p>
        </w:tc>
        <w:tc>
          <w:tcPr>
            <w:tcW w:w="556" w:type="dxa"/>
          </w:tcPr>
          <w:p w:rsidR="003C7674" w:rsidRPr="00E57D4B" w:rsidRDefault="003C7674" w:rsidP="003C7674">
            <w:pPr>
              <w:jc w:val="center"/>
              <w:rPr>
                <w:sz w:val="18"/>
                <w:szCs w:val="18"/>
              </w:rPr>
            </w:pPr>
            <w:r w:rsidRPr="00E57D4B">
              <w:rPr>
                <w:rFonts w:hint="eastAsia"/>
                <w:sz w:val="18"/>
                <w:szCs w:val="18"/>
              </w:rPr>
              <w:t>70</w:t>
            </w:r>
          </w:p>
        </w:tc>
        <w:tc>
          <w:tcPr>
            <w:tcW w:w="557" w:type="dxa"/>
          </w:tcPr>
          <w:p w:rsidR="003C7674" w:rsidRPr="00E57D4B" w:rsidRDefault="003C7674" w:rsidP="003C7674">
            <w:pPr>
              <w:jc w:val="center"/>
              <w:rPr>
                <w:sz w:val="18"/>
                <w:szCs w:val="18"/>
              </w:rPr>
            </w:pPr>
            <w:r w:rsidRPr="00E57D4B">
              <w:rPr>
                <w:rFonts w:hint="eastAsia"/>
                <w:sz w:val="18"/>
                <w:szCs w:val="18"/>
              </w:rPr>
              <w:t>71</w:t>
            </w:r>
          </w:p>
        </w:tc>
        <w:tc>
          <w:tcPr>
            <w:tcW w:w="557" w:type="dxa"/>
          </w:tcPr>
          <w:p w:rsidR="003C7674" w:rsidRPr="00E57D4B" w:rsidRDefault="003C7674" w:rsidP="003C7674">
            <w:pPr>
              <w:jc w:val="center"/>
              <w:rPr>
                <w:sz w:val="18"/>
                <w:szCs w:val="18"/>
              </w:rPr>
            </w:pPr>
            <w:r w:rsidRPr="00E57D4B">
              <w:rPr>
                <w:rFonts w:hint="eastAsia"/>
                <w:sz w:val="18"/>
                <w:szCs w:val="18"/>
              </w:rPr>
              <w:t>72</w:t>
            </w:r>
          </w:p>
        </w:tc>
        <w:tc>
          <w:tcPr>
            <w:tcW w:w="557" w:type="dxa"/>
          </w:tcPr>
          <w:p w:rsidR="003C7674" w:rsidRPr="00E57D4B" w:rsidRDefault="003C7674" w:rsidP="003C7674">
            <w:pPr>
              <w:jc w:val="center"/>
              <w:rPr>
                <w:sz w:val="18"/>
                <w:szCs w:val="18"/>
              </w:rPr>
            </w:pPr>
            <w:r w:rsidRPr="00E57D4B">
              <w:rPr>
                <w:rFonts w:hint="eastAsia"/>
                <w:sz w:val="18"/>
                <w:szCs w:val="18"/>
              </w:rPr>
              <w:t>73</w:t>
            </w:r>
          </w:p>
        </w:tc>
        <w:tc>
          <w:tcPr>
            <w:tcW w:w="557" w:type="dxa"/>
          </w:tcPr>
          <w:p w:rsidR="003C7674" w:rsidRPr="00E57D4B" w:rsidRDefault="003C7674" w:rsidP="003C7674">
            <w:pPr>
              <w:jc w:val="center"/>
              <w:rPr>
                <w:sz w:val="18"/>
                <w:szCs w:val="18"/>
              </w:rPr>
            </w:pPr>
            <w:r w:rsidRPr="00E57D4B">
              <w:rPr>
                <w:rFonts w:hint="eastAsia"/>
                <w:sz w:val="18"/>
                <w:szCs w:val="18"/>
              </w:rPr>
              <w:t>74</w:t>
            </w:r>
          </w:p>
        </w:tc>
        <w:tc>
          <w:tcPr>
            <w:tcW w:w="557" w:type="dxa"/>
          </w:tcPr>
          <w:p w:rsidR="003C7674" w:rsidRPr="00E57D4B" w:rsidRDefault="003C7674" w:rsidP="003C7674">
            <w:pPr>
              <w:jc w:val="center"/>
              <w:rPr>
                <w:sz w:val="18"/>
                <w:szCs w:val="18"/>
              </w:rPr>
            </w:pPr>
            <w:r w:rsidRPr="00E57D4B">
              <w:rPr>
                <w:rFonts w:hint="eastAsia"/>
                <w:sz w:val="18"/>
                <w:szCs w:val="18"/>
              </w:rPr>
              <w:t>75</w:t>
            </w:r>
          </w:p>
        </w:tc>
        <w:tc>
          <w:tcPr>
            <w:tcW w:w="557" w:type="dxa"/>
          </w:tcPr>
          <w:p w:rsidR="003C7674" w:rsidRPr="00E57D4B" w:rsidRDefault="003C7674" w:rsidP="003C7674">
            <w:pPr>
              <w:jc w:val="center"/>
              <w:rPr>
                <w:sz w:val="18"/>
                <w:szCs w:val="18"/>
              </w:rPr>
            </w:pPr>
            <w:r w:rsidRPr="00E57D4B">
              <w:rPr>
                <w:rFonts w:hint="eastAsia"/>
                <w:sz w:val="18"/>
                <w:szCs w:val="18"/>
              </w:rPr>
              <w:t>76</w:t>
            </w:r>
          </w:p>
        </w:tc>
        <w:tc>
          <w:tcPr>
            <w:tcW w:w="557" w:type="dxa"/>
          </w:tcPr>
          <w:p w:rsidR="003C7674" w:rsidRPr="00E57D4B" w:rsidRDefault="003C7674" w:rsidP="003C7674">
            <w:pPr>
              <w:jc w:val="center"/>
              <w:rPr>
                <w:sz w:val="18"/>
                <w:szCs w:val="18"/>
              </w:rPr>
            </w:pPr>
            <w:r w:rsidRPr="00E57D4B">
              <w:rPr>
                <w:rFonts w:hint="eastAsia"/>
                <w:sz w:val="18"/>
                <w:szCs w:val="18"/>
              </w:rPr>
              <w:t>77</w:t>
            </w:r>
          </w:p>
        </w:tc>
      </w:tr>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24</w:t>
            </w:r>
          </w:p>
        </w:tc>
        <w:tc>
          <w:tcPr>
            <w:tcW w:w="555" w:type="dxa"/>
          </w:tcPr>
          <w:p w:rsidR="003C7674" w:rsidRPr="00E57D4B" w:rsidRDefault="003C7674" w:rsidP="003C7674">
            <w:pPr>
              <w:jc w:val="center"/>
              <w:rPr>
                <w:sz w:val="18"/>
                <w:szCs w:val="18"/>
              </w:rPr>
            </w:pPr>
            <w:r w:rsidRPr="00E57D4B">
              <w:rPr>
                <w:rFonts w:hint="eastAsia"/>
                <w:sz w:val="18"/>
                <w:szCs w:val="18"/>
              </w:rPr>
              <w:t>49</w:t>
            </w:r>
          </w:p>
        </w:tc>
        <w:tc>
          <w:tcPr>
            <w:tcW w:w="555" w:type="dxa"/>
          </w:tcPr>
          <w:p w:rsidR="003C7674" w:rsidRPr="00E57D4B" w:rsidRDefault="003C7674" w:rsidP="003C7674">
            <w:pPr>
              <w:jc w:val="center"/>
              <w:rPr>
                <w:sz w:val="18"/>
                <w:szCs w:val="18"/>
              </w:rPr>
            </w:pPr>
            <w:r w:rsidRPr="00E57D4B">
              <w:rPr>
                <w:rFonts w:hint="eastAsia"/>
                <w:sz w:val="18"/>
                <w:szCs w:val="18"/>
              </w:rPr>
              <w:t>13</w:t>
            </w:r>
          </w:p>
        </w:tc>
        <w:tc>
          <w:tcPr>
            <w:tcW w:w="556" w:type="dxa"/>
          </w:tcPr>
          <w:p w:rsidR="003C7674" w:rsidRPr="00E57D4B" w:rsidRDefault="003C7674" w:rsidP="003C7674">
            <w:pPr>
              <w:jc w:val="center"/>
              <w:rPr>
                <w:sz w:val="18"/>
                <w:szCs w:val="18"/>
              </w:rPr>
            </w:pPr>
            <w:r w:rsidRPr="00E57D4B">
              <w:rPr>
                <w:rFonts w:hint="eastAsia"/>
                <w:sz w:val="18"/>
                <w:szCs w:val="18"/>
              </w:rPr>
              <w:t>26</w:t>
            </w:r>
          </w:p>
        </w:tc>
        <w:tc>
          <w:tcPr>
            <w:tcW w:w="556" w:type="dxa"/>
          </w:tcPr>
          <w:p w:rsidR="003C7674" w:rsidRPr="00E57D4B" w:rsidRDefault="003C7674" w:rsidP="003C7674">
            <w:pPr>
              <w:jc w:val="center"/>
              <w:rPr>
                <w:sz w:val="18"/>
                <w:szCs w:val="18"/>
              </w:rPr>
            </w:pPr>
            <w:r w:rsidRPr="00E57D4B">
              <w:rPr>
                <w:rFonts w:hint="eastAsia"/>
                <w:sz w:val="18"/>
                <w:szCs w:val="18"/>
              </w:rPr>
              <w:t>4D</w:t>
            </w:r>
          </w:p>
        </w:tc>
        <w:tc>
          <w:tcPr>
            <w:tcW w:w="556" w:type="dxa"/>
          </w:tcPr>
          <w:p w:rsidR="003C7674" w:rsidRPr="00E57D4B" w:rsidRDefault="003C7674" w:rsidP="003C7674">
            <w:pPr>
              <w:jc w:val="center"/>
              <w:rPr>
                <w:sz w:val="18"/>
                <w:szCs w:val="18"/>
              </w:rPr>
            </w:pPr>
            <w:r w:rsidRPr="00E57D4B">
              <w:rPr>
                <w:rFonts w:hint="eastAsia"/>
                <w:sz w:val="18"/>
                <w:szCs w:val="18"/>
              </w:rPr>
              <w:t>1B</w:t>
            </w:r>
          </w:p>
        </w:tc>
        <w:tc>
          <w:tcPr>
            <w:tcW w:w="557" w:type="dxa"/>
          </w:tcPr>
          <w:p w:rsidR="003C7674" w:rsidRPr="00E57D4B" w:rsidRDefault="003C7674" w:rsidP="003C7674">
            <w:pPr>
              <w:jc w:val="center"/>
              <w:rPr>
                <w:sz w:val="18"/>
                <w:szCs w:val="18"/>
              </w:rPr>
            </w:pPr>
            <w:r w:rsidRPr="00E57D4B">
              <w:rPr>
                <w:rFonts w:hint="eastAsia"/>
                <w:sz w:val="18"/>
                <w:szCs w:val="18"/>
              </w:rPr>
              <w:t>36</w:t>
            </w:r>
          </w:p>
        </w:tc>
        <w:tc>
          <w:tcPr>
            <w:tcW w:w="557" w:type="dxa"/>
          </w:tcPr>
          <w:p w:rsidR="003C7674" w:rsidRPr="00E57D4B" w:rsidRDefault="003C7674" w:rsidP="003C7674">
            <w:pPr>
              <w:jc w:val="center"/>
              <w:rPr>
                <w:sz w:val="18"/>
                <w:szCs w:val="18"/>
              </w:rPr>
            </w:pPr>
            <w:r w:rsidRPr="00E57D4B">
              <w:rPr>
                <w:rFonts w:hint="eastAsia"/>
                <w:sz w:val="18"/>
                <w:szCs w:val="18"/>
              </w:rPr>
              <w:t>6D</w:t>
            </w:r>
          </w:p>
        </w:tc>
        <w:tc>
          <w:tcPr>
            <w:tcW w:w="557" w:type="dxa"/>
          </w:tcPr>
          <w:p w:rsidR="003C7674" w:rsidRPr="00E57D4B" w:rsidRDefault="003C7674" w:rsidP="003C7674">
            <w:pPr>
              <w:jc w:val="center"/>
              <w:rPr>
                <w:sz w:val="18"/>
                <w:szCs w:val="18"/>
              </w:rPr>
            </w:pPr>
            <w:r w:rsidRPr="00E57D4B">
              <w:rPr>
                <w:rFonts w:hint="eastAsia"/>
                <w:sz w:val="18"/>
                <w:szCs w:val="18"/>
              </w:rPr>
              <w:t>5A</w:t>
            </w:r>
          </w:p>
        </w:tc>
        <w:tc>
          <w:tcPr>
            <w:tcW w:w="557" w:type="dxa"/>
          </w:tcPr>
          <w:p w:rsidR="003C7674" w:rsidRPr="00E57D4B" w:rsidRDefault="003C7674" w:rsidP="003C7674">
            <w:pPr>
              <w:jc w:val="center"/>
              <w:rPr>
                <w:sz w:val="18"/>
                <w:szCs w:val="18"/>
              </w:rPr>
            </w:pPr>
            <w:r w:rsidRPr="00E57D4B">
              <w:rPr>
                <w:rFonts w:hint="eastAsia"/>
                <w:sz w:val="18"/>
                <w:szCs w:val="18"/>
              </w:rPr>
              <w:t>35</w:t>
            </w:r>
          </w:p>
        </w:tc>
        <w:tc>
          <w:tcPr>
            <w:tcW w:w="557" w:type="dxa"/>
          </w:tcPr>
          <w:p w:rsidR="003C7674" w:rsidRPr="00E57D4B" w:rsidRDefault="003C7674" w:rsidP="003C7674">
            <w:pPr>
              <w:jc w:val="center"/>
              <w:rPr>
                <w:sz w:val="18"/>
                <w:szCs w:val="18"/>
              </w:rPr>
            </w:pPr>
            <w:r w:rsidRPr="00E57D4B">
              <w:rPr>
                <w:rFonts w:hint="eastAsia"/>
                <w:sz w:val="18"/>
                <w:szCs w:val="18"/>
              </w:rPr>
              <w:t>6B</w:t>
            </w:r>
          </w:p>
        </w:tc>
        <w:tc>
          <w:tcPr>
            <w:tcW w:w="557" w:type="dxa"/>
          </w:tcPr>
          <w:p w:rsidR="003C7674" w:rsidRPr="00E57D4B" w:rsidRDefault="003C7674" w:rsidP="003C7674">
            <w:pPr>
              <w:jc w:val="center"/>
              <w:rPr>
                <w:sz w:val="18"/>
                <w:szCs w:val="18"/>
              </w:rPr>
            </w:pPr>
            <w:r w:rsidRPr="00E57D4B">
              <w:rPr>
                <w:rFonts w:hint="eastAsia"/>
                <w:sz w:val="18"/>
                <w:szCs w:val="18"/>
              </w:rPr>
              <w:t>56</w:t>
            </w:r>
          </w:p>
        </w:tc>
        <w:tc>
          <w:tcPr>
            <w:tcW w:w="557" w:type="dxa"/>
          </w:tcPr>
          <w:p w:rsidR="003C7674" w:rsidRPr="00E57D4B" w:rsidRDefault="003C7674" w:rsidP="003C7674">
            <w:pPr>
              <w:jc w:val="center"/>
              <w:rPr>
                <w:sz w:val="18"/>
                <w:szCs w:val="18"/>
              </w:rPr>
            </w:pPr>
            <w:r w:rsidRPr="00E57D4B">
              <w:rPr>
                <w:rFonts w:hint="eastAsia"/>
                <w:sz w:val="18"/>
                <w:szCs w:val="18"/>
              </w:rPr>
              <w:t>2D</w:t>
            </w:r>
          </w:p>
        </w:tc>
      </w:tr>
      <w:tr w:rsidR="003C7674" w:rsidRPr="00E57D4B" w:rsidTr="00E57D4B">
        <w:trPr>
          <w:trHeight w:val="29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sz w:val="18"/>
                <w:szCs w:val="18"/>
              </w:rPr>
              <w:t>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78</w:t>
            </w:r>
          </w:p>
        </w:tc>
        <w:tc>
          <w:tcPr>
            <w:tcW w:w="555" w:type="dxa"/>
          </w:tcPr>
          <w:p w:rsidR="003C7674" w:rsidRPr="00E57D4B" w:rsidRDefault="003C7674" w:rsidP="003C7674">
            <w:pPr>
              <w:jc w:val="center"/>
              <w:rPr>
                <w:sz w:val="18"/>
                <w:szCs w:val="18"/>
              </w:rPr>
            </w:pPr>
            <w:r w:rsidRPr="00E57D4B">
              <w:rPr>
                <w:rFonts w:hint="eastAsia"/>
                <w:sz w:val="18"/>
                <w:szCs w:val="18"/>
              </w:rPr>
              <w:t>79</w:t>
            </w:r>
          </w:p>
        </w:tc>
        <w:tc>
          <w:tcPr>
            <w:tcW w:w="555" w:type="dxa"/>
          </w:tcPr>
          <w:p w:rsidR="003C7674" w:rsidRPr="00E57D4B" w:rsidRDefault="003C7674" w:rsidP="003C7674">
            <w:pPr>
              <w:jc w:val="center"/>
              <w:rPr>
                <w:sz w:val="18"/>
                <w:szCs w:val="18"/>
              </w:rPr>
            </w:pPr>
            <w:r w:rsidRPr="00E57D4B">
              <w:rPr>
                <w:rFonts w:hint="eastAsia"/>
                <w:sz w:val="18"/>
                <w:szCs w:val="18"/>
              </w:rPr>
              <w:t>80</w:t>
            </w:r>
          </w:p>
        </w:tc>
        <w:tc>
          <w:tcPr>
            <w:tcW w:w="556" w:type="dxa"/>
          </w:tcPr>
          <w:p w:rsidR="003C7674" w:rsidRPr="00E57D4B" w:rsidRDefault="0087319B" w:rsidP="003C7674">
            <w:pPr>
              <w:jc w:val="center"/>
              <w:rPr>
                <w:sz w:val="18"/>
                <w:szCs w:val="18"/>
              </w:rPr>
            </w:pPr>
            <w:r w:rsidRPr="00E57D4B">
              <w:rPr>
                <w:rFonts w:hint="eastAsia"/>
                <w:sz w:val="18"/>
                <w:szCs w:val="18"/>
              </w:rPr>
              <w:t>81</w:t>
            </w:r>
          </w:p>
        </w:tc>
        <w:tc>
          <w:tcPr>
            <w:tcW w:w="556" w:type="dxa"/>
          </w:tcPr>
          <w:p w:rsidR="003C7674" w:rsidRPr="00E57D4B" w:rsidRDefault="003C7674" w:rsidP="003C7674">
            <w:pPr>
              <w:jc w:val="center"/>
              <w:rPr>
                <w:sz w:val="18"/>
                <w:szCs w:val="18"/>
              </w:rPr>
            </w:pPr>
          </w:p>
        </w:tc>
        <w:tc>
          <w:tcPr>
            <w:tcW w:w="556"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r>
      <w:tr w:rsidR="003C7674" w:rsidRPr="00E57D4B" w:rsidTr="00E57D4B">
        <w:trPr>
          <w:trHeight w:val="302"/>
          <w:jc w:val="center"/>
        </w:trPr>
        <w:tc>
          <w:tcPr>
            <w:tcW w:w="666" w:type="dxa"/>
            <w:tcBorders>
              <w:right w:val="double" w:sz="4" w:space="0" w:color="auto"/>
            </w:tcBorders>
          </w:tcPr>
          <w:p w:rsidR="003C7674" w:rsidRPr="00E57D4B" w:rsidRDefault="003C7674" w:rsidP="003C7674">
            <w:pPr>
              <w:jc w:val="center"/>
              <w:rPr>
                <w:sz w:val="18"/>
                <w:szCs w:val="18"/>
              </w:rPr>
            </w:pPr>
            <w:r w:rsidRPr="00E57D4B">
              <w:rPr>
                <w:rFonts w:hint="eastAsia"/>
                <w:sz w:val="18"/>
                <w:szCs w:val="18"/>
              </w:rPr>
              <w:t>RC[i]</w:t>
            </w:r>
          </w:p>
        </w:tc>
        <w:tc>
          <w:tcPr>
            <w:tcW w:w="555" w:type="dxa"/>
            <w:tcBorders>
              <w:left w:val="double" w:sz="4" w:space="0" w:color="auto"/>
            </w:tcBorders>
          </w:tcPr>
          <w:p w:rsidR="003C7674" w:rsidRPr="00E57D4B" w:rsidRDefault="003C7674" w:rsidP="003C7674">
            <w:pPr>
              <w:jc w:val="center"/>
              <w:rPr>
                <w:sz w:val="18"/>
                <w:szCs w:val="18"/>
              </w:rPr>
            </w:pPr>
            <w:r w:rsidRPr="00E57D4B">
              <w:rPr>
                <w:rFonts w:hint="eastAsia"/>
                <w:sz w:val="18"/>
                <w:szCs w:val="18"/>
              </w:rPr>
              <w:t>5B</w:t>
            </w:r>
          </w:p>
        </w:tc>
        <w:tc>
          <w:tcPr>
            <w:tcW w:w="555" w:type="dxa"/>
          </w:tcPr>
          <w:p w:rsidR="003C7674" w:rsidRPr="00E57D4B" w:rsidRDefault="003C7674" w:rsidP="003C7674">
            <w:pPr>
              <w:jc w:val="center"/>
              <w:rPr>
                <w:sz w:val="18"/>
                <w:szCs w:val="18"/>
              </w:rPr>
            </w:pPr>
            <w:r w:rsidRPr="00E57D4B">
              <w:rPr>
                <w:rFonts w:hint="eastAsia"/>
                <w:sz w:val="18"/>
                <w:szCs w:val="18"/>
              </w:rPr>
              <w:t>37</w:t>
            </w:r>
          </w:p>
        </w:tc>
        <w:tc>
          <w:tcPr>
            <w:tcW w:w="555" w:type="dxa"/>
          </w:tcPr>
          <w:p w:rsidR="003C7674" w:rsidRPr="00E57D4B" w:rsidRDefault="003C7674" w:rsidP="003C7674">
            <w:pPr>
              <w:jc w:val="center"/>
              <w:rPr>
                <w:sz w:val="18"/>
                <w:szCs w:val="18"/>
              </w:rPr>
            </w:pPr>
            <w:r w:rsidRPr="00E57D4B">
              <w:rPr>
                <w:rFonts w:hint="eastAsia"/>
                <w:sz w:val="18"/>
                <w:szCs w:val="18"/>
              </w:rPr>
              <w:t>6F</w:t>
            </w:r>
          </w:p>
        </w:tc>
        <w:tc>
          <w:tcPr>
            <w:tcW w:w="556" w:type="dxa"/>
          </w:tcPr>
          <w:p w:rsidR="003C7674" w:rsidRPr="00E57D4B" w:rsidRDefault="0087319B" w:rsidP="003C7674">
            <w:pPr>
              <w:jc w:val="center"/>
              <w:rPr>
                <w:sz w:val="18"/>
                <w:szCs w:val="18"/>
              </w:rPr>
            </w:pPr>
            <w:r w:rsidRPr="00E57D4B">
              <w:rPr>
                <w:rFonts w:hint="eastAsia"/>
                <w:sz w:val="18"/>
                <w:szCs w:val="18"/>
              </w:rPr>
              <w:t>5E</w:t>
            </w:r>
          </w:p>
        </w:tc>
        <w:tc>
          <w:tcPr>
            <w:tcW w:w="556" w:type="dxa"/>
          </w:tcPr>
          <w:p w:rsidR="003C7674" w:rsidRPr="00E57D4B" w:rsidRDefault="003C7674" w:rsidP="003C7674">
            <w:pPr>
              <w:jc w:val="center"/>
              <w:rPr>
                <w:sz w:val="18"/>
                <w:szCs w:val="18"/>
              </w:rPr>
            </w:pPr>
          </w:p>
        </w:tc>
        <w:tc>
          <w:tcPr>
            <w:tcW w:w="556"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c>
          <w:tcPr>
            <w:tcW w:w="557" w:type="dxa"/>
          </w:tcPr>
          <w:p w:rsidR="003C7674" w:rsidRPr="00E57D4B" w:rsidRDefault="003C7674" w:rsidP="003C7674">
            <w:pPr>
              <w:jc w:val="center"/>
              <w:rPr>
                <w:sz w:val="18"/>
                <w:szCs w:val="18"/>
              </w:rPr>
            </w:pPr>
          </w:p>
        </w:tc>
      </w:tr>
    </w:tbl>
    <w:p w:rsidR="009D7ACF" w:rsidRDefault="009D7ACF" w:rsidP="00B56BCC">
      <w:pPr>
        <w:pStyle w:val="3"/>
        <w:numPr>
          <w:ilvl w:val="1"/>
          <w:numId w:val="1"/>
        </w:numPr>
        <w:rPr>
          <w:sz w:val="28"/>
          <w:szCs w:val="28"/>
        </w:rPr>
      </w:pPr>
      <w:r w:rsidRPr="005F24A1">
        <w:rPr>
          <w:sz w:val="28"/>
          <w:szCs w:val="28"/>
        </w:rPr>
        <w:lastRenderedPageBreak/>
        <w:t>加密算法</w:t>
      </w:r>
      <w:bookmarkEnd w:id="22"/>
      <w:bookmarkEnd w:id="23"/>
    </w:p>
    <w:p w:rsidR="007E7676" w:rsidRPr="007E7676" w:rsidRDefault="007E7676" w:rsidP="007E7676">
      <w:pPr>
        <w:pStyle w:val="4"/>
      </w:pPr>
      <w:r>
        <w:rPr>
          <w:rFonts w:hint="eastAsia"/>
        </w:rPr>
        <w:t>6.2.1</w:t>
      </w:r>
      <w:r w:rsidR="00B56BCC">
        <w:rPr>
          <w:rFonts w:hint="eastAsia"/>
        </w:rPr>
        <w:t xml:space="preserve"> </w:t>
      </w:r>
      <w:r w:rsidR="00382D3F">
        <w:rPr>
          <w:rFonts w:ascii="Times New Roman" w:hAnsi="Times New Roman"/>
        </w:rPr>
        <w:t>TANGRAM</w:t>
      </w:r>
      <w:r w:rsidRPr="0059143A">
        <w:rPr>
          <w:rFonts w:ascii="Times New Roman" w:hAnsi="Times New Roman"/>
        </w:rPr>
        <w:t>128</w:t>
      </w:r>
      <w:r w:rsidR="00506D75">
        <w:rPr>
          <w:rFonts w:ascii="Times New Roman" w:hAnsi="Times New Roman"/>
        </w:rPr>
        <w:t>/128</w:t>
      </w:r>
      <w:r>
        <w:rPr>
          <w:rFonts w:hint="eastAsia"/>
        </w:rPr>
        <w:t>加密算法</w:t>
      </w:r>
    </w:p>
    <w:p w:rsidR="005F3A52" w:rsidRDefault="00382D3F" w:rsidP="00385E73">
      <w:pPr>
        <w:spacing w:line="380" w:lineRule="exact"/>
        <w:ind w:firstLineChars="200" w:firstLine="420"/>
        <w:rPr>
          <w:sz w:val="22"/>
        </w:rPr>
      </w:pPr>
      <w:r>
        <w:t>TANGRAM</w:t>
      </w:r>
      <w:r w:rsidR="007E7676" w:rsidRPr="00385E73">
        <w:t>128</w:t>
      </w:r>
      <w:r w:rsidR="00385E73">
        <w:t>/128</w:t>
      </w:r>
      <w:r w:rsidR="009D7ACF" w:rsidRPr="005F24A1">
        <w:rPr>
          <w:sz w:val="22"/>
        </w:rPr>
        <w:t>的加密算法将轮函数在轮子密钥的作用下</w:t>
      </w:r>
      <w:r w:rsidR="009D7ACF" w:rsidRPr="0059143A">
        <w:rPr>
          <w:sz w:val="22"/>
        </w:rPr>
        <w:t>迭代</w:t>
      </w:r>
      <w:r w:rsidR="0059143A" w:rsidRPr="0059143A">
        <w:rPr>
          <w:rFonts w:hint="eastAsia"/>
          <w:sz w:val="22"/>
        </w:rPr>
        <w:t>44</w:t>
      </w:r>
      <w:r w:rsidR="009D7ACF" w:rsidRPr="0059143A">
        <w:rPr>
          <w:sz w:val="22"/>
        </w:rPr>
        <w:t>轮，最</w:t>
      </w:r>
      <w:r w:rsidR="009D7ACF" w:rsidRPr="005F24A1">
        <w:rPr>
          <w:sz w:val="22"/>
        </w:rPr>
        <w:t>后再增加一个轮子密钥加，如算法</w:t>
      </w:r>
      <w:r w:rsidR="009D7ACF" w:rsidRPr="005F24A1">
        <w:rPr>
          <w:sz w:val="22"/>
        </w:rPr>
        <w:t>1</w:t>
      </w:r>
      <w:r w:rsidR="009D7ACF" w:rsidRPr="005F24A1">
        <w:rPr>
          <w:sz w:val="22"/>
        </w:rPr>
        <w:t>所示：</w:t>
      </w:r>
    </w:p>
    <w:p w:rsidR="00605451" w:rsidRDefault="00605451" w:rsidP="00385E73">
      <w:pPr>
        <w:spacing w:line="380" w:lineRule="exact"/>
        <w:ind w:firstLineChars="200" w:firstLine="440"/>
        <w:rPr>
          <w:sz w:val="22"/>
        </w:rPr>
      </w:pPr>
    </w:p>
    <w:p w:rsidR="00385E73" w:rsidRDefault="00605451" w:rsidP="00385E73">
      <w:pPr>
        <w:jc w:val="center"/>
        <w:rPr>
          <w:sz w:val="22"/>
        </w:rPr>
      </w:pPr>
      <w:r>
        <w:rPr>
          <w:noProof/>
        </w:rPr>
        <w:drawing>
          <wp:inline distT="0" distB="0" distL="0" distR="0">
            <wp:extent cx="5274310" cy="198247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274310" cy="1982470"/>
                    </a:xfrm>
                    <a:prstGeom prst="rect">
                      <a:avLst/>
                    </a:prstGeom>
                  </pic:spPr>
                </pic:pic>
              </a:graphicData>
            </a:graphic>
          </wp:inline>
        </w:drawing>
      </w:r>
    </w:p>
    <w:p w:rsidR="00385E73" w:rsidRPr="007E7676" w:rsidRDefault="00385E73" w:rsidP="00385E73">
      <w:pPr>
        <w:pStyle w:val="4"/>
      </w:pPr>
      <w:r>
        <w:rPr>
          <w:rFonts w:hint="eastAsia"/>
        </w:rPr>
        <w:t>6.2.2</w:t>
      </w:r>
      <w:r w:rsidR="00382D3F">
        <w:rPr>
          <w:rFonts w:ascii="Times New Roman" w:hAnsi="Times New Roman"/>
        </w:rPr>
        <w:t>TANGRAM</w:t>
      </w:r>
      <w:r w:rsidRPr="0059143A">
        <w:rPr>
          <w:rFonts w:ascii="Times New Roman" w:hAnsi="Times New Roman"/>
        </w:rPr>
        <w:t>128</w:t>
      </w:r>
      <w:r>
        <w:rPr>
          <w:rFonts w:ascii="Times New Roman" w:hAnsi="Times New Roman"/>
        </w:rPr>
        <w:t>/256</w:t>
      </w:r>
      <w:r>
        <w:rPr>
          <w:rFonts w:hint="eastAsia"/>
        </w:rPr>
        <w:t>加密算法</w:t>
      </w:r>
    </w:p>
    <w:p w:rsidR="00605451" w:rsidRDefault="00382D3F" w:rsidP="00ED2AC8">
      <w:pPr>
        <w:spacing w:line="380" w:lineRule="exact"/>
        <w:ind w:firstLineChars="200" w:firstLine="420"/>
        <w:rPr>
          <w:sz w:val="22"/>
        </w:rPr>
      </w:pPr>
      <w:r>
        <w:t>TANGRAM</w:t>
      </w:r>
      <w:r w:rsidR="00385E73" w:rsidRPr="00385E73">
        <w:t>128</w:t>
      </w:r>
      <w:r w:rsidR="00385E73">
        <w:t>/256</w:t>
      </w:r>
      <w:r w:rsidR="00385E73" w:rsidRPr="005F24A1">
        <w:rPr>
          <w:sz w:val="22"/>
        </w:rPr>
        <w:t>的加密算法将轮函数在轮子密钥的作用下</w:t>
      </w:r>
      <w:r w:rsidR="00385E73" w:rsidRPr="0059143A">
        <w:rPr>
          <w:sz w:val="22"/>
        </w:rPr>
        <w:t>迭代</w:t>
      </w:r>
      <w:r w:rsidR="00385E73">
        <w:rPr>
          <w:rFonts w:hint="eastAsia"/>
          <w:sz w:val="22"/>
        </w:rPr>
        <w:t>50</w:t>
      </w:r>
      <w:r w:rsidR="00385E73" w:rsidRPr="0059143A">
        <w:rPr>
          <w:sz w:val="22"/>
        </w:rPr>
        <w:t>轮，最</w:t>
      </w:r>
      <w:r w:rsidR="00385E73" w:rsidRPr="005F24A1">
        <w:rPr>
          <w:sz w:val="22"/>
        </w:rPr>
        <w:t>后再增加一个轮子密钥加，如算法</w:t>
      </w:r>
      <w:r w:rsidR="00385E73">
        <w:rPr>
          <w:sz w:val="22"/>
        </w:rPr>
        <w:t>2</w:t>
      </w:r>
      <w:r w:rsidR="00385E73" w:rsidRPr="005F24A1">
        <w:rPr>
          <w:sz w:val="22"/>
        </w:rPr>
        <w:t>所示：</w:t>
      </w:r>
    </w:p>
    <w:p w:rsidR="00385E73" w:rsidRPr="00385E73" w:rsidRDefault="00605451" w:rsidP="00385E73">
      <w:pPr>
        <w:rPr>
          <w:sz w:val="22"/>
        </w:rPr>
      </w:pPr>
      <w:r>
        <w:rPr>
          <w:noProof/>
        </w:rPr>
        <w:drawing>
          <wp:inline distT="0" distB="0" distL="0" distR="0">
            <wp:extent cx="5274310" cy="1979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274310" cy="1979930"/>
                    </a:xfrm>
                    <a:prstGeom prst="rect">
                      <a:avLst/>
                    </a:prstGeom>
                  </pic:spPr>
                </pic:pic>
              </a:graphicData>
            </a:graphic>
          </wp:inline>
        </w:drawing>
      </w:r>
    </w:p>
    <w:p w:rsidR="00605451" w:rsidRPr="007E7676" w:rsidRDefault="00BF71FC" w:rsidP="00605451">
      <w:pPr>
        <w:pStyle w:val="4"/>
      </w:pPr>
      <w:r>
        <w:t>6.2.</w:t>
      </w:r>
      <w:r>
        <w:rPr>
          <w:rFonts w:hint="eastAsia"/>
        </w:rPr>
        <w:t xml:space="preserve">3 </w:t>
      </w:r>
      <w:r w:rsidR="00382D3F">
        <w:rPr>
          <w:rFonts w:ascii="Times New Roman" w:hAnsi="Times New Roman"/>
        </w:rPr>
        <w:t>TANGRAM</w:t>
      </w:r>
      <w:r w:rsidR="00605451">
        <w:rPr>
          <w:rFonts w:ascii="Times New Roman" w:hAnsi="Times New Roman"/>
        </w:rPr>
        <w:t xml:space="preserve"> 256/256</w:t>
      </w:r>
      <w:r w:rsidR="00605451">
        <w:rPr>
          <w:rFonts w:hint="eastAsia"/>
        </w:rPr>
        <w:t>加密算法</w:t>
      </w:r>
    </w:p>
    <w:p w:rsidR="007E7676" w:rsidRDefault="00382D3F" w:rsidP="00605451">
      <w:pPr>
        <w:spacing w:line="380" w:lineRule="exact"/>
        <w:ind w:firstLineChars="200" w:firstLine="420"/>
        <w:rPr>
          <w:sz w:val="22"/>
        </w:rPr>
      </w:pPr>
      <w:r>
        <w:t>TANGRAM</w:t>
      </w:r>
      <w:r w:rsidR="00605451">
        <w:t xml:space="preserve"> 256/256</w:t>
      </w:r>
      <w:r w:rsidR="007E7676" w:rsidRPr="005F24A1">
        <w:rPr>
          <w:sz w:val="22"/>
        </w:rPr>
        <w:t>的加密算法将轮函数在轮子密钥的作用下</w:t>
      </w:r>
      <w:r w:rsidR="007E7676" w:rsidRPr="00605451">
        <w:rPr>
          <w:sz w:val="22"/>
        </w:rPr>
        <w:t>迭代</w:t>
      </w:r>
      <w:r w:rsidR="00605451" w:rsidRPr="00605451">
        <w:rPr>
          <w:sz w:val="22"/>
        </w:rPr>
        <w:t>82</w:t>
      </w:r>
      <w:r w:rsidR="007E7676" w:rsidRPr="00605451">
        <w:rPr>
          <w:sz w:val="22"/>
        </w:rPr>
        <w:t>轮</w:t>
      </w:r>
      <w:r w:rsidR="007E7676" w:rsidRPr="005F24A1">
        <w:rPr>
          <w:sz w:val="22"/>
        </w:rPr>
        <w:t>，最后再增加一个轮子密钥加，如算法</w:t>
      </w:r>
      <w:r w:rsidR="00605451">
        <w:rPr>
          <w:sz w:val="22"/>
        </w:rPr>
        <w:t>3</w:t>
      </w:r>
      <w:r w:rsidR="007E7676" w:rsidRPr="005F24A1">
        <w:rPr>
          <w:sz w:val="22"/>
        </w:rPr>
        <w:t>所示：</w:t>
      </w:r>
    </w:p>
    <w:p w:rsidR="007E7676" w:rsidRDefault="007E7676" w:rsidP="00605451">
      <w:pPr>
        <w:rPr>
          <w:sz w:val="22"/>
        </w:rPr>
      </w:pPr>
    </w:p>
    <w:p w:rsidR="00605451" w:rsidRPr="005F24A1" w:rsidRDefault="00605451" w:rsidP="005F3A52">
      <w:pPr>
        <w:jc w:val="center"/>
        <w:rPr>
          <w:sz w:val="22"/>
        </w:rPr>
      </w:pPr>
      <w:r>
        <w:rPr>
          <w:noProof/>
        </w:rPr>
        <w:lastRenderedPageBreak/>
        <w:drawing>
          <wp:inline distT="0" distB="0" distL="0" distR="0">
            <wp:extent cx="5274310" cy="198628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274310" cy="1986280"/>
                    </a:xfrm>
                    <a:prstGeom prst="rect">
                      <a:avLst/>
                    </a:prstGeom>
                  </pic:spPr>
                </pic:pic>
              </a:graphicData>
            </a:graphic>
          </wp:inline>
        </w:drawing>
      </w:r>
    </w:p>
    <w:p w:rsidR="009D7ACF" w:rsidRPr="005F24A1" w:rsidRDefault="009D7ACF" w:rsidP="00B56BCC">
      <w:pPr>
        <w:pStyle w:val="3"/>
        <w:numPr>
          <w:ilvl w:val="1"/>
          <w:numId w:val="1"/>
        </w:numPr>
        <w:rPr>
          <w:sz w:val="28"/>
          <w:szCs w:val="28"/>
        </w:rPr>
      </w:pPr>
      <w:bookmarkStart w:id="24" w:name="_Toc460496275"/>
      <w:bookmarkStart w:id="25" w:name="_Toc460497989"/>
      <w:r w:rsidRPr="005F24A1">
        <w:rPr>
          <w:sz w:val="28"/>
          <w:szCs w:val="28"/>
        </w:rPr>
        <w:t>解密算法</w:t>
      </w:r>
      <w:bookmarkEnd w:id="24"/>
      <w:bookmarkEnd w:id="25"/>
    </w:p>
    <w:p w:rsidR="009D7ACF" w:rsidRDefault="009D7ACF" w:rsidP="009D7ACF">
      <w:pPr>
        <w:spacing w:before="240" w:line="380" w:lineRule="exact"/>
        <w:rPr>
          <w:sz w:val="22"/>
        </w:rPr>
      </w:pPr>
      <w:r w:rsidRPr="009324E3">
        <w:rPr>
          <w:b/>
          <w:sz w:val="22"/>
        </w:rPr>
        <w:t>列替换的逆变换</w:t>
      </w:r>
      <w:r w:rsidRPr="009324E3">
        <w:rPr>
          <w:b/>
          <w:sz w:val="22"/>
        </w:rPr>
        <w:t>Inverse</w:t>
      </w:r>
      <w:r w:rsidR="0064652E">
        <w:rPr>
          <w:b/>
          <w:sz w:val="22"/>
        </w:rPr>
        <w:t>SubColumn</w:t>
      </w:r>
      <w:r>
        <w:rPr>
          <w:sz w:val="22"/>
        </w:rPr>
        <w:t xml:space="preserve">:  </w:t>
      </w:r>
      <w:r w:rsidRPr="009324E3">
        <w:rPr>
          <w:sz w:val="22"/>
        </w:rPr>
        <w:t>对密码状态每一列的</w:t>
      </w:r>
      <w:r w:rsidRPr="009324E3">
        <w:rPr>
          <w:sz w:val="22"/>
        </w:rPr>
        <w:t>4</w:t>
      </w:r>
      <w:r w:rsidRPr="009324E3">
        <w:rPr>
          <w:sz w:val="22"/>
        </w:rPr>
        <w:t>个比特做逆</w:t>
      </w:r>
      <w:r w:rsidRPr="009324E3">
        <w:rPr>
          <w:sz w:val="22"/>
        </w:rPr>
        <w:t>S</w:t>
      </w:r>
      <w:r w:rsidRPr="009324E3">
        <w:rPr>
          <w:sz w:val="22"/>
        </w:rPr>
        <w:t>盒替换。</w:t>
      </w:r>
      <w:r w:rsidR="00382D3F">
        <w:rPr>
          <w:sz w:val="22"/>
        </w:rPr>
        <w:t>TANGRAM</w:t>
      </w:r>
      <w:r w:rsidRPr="009324E3">
        <w:rPr>
          <w:sz w:val="22"/>
        </w:rPr>
        <w:t>逆</w:t>
      </w:r>
      <w:r w:rsidRPr="009324E3">
        <w:rPr>
          <w:sz w:val="22"/>
        </w:rPr>
        <w:t>S</w:t>
      </w:r>
      <w:r w:rsidRPr="009324E3">
        <w:rPr>
          <w:sz w:val="22"/>
        </w:rPr>
        <w:t>盒的描述如表</w:t>
      </w:r>
      <w:r w:rsidRPr="009324E3">
        <w:rPr>
          <w:sz w:val="22"/>
        </w:rPr>
        <w:t>6.2</w:t>
      </w:r>
      <w:r w:rsidRPr="009324E3">
        <w:rPr>
          <w:sz w:val="22"/>
        </w:rPr>
        <w:t>所示。</w:t>
      </w:r>
    </w:p>
    <w:p w:rsidR="007E7676" w:rsidRPr="007E7676" w:rsidRDefault="00382D3F" w:rsidP="0033750D">
      <w:pPr>
        <w:numPr>
          <w:ilvl w:val="0"/>
          <w:numId w:val="10"/>
        </w:numPr>
        <w:spacing w:line="380" w:lineRule="exact"/>
        <w:jc w:val="center"/>
        <w:rPr>
          <w:sz w:val="18"/>
          <w:szCs w:val="18"/>
        </w:rPr>
      </w:pPr>
      <w:r>
        <w:rPr>
          <w:rFonts w:hint="eastAsia"/>
          <w:sz w:val="18"/>
          <w:szCs w:val="18"/>
        </w:rPr>
        <w:t>TANGRAM</w:t>
      </w:r>
      <w:r w:rsidR="009D7ACF" w:rsidRPr="00701219">
        <w:rPr>
          <w:sz w:val="18"/>
          <w:szCs w:val="18"/>
        </w:rPr>
        <w:t>的</w:t>
      </w:r>
      <w:r w:rsidR="009D7ACF" w:rsidRPr="00701219">
        <w:rPr>
          <w:sz w:val="18"/>
          <w:szCs w:val="18"/>
        </w:rPr>
        <w:t>S</w:t>
      </w:r>
      <w:r w:rsidR="009D7ACF" w:rsidRPr="00701219">
        <w:rPr>
          <w:sz w:val="18"/>
          <w:szCs w:val="18"/>
        </w:rPr>
        <w:t>盒真值表</w:t>
      </w:r>
    </w:p>
    <w:p w:rsidR="009D7ACF" w:rsidRDefault="007E7676" w:rsidP="009D7ACF">
      <w:pPr>
        <w:jc w:val="center"/>
        <w:rPr>
          <w:sz w:val="22"/>
        </w:rPr>
      </w:pPr>
      <w:r>
        <w:rPr>
          <w:noProof/>
        </w:rPr>
        <w:drawing>
          <wp:inline distT="0" distB="0" distL="0" distR="0">
            <wp:extent cx="4461510" cy="514583"/>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624869" cy="533425"/>
                    </a:xfrm>
                    <a:prstGeom prst="rect">
                      <a:avLst/>
                    </a:prstGeom>
                  </pic:spPr>
                </pic:pic>
              </a:graphicData>
            </a:graphic>
          </wp:inline>
        </w:drawing>
      </w:r>
    </w:p>
    <w:p w:rsidR="00C86369" w:rsidRDefault="009D7ACF" w:rsidP="009D7ACF">
      <w:pPr>
        <w:spacing w:before="240" w:line="380" w:lineRule="exact"/>
        <w:rPr>
          <w:sz w:val="22"/>
        </w:rPr>
      </w:pPr>
      <w:r w:rsidRPr="009324E3">
        <w:rPr>
          <w:b/>
          <w:sz w:val="22"/>
        </w:rPr>
        <w:t>行移位的逆变换</w:t>
      </w:r>
      <w:r w:rsidRPr="009324E3">
        <w:rPr>
          <w:b/>
          <w:sz w:val="22"/>
        </w:rPr>
        <w:t>InverseShiftRow</w:t>
      </w:r>
      <w:r>
        <w:rPr>
          <w:sz w:val="22"/>
        </w:rPr>
        <w:t xml:space="preserve">:  </w:t>
      </w:r>
    </w:p>
    <w:p w:rsidR="009D7ACF" w:rsidRDefault="00382D3F" w:rsidP="009D7ACF">
      <w:pPr>
        <w:spacing w:before="240" w:line="380" w:lineRule="exact"/>
        <w:rPr>
          <w:sz w:val="22"/>
        </w:rPr>
      </w:pPr>
      <w:r>
        <w:rPr>
          <w:b/>
          <w:sz w:val="22"/>
        </w:rPr>
        <w:t>TANGRAM</w:t>
      </w:r>
      <w:r w:rsidR="00C86369">
        <w:rPr>
          <w:b/>
          <w:sz w:val="22"/>
        </w:rPr>
        <w:t>-128</w:t>
      </w:r>
      <w:r w:rsidR="009D7ACF" w:rsidRPr="009324E3">
        <w:rPr>
          <w:sz w:val="22"/>
        </w:rPr>
        <w:t>对密码状态每一行的</w:t>
      </w:r>
      <w:r w:rsidR="00C86369">
        <w:rPr>
          <w:sz w:val="22"/>
        </w:rPr>
        <w:t>32</w:t>
      </w:r>
      <w:r w:rsidR="009D7ACF" w:rsidRPr="009324E3">
        <w:rPr>
          <w:sz w:val="22"/>
        </w:rPr>
        <w:t>个比特做右循环移位。第</w:t>
      </w:r>
      <w:r w:rsidR="009D7ACF" w:rsidRPr="009324E3">
        <w:rPr>
          <w:sz w:val="22"/>
        </w:rPr>
        <w:t>0</w:t>
      </w:r>
      <w:r w:rsidR="009D7ACF" w:rsidRPr="009324E3">
        <w:rPr>
          <w:sz w:val="22"/>
        </w:rPr>
        <w:t>行保持不动，第</w:t>
      </w:r>
      <w:r w:rsidR="009D7ACF" w:rsidRPr="009324E3">
        <w:rPr>
          <w:sz w:val="22"/>
        </w:rPr>
        <w:t>1</w:t>
      </w:r>
      <w:r w:rsidR="009D7ACF" w:rsidRPr="009324E3">
        <w:rPr>
          <w:sz w:val="22"/>
        </w:rPr>
        <w:t>行右循环移动</w:t>
      </w:r>
      <w:r w:rsidR="009D7ACF" w:rsidRPr="009324E3">
        <w:rPr>
          <w:sz w:val="22"/>
        </w:rPr>
        <w:t>1</w:t>
      </w:r>
      <w:r w:rsidR="009D7ACF" w:rsidRPr="009324E3">
        <w:rPr>
          <w:sz w:val="22"/>
        </w:rPr>
        <w:t>位，第</w:t>
      </w:r>
      <w:r w:rsidR="009D7ACF" w:rsidRPr="009324E3">
        <w:rPr>
          <w:sz w:val="22"/>
        </w:rPr>
        <w:t>2</w:t>
      </w:r>
      <w:r w:rsidR="009D7ACF" w:rsidRPr="009324E3">
        <w:rPr>
          <w:sz w:val="22"/>
        </w:rPr>
        <w:t>行右循环移动</w:t>
      </w:r>
      <w:r w:rsidR="00C86369">
        <w:rPr>
          <w:sz w:val="22"/>
        </w:rPr>
        <w:t>8</w:t>
      </w:r>
      <w:r w:rsidR="009D7ACF" w:rsidRPr="009324E3">
        <w:rPr>
          <w:sz w:val="22"/>
        </w:rPr>
        <w:t>位，第</w:t>
      </w:r>
      <w:r w:rsidR="009D7ACF" w:rsidRPr="009324E3">
        <w:rPr>
          <w:sz w:val="22"/>
        </w:rPr>
        <w:t>3</w:t>
      </w:r>
      <w:r w:rsidR="009D7ACF" w:rsidRPr="009324E3">
        <w:rPr>
          <w:sz w:val="22"/>
        </w:rPr>
        <w:t>行右循环移动</w:t>
      </w:r>
      <w:r w:rsidR="00C86369">
        <w:rPr>
          <w:sz w:val="22"/>
        </w:rPr>
        <w:t>11</w:t>
      </w:r>
      <w:r w:rsidR="009D7ACF" w:rsidRPr="009324E3">
        <w:rPr>
          <w:sz w:val="22"/>
        </w:rPr>
        <w:t>位。</w:t>
      </w:r>
    </w:p>
    <w:p w:rsidR="00C86369" w:rsidRDefault="00382D3F" w:rsidP="00C86369">
      <w:pPr>
        <w:spacing w:before="240" w:line="380" w:lineRule="exact"/>
        <w:rPr>
          <w:sz w:val="22"/>
        </w:rPr>
      </w:pPr>
      <w:r>
        <w:rPr>
          <w:b/>
          <w:sz w:val="22"/>
        </w:rPr>
        <w:t>TANGRAM</w:t>
      </w:r>
      <w:r w:rsidR="00C86369">
        <w:rPr>
          <w:b/>
          <w:sz w:val="22"/>
        </w:rPr>
        <w:t>-256</w:t>
      </w:r>
      <w:r w:rsidR="00C86369" w:rsidRPr="009324E3">
        <w:rPr>
          <w:sz w:val="22"/>
        </w:rPr>
        <w:t>对密码状态每一行的</w:t>
      </w:r>
      <w:r w:rsidR="00C86369">
        <w:rPr>
          <w:sz w:val="22"/>
        </w:rPr>
        <w:t>64</w:t>
      </w:r>
      <w:r w:rsidR="00C86369" w:rsidRPr="009324E3">
        <w:rPr>
          <w:sz w:val="22"/>
        </w:rPr>
        <w:t>个比特做右循环移位。第</w:t>
      </w:r>
      <w:r w:rsidR="00C86369" w:rsidRPr="009324E3">
        <w:rPr>
          <w:sz w:val="22"/>
        </w:rPr>
        <w:t>0</w:t>
      </w:r>
      <w:r w:rsidR="00C86369" w:rsidRPr="009324E3">
        <w:rPr>
          <w:sz w:val="22"/>
        </w:rPr>
        <w:t>行保持不动，第</w:t>
      </w:r>
      <w:r w:rsidR="00C86369" w:rsidRPr="009324E3">
        <w:rPr>
          <w:sz w:val="22"/>
        </w:rPr>
        <w:t>1</w:t>
      </w:r>
      <w:r w:rsidR="00C86369" w:rsidRPr="009324E3">
        <w:rPr>
          <w:sz w:val="22"/>
        </w:rPr>
        <w:t>行右循环移动</w:t>
      </w:r>
      <w:r w:rsidR="00C86369" w:rsidRPr="009324E3">
        <w:rPr>
          <w:sz w:val="22"/>
        </w:rPr>
        <w:t>1</w:t>
      </w:r>
      <w:r w:rsidR="00C86369" w:rsidRPr="009324E3">
        <w:rPr>
          <w:sz w:val="22"/>
        </w:rPr>
        <w:t>位，第</w:t>
      </w:r>
      <w:r w:rsidR="00C86369" w:rsidRPr="009324E3">
        <w:rPr>
          <w:sz w:val="22"/>
        </w:rPr>
        <w:t>2</w:t>
      </w:r>
      <w:r w:rsidR="00C86369" w:rsidRPr="009324E3">
        <w:rPr>
          <w:sz w:val="22"/>
        </w:rPr>
        <w:t>行右循环移动</w:t>
      </w:r>
      <w:r w:rsidR="00C86369">
        <w:rPr>
          <w:sz w:val="22"/>
        </w:rPr>
        <w:t>8</w:t>
      </w:r>
      <w:r w:rsidR="00C86369" w:rsidRPr="009324E3">
        <w:rPr>
          <w:sz w:val="22"/>
        </w:rPr>
        <w:t>位，第</w:t>
      </w:r>
      <w:r w:rsidR="00C86369" w:rsidRPr="009324E3">
        <w:rPr>
          <w:sz w:val="22"/>
        </w:rPr>
        <w:t>3</w:t>
      </w:r>
      <w:r w:rsidR="00C86369" w:rsidRPr="009324E3">
        <w:rPr>
          <w:sz w:val="22"/>
        </w:rPr>
        <w:t>行右循环移动</w:t>
      </w:r>
      <w:r w:rsidR="00C86369">
        <w:rPr>
          <w:sz w:val="22"/>
        </w:rPr>
        <w:t>41</w:t>
      </w:r>
      <w:r w:rsidR="00C86369" w:rsidRPr="009324E3">
        <w:rPr>
          <w:sz w:val="22"/>
        </w:rPr>
        <w:t>位。</w:t>
      </w:r>
    </w:p>
    <w:p w:rsidR="00C86369" w:rsidRPr="00C86369" w:rsidRDefault="00C86369" w:rsidP="00C86369">
      <w:pPr>
        <w:pStyle w:val="4"/>
      </w:pPr>
      <w:r>
        <w:rPr>
          <w:rFonts w:hint="eastAsia"/>
        </w:rPr>
        <w:t xml:space="preserve">6.3.1 </w:t>
      </w:r>
      <w:r w:rsidR="00382D3F">
        <w:rPr>
          <w:rFonts w:ascii="Times New Roman" w:hAnsi="Times New Roman"/>
        </w:rPr>
        <w:t>TANGRAM</w:t>
      </w:r>
      <w:r w:rsidRPr="00605451">
        <w:rPr>
          <w:rFonts w:ascii="Times New Roman" w:hAnsi="Times New Roman"/>
        </w:rPr>
        <w:t>128</w:t>
      </w:r>
      <w:r w:rsidR="00605451">
        <w:rPr>
          <w:rFonts w:ascii="Times New Roman" w:hAnsi="Times New Roman"/>
        </w:rPr>
        <w:t>/128</w:t>
      </w:r>
      <w:r>
        <w:rPr>
          <w:rFonts w:hint="eastAsia"/>
        </w:rPr>
        <w:t>解密算法</w:t>
      </w:r>
    </w:p>
    <w:p w:rsidR="009D7ACF" w:rsidRDefault="00382D3F" w:rsidP="009D7ACF">
      <w:pPr>
        <w:spacing w:line="380" w:lineRule="exact"/>
        <w:ind w:firstLine="420"/>
        <w:rPr>
          <w:sz w:val="22"/>
        </w:rPr>
      </w:pPr>
      <w:r>
        <w:t>TANGRAM</w:t>
      </w:r>
      <w:r w:rsidR="00605451" w:rsidRPr="00385E73">
        <w:t>128</w:t>
      </w:r>
      <w:r w:rsidR="00605451">
        <w:t>/128</w:t>
      </w:r>
      <w:r w:rsidR="009D7ACF" w:rsidRPr="009324E3">
        <w:rPr>
          <w:sz w:val="22"/>
        </w:rPr>
        <w:t>的解密算法如算法</w:t>
      </w:r>
      <w:r w:rsidR="00605451">
        <w:rPr>
          <w:sz w:val="22"/>
        </w:rPr>
        <w:t>4</w:t>
      </w:r>
      <w:r w:rsidR="009D7ACF" w:rsidRPr="009324E3">
        <w:rPr>
          <w:sz w:val="22"/>
        </w:rPr>
        <w:t>所示：</w:t>
      </w:r>
    </w:p>
    <w:p w:rsidR="009D7ACF" w:rsidRDefault="00605451" w:rsidP="005F3A52">
      <w:pPr>
        <w:jc w:val="center"/>
        <w:rPr>
          <w:sz w:val="22"/>
        </w:rPr>
      </w:pPr>
      <w:r>
        <w:rPr>
          <w:noProof/>
        </w:rPr>
        <w:lastRenderedPageBreak/>
        <w:drawing>
          <wp:inline distT="0" distB="0" distL="0" distR="0">
            <wp:extent cx="5274310" cy="19742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274310" cy="1974215"/>
                    </a:xfrm>
                    <a:prstGeom prst="rect">
                      <a:avLst/>
                    </a:prstGeom>
                  </pic:spPr>
                </pic:pic>
              </a:graphicData>
            </a:graphic>
          </wp:inline>
        </w:drawing>
      </w:r>
    </w:p>
    <w:p w:rsidR="00C86369" w:rsidRDefault="00C86369" w:rsidP="00C86369">
      <w:pPr>
        <w:pStyle w:val="4"/>
      </w:pPr>
      <w:r>
        <w:rPr>
          <w:rFonts w:hint="eastAsia"/>
        </w:rPr>
        <w:t xml:space="preserve">6.3.2 </w:t>
      </w:r>
      <w:r w:rsidR="00382D3F">
        <w:rPr>
          <w:rFonts w:ascii="Times New Roman" w:hAnsi="Times New Roman"/>
        </w:rPr>
        <w:t>TANGRAM</w:t>
      </w:r>
      <w:r w:rsidR="00605451">
        <w:rPr>
          <w:rFonts w:ascii="Times New Roman" w:hAnsi="Times New Roman"/>
        </w:rPr>
        <w:t xml:space="preserve"> 128/</w:t>
      </w:r>
      <w:r w:rsidRPr="00605451">
        <w:rPr>
          <w:rFonts w:ascii="Times New Roman" w:hAnsi="Times New Roman"/>
        </w:rPr>
        <w:t>256</w:t>
      </w:r>
      <w:r>
        <w:rPr>
          <w:rFonts w:hint="eastAsia"/>
        </w:rPr>
        <w:t>解密算法</w:t>
      </w:r>
    </w:p>
    <w:p w:rsidR="0027753B" w:rsidRDefault="00382D3F" w:rsidP="0027753B">
      <w:pPr>
        <w:spacing w:line="380" w:lineRule="exact"/>
        <w:ind w:firstLine="420"/>
        <w:rPr>
          <w:rFonts w:eastAsiaTheme="minorEastAsia"/>
          <w:snapToGrid w:val="0"/>
          <w:color w:val="000000"/>
          <w:w w:val="0"/>
          <w:kern w:val="0"/>
          <w:sz w:val="0"/>
          <w:szCs w:val="0"/>
          <w:u w:color="000000"/>
          <w:bdr w:val="none" w:sz="0" w:space="0" w:color="000000"/>
          <w:shd w:val="clear" w:color="000000" w:fill="000000"/>
        </w:rPr>
      </w:pPr>
      <w:r>
        <w:t>TANGRAM</w:t>
      </w:r>
      <w:r w:rsidR="0027753B">
        <w:t xml:space="preserve"> 128/</w:t>
      </w:r>
      <w:r w:rsidR="0027753B" w:rsidRPr="00605451">
        <w:t>256</w:t>
      </w:r>
      <w:r w:rsidR="0027753B" w:rsidRPr="009324E3">
        <w:rPr>
          <w:sz w:val="22"/>
        </w:rPr>
        <w:t>的解密算法如算法</w:t>
      </w:r>
      <w:r w:rsidR="0027753B">
        <w:rPr>
          <w:sz w:val="22"/>
        </w:rPr>
        <w:t>5</w:t>
      </w:r>
      <w:r w:rsidR="0027753B" w:rsidRPr="009324E3">
        <w:rPr>
          <w:sz w:val="22"/>
        </w:rPr>
        <w:t>所示：</w:t>
      </w:r>
    </w:p>
    <w:p w:rsidR="0027753B" w:rsidRPr="0027753B" w:rsidRDefault="0027753B" w:rsidP="0027753B">
      <w:r>
        <w:rPr>
          <w:noProof/>
        </w:rPr>
        <w:drawing>
          <wp:inline distT="0" distB="0" distL="0" distR="0">
            <wp:extent cx="3693141" cy="1987940"/>
            <wp:effectExtent l="19050" t="0" r="2559" b="0"/>
            <wp:docPr id="183" name="图片 183" descr="C:\Documents and Settings\Administrator\My Documents\Downloads\1871395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Documents and Settings\Administrator\My Documents\Downloads\1871395480.jpg"/>
                    <pic:cNvPicPr>
                      <a:picLocks noChangeAspect="1" noChangeArrowheads="1"/>
                    </pic:cNvPicPr>
                  </pic:nvPicPr>
                  <pic:blipFill>
                    <a:blip r:embed="rId240"/>
                    <a:srcRect/>
                    <a:stretch>
                      <a:fillRect/>
                    </a:stretch>
                  </pic:blipFill>
                  <pic:spPr bwMode="auto">
                    <a:xfrm>
                      <a:off x="0" y="0"/>
                      <a:ext cx="3696195" cy="1989584"/>
                    </a:xfrm>
                    <a:prstGeom prst="rect">
                      <a:avLst/>
                    </a:prstGeom>
                    <a:noFill/>
                    <a:ln w="9525">
                      <a:noFill/>
                      <a:miter lim="800000"/>
                      <a:headEnd/>
                      <a:tailEnd/>
                    </a:ln>
                  </pic:spPr>
                </pic:pic>
              </a:graphicData>
            </a:graphic>
          </wp:inline>
        </w:drawing>
      </w:r>
    </w:p>
    <w:p w:rsidR="00605451" w:rsidRPr="00C86369" w:rsidRDefault="00605451" w:rsidP="00605451">
      <w:pPr>
        <w:pStyle w:val="4"/>
      </w:pPr>
      <w:r>
        <w:rPr>
          <w:rFonts w:hint="eastAsia"/>
        </w:rPr>
        <w:t xml:space="preserve">6.3.3 </w:t>
      </w:r>
      <w:r w:rsidR="00382D3F">
        <w:rPr>
          <w:rFonts w:ascii="Times New Roman" w:hAnsi="Times New Roman"/>
        </w:rPr>
        <w:t>TANGRAM</w:t>
      </w:r>
      <w:r>
        <w:rPr>
          <w:rFonts w:ascii="Times New Roman" w:hAnsi="Times New Roman"/>
        </w:rPr>
        <w:t xml:space="preserve"> 256/</w:t>
      </w:r>
      <w:r w:rsidRPr="00605451">
        <w:rPr>
          <w:rFonts w:ascii="Times New Roman" w:hAnsi="Times New Roman"/>
        </w:rPr>
        <w:t>256</w:t>
      </w:r>
      <w:r>
        <w:rPr>
          <w:rFonts w:hint="eastAsia"/>
        </w:rPr>
        <w:t>解密算法</w:t>
      </w:r>
    </w:p>
    <w:p w:rsidR="00655782" w:rsidRDefault="00382D3F" w:rsidP="00655782">
      <w:pPr>
        <w:spacing w:line="380" w:lineRule="exact"/>
        <w:ind w:firstLine="420"/>
        <w:rPr>
          <w:sz w:val="22"/>
        </w:rPr>
      </w:pPr>
      <w:r>
        <w:t>TANGRAM</w:t>
      </w:r>
      <w:r w:rsidR="00655782">
        <w:t xml:space="preserve"> 256/</w:t>
      </w:r>
      <w:r w:rsidR="00655782" w:rsidRPr="00605451">
        <w:t>256</w:t>
      </w:r>
      <w:r w:rsidR="00655782" w:rsidRPr="009324E3">
        <w:rPr>
          <w:sz w:val="22"/>
        </w:rPr>
        <w:t>的解密算法如算法</w:t>
      </w:r>
      <w:r w:rsidR="00655782">
        <w:rPr>
          <w:sz w:val="22"/>
        </w:rPr>
        <w:t>6</w:t>
      </w:r>
      <w:r w:rsidR="00655782" w:rsidRPr="009324E3">
        <w:rPr>
          <w:sz w:val="22"/>
        </w:rPr>
        <w:t>所示：</w:t>
      </w:r>
    </w:p>
    <w:p w:rsidR="00605451" w:rsidRPr="009324E3" w:rsidRDefault="00605451" w:rsidP="008F27BF">
      <w:pPr>
        <w:jc w:val="center"/>
        <w:rPr>
          <w:sz w:val="22"/>
        </w:rPr>
      </w:pPr>
      <w:r>
        <w:rPr>
          <w:noProof/>
        </w:rPr>
        <w:drawing>
          <wp:inline distT="0" distB="0" distL="0" distR="0">
            <wp:extent cx="5274310" cy="196786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274310" cy="1967865"/>
                    </a:xfrm>
                    <a:prstGeom prst="rect">
                      <a:avLst/>
                    </a:prstGeom>
                  </pic:spPr>
                </pic:pic>
              </a:graphicData>
            </a:graphic>
          </wp:inline>
        </w:drawing>
      </w:r>
    </w:p>
    <w:p w:rsidR="009D7ACF" w:rsidRDefault="009D7ACF" w:rsidP="009D7ACF">
      <w:pPr>
        <w:pStyle w:val="2"/>
        <w:numPr>
          <w:ilvl w:val="0"/>
          <w:numId w:val="1"/>
        </w:numPr>
        <w:rPr>
          <w:rFonts w:ascii="Times New Roman" w:hAnsi="Times New Roman"/>
        </w:rPr>
      </w:pPr>
      <w:bookmarkStart w:id="26" w:name="_Toc460496276"/>
      <w:bookmarkStart w:id="27" w:name="_Toc460497990"/>
      <w:r w:rsidRPr="005F24A1">
        <w:rPr>
          <w:rFonts w:ascii="Times New Roman" w:hAnsi="Times New Roman"/>
        </w:rPr>
        <w:lastRenderedPageBreak/>
        <w:t>RECTANGLE</w:t>
      </w:r>
      <w:r w:rsidRPr="005F24A1">
        <w:rPr>
          <w:rFonts w:ascii="Times New Roman" w:hAnsi="Times New Roman"/>
        </w:rPr>
        <w:t>算法的第二种描述</w:t>
      </w:r>
      <w:bookmarkEnd w:id="26"/>
      <w:bookmarkEnd w:id="27"/>
    </w:p>
    <w:p w:rsidR="00FB0CF0" w:rsidRPr="00FB0CF0" w:rsidRDefault="00FB0CF0" w:rsidP="00FB0CF0">
      <w:pPr>
        <w:spacing w:line="380" w:lineRule="exact"/>
        <w:ind w:firstLineChars="200" w:firstLine="440"/>
        <w:rPr>
          <w:sz w:val="22"/>
        </w:rPr>
      </w:pPr>
      <w:r w:rsidRPr="00FB0CF0">
        <w:rPr>
          <w:sz w:val="22"/>
        </w:rPr>
        <w:t>下面给出</w:t>
      </w:r>
      <w:r w:rsidR="00382D3F">
        <w:rPr>
          <w:sz w:val="22"/>
        </w:rPr>
        <w:t>TANGRAM</w:t>
      </w:r>
      <w:r w:rsidRPr="00FB0CF0">
        <w:rPr>
          <w:sz w:val="22"/>
        </w:rPr>
        <w:t>加密轮函数和解密轮函数的第二种描述，该描述对应</w:t>
      </w:r>
      <w:r w:rsidR="00382D3F">
        <w:rPr>
          <w:sz w:val="22"/>
        </w:rPr>
        <w:t>TANGRAM</w:t>
      </w:r>
      <w:r w:rsidRPr="00FB0CF0">
        <w:rPr>
          <w:sz w:val="22"/>
        </w:rPr>
        <w:t>的比特切片实现。</w:t>
      </w:r>
      <w:r w:rsidR="00382D3F">
        <w:rPr>
          <w:sz w:val="22"/>
        </w:rPr>
        <w:t>TANGRAM</w:t>
      </w:r>
      <w:r w:rsidRPr="00FB0CF0">
        <w:rPr>
          <w:rFonts w:hint="eastAsia"/>
          <w:sz w:val="22"/>
        </w:rPr>
        <w:t>-128</w:t>
      </w:r>
      <w:r w:rsidRPr="00FB0CF0">
        <w:rPr>
          <w:rFonts w:hint="eastAsia"/>
          <w:sz w:val="22"/>
        </w:rPr>
        <w:t>的</w:t>
      </w:r>
      <w:r w:rsidRPr="00FB0CF0">
        <w:rPr>
          <w:sz w:val="22"/>
        </w:rPr>
        <w:t>加</w:t>
      </w:r>
      <w:r w:rsidRPr="00FB0CF0">
        <w:rPr>
          <w:sz w:val="22"/>
        </w:rPr>
        <w:t>/</w:t>
      </w:r>
      <w:r w:rsidRPr="00FB0CF0">
        <w:rPr>
          <w:sz w:val="22"/>
        </w:rPr>
        <w:t>解密算法以</w:t>
      </w:r>
      <w:r w:rsidRPr="00FB0CF0">
        <w:rPr>
          <w:sz w:val="22"/>
        </w:rPr>
        <w:t>32</w:t>
      </w:r>
      <w:r w:rsidRPr="00FB0CF0">
        <w:rPr>
          <w:sz w:val="22"/>
        </w:rPr>
        <w:t>比特字</w:t>
      </w:r>
      <w:r w:rsidRPr="00FB0CF0">
        <w:rPr>
          <w:rFonts w:hint="eastAsia"/>
          <w:sz w:val="22"/>
        </w:rPr>
        <w:t>为单位，</w:t>
      </w:r>
      <w:r w:rsidR="00382D3F">
        <w:rPr>
          <w:rFonts w:hint="eastAsia"/>
          <w:sz w:val="22"/>
        </w:rPr>
        <w:t>TANGRAM</w:t>
      </w:r>
      <w:r w:rsidRPr="00FB0CF0">
        <w:rPr>
          <w:rFonts w:hint="eastAsia"/>
          <w:sz w:val="22"/>
        </w:rPr>
        <w:t>-256</w:t>
      </w:r>
      <w:r w:rsidRPr="00FB0CF0">
        <w:rPr>
          <w:rFonts w:hint="eastAsia"/>
          <w:sz w:val="22"/>
        </w:rPr>
        <w:t>的加</w:t>
      </w:r>
      <w:r w:rsidRPr="00FB0CF0">
        <w:rPr>
          <w:rFonts w:hint="eastAsia"/>
          <w:sz w:val="22"/>
        </w:rPr>
        <w:t>/</w:t>
      </w:r>
      <w:r w:rsidRPr="00FB0CF0">
        <w:rPr>
          <w:rFonts w:hint="eastAsia"/>
          <w:sz w:val="22"/>
        </w:rPr>
        <w:t>解密算法以</w:t>
      </w:r>
      <w:r w:rsidRPr="00FB0CF0">
        <w:rPr>
          <w:rFonts w:hint="eastAsia"/>
          <w:sz w:val="22"/>
        </w:rPr>
        <w:t>64</w:t>
      </w:r>
      <w:r w:rsidRPr="00FB0CF0">
        <w:rPr>
          <w:rFonts w:hint="eastAsia"/>
          <w:sz w:val="22"/>
        </w:rPr>
        <w:t>比特字为单位</w:t>
      </w:r>
      <w:r w:rsidRPr="00FB0CF0">
        <w:rPr>
          <w:sz w:val="22"/>
        </w:rPr>
        <w:t>进行操作</w:t>
      </w:r>
      <w:r w:rsidRPr="00FB0CF0">
        <w:rPr>
          <w:rFonts w:hint="eastAsia"/>
          <w:sz w:val="22"/>
        </w:rPr>
        <w:t>。</w:t>
      </w:r>
    </w:p>
    <w:p w:rsidR="000562DB" w:rsidRPr="000562DB" w:rsidRDefault="000562DB" w:rsidP="0033750D">
      <w:pPr>
        <w:pStyle w:val="3"/>
        <w:numPr>
          <w:ilvl w:val="0"/>
          <w:numId w:val="5"/>
        </w:numPr>
        <w:rPr>
          <w:sz w:val="28"/>
          <w:szCs w:val="28"/>
        </w:rPr>
      </w:pPr>
      <w:r w:rsidRPr="000562DB">
        <w:rPr>
          <w:rFonts w:hint="eastAsia"/>
          <w:sz w:val="28"/>
          <w:szCs w:val="28"/>
        </w:rPr>
        <w:t>符号规定</w:t>
      </w:r>
    </w:p>
    <w:p w:rsidR="000562DB" w:rsidRDefault="000562DB" w:rsidP="00655782">
      <w:pPr>
        <w:spacing w:line="380" w:lineRule="exact"/>
        <w:ind w:firstLineChars="200" w:firstLine="440"/>
        <w:rPr>
          <w:sz w:val="22"/>
        </w:rPr>
      </w:pPr>
      <w:r>
        <w:rPr>
          <w:rFonts w:hint="eastAsia"/>
          <w:sz w:val="22"/>
        </w:rPr>
        <w:t>为</w:t>
      </w:r>
      <w:r>
        <w:rPr>
          <w:sz w:val="22"/>
        </w:rPr>
        <w:t>方便描述，我们</w:t>
      </w:r>
      <w:r>
        <w:rPr>
          <w:rFonts w:hint="eastAsia"/>
          <w:sz w:val="22"/>
        </w:rPr>
        <w:t>对</w:t>
      </w:r>
      <w:r w:rsidR="00382D3F">
        <w:rPr>
          <w:rFonts w:hint="eastAsia"/>
          <w:sz w:val="22"/>
        </w:rPr>
        <w:t>TANGRAM</w:t>
      </w:r>
      <w:r>
        <w:rPr>
          <w:rFonts w:hint="eastAsia"/>
          <w:sz w:val="22"/>
        </w:rPr>
        <w:t>-128</w:t>
      </w:r>
      <w:r>
        <w:rPr>
          <w:rFonts w:hint="eastAsia"/>
          <w:sz w:val="22"/>
        </w:rPr>
        <w:t>和</w:t>
      </w:r>
      <w:r w:rsidR="00382D3F">
        <w:rPr>
          <w:rFonts w:hint="eastAsia"/>
          <w:sz w:val="22"/>
        </w:rPr>
        <w:t>TANGRAM</w:t>
      </w:r>
      <w:r>
        <w:rPr>
          <w:rFonts w:hint="eastAsia"/>
          <w:sz w:val="22"/>
        </w:rPr>
        <w:t>-256</w:t>
      </w:r>
      <w:r>
        <w:rPr>
          <w:rFonts w:hint="eastAsia"/>
          <w:sz w:val="22"/>
        </w:rPr>
        <w:t>的</w:t>
      </w:r>
      <w:r>
        <w:rPr>
          <w:sz w:val="22"/>
        </w:rPr>
        <w:t>密码状态进行统一的定义，</w:t>
      </w:r>
      <w:r>
        <w:rPr>
          <w:rFonts w:hint="eastAsia"/>
          <w:sz w:val="22"/>
        </w:rPr>
        <w:t>在</w:t>
      </w:r>
      <w:r w:rsidR="00382D3F">
        <w:rPr>
          <w:rFonts w:hint="eastAsia"/>
          <w:sz w:val="22"/>
        </w:rPr>
        <w:t>TANGRAM</w:t>
      </w:r>
      <w:r>
        <w:rPr>
          <w:rFonts w:hint="eastAsia"/>
          <w:sz w:val="22"/>
        </w:rPr>
        <w:t>-128</w:t>
      </w:r>
      <w:r>
        <w:rPr>
          <w:rFonts w:hint="eastAsia"/>
          <w:sz w:val="22"/>
        </w:rPr>
        <w:t>和</w:t>
      </w:r>
      <w:r w:rsidR="00382D3F">
        <w:rPr>
          <w:rFonts w:hint="eastAsia"/>
          <w:sz w:val="22"/>
        </w:rPr>
        <w:t>TANGRAM</w:t>
      </w:r>
      <w:r>
        <w:rPr>
          <w:rFonts w:hint="eastAsia"/>
          <w:sz w:val="22"/>
        </w:rPr>
        <w:t>-256</w:t>
      </w:r>
      <w:r>
        <w:rPr>
          <w:rFonts w:hint="eastAsia"/>
          <w:sz w:val="22"/>
        </w:rPr>
        <w:t>中</w:t>
      </w:r>
      <w:r>
        <w:rPr>
          <w:sz w:val="22"/>
        </w:rPr>
        <w:t>，</w:t>
      </w:r>
      <w:r>
        <w:rPr>
          <w:rFonts w:hint="eastAsia"/>
          <w:sz w:val="22"/>
        </w:rPr>
        <w:t>这些符号</w:t>
      </w:r>
      <w:r>
        <w:rPr>
          <w:sz w:val="22"/>
        </w:rPr>
        <w:t>分别代表不同长度的比特</w:t>
      </w:r>
      <w:r>
        <w:rPr>
          <w:rFonts w:hint="eastAsia"/>
          <w:sz w:val="22"/>
        </w:rPr>
        <w:t>子块</w:t>
      </w:r>
      <w:r>
        <w:rPr>
          <w:sz w:val="22"/>
        </w:rPr>
        <w:t>。</w:t>
      </w:r>
    </w:p>
    <w:p w:rsidR="00ED2AC8" w:rsidRDefault="00ED2AC8" w:rsidP="00655782">
      <w:pPr>
        <w:spacing w:line="380" w:lineRule="exact"/>
        <w:ind w:firstLineChars="200" w:firstLine="440"/>
        <w:rPr>
          <w:sz w:val="22"/>
        </w:rPr>
      </w:pPr>
    </w:p>
    <w:p w:rsidR="00F86044" w:rsidRDefault="00382D3F" w:rsidP="009D7ACF">
      <w:pPr>
        <w:spacing w:line="380" w:lineRule="exact"/>
        <w:rPr>
          <w:sz w:val="22"/>
        </w:rPr>
      </w:pPr>
      <w:r>
        <w:rPr>
          <w:rFonts w:hint="eastAsia"/>
          <w:b/>
          <w:sz w:val="22"/>
        </w:rPr>
        <w:t>TANGRAM</w:t>
      </w:r>
      <w:r w:rsidR="000562DB" w:rsidRPr="000562DB">
        <w:rPr>
          <w:rFonts w:hint="eastAsia"/>
          <w:b/>
          <w:sz w:val="22"/>
        </w:rPr>
        <w:t>-128</w:t>
      </w:r>
      <w:r w:rsidR="00ED2AC8">
        <w:rPr>
          <w:rFonts w:hint="eastAsia"/>
          <w:b/>
          <w:sz w:val="22"/>
        </w:rPr>
        <w:t xml:space="preserve">    </w:t>
      </w:r>
      <w:r w:rsidR="009D7ACF" w:rsidRPr="005F24A1">
        <w:rPr>
          <w:sz w:val="22"/>
        </w:rPr>
        <w:t>对于图</w:t>
      </w:r>
      <w:r w:rsidR="009D7ACF" w:rsidRPr="005F24A1">
        <w:rPr>
          <w:sz w:val="22"/>
        </w:rPr>
        <w:t>5.1 (b)</w:t>
      </w:r>
      <w:r w:rsidR="009D7ACF" w:rsidRPr="005F24A1">
        <w:rPr>
          <w:sz w:val="22"/>
        </w:rPr>
        <w:t>所示的一个密码状态</w:t>
      </w:r>
      <w:r w:rsidR="009D7ACF" w:rsidRPr="005F24A1">
        <w:rPr>
          <w:position w:val="-6"/>
          <w:sz w:val="22"/>
        </w:rPr>
        <w:object w:dxaOrig="260" w:dyaOrig="240">
          <v:shape id="_x0000_i1145" type="#_x0000_t75" style="width:13.45pt;height:11.8pt" o:ole="">
            <v:imagedata r:id="rId242" o:title=""/>
          </v:shape>
          <o:OLEObject Type="Embed" ProgID="Equation.DSMT4" ShapeID="_x0000_i1145" DrawAspect="Content" ObjectID="_1612901986" r:id="rId243"/>
        </w:object>
      </w:r>
      <w:r w:rsidR="009D7ACF" w:rsidRPr="005F24A1">
        <w:rPr>
          <w:sz w:val="22"/>
        </w:rPr>
        <w:t>，将它表示为</w:t>
      </w:r>
      <w:r w:rsidR="009D7ACF" w:rsidRPr="005F24A1">
        <w:rPr>
          <w:sz w:val="22"/>
        </w:rPr>
        <w:t>4</w:t>
      </w:r>
      <w:r w:rsidR="009D7ACF" w:rsidRPr="005F24A1">
        <w:rPr>
          <w:sz w:val="22"/>
        </w:rPr>
        <w:t>个</w:t>
      </w:r>
      <w:r w:rsidR="00F86044">
        <w:rPr>
          <w:sz w:val="22"/>
        </w:rPr>
        <w:t>32</w:t>
      </w:r>
      <w:r w:rsidR="009D7ACF" w:rsidRPr="005F24A1">
        <w:rPr>
          <w:sz w:val="22"/>
        </w:rPr>
        <w:t>比特子块的连接，即</w:t>
      </w:r>
      <w:r w:rsidR="009D7ACF" w:rsidRPr="005F24A1">
        <w:rPr>
          <w:position w:val="-10"/>
          <w:sz w:val="22"/>
        </w:rPr>
        <w:object w:dxaOrig="1719" w:dyaOrig="300">
          <v:shape id="_x0000_i1146" type="#_x0000_t75" style="width:85.45pt;height:15.05pt" o:ole="">
            <v:imagedata r:id="rId244" o:title=""/>
          </v:shape>
          <o:OLEObject Type="Embed" ProgID="Equation.DSMT4" ShapeID="_x0000_i1146" DrawAspect="Content" ObjectID="_1612901987" r:id="rId245"/>
        </w:object>
      </w:r>
      <w:r w:rsidR="009D7ACF" w:rsidRPr="005F24A1">
        <w:rPr>
          <w:sz w:val="22"/>
        </w:rPr>
        <w:t>，其中，</w:t>
      </w:r>
      <w:r w:rsidR="009D7ACF" w:rsidRPr="005F24A1">
        <w:rPr>
          <w:position w:val="-10"/>
          <w:sz w:val="22"/>
        </w:rPr>
        <w:object w:dxaOrig="240" w:dyaOrig="300">
          <v:shape id="_x0000_i1147" type="#_x0000_t75" style="width:11.8pt;height:15.05pt" o:ole="">
            <v:imagedata r:id="rId246" o:title=""/>
          </v:shape>
          <o:OLEObject Type="Embed" ProgID="Equation.DSMT4" ShapeID="_x0000_i1147" DrawAspect="Content" ObjectID="_1612901988" r:id="rId247"/>
        </w:object>
      </w:r>
      <w:r w:rsidR="009D7ACF" w:rsidRPr="005F24A1">
        <w:rPr>
          <w:sz w:val="22"/>
        </w:rPr>
        <w:t>是</w:t>
      </w:r>
      <w:r w:rsidR="009D7ACF" w:rsidRPr="005F24A1">
        <w:rPr>
          <w:position w:val="-6"/>
          <w:sz w:val="22"/>
        </w:rPr>
        <w:object w:dxaOrig="260" w:dyaOrig="240">
          <v:shape id="_x0000_i1148" type="#_x0000_t75" style="width:13.45pt;height:11.8pt" o:ole="">
            <v:imagedata r:id="rId242" o:title=""/>
          </v:shape>
          <o:OLEObject Type="Embed" ProgID="Equation.DSMT4" ShapeID="_x0000_i1148" DrawAspect="Content" ObjectID="_1612901989" r:id="rId248"/>
        </w:object>
      </w:r>
      <w:r w:rsidR="009D7ACF" w:rsidRPr="005F24A1">
        <w:rPr>
          <w:sz w:val="22"/>
        </w:rPr>
        <w:t>的第</w:t>
      </w:r>
      <w:r w:rsidR="009D7ACF" w:rsidRPr="005F24A1">
        <w:rPr>
          <w:position w:val="-6"/>
          <w:sz w:val="22"/>
        </w:rPr>
        <w:object w:dxaOrig="139" w:dyaOrig="240">
          <v:shape id="_x0000_i1149" type="#_x0000_t75" style="width:5.9pt;height:11.8pt" o:ole="">
            <v:imagedata r:id="rId249" o:title=""/>
          </v:shape>
          <o:OLEObject Type="Embed" ProgID="Equation.DSMT4" ShapeID="_x0000_i1149" DrawAspect="Content" ObjectID="_1612901990" r:id="rId250"/>
        </w:object>
      </w:r>
      <w:r w:rsidR="009D7ACF" w:rsidRPr="005F24A1">
        <w:rPr>
          <w:sz w:val="22"/>
        </w:rPr>
        <w:t>行，</w:t>
      </w:r>
      <w:r w:rsidR="00F86044" w:rsidRPr="005F24A1">
        <w:rPr>
          <w:position w:val="-12"/>
          <w:sz w:val="22"/>
        </w:rPr>
        <w:object w:dxaOrig="1900" w:dyaOrig="320">
          <v:shape id="_x0000_i1150" type="#_x0000_t75" style="width:96.2pt;height:17.2pt" o:ole="">
            <v:imagedata r:id="rId251" o:title=""/>
          </v:shape>
          <o:OLEObject Type="Embed" ProgID="Equation.DSMT4" ShapeID="_x0000_i1150" DrawAspect="Content" ObjectID="_1612901991" r:id="rId252"/>
        </w:object>
      </w:r>
      <w:r w:rsidR="009D7ACF" w:rsidRPr="005F24A1">
        <w:rPr>
          <w:sz w:val="22"/>
        </w:rPr>
        <w:t>，</w:t>
      </w:r>
      <w:r w:rsidR="009D7ACF" w:rsidRPr="005F24A1">
        <w:rPr>
          <w:position w:val="-8"/>
          <w:sz w:val="22"/>
        </w:rPr>
        <w:object w:dxaOrig="900" w:dyaOrig="260">
          <v:shape id="_x0000_i1151" type="#_x0000_t75" style="width:45.15pt;height:13.45pt" o:ole="">
            <v:imagedata r:id="rId253" o:title=""/>
          </v:shape>
          <o:OLEObject Type="Embed" ProgID="Equation.DSMT4" ShapeID="_x0000_i1151" DrawAspect="Content" ObjectID="_1612901992" r:id="rId254"/>
        </w:object>
      </w:r>
      <w:r w:rsidR="009D7ACF" w:rsidRPr="005F24A1">
        <w:rPr>
          <w:sz w:val="22"/>
        </w:rPr>
        <w:t>。</w:t>
      </w:r>
    </w:p>
    <w:p w:rsidR="00F86044" w:rsidRPr="00F86044" w:rsidRDefault="00382D3F" w:rsidP="009D7ACF">
      <w:pPr>
        <w:spacing w:line="380" w:lineRule="exact"/>
        <w:rPr>
          <w:sz w:val="22"/>
        </w:rPr>
      </w:pPr>
      <w:r>
        <w:rPr>
          <w:rFonts w:hint="eastAsia"/>
          <w:b/>
          <w:sz w:val="22"/>
        </w:rPr>
        <w:t>TANGRAM</w:t>
      </w:r>
      <w:r w:rsidR="00F86044">
        <w:rPr>
          <w:rFonts w:hint="eastAsia"/>
          <w:b/>
          <w:sz w:val="22"/>
        </w:rPr>
        <w:t>-256</w:t>
      </w:r>
      <w:r w:rsidR="00ED2AC8">
        <w:rPr>
          <w:rFonts w:hint="eastAsia"/>
          <w:b/>
          <w:sz w:val="22"/>
        </w:rPr>
        <w:t xml:space="preserve">    </w:t>
      </w:r>
      <w:r w:rsidR="00F86044" w:rsidRPr="005F24A1">
        <w:rPr>
          <w:sz w:val="22"/>
        </w:rPr>
        <w:t>对于图</w:t>
      </w:r>
      <w:r w:rsidR="00F86044">
        <w:rPr>
          <w:sz w:val="22"/>
        </w:rPr>
        <w:t>5.2</w:t>
      </w:r>
      <w:r w:rsidR="00F86044" w:rsidRPr="005F24A1">
        <w:rPr>
          <w:sz w:val="22"/>
        </w:rPr>
        <w:t xml:space="preserve"> (b)</w:t>
      </w:r>
      <w:r w:rsidR="00F86044" w:rsidRPr="005F24A1">
        <w:rPr>
          <w:sz w:val="22"/>
        </w:rPr>
        <w:t>所示的一个密码状态</w:t>
      </w:r>
      <w:r w:rsidR="00F86044" w:rsidRPr="005F24A1">
        <w:rPr>
          <w:position w:val="-6"/>
          <w:sz w:val="22"/>
        </w:rPr>
        <w:object w:dxaOrig="260" w:dyaOrig="240">
          <v:shape id="_x0000_i1152" type="#_x0000_t75" style="width:13.45pt;height:11.8pt" o:ole="">
            <v:imagedata r:id="rId242" o:title=""/>
          </v:shape>
          <o:OLEObject Type="Embed" ProgID="Equation.DSMT4" ShapeID="_x0000_i1152" DrawAspect="Content" ObjectID="_1612901993" r:id="rId255"/>
        </w:object>
      </w:r>
      <w:r w:rsidR="00F86044" w:rsidRPr="005F24A1">
        <w:rPr>
          <w:sz w:val="22"/>
        </w:rPr>
        <w:t>，将它表示为</w:t>
      </w:r>
      <w:r w:rsidR="00F86044" w:rsidRPr="005F24A1">
        <w:rPr>
          <w:sz w:val="22"/>
        </w:rPr>
        <w:t>4</w:t>
      </w:r>
      <w:r w:rsidR="00F86044" w:rsidRPr="005F24A1">
        <w:rPr>
          <w:sz w:val="22"/>
        </w:rPr>
        <w:t>个</w:t>
      </w:r>
      <w:r w:rsidR="00F86044">
        <w:rPr>
          <w:sz w:val="22"/>
        </w:rPr>
        <w:t>64</w:t>
      </w:r>
      <w:r w:rsidR="00F86044" w:rsidRPr="005F24A1">
        <w:rPr>
          <w:sz w:val="22"/>
        </w:rPr>
        <w:t>比特子块的连接，即</w:t>
      </w:r>
      <w:r w:rsidR="00F86044" w:rsidRPr="005F24A1">
        <w:rPr>
          <w:position w:val="-10"/>
          <w:sz w:val="22"/>
        </w:rPr>
        <w:object w:dxaOrig="1719" w:dyaOrig="300">
          <v:shape id="_x0000_i1153" type="#_x0000_t75" style="width:85.45pt;height:15.05pt" o:ole="">
            <v:imagedata r:id="rId244" o:title=""/>
          </v:shape>
          <o:OLEObject Type="Embed" ProgID="Equation.DSMT4" ShapeID="_x0000_i1153" DrawAspect="Content" ObjectID="_1612901994" r:id="rId256"/>
        </w:object>
      </w:r>
      <w:r w:rsidR="00F86044" w:rsidRPr="005F24A1">
        <w:rPr>
          <w:sz w:val="22"/>
        </w:rPr>
        <w:t>，其中，</w:t>
      </w:r>
      <w:r w:rsidR="00F86044" w:rsidRPr="005F24A1">
        <w:rPr>
          <w:position w:val="-10"/>
          <w:sz w:val="22"/>
        </w:rPr>
        <w:object w:dxaOrig="240" w:dyaOrig="300">
          <v:shape id="_x0000_i1154" type="#_x0000_t75" style="width:11.8pt;height:15.05pt" o:ole="">
            <v:imagedata r:id="rId246" o:title=""/>
          </v:shape>
          <o:OLEObject Type="Embed" ProgID="Equation.DSMT4" ShapeID="_x0000_i1154" DrawAspect="Content" ObjectID="_1612901995" r:id="rId257"/>
        </w:object>
      </w:r>
      <w:r w:rsidR="00F86044" w:rsidRPr="005F24A1">
        <w:rPr>
          <w:sz w:val="22"/>
        </w:rPr>
        <w:t>是</w:t>
      </w:r>
      <w:r w:rsidR="00F86044" w:rsidRPr="005F24A1">
        <w:rPr>
          <w:position w:val="-6"/>
          <w:sz w:val="22"/>
        </w:rPr>
        <w:object w:dxaOrig="260" w:dyaOrig="240">
          <v:shape id="_x0000_i1155" type="#_x0000_t75" style="width:13.45pt;height:11.8pt" o:ole="">
            <v:imagedata r:id="rId242" o:title=""/>
          </v:shape>
          <o:OLEObject Type="Embed" ProgID="Equation.DSMT4" ShapeID="_x0000_i1155" DrawAspect="Content" ObjectID="_1612901996" r:id="rId258"/>
        </w:object>
      </w:r>
      <w:r w:rsidR="00F86044" w:rsidRPr="005F24A1">
        <w:rPr>
          <w:sz w:val="22"/>
        </w:rPr>
        <w:t>的第</w:t>
      </w:r>
      <w:r w:rsidR="00F86044" w:rsidRPr="005F24A1">
        <w:rPr>
          <w:position w:val="-6"/>
          <w:sz w:val="22"/>
        </w:rPr>
        <w:object w:dxaOrig="139" w:dyaOrig="240">
          <v:shape id="_x0000_i1156" type="#_x0000_t75" style="width:5.9pt;height:11.8pt" o:ole="">
            <v:imagedata r:id="rId249" o:title=""/>
          </v:shape>
          <o:OLEObject Type="Embed" ProgID="Equation.DSMT4" ShapeID="_x0000_i1156" DrawAspect="Content" ObjectID="_1612901997" r:id="rId259"/>
        </w:object>
      </w:r>
      <w:r w:rsidR="00F86044" w:rsidRPr="005F24A1">
        <w:rPr>
          <w:sz w:val="22"/>
        </w:rPr>
        <w:t>行，</w:t>
      </w:r>
      <w:r w:rsidR="00F86044" w:rsidRPr="005F24A1">
        <w:rPr>
          <w:position w:val="-12"/>
          <w:sz w:val="22"/>
        </w:rPr>
        <w:object w:dxaOrig="1900" w:dyaOrig="320">
          <v:shape id="_x0000_i1157" type="#_x0000_t75" style="width:96.2pt;height:17.2pt" o:ole="">
            <v:imagedata r:id="rId251" o:title=""/>
          </v:shape>
          <o:OLEObject Type="Embed" ProgID="Equation.DSMT4" ShapeID="_x0000_i1157" DrawAspect="Content" ObjectID="_1612901998" r:id="rId260"/>
        </w:object>
      </w:r>
      <w:r w:rsidR="00F86044" w:rsidRPr="005F24A1">
        <w:rPr>
          <w:sz w:val="22"/>
        </w:rPr>
        <w:t>，</w:t>
      </w:r>
      <w:r w:rsidR="00F86044" w:rsidRPr="005F24A1">
        <w:rPr>
          <w:position w:val="-8"/>
          <w:sz w:val="22"/>
        </w:rPr>
        <w:object w:dxaOrig="900" w:dyaOrig="260">
          <v:shape id="_x0000_i1158" type="#_x0000_t75" style="width:45.15pt;height:13.45pt" o:ole="">
            <v:imagedata r:id="rId253" o:title=""/>
          </v:shape>
          <o:OLEObject Type="Embed" ProgID="Equation.DSMT4" ShapeID="_x0000_i1158" DrawAspect="Content" ObjectID="_1612901999" r:id="rId261"/>
        </w:object>
      </w:r>
      <w:r w:rsidR="00F86044" w:rsidRPr="005F24A1">
        <w:rPr>
          <w:sz w:val="22"/>
        </w:rPr>
        <w:t>。</w:t>
      </w:r>
    </w:p>
    <w:p w:rsidR="009D7ACF" w:rsidRPr="00195C0B" w:rsidRDefault="009D7ACF" w:rsidP="0033750D">
      <w:pPr>
        <w:pStyle w:val="3"/>
        <w:numPr>
          <w:ilvl w:val="0"/>
          <w:numId w:val="5"/>
        </w:numPr>
        <w:rPr>
          <w:sz w:val="28"/>
          <w:szCs w:val="28"/>
        </w:rPr>
      </w:pPr>
      <w:bookmarkStart w:id="28" w:name="_Toc460496277"/>
      <w:bookmarkStart w:id="29" w:name="_Toc460497991"/>
      <w:r w:rsidRPr="00195C0B">
        <w:rPr>
          <w:sz w:val="28"/>
          <w:szCs w:val="28"/>
        </w:rPr>
        <w:t>加密轮函数</w:t>
      </w:r>
      <w:bookmarkEnd w:id="28"/>
      <w:bookmarkEnd w:id="29"/>
    </w:p>
    <w:p w:rsidR="009D7ACF" w:rsidRPr="005F24A1" w:rsidRDefault="009D7ACF" w:rsidP="009D7ACF">
      <w:pPr>
        <w:spacing w:line="380" w:lineRule="exact"/>
        <w:rPr>
          <w:sz w:val="22"/>
        </w:rPr>
      </w:pPr>
      <w:r w:rsidRPr="005F24A1">
        <w:rPr>
          <w:b/>
          <w:sz w:val="22"/>
        </w:rPr>
        <w:t>轮密钥加</w:t>
      </w:r>
      <w:r w:rsidRPr="005F24A1">
        <w:rPr>
          <w:b/>
          <w:sz w:val="22"/>
        </w:rPr>
        <w:t>AddRoundKey</w:t>
      </w:r>
      <w:r w:rsidRPr="005F24A1">
        <w:rPr>
          <w:sz w:val="22"/>
        </w:rPr>
        <w:t xml:space="preserve">: </w:t>
      </w:r>
      <w:r w:rsidRPr="005F24A1">
        <w:rPr>
          <w:sz w:val="22"/>
        </w:rPr>
        <w:t>设轮函数的输入为</w:t>
      </w:r>
      <w:r w:rsidRPr="005F24A1">
        <w:rPr>
          <w:position w:val="-10"/>
          <w:sz w:val="22"/>
        </w:rPr>
        <w:object w:dxaOrig="1200" w:dyaOrig="300">
          <v:shape id="_x0000_i1159" type="#_x0000_t75" style="width:60.2pt;height:15.05pt" o:ole="">
            <v:imagedata r:id="rId262" o:title=""/>
          </v:shape>
          <o:OLEObject Type="Embed" ProgID="Equation.DSMT4" ShapeID="_x0000_i1159" DrawAspect="Content" ObjectID="_1612902000" r:id="rId263"/>
        </w:object>
      </w:r>
      <w:r w:rsidRPr="005F24A1">
        <w:rPr>
          <w:sz w:val="22"/>
        </w:rPr>
        <w:t>，轮子密钥为</w:t>
      </w:r>
      <w:r w:rsidRPr="005F24A1">
        <w:rPr>
          <w:position w:val="-10"/>
          <w:sz w:val="22"/>
        </w:rPr>
        <w:object w:dxaOrig="1840" w:dyaOrig="300">
          <v:shape id="_x0000_i1160" type="#_x0000_t75" style="width:92.4pt;height:15.05pt" o:ole="">
            <v:imagedata r:id="rId264" o:title=""/>
          </v:shape>
          <o:OLEObject Type="Embed" ProgID="Equation.DSMT4" ShapeID="_x0000_i1160" DrawAspect="Content" ObjectID="_1612902001" r:id="rId265"/>
        </w:object>
      </w:r>
      <w:r w:rsidRPr="005F24A1">
        <w:rPr>
          <w:sz w:val="22"/>
        </w:rPr>
        <w:t>，两者异或后的结果记为</w:t>
      </w:r>
      <w:r w:rsidRPr="005F24A1">
        <w:rPr>
          <w:position w:val="-10"/>
          <w:sz w:val="22"/>
        </w:rPr>
        <w:object w:dxaOrig="1340" w:dyaOrig="300">
          <v:shape id="_x0000_i1161" type="#_x0000_t75" style="width:66.65pt;height:15.05pt" o:ole="">
            <v:imagedata r:id="rId266" o:title=""/>
          </v:shape>
          <o:OLEObject Type="Embed" ProgID="Equation.DSMT4" ShapeID="_x0000_i1161" DrawAspect="Content" ObjectID="_1612902002" r:id="rId267"/>
        </w:object>
      </w:r>
      <w:r w:rsidRPr="005F24A1">
        <w:rPr>
          <w:sz w:val="22"/>
        </w:rPr>
        <w:t>，则有：</w:t>
      </w:r>
    </w:p>
    <w:p w:rsidR="009D7ACF" w:rsidRPr="005F24A1" w:rsidRDefault="009D7ACF" w:rsidP="009D7ACF">
      <w:pPr>
        <w:jc w:val="center"/>
        <w:rPr>
          <w:sz w:val="22"/>
        </w:rPr>
      </w:pPr>
      <w:r w:rsidRPr="005F24A1">
        <w:rPr>
          <w:position w:val="-56"/>
          <w:sz w:val="22"/>
        </w:rPr>
        <w:object w:dxaOrig="1280" w:dyaOrig="1219">
          <v:shape id="_x0000_i1162" type="#_x0000_t75" style="width:63.95pt;height:60.2pt" o:ole="">
            <v:imagedata r:id="rId268" o:title=""/>
          </v:shape>
          <o:OLEObject Type="Embed" ProgID="Equation.DSMT4" ShapeID="_x0000_i1162" DrawAspect="Content" ObjectID="_1612902003" r:id="rId269"/>
        </w:object>
      </w:r>
    </w:p>
    <w:p w:rsidR="009D7ACF" w:rsidRPr="005F24A1" w:rsidRDefault="009D7ACF" w:rsidP="009D7ACF">
      <w:pPr>
        <w:spacing w:line="380" w:lineRule="exact"/>
        <w:rPr>
          <w:sz w:val="22"/>
        </w:rPr>
      </w:pPr>
      <w:r w:rsidRPr="005F24A1">
        <w:rPr>
          <w:b/>
          <w:sz w:val="22"/>
        </w:rPr>
        <w:t>列替换</w:t>
      </w:r>
      <w:r w:rsidR="0064652E">
        <w:rPr>
          <w:b/>
          <w:sz w:val="22"/>
        </w:rPr>
        <w:t>SubColumn</w:t>
      </w:r>
      <w:r w:rsidRPr="005F24A1">
        <w:rPr>
          <w:sz w:val="22"/>
        </w:rPr>
        <w:t>:</w:t>
      </w:r>
      <w:r w:rsidRPr="005F24A1">
        <w:rPr>
          <w:sz w:val="22"/>
        </w:rPr>
        <w:t>用</w:t>
      </w:r>
      <w:r w:rsidRPr="005F24A1">
        <w:rPr>
          <w:position w:val="-10"/>
          <w:sz w:val="22"/>
        </w:rPr>
        <w:object w:dxaOrig="1340" w:dyaOrig="300">
          <v:shape id="_x0000_i1163" type="#_x0000_t75" style="width:66.65pt;height:15.05pt" o:ole="">
            <v:imagedata r:id="rId266" o:title=""/>
          </v:shape>
          <o:OLEObject Type="Embed" ProgID="Equation.DSMT4" ShapeID="_x0000_i1163" DrawAspect="Content" ObjectID="_1612902004" r:id="rId270"/>
        </w:object>
      </w:r>
      <w:r w:rsidRPr="005F24A1">
        <w:rPr>
          <w:sz w:val="22"/>
        </w:rPr>
        <w:t>和</w:t>
      </w:r>
      <w:r w:rsidRPr="005F24A1">
        <w:rPr>
          <w:position w:val="-10"/>
          <w:sz w:val="22"/>
        </w:rPr>
        <w:object w:dxaOrig="1340" w:dyaOrig="300">
          <v:shape id="_x0000_i1164" type="#_x0000_t75" style="width:66.65pt;height:15.05pt" o:ole="">
            <v:imagedata r:id="rId271" o:title=""/>
          </v:shape>
          <o:OLEObject Type="Embed" ProgID="Equation.DSMT4" ShapeID="_x0000_i1164" DrawAspect="Content" ObjectID="_1612902005" r:id="rId272"/>
        </w:object>
      </w:r>
      <w:r w:rsidRPr="005F24A1">
        <w:rPr>
          <w:sz w:val="22"/>
        </w:rPr>
        <w:t>分别表示</w:t>
      </w:r>
      <w:r w:rsidR="0064652E">
        <w:rPr>
          <w:sz w:val="22"/>
        </w:rPr>
        <w:t>SubColumn</w:t>
      </w:r>
      <w:r w:rsidRPr="005F24A1">
        <w:rPr>
          <w:sz w:val="22"/>
        </w:rPr>
        <w:t>的输入和输出，则有：</w:t>
      </w:r>
    </w:p>
    <w:p w:rsidR="009D7ACF" w:rsidRPr="005F24A1" w:rsidRDefault="000D1312" w:rsidP="009D7ACF">
      <w:pPr>
        <w:jc w:val="center"/>
        <w:rPr>
          <w:sz w:val="22"/>
        </w:rPr>
      </w:pPr>
      <w:r w:rsidRPr="005F24A1">
        <w:rPr>
          <w:position w:val="-178"/>
          <w:sz w:val="22"/>
        </w:rPr>
        <w:object w:dxaOrig="1160" w:dyaOrig="3660">
          <v:shape id="_x0000_i1165" type="#_x0000_t75" style="width:58.55pt;height:183.2pt" o:ole="">
            <v:imagedata r:id="rId273" o:title=""/>
          </v:shape>
          <o:OLEObject Type="Embed" ProgID="Equation.DSMT4" ShapeID="_x0000_i1165" DrawAspect="Content" ObjectID="_1612902006" r:id="rId274"/>
        </w:object>
      </w:r>
    </w:p>
    <w:p w:rsidR="009D7ACF" w:rsidRPr="005F24A1" w:rsidRDefault="009D7ACF" w:rsidP="009D7ACF">
      <w:pPr>
        <w:spacing w:line="380" w:lineRule="exact"/>
        <w:rPr>
          <w:sz w:val="22"/>
        </w:rPr>
      </w:pPr>
      <w:r w:rsidRPr="005F24A1">
        <w:rPr>
          <w:sz w:val="22"/>
        </w:rPr>
        <w:t>其中，</w:t>
      </w:r>
      <w:r w:rsidRPr="005F24A1">
        <w:rPr>
          <w:sz w:val="22"/>
        </w:rPr>
        <w:t>"</w:t>
      </w:r>
      <w:r w:rsidRPr="005F24A1">
        <w:rPr>
          <w:position w:val="-6"/>
          <w:sz w:val="22"/>
        </w:rPr>
        <w:object w:dxaOrig="240" w:dyaOrig="240">
          <v:shape id="_x0000_i1166" type="#_x0000_t75" style="width:11.8pt;height:11.8pt" o:ole="">
            <v:imagedata r:id="rId275" o:title=""/>
          </v:shape>
          <o:OLEObject Type="Embed" ProgID="Equation.DSMT4" ShapeID="_x0000_i1166" DrawAspect="Content" ObjectID="_1612902007" r:id="rId276"/>
        </w:object>
      </w:r>
      <w:r w:rsidRPr="005F24A1">
        <w:rPr>
          <w:sz w:val="22"/>
        </w:rPr>
        <w:t>，</w:t>
      </w:r>
      <w:r w:rsidRPr="005F24A1">
        <w:rPr>
          <w:position w:val="-10"/>
          <w:sz w:val="22"/>
        </w:rPr>
        <w:object w:dxaOrig="100" w:dyaOrig="300">
          <v:shape id="_x0000_i1167" type="#_x0000_t75" style="width:5.35pt;height:15.05pt" o:ole="">
            <v:imagedata r:id="rId277" o:title=""/>
          </v:shape>
          <o:OLEObject Type="Embed" ProgID="Equation.DSMT4" ShapeID="_x0000_i1167" DrawAspect="Content" ObjectID="_1612902008" r:id="rId278"/>
        </w:object>
      </w:r>
      <w:r w:rsidRPr="005F24A1">
        <w:rPr>
          <w:sz w:val="22"/>
        </w:rPr>
        <w:t>，</w:t>
      </w:r>
      <w:r w:rsidRPr="005F24A1">
        <w:rPr>
          <w:position w:val="-4"/>
          <w:sz w:val="22"/>
        </w:rPr>
        <w:object w:dxaOrig="200" w:dyaOrig="160">
          <v:shape id="_x0000_i1168" type="#_x0000_t75" style="width:9.65pt;height:9.15pt" o:ole="">
            <v:imagedata r:id="rId279" o:title=""/>
          </v:shape>
          <o:OLEObject Type="Embed" ProgID="Equation.DSMT4" ShapeID="_x0000_i1168" DrawAspect="Content" ObjectID="_1612902009" r:id="rId280"/>
        </w:object>
      </w:r>
      <w:r w:rsidRPr="005F24A1">
        <w:rPr>
          <w:sz w:val="22"/>
        </w:rPr>
        <w:t>，</w:t>
      </w:r>
      <w:r w:rsidRPr="005F24A1">
        <w:rPr>
          <w:position w:val="-6"/>
          <w:sz w:val="22"/>
        </w:rPr>
        <w:object w:dxaOrig="240" w:dyaOrig="240">
          <v:shape id="_x0000_i1169" type="#_x0000_t75" style="width:11.8pt;height:11.8pt" o:ole="">
            <v:imagedata r:id="rId281" o:title=""/>
          </v:shape>
          <o:OLEObject Type="Embed" ProgID="Equation.DSMT4" ShapeID="_x0000_i1169" DrawAspect="Content" ObjectID="_1612902010" r:id="rId282"/>
        </w:object>
      </w:r>
      <w:r w:rsidRPr="005F24A1">
        <w:rPr>
          <w:sz w:val="22"/>
        </w:rPr>
        <w:t>"</w:t>
      </w:r>
      <w:r w:rsidRPr="005F24A1">
        <w:rPr>
          <w:sz w:val="22"/>
        </w:rPr>
        <w:t>分别表示按位与、或、非和异或。</w:t>
      </w:r>
      <w:r w:rsidRPr="005F24A1">
        <w:rPr>
          <w:position w:val="-10"/>
          <w:sz w:val="22"/>
        </w:rPr>
        <w:object w:dxaOrig="200" w:dyaOrig="300">
          <v:shape id="_x0000_i1170" type="#_x0000_t75" style="width:9.65pt;height:15.05pt" o:ole="">
            <v:imagedata r:id="rId283" o:title=""/>
          </v:shape>
          <o:OLEObject Type="Embed" ProgID="Equation.DSMT4" ShapeID="_x0000_i1170" DrawAspect="Content" ObjectID="_1612902011" r:id="rId284"/>
        </w:object>
      </w:r>
      <w:r w:rsidRPr="005F24A1">
        <w:rPr>
          <w:sz w:val="22"/>
        </w:rPr>
        <w:t>是</w:t>
      </w:r>
      <w:r w:rsidR="00D42E6B">
        <w:rPr>
          <w:sz w:val="22"/>
        </w:rPr>
        <w:t>32</w:t>
      </w:r>
      <w:r w:rsidR="00D42E6B" w:rsidRPr="005F24A1">
        <w:rPr>
          <w:sz w:val="22"/>
        </w:rPr>
        <w:t>比特字</w:t>
      </w:r>
      <w:r w:rsidR="00D42E6B">
        <w:rPr>
          <w:sz w:val="22"/>
        </w:rPr>
        <w:t>(</w:t>
      </w:r>
      <w:r w:rsidR="00D42E6B">
        <w:rPr>
          <w:rFonts w:hint="eastAsia"/>
          <w:sz w:val="22"/>
        </w:rPr>
        <w:t>对应</w:t>
      </w:r>
      <w:r w:rsidR="00382D3F">
        <w:rPr>
          <w:rFonts w:hint="eastAsia"/>
          <w:sz w:val="22"/>
        </w:rPr>
        <w:t>TANGRAM</w:t>
      </w:r>
      <w:r w:rsidR="00D42E6B">
        <w:rPr>
          <w:rFonts w:hint="eastAsia"/>
          <w:sz w:val="22"/>
        </w:rPr>
        <w:t>-128</w:t>
      </w:r>
      <w:r w:rsidR="00D42E6B">
        <w:rPr>
          <w:sz w:val="22"/>
        </w:rPr>
        <w:t>)</w:t>
      </w:r>
      <w:r w:rsidR="00D42E6B">
        <w:rPr>
          <w:rFonts w:hint="eastAsia"/>
          <w:sz w:val="22"/>
        </w:rPr>
        <w:lastRenderedPageBreak/>
        <w:t>或</w:t>
      </w:r>
      <w:r w:rsidR="00D42E6B">
        <w:rPr>
          <w:rFonts w:hint="eastAsia"/>
          <w:sz w:val="22"/>
        </w:rPr>
        <w:t>6</w:t>
      </w:r>
      <w:r w:rsidR="00D42E6B">
        <w:rPr>
          <w:sz w:val="22"/>
        </w:rPr>
        <w:t>4</w:t>
      </w:r>
      <w:r w:rsidR="00D42E6B">
        <w:rPr>
          <w:rFonts w:hint="eastAsia"/>
          <w:sz w:val="22"/>
        </w:rPr>
        <w:t>比特</w:t>
      </w:r>
      <w:r w:rsidR="00D42E6B">
        <w:rPr>
          <w:sz w:val="22"/>
        </w:rPr>
        <w:t>字</w:t>
      </w:r>
      <w:r w:rsidR="00D42E6B">
        <w:rPr>
          <w:sz w:val="22"/>
        </w:rPr>
        <w:t>(</w:t>
      </w:r>
      <w:r w:rsidR="00D42E6B">
        <w:rPr>
          <w:rFonts w:hint="eastAsia"/>
          <w:sz w:val="22"/>
        </w:rPr>
        <w:t>对应</w:t>
      </w:r>
      <w:r w:rsidR="00382D3F">
        <w:rPr>
          <w:rFonts w:hint="eastAsia"/>
          <w:sz w:val="22"/>
        </w:rPr>
        <w:t>TANGRAM</w:t>
      </w:r>
      <w:r w:rsidR="00D42E6B">
        <w:rPr>
          <w:rFonts w:hint="eastAsia"/>
          <w:sz w:val="22"/>
        </w:rPr>
        <w:t>-256</w:t>
      </w:r>
      <w:r w:rsidR="00D42E6B">
        <w:rPr>
          <w:sz w:val="22"/>
        </w:rPr>
        <w:t>)</w:t>
      </w:r>
      <w:r w:rsidRPr="005F24A1">
        <w:rPr>
          <w:sz w:val="22"/>
        </w:rPr>
        <w:t>的临时变量，</w:t>
      </w:r>
      <w:r w:rsidRPr="005F24A1">
        <w:rPr>
          <w:position w:val="-8"/>
          <w:sz w:val="22"/>
        </w:rPr>
        <w:object w:dxaOrig="1620" w:dyaOrig="260">
          <v:shape id="_x0000_i1171" type="#_x0000_t75" style="width:81.65pt;height:13.45pt" o:ole="">
            <v:imagedata r:id="rId285" o:title=""/>
          </v:shape>
          <o:OLEObject Type="Embed" ProgID="Equation.DSMT4" ShapeID="_x0000_i1171" DrawAspect="Content" ObjectID="_1612902012" r:id="rId286"/>
        </w:object>
      </w:r>
      <w:r w:rsidRPr="005F24A1">
        <w:rPr>
          <w:sz w:val="22"/>
        </w:rPr>
        <w:t>。</w:t>
      </w:r>
    </w:p>
    <w:p w:rsidR="009D7ACF" w:rsidRDefault="009D7ACF" w:rsidP="009D7ACF">
      <w:pPr>
        <w:spacing w:line="380" w:lineRule="exact"/>
        <w:rPr>
          <w:sz w:val="22"/>
        </w:rPr>
      </w:pPr>
      <w:r w:rsidRPr="005F24A1">
        <w:rPr>
          <w:b/>
          <w:sz w:val="22"/>
        </w:rPr>
        <w:t>行移位</w:t>
      </w:r>
      <w:r w:rsidRPr="005F24A1">
        <w:rPr>
          <w:b/>
          <w:sz w:val="22"/>
        </w:rPr>
        <w:t>ShiftRow</w:t>
      </w:r>
      <w:r w:rsidRPr="005F24A1">
        <w:rPr>
          <w:sz w:val="22"/>
        </w:rPr>
        <w:tab/>
        <w:t xml:space="preserve">: </w:t>
      </w:r>
      <w:r w:rsidRPr="005F24A1">
        <w:rPr>
          <w:sz w:val="22"/>
        </w:rPr>
        <w:t>用</w:t>
      </w:r>
      <w:r w:rsidRPr="005F24A1">
        <w:rPr>
          <w:position w:val="-10"/>
          <w:sz w:val="22"/>
        </w:rPr>
        <w:object w:dxaOrig="1340" w:dyaOrig="300">
          <v:shape id="_x0000_i1172" type="#_x0000_t75" style="width:66.65pt;height:15.05pt" o:ole="">
            <v:imagedata r:id="rId271" o:title=""/>
          </v:shape>
          <o:OLEObject Type="Embed" ProgID="Equation.DSMT4" ShapeID="_x0000_i1172" DrawAspect="Content" ObjectID="_1612902013" r:id="rId287"/>
        </w:object>
      </w:r>
      <w:r w:rsidRPr="005F24A1">
        <w:rPr>
          <w:sz w:val="22"/>
        </w:rPr>
        <w:t>和</w:t>
      </w:r>
      <w:r w:rsidRPr="005F24A1">
        <w:rPr>
          <w:position w:val="-10"/>
          <w:sz w:val="22"/>
        </w:rPr>
        <w:object w:dxaOrig="1359" w:dyaOrig="300">
          <v:shape id="_x0000_i1173" type="#_x0000_t75" style="width:67.7pt;height:15.05pt" o:ole="">
            <v:imagedata r:id="rId288" o:title=""/>
          </v:shape>
          <o:OLEObject Type="Embed" ProgID="Equation.DSMT4" ShapeID="_x0000_i1173" DrawAspect="Content" ObjectID="_1612902014" r:id="rId289"/>
        </w:object>
      </w:r>
      <w:r w:rsidRPr="005F24A1">
        <w:rPr>
          <w:sz w:val="22"/>
        </w:rPr>
        <w:t>分别表示</w:t>
      </w:r>
      <w:r w:rsidRPr="005F24A1">
        <w:rPr>
          <w:sz w:val="22"/>
        </w:rPr>
        <w:t>ShiftRow</w:t>
      </w:r>
      <w:r w:rsidRPr="005F24A1">
        <w:rPr>
          <w:sz w:val="22"/>
        </w:rPr>
        <w:t>的输入和输出，则有：</w:t>
      </w:r>
    </w:p>
    <w:p w:rsidR="003F4ADA" w:rsidRPr="00655782" w:rsidRDefault="003F4ADA" w:rsidP="009D7ACF">
      <w:pPr>
        <w:spacing w:line="380" w:lineRule="exact"/>
        <w:rPr>
          <w:b/>
          <w:sz w:val="22"/>
        </w:rPr>
      </w:pPr>
      <w:r w:rsidRPr="00655782">
        <w:rPr>
          <w:b/>
          <w:sz w:val="22"/>
        </w:rPr>
        <w:t>(</w:t>
      </w:r>
      <w:r w:rsidR="00382D3F">
        <w:rPr>
          <w:rFonts w:hint="eastAsia"/>
          <w:b/>
          <w:sz w:val="22"/>
        </w:rPr>
        <w:t>TANGRAM</w:t>
      </w:r>
      <w:r w:rsidRPr="00655782">
        <w:rPr>
          <w:rFonts w:hint="eastAsia"/>
          <w:b/>
          <w:sz w:val="22"/>
        </w:rPr>
        <w:t>-128</w:t>
      </w:r>
      <w:r w:rsidRPr="00655782">
        <w:rPr>
          <w:b/>
          <w:sz w:val="22"/>
        </w:rPr>
        <w:t>)</w:t>
      </w:r>
    </w:p>
    <w:p w:rsidR="009D7ACF" w:rsidRPr="005F24A1" w:rsidRDefault="003F4ADA" w:rsidP="009D7ACF">
      <w:pPr>
        <w:jc w:val="center"/>
        <w:rPr>
          <w:sz w:val="22"/>
        </w:rPr>
      </w:pPr>
      <w:r w:rsidRPr="005F24A1">
        <w:rPr>
          <w:position w:val="-40"/>
          <w:sz w:val="22"/>
        </w:rPr>
        <w:object w:dxaOrig="1359" w:dyaOrig="900">
          <v:shape id="_x0000_i1174" type="#_x0000_t75" style="width:67.7pt;height:45.15pt" o:ole="">
            <v:imagedata r:id="rId290" o:title=""/>
          </v:shape>
          <o:OLEObject Type="Embed" ProgID="Equation.DSMT4" ShapeID="_x0000_i1174" DrawAspect="Content" ObjectID="_1612902015" r:id="rId291"/>
        </w:object>
      </w:r>
    </w:p>
    <w:p w:rsidR="003F4ADA" w:rsidRPr="00655782" w:rsidRDefault="003F4ADA" w:rsidP="009D7ACF">
      <w:pPr>
        <w:rPr>
          <w:b/>
          <w:sz w:val="22"/>
        </w:rPr>
      </w:pPr>
      <w:r w:rsidRPr="00655782">
        <w:rPr>
          <w:b/>
          <w:sz w:val="22"/>
        </w:rPr>
        <w:t>(</w:t>
      </w:r>
      <w:r w:rsidR="00382D3F">
        <w:rPr>
          <w:rFonts w:hint="eastAsia"/>
          <w:b/>
          <w:sz w:val="22"/>
        </w:rPr>
        <w:t>TANGRAM</w:t>
      </w:r>
      <w:r w:rsidRPr="00655782">
        <w:rPr>
          <w:rFonts w:hint="eastAsia"/>
          <w:b/>
          <w:sz w:val="22"/>
        </w:rPr>
        <w:t>-256</w:t>
      </w:r>
      <w:r w:rsidRPr="00655782">
        <w:rPr>
          <w:b/>
          <w:sz w:val="22"/>
        </w:rPr>
        <w:t>)</w:t>
      </w:r>
    </w:p>
    <w:p w:rsidR="003F4ADA" w:rsidRDefault="003F4ADA" w:rsidP="003F4ADA">
      <w:pPr>
        <w:jc w:val="center"/>
        <w:rPr>
          <w:sz w:val="22"/>
        </w:rPr>
      </w:pPr>
      <w:r w:rsidRPr="005F24A1">
        <w:rPr>
          <w:position w:val="-40"/>
          <w:sz w:val="22"/>
        </w:rPr>
        <w:object w:dxaOrig="1380" w:dyaOrig="900">
          <v:shape id="_x0000_i1175" type="#_x0000_t75" style="width:68.8pt;height:45.15pt" o:ole="">
            <v:imagedata r:id="rId292" o:title=""/>
          </v:shape>
          <o:OLEObject Type="Embed" ProgID="Equation.DSMT4" ShapeID="_x0000_i1175" DrawAspect="Content" ObjectID="_1612902016" r:id="rId293"/>
        </w:object>
      </w:r>
    </w:p>
    <w:p w:rsidR="009D7ACF" w:rsidRPr="005F24A1" w:rsidRDefault="009D7ACF" w:rsidP="009D7ACF">
      <w:pPr>
        <w:rPr>
          <w:sz w:val="22"/>
        </w:rPr>
      </w:pPr>
      <w:r w:rsidRPr="005F24A1">
        <w:rPr>
          <w:sz w:val="22"/>
        </w:rPr>
        <w:t>其中，</w:t>
      </w:r>
      <w:r w:rsidRPr="005F24A1">
        <w:rPr>
          <w:position w:val="-6"/>
          <w:sz w:val="22"/>
        </w:rPr>
        <w:object w:dxaOrig="740" w:dyaOrig="240">
          <v:shape id="_x0000_i1176" type="#_x0000_t75" style="width:36.55pt;height:11.8pt" o:ole="">
            <v:imagedata r:id="rId294" o:title=""/>
          </v:shape>
          <o:OLEObject Type="Embed" ProgID="Equation.DSMT4" ShapeID="_x0000_i1176" DrawAspect="Content" ObjectID="_1612902017" r:id="rId295"/>
        </w:object>
      </w:r>
      <w:r w:rsidRPr="005F24A1">
        <w:rPr>
          <w:sz w:val="22"/>
        </w:rPr>
        <w:t>表示对</w:t>
      </w:r>
      <w:r w:rsidR="003F4ADA">
        <w:rPr>
          <w:sz w:val="22"/>
        </w:rPr>
        <w:t>32</w:t>
      </w:r>
      <w:r w:rsidR="003F4ADA" w:rsidRPr="005F24A1">
        <w:rPr>
          <w:sz w:val="22"/>
        </w:rPr>
        <w:t>比特字</w:t>
      </w:r>
      <w:r w:rsidR="003F4ADA">
        <w:rPr>
          <w:sz w:val="22"/>
        </w:rPr>
        <w:t>(</w:t>
      </w:r>
      <w:r w:rsidR="003F4ADA">
        <w:rPr>
          <w:rFonts w:hint="eastAsia"/>
          <w:sz w:val="22"/>
        </w:rPr>
        <w:t>对应</w:t>
      </w:r>
      <w:r w:rsidR="00382D3F">
        <w:rPr>
          <w:rFonts w:hint="eastAsia"/>
          <w:sz w:val="22"/>
        </w:rPr>
        <w:t>TANGRAM</w:t>
      </w:r>
      <w:r w:rsidR="003F4ADA">
        <w:rPr>
          <w:rFonts w:hint="eastAsia"/>
          <w:sz w:val="22"/>
        </w:rPr>
        <w:t>-128</w:t>
      </w:r>
      <w:r w:rsidR="003F4ADA">
        <w:rPr>
          <w:sz w:val="22"/>
        </w:rPr>
        <w:t>)</w:t>
      </w:r>
      <w:r w:rsidR="003F4ADA">
        <w:rPr>
          <w:rFonts w:hint="eastAsia"/>
          <w:sz w:val="22"/>
        </w:rPr>
        <w:t>或</w:t>
      </w:r>
      <w:r w:rsidR="003F4ADA">
        <w:rPr>
          <w:rFonts w:hint="eastAsia"/>
          <w:sz w:val="22"/>
        </w:rPr>
        <w:t>6</w:t>
      </w:r>
      <w:r w:rsidR="003F4ADA">
        <w:rPr>
          <w:sz w:val="22"/>
        </w:rPr>
        <w:t>4</w:t>
      </w:r>
      <w:r w:rsidR="003F4ADA">
        <w:rPr>
          <w:rFonts w:hint="eastAsia"/>
          <w:sz w:val="22"/>
        </w:rPr>
        <w:t>比特</w:t>
      </w:r>
      <w:r w:rsidR="003F4ADA">
        <w:rPr>
          <w:sz w:val="22"/>
        </w:rPr>
        <w:t>字</w:t>
      </w:r>
      <w:r w:rsidR="003F4ADA">
        <w:rPr>
          <w:sz w:val="22"/>
        </w:rPr>
        <w:t>(</w:t>
      </w:r>
      <w:r w:rsidR="003F4ADA">
        <w:rPr>
          <w:rFonts w:hint="eastAsia"/>
          <w:sz w:val="22"/>
        </w:rPr>
        <w:t>对应</w:t>
      </w:r>
      <w:r w:rsidR="00382D3F">
        <w:rPr>
          <w:rFonts w:hint="eastAsia"/>
          <w:sz w:val="22"/>
        </w:rPr>
        <w:t>TANGRAM</w:t>
      </w:r>
      <w:r w:rsidR="003F4ADA">
        <w:rPr>
          <w:rFonts w:hint="eastAsia"/>
          <w:sz w:val="22"/>
        </w:rPr>
        <w:t>-256</w:t>
      </w:r>
      <w:r w:rsidR="003F4ADA">
        <w:rPr>
          <w:sz w:val="22"/>
        </w:rPr>
        <w:t>)</w:t>
      </w:r>
      <w:r w:rsidRPr="005F24A1">
        <w:rPr>
          <w:position w:val="-4"/>
          <w:sz w:val="22"/>
        </w:rPr>
        <w:object w:dxaOrig="220" w:dyaOrig="220">
          <v:shape id="_x0000_i1177" type="#_x0000_t75" style="width:11.8pt;height:11.8pt" o:ole="">
            <v:imagedata r:id="rId296" o:title=""/>
          </v:shape>
          <o:OLEObject Type="Embed" ProgID="Equation.DSMT4" ShapeID="_x0000_i1177" DrawAspect="Content" ObjectID="_1612902018" r:id="rId297"/>
        </w:object>
      </w:r>
      <w:r w:rsidRPr="005F24A1">
        <w:rPr>
          <w:sz w:val="22"/>
        </w:rPr>
        <w:t>左循环移动</w:t>
      </w:r>
      <w:r w:rsidRPr="005F24A1">
        <w:rPr>
          <w:position w:val="-6"/>
          <w:sz w:val="22"/>
        </w:rPr>
        <w:object w:dxaOrig="180" w:dyaOrig="200">
          <v:shape id="_x0000_i1178" type="#_x0000_t75" style="width:9.65pt;height:9.65pt" o:ole="">
            <v:imagedata r:id="rId298" o:title=""/>
          </v:shape>
          <o:OLEObject Type="Embed" ProgID="Equation.DSMT4" ShapeID="_x0000_i1178" DrawAspect="Content" ObjectID="_1612902019" r:id="rId299"/>
        </w:object>
      </w:r>
      <w:r w:rsidRPr="005F24A1">
        <w:rPr>
          <w:sz w:val="22"/>
        </w:rPr>
        <w:t>位。</w:t>
      </w:r>
    </w:p>
    <w:p w:rsidR="009D7ACF" w:rsidRPr="00195C0B" w:rsidRDefault="009D7ACF" w:rsidP="0033750D">
      <w:pPr>
        <w:pStyle w:val="3"/>
        <w:numPr>
          <w:ilvl w:val="0"/>
          <w:numId w:val="5"/>
        </w:numPr>
        <w:rPr>
          <w:sz w:val="28"/>
          <w:szCs w:val="28"/>
        </w:rPr>
      </w:pPr>
      <w:bookmarkStart w:id="30" w:name="_Toc460496278"/>
      <w:bookmarkStart w:id="31" w:name="_Toc460497992"/>
      <w:r w:rsidRPr="00195C0B">
        <w:rPr>
          <w:sz w:val="28"/>
          <w:szCs w:val="28"/>
        </w:rPr>
        <w:t>解密轮函数</w:t>
      </w:r>
      <w:bookmarkEnd w:id="30"/>
      <w:bookmarkEnd w:id="31"/>
    </w:p>
    <w:p w:rsidR="009D7ACF" w:rsidRPr="005F24A1" w:rsidRDefault="009D7ACF" w:rsidP="009D7ACF">
      <w:pPr>
        <w:rPr>
          <w:sz w:val="22"/>
        </w:rPr>
      </w:pPr>
      <w:r w:rsidRPr="005F24A1">
        <w:rPr>
          <w:b/>
          <w:sz w:val="22"/>
        </w:rPr>
        <w:t>轮密钥加</w:t>
      </w:r>
      <w:r w:rsidRPr="005F24A1">
        <w:rPr>
          <w:b/>
          <w:sz w:val="22"/>
        </w:rPr>
        <w:t>AddRoundKey</w:t>
      </w:r>
      <w:r w:rsidRPr="005F24A1">
        <w:rPr>
          <w:sz w:val="22"/>
        </w:rPr>
        <w:tab/>
        <w:t>:</w:t>
      </w:r>
      <w:r w:rsidRPr="005F24A1">
        <w:rPr>
          <w:sz w:val="22"/>
        </w:rPr>
        <w:t>与加密轮函数中的</w:t>
      </w:r>
      <w:r w:rsidRPr="005F24A1">
        <w:rPr>
          <w:sz w:val="22"/>
        </w:rPr>
        <w:t>AddRoundKey</w:t>
      </w:r>
      <w:r w:rsidRPr="005F24A1">
        <w:rPr>
          <w:sz w:val="22"/>
        </w:rPr>
        <w:t>相同。</w:t>
      </w:r>
    </w:p>
    <w:p w:rsidR="009D7ACF" w:rsidRPr="005F24A1" w:rsidRDefault="009D7ACF" w:rsidP="009D7ACF">
      <w:pPr>
        <w:spacing w:line="380" w:lineRule="exact"/>
        <w:rPr>
          <w:sz w:val="22"/>
        </w:rPr>
      </w:pPr>
      <w:r w:rsidRPr="005F24A1">
        <w:rPr>
          <w:b/>
          <w:sz w:val="22"/>
        </w:rPr>
        <w:t>列替换的逆变换</w:t>
      </w:r>
      <w:r w:rsidRPr="005F24A1">
        <w:rPr>
          <w:b/>
          <w:sz w:val="22"/>
        </w:rPr>
        <w:t>Inverse</w:t>
      </w:r>
      <w:r w:rsidR="0064652E">
        <w:rPr>
          <w:b/>
          <w:sz w:val="22"/>
        </w:rPr>
        <w:t>SubColumn</w:t>
      </w:r>
      <w:r w:rsidRPr="005F24A1">
        <w:rPr>
          <w:sz w:val="22"/>
        </w:rPr>
        <w:tab/>
        <w:t>:</w:t>
      </w:r>
      <w:r w:rsidRPr="005F24A1">
        <w:rPr>
          <w:sz w:val="22"/>
        </w:rPr>
        <w:t>用</w:t>
      </w:r>
      <w:r w:rsidRPr="005F24A1">
        <w:rPr>
          <w:position w:val="-10"/>
          <w:sz w:val="22"/>
        </w:rPr>
        <w:object w:dxaOrig="1340" w:dyaOrig="300">
          <v:shape id="_x0000_i1179" type="#_x0000_t75" style="width:66.65pt;height:15.05pt" o:ole="">
            <v:imagedata r:id="rId271" o:title=""/>
          </v:shape>
          <o:OLEObject Type="Embed" ProgID="Equation.DSMT4" ShapeID="_x0000_i1179" DrawAspect="Content" ObjectID="_1612902020" r:id="rId300"/>
        </w:object>
      </w:r>
      <w:r w:rsidRPr="005F24A1">
        <w:rPr>
          <w:sz w:val="22"/>
        </w:rPr>
        <w:t>和</w:t>
      </w:r>
      <w:r w:rsidRPr="005F24A1">
        <w:rPr>
          <w:position w:val="-10"/>
          <w:sz w:val="22"/>
        </w:rPr>
        <w:object w:dxaOrig="1340" w:dyaOrig="300">
          <v:shape id="_x0000_i1180" type="#_x0000_t75" style="width:66.65pt;height:15.05pt" o:ole="">
            <v:imagedata r:id="rId266" o:title=""/>
          </v:shape>
          <o:OLEObject Type="Embed" ProgID="Equation.DSMT4" ShapeID="_x0000_i1180" DrawAspect="Content" ObjectID="_1612902021" r:id="rId301"/>
        </w:object>
      </w:r>
      <w:r w:rsidRPr="005F24A1">
        <w:rPr>
          <w:sz w:val="22"/>
        </w:rPr>
        <w:t>分别表示</w:t>
      </w:r>
      <w:r w:rsidRPr="005F24A1">
        <w:rPr>
          <w:sz w:val="22"/>
        </w:rPr>
        <w:t>Inverse</w:t>
      </w:r>
      <w:r w:rsidR="0064652E">
        <w:rPr>
          <w:sz w:val="22"/>
        </w:rPr>
        <w:t>SubColumn</w:t>
      </w:r>
      <w:r w:rsidRPr="005F24A1">
        <w:rPr>
          <w:sz w:val="22"/>
        </w:rPr>
        <w:t>的输入和输出，则有：</w:t>
      </w:r>
    </w:p>
    <w:p w:rsidR="009D7ACF" w:rsidRPr="005F24A1" w:rsidRDefault="0058293F" w:rsidP="009D7ACF">
      <w:pPr>
        <w:jc w:val="center"/>
        <w:rPr>
          <w:sz w:val="22"/>
        </w:rPr>
      </w:pPr>
      <w:r w:rsidRPr="005F24A1">
        <w:rPr>
          <w:position w:val="-178"/>
          <w:sz w:val="22"/>
        </w:rPr>
        <w:object w:dxaOrig="1180" w:dyaOrig="3660">
          <v:shape id="_x0000_i1181" type="#_x0000_t75" style="width:58.55pt;height:183.2pt" o:ole="">
            <v:imagedata r:id="rId302" o:title=""/>
          </v:shape>
          <o:OLEObject Type="Embed" ProgID="Equation.DSMT4" ShapeID="_x0000_i1181" DrawAspect="Content" ObjectID="_1612902022" r:id="rId303"/>
        </w:object>
      </w:r>
    </w:p>
    <w:p w:rsidR="009D7ACF" w:rsidRPr="005F24A1" w:rsidRDefault="009D7ACF" w:rsidP="009D7ACF">
      <w:pPr>
        <w:spacing w:line="380" w:lineRule="exact"/>
        <w:rPr>
          <w:sz w:val="22"/>
        </w:rPr>
      </w:pPr>
      <w:r w:rsidRPr="005F24A1">
        <w:rPr>
          <w:sz w:val="22"/>
        </w:rPr>
        <w:t>其中，</w:t>
      </w:r>
      <w:r w:rsidRPr="005F24A1">
        <w:rPr>
          <w:position w:val="-10"/>
          <w:sz w:val="22"/>
        </w:rPr>
        <w:object w:dxaOrig="200" w:dyaOrig="300">
          <v:shape id="_x0000_i1182" type="#_x0000_t75" style="width:9.65pt;height:15.05pt" o:ole="">
            <v:imagedata r:id="rId304" o:title=""/>
          </v:shape>
          <o:OLEObject Type="Embed" ProgID="Equation.DSMT4" ShapeID="_x0000_i1182" DrawAspect="Content" ObjectID="_1612902023" r:id="rId305"/>
        </w:object>
      </w:r>
      <w:r w:rsidRPr="005F24A1">
        <w:rPr>
          <w:sz w:val="22"/>
        </w:rPr>
        <w:t>是</w:t>
      </w:r>
      <w:r w:rsidR="003F4ADA">
        <w:rPr>
          <w:sz w:val="22"/>
        </w:rPr>
        <w:t>32</w:t>
      </w:r>
      <w:r w:rsidR="003F4ADA" w:rsidRPr="005F24A1">
        <w:rPr>
          <w:sz w:val="22"/>
        </w:rPr>
        <w:t>比特字</w:t>
      </w:r>
      <w:r w:rsidR="003F4ADA">
        <w:rPr>
          <w:sz w:val="22"/>
        </w:rPr>
        <w:t>(</w:t>
      </w:r>
      <w:r w:rsidR="003F4ADA">
        <w:rPr>
          <w:rFonts w:hint="eastAsia"/>
          <w:sz w:val="22"/>
        </w:rPr>
        <w:t>对应</w:t>
      </w:r>
      <w:r w:rsidR="00382D3F">
        <w:rPr>
          <w:rFonts w:hint="eastAsia"/>
          <w:sz w:val="22"/>
        </w:rPr>
        <w:t>TANGRAM</w:t>
      </w:r>
      <w:r w:rsidR="003F4ADA">
        <w:rPr>
          <w:rFonts w:hint="eastAsia"/>
          <w:sz w:val="22"/>
        </w:rPr>
        <w:t>-128</w:t>
      </w:r>
      <w:r w:rsidR="003F4ADA">
        <w:rPr>
          <w:sz w:val="22"/>
        </w:rPr>
        <w:t>)</w:t>
      </w:r>
      <w:r w:rsidR="003F4ADA">
        <w:rPr>
          <w:rFonts w:hint="eastAsia"/>
          <w:sz w:val="22"/>
        </w:rPr>
        <w:t>或</w:t>
      </w:r>
      <w:r w:rsidR="003F4ADA">
        <w:rPr>
          <w:rFonts w:hint="eastAsia"/>
          <w:sz w:val="22"/>
        </w:rPr>
        <w:t>6</w:t>
      </w:r>
      <w:r w:rsidR="003F4ADA">
        <w:rPr>
          <w:sz w:val="22"/>
        </w:rPr>
        <w:t>4</w:t>
      </w:r>
      <w:r w:rsidR="003F4ADA">
        <w:rPr>
          <w:rFonts w:hint="eastAsia"/>
          <w:sz w:val="22"/>
        </w:rPr>
        <w:t>比特</w:t>
      </w:r>
      <w:r w:rsidR="003F4ADA">
        <w:rPr>
          <w:sz w:val="22"/>
        </w:rPr>
        <w:t>字</w:t>
      </w:r>
      <w:r w:rsidR="003F4ADA">
        <w:rPr>
          <w:sz w:val="22"/>
        </w:rPr>
        <w:t>(</w:t>
      </w:r>
      <w:r w:rsidR="003F4ADA">
        <w:rPr>
          <w:rFonts w:hint="eastAsia"/>
          <w:sz w:val="22"/>
        </w:rPr>
        <w:t>对应</w:t>
      </w:r>
      <w:r w:rsidR="00382D3F">
        <w:rPr>
          <w:rFonts w:hint="eastAsia"/>
          <w:sz w:val="22"/>
        </w:rPr>
        <w:t>TANGRAM</w:t>
      </w:r>
      <w:r w:rsidR="003F4ADA">
        <w:rPr>
          <w:rFonts w:hint="eastAsia"/>
          <w:sz w:val="22"/>
        </w:rPr>
        <w:t>-256</w:t>
      </w:r>
      <w:r w:rsidR="003F4ADA">
        <w:rPr>
          <w:sz w:val="22"/>
        </w:rPr>
        <w:t>)</w:t>
      </w:r>
      <w:r w:rsidRPr="005F24A1">
        <w:rPr>
          <w:sz w:val="22"/>
        </w:rPr>
        <w:t>的临时变量，</w:t>
      </w:r>
      <w:r w:rsidRPr="005F24A1">
        <w:rPr>
          <w:position w:val="-8"/>
          <w:sz w:val="22"/>
        </w:rPr>
        <w:object w:dxaOrig="1620" w:dyaOrig="260">
          <v:shape id="_x0000_i1183" type="#_x0000_t75" style="width:81.65pt;height:13.45pt" o:ole="">
            <v:imagedata r:id="rId306" o:title=""/>
          </v:shape>
          <o:OLEObject Type="Embed" ProgID="Equation.DSMT4" ShapeID="_x0000_i1183" DrawAspect="Content" ObjectID="_1612902024" r:id="rId307"/>
        </w:object>
      </w:r>
      <w:r w:rsidRPr="005F24A1">
        <w:rPr>
          <w:sz w:val="22"/>
        </w:rPr>
        <w:t>。</w:t>
      </w:r>
    </w:p>
    <w:p w:rsidR="009D7ACF" w:rsidRDefault="009D7ACF" w:rsidP="009D7ACF">
      <w:pPr>
        <w:spacing w:line="380" w:lineRule="exact"/>
        <w:rPr>
          <w:sz w:val="22"/>
        </w:rPr>
      </w:pPr>
      <w:r w:rsidRPr="005F24A1">
        <w:rPr>
          <w:b/>
          <w:sz w:val="22"/>
        </w:rPr>
        <w:t>行移位的逆变换</w:t>
      </w:r>
      <w:r w:rsidRPr="005F24A1">
        <w:rPr>
          <w:b/>
          <w:sz w:val="22"/>
        </w:rPr>
        <w:t>InverseShiftRow</w:t>
      </w:r>
      <w:r w:rsidRPr="005F24A1">
        <w:rPr>
          <w:sz w:val="22"/>
        </w:rPr>
        <w:tab/>
        <w:t xml:space="preserve">: </w:t>
      </w:r>
      <w:r w:rsidRPr="005F24A1">
        <w:rPr>
          <w:sz w:val="22"/>
        </w:rPr>
        <w:t>用</w:t>
      </w:r>
      <w:r w:rsidRPr="005F24A1">
        <w:rPr>
          <w:position w:val="-10"/>
          <w:sz w:val="22"/>
        </w:rPr>
        <w:object w:dxaOrig="1359" w:dyaOrig="300">
          <v:shape id="_x0000_i1184" type="#_x0000_t75" style="width:67.7pt;height:15.05pt" o:ole="">
            <v:imagedata r:id="rId288" o:title=""/>
          </v:shape>
          <o:OLEObject Type="Embed" ProgID="Equation.DSMT4" ShapeID="_x0000_i1184" DrawAspect="Content" ObjectID="_1612902025" r:id="rId308"/>
        </w:object>
      </w:r>
      <w:r w:rsidRPr="005F24A1">
        <w:rPr>
          <w:sz w:val="22"/>
        </w:rPr>
        <w:t>和</w:t>
      </w:r>
      <w:r w:rsidRPr="005F24A1">
        <w:rPr>
          <w:position w:val="-10"/>
          <w:sz w:val="22"/>
        </w:rPr>
        <w:object w:dxaOrig="1340" w:dyaOrig="300">
          <v:shape id="_x0000_i1185" type="#_x0000_t75" style="width:66.65pt;height:15.05pt" o:ole="">
            <v:imagedata r:id="rId271" o:title=""/>
          </v:shape>
          <o:OLEObject Type="Embed" ProgID="Equation.DSMT4" ShapeID="_x0000_i1185" DrawAspect="Content" ObjectID="_1612902026" r:id="rId309"/>
        </w:object>
      </w:r>
      <w:r w:rsidRPr="005F24A1">
        <w:rPr>
          <w:sz w:val="22"/>
        </w:rPr>
        <w:t>分别表示</w:t>
      </w:r>
      <w:r w:rsidRPr="005F24A1">
        <w:rPr>
          <w:sz w:val="22"/>
        </w:rPr>
        <w:t>InverseShiftRow</w:t>
      </w:r>
      <w:r w:rsidRPr="005F24A1">
        <w:rPr>
          <w:sz w:val="22"/>
        </w:rPr>
        <w:t>的输入和输出，则有：</w:t>
      </w:r>
    </w:p>
    <w:p w:rsidR="003F4ADA" w:rsidRPr="005F24A1" w:rsidRDefault="003F4ADA" w:rsidP="009D7ACF">
      <w:pPr>
        <w:spacing w:line="380" w:lineRule="exact"/>
        <w:rPr>
          <w:sz w:val="22"/>
        </w:rPr>
      </w:pPr>
      <w:r>
        <w:rPr>
          <w:sz w:val="22"/>
        </w:rPr>
        <w:t>(</w:t>
      </w:r>
      <w:r w:rsidR="00382D3F">
        <w:rPr>
          <w:rFonts w:hint="eastAsia"/>
          <w:sz w:val="22"/>
        </w:rPr>
        <w:t>TANGRAM</w:t>
      </w:r>
      <w:r>
        <w:rPr>
          <w:rFonts w:hint="eastAsia"/>
          <w:sz w:val="22"/>
        </w:rPr>
        <w:t>-128</w:t>
      </w:r>
      <w:r>
        <w:rPr>
          <w:sz w:val="22"/>
        </w:rPr>
        <w:t>)</w:t>
      </w:r>
    </w:p>
    <w:p w:rsidR="009D7ACF" w:rsidRPr="005F24A1" w:rsidRDefault="003F4ADA" w:rsidP="009D7ACF">
      <w:pPr>
        <w:jc w:val="center"/>
        <w:rPr>
          <w:sz w:val="22"/>
        </w:rPr>
      </w:pPr>
      <w:r w:rsidRPr="005F24A1">
        <w:rPr>
          <w:position w:val="-40"/>
          <w:sz w:val="22"/>
        </w:rPr>
        <w:object w:dxaOrig="1359" w:dyaOrig="900">
          <v:shape id="_x0000_i1186" type="#_x0000_t75" style="width:67.7pt;height:45.15pt" o:ole="">
            <v:imagedata r:id="rId310" o:title=""/>
          </v:shape>
          <o:OLEObject Type="Embed" ProgID="Equation.DSMT4" ShapeID="_x0000_i1186" DrawAspect="Content" ObjectID="_1612902027" r:id="rId311"/>
        </w:object>
      </w:r>
    </w:p>
    <w:p w:rsidR="003F4ADA" w:rsidRPr="005F24A1" w:rsidRDefault="003F4ADA" w:rsidP="003F4ADA">
      <w:pPr>
        <w:spacing w:line="380" w:lineRule="exact"/>
        <w:rPr>
          <w:sz w:val="22"/>
        </w:rPr>
      </w:pPr>
      <w:r>
        <w:rPr>
          <w:sz w:val="22"/>
        </w:rPr>
        <w:t>(</w:t>
      </w:r>
      <w:r w:rsidR="00382D3F">
        <w:rPr>
          <w:rFonts w:hint="eastAsia"/>
          <w:sz w:val="22"/>
        </w:rPr>
        <w:t>TANGRAM</w:t>
      </w:r>
      <w:r>
        <w:rPr>
          <w:rFonts w:hint="eastAsia"/>
          <w:sz w:val="22"/>
        </w:rPr>
        <w:t>-256</w:t>
      </w:r>
      <w:r>
        <w:rPr>
          <w:sz w:val="22"/>
        </w:rPr>
        <w:t>)</w:t>
      </w:r>
    </w:p>
    <w:p w:rsidR="003F4ADA" w:rsidRDefault="003F4ADA" w:rsidP="003F4ADA">
      <w:pPr>
        <w:jc w:val="center"/>
        <w:rPr>
          <w:sz w:val="22"/>
        </w:rPr>
      </w:pPr>
      <w:r w:rsidRPr="005F24A1">
        <w:rPr>
          <w:position w:val="-40"/>
          <w:sz w:val="22"/>
        </w:rPr>
        <w:object w:dxaOrig="1380" w:dyaOrig="900">
          <v:shape id="_x0000_i1187" type="#_x0000_t75" style="width:68.8pt;height:45.15pt" o:ole="">
            <v:imagedata r:id="rId312" o:title=""/>
          </v:shape>
          <o:OLEObject Type="Embed" ProgID="Equation.DSMT4" ShapeID="_x0000_i1187" DrawAspect="Content" ObjectID="_1612902028" r:id="rId313"/>
        </w:object>
      </w:r>
    </w:p>
    <w:p w:rsidR="009D7ACF" w:rsidRDefault="009D7ACF" w:rsidP="009D7ACF">
      <w:pPr>
        <w:rPr>
          <w:sz w:val="22"/>
        </w:rPr>
      </w:pPr>
      <w:r w:rsidRPr="005F24A1">
        <w:rPr>
          <w:sz w:val="22"/>
        </w:rPr>
        <w:t>其中，</w:t>
      </w:r>
      <w:r w:rsidRPr="005F24A1">
        <w:rPr>
          <w:position w:val="-6"/>
          <w:sz w:val="22"/>
        </w:rPr>
        <w:object w:dxaOrig="740" w:dyaOrig="240">
          <v:shape id="_x0000_i1188" type="#_x0000_t75" style="width:36.55pt;height:11.8pt" o:ole="">
            <v:imagedata r:id="rId314" o:title=""/>
          </v:shape>
          <o:OLEObject Type="Embed" ProgID="Equation.DSMT4" ShapeID="_x0000_i1188" DrawAspect="Content" ObjectID="_1612902029" r:id="rId315"/>
        </w:object>
      </w:r>
      <w:r w:rsidRPr="005F24A1">
        <w:rPr>
          <w:sz w:val="22"/>
        </w:rPr>
        <w:t>表示对</w:t>
      </w:r>
      <w:r w:rsidR="003F4ADA">
        <w:rPr>
          <w:sz w:val="22"/>
        </w:rPr>
        <w:t>32</w:t>
      </w:r>
      <w:r w:rsidR="003F4ADA" w:rsidRPr="005F24A1">
        <w:rPr>
          <w:sz w:val="22"/>
        </w:rPr>
        <w:t>比特字</w:t>
      </w:r>
      <w:r w:rsidR="003F4ADA">
        <w:rPr>
          <w:sz w:val="22"/>
        </w:rPr>
        <w:t>(</w:t>
      </w:r>
      <w:r w:rsidR="003F4ADA">
        <w:rPr>
          <w:rFonts w:hint="eastAsia"/>
          <w:sz w:val="22"/>
        </w:rPr>
        <w:t>对应</w:t>
      </w:r>
      <w:r w:rsidR="00382D3F">
        <w:rPr>
          <w:rFonts w:hint="eastAsia"/>
          <w:sz w:val="22"/>
        </w:rPr>
        <w:t>TANGRAM</w:t>
      </w:r>
      <w:r w:rsidR="003F4ADA">
        <w:rPr>
          <w:rFonts w:hint="eastAsia"/>
          <w:sz w:val="22"/>
        </w:rPr>
        <w:t>-128</w:t>
      </w:r>
      <w:r w:rsidR="003F4ADA">
        <w:rPr>
          <w:sz w:val="22"/>
        </w:rPr>
        <w:t>)</w:t>
      </w:r>
      <w:r w:rsidR="003F4ADA">
        <w:rPr>
          <w:rFonts w:hint="eastAsia"/>
          <w:sz w:val="22"/>
        </w:rPr>
        <w:t>或</w:t>
      </w:r>
      <w:r w:rsidR="003F4ADA">
        <w:rPr>
          <w:rFonts w:hint="eastAsia"/>
          <w:sz w:val="22"/>
        </w:rPr>
        <w:t>6</w:t>
      </w:r>
      <w:r w:rsidR="003F4ADA">
        <w:rPr>
          <w:sz w:val="22"/>
        </w:rPr>
        <w:t>4</w:t>
      </w:r>
      <w:r w:rsidR="003F4ADA">
        <w:rPr>
          <w:rFonts w:hint="eastAsia"/>
          <w:sz w:val="22"/>
        </w:rPr>
        <w:t>比特</w:t>
      </w:r>
      <w:r w:rsidR="003F4ADA">
        <w:rPr>
          <w:sz w:val="22"/>
        </w:rPr>
        <w:t>字</w:t>
      </w:r>
      <w:r w:rsidR="003F4ADA">
        <w:rPr>
          <w:sz w:val="22"/>
        </w:rPr>
        <w:t>(</w:t>
      </w:r>
      <w:r w:rsidR="003F4ADA">
        <w:rPr>
          <w:rFonts w:hint="eastAsia"/>
          <w:sz w:val="22"/>
        </w:rPr>
        <w:t>对应</w:t>
      </w:r>
      <w:r w:rsidR="00382D3F">
        <w:rPr>
          <w:rFonts w:hint="eastAsia"/>
          <w:sz w:val="22"/>
        </w:rPr>
        <w:t>TANGRAM</w:t>
      </w:r>
      <w:r w:rsidR="003F4ADA">
        <w:rPr>
          <w:rFonts w:hint="eastAsia"/>
          <w:sz w:val="22"/>
        </w:rPr>
        <w:t>-256</w:t>
      </w:r>
      <w:r w:rsidR="003F4ADA">
        <w:rPr>
          <w:sz w:val="22"/>
        </w:rPr>
        <w:t>)</w:t>
      </w:r>
      <w:r w:rsidRPr="005F24A1">
        <w:rPr>
          <w:position w:val="-4"/>
          <w:sz w:val="22"/>
        </w:rPr>
        <w:object w:dxaOrig="220" w:dyaOrig="220">
          <v:shape id="_x0000_i1189" type="#_x0000_t75" style="width:11.8pt;height:11.8pt" o:ole="">
            <v:imagedata r:id="rId316" o:title=""/>
          </v:shape>
          <o:OLEObject Type="Embed" ProgID="Equation.DSMT4" ShapeID="_x0000_i1189" DrawAspect="Content" ObjectID="_1612902030" r:id="rId317"/>
        </w:object>
      </w:r>
      <w:r w:rsidRPr="005F24A1">
        <w:rPr>
          <w:sz w:val="22"/>
        </w:rPr>
        <w:t>右循环移动</w:t>
      </w:r>
      <w:r w:rsidRPr="005F24A1">
        <w:rPr>
          <w:position w:val="-6"/>
          <w:sz w:val="22"/>
        </w:rPr>
        <w:object w:dxaOrig="180" w:dyaOrig="200">
          <v:shape id="_x0000_i1190" type="#_x0000_t75" style="width:9.65pt;height:9.65pt" o:ole="">
            <v:imagedata r:id="rId318" o:title=""/>
          </v:shape>
          <o:OLEObject Type="Embed" ProgID="Equation.DSMT4" ShapeID="_x0000_i1190" DrawAspect="Content" ObjectID="_1612902031" r:id="rId319"/>
        </w:object>
      </w:r>
      <w:r w:rsidRPr="005F24A1">
        <w:rPr>
          <w:sz w:val="22"/>
        </w:rPr>
        <w:t>位。</w:t>
      </w:r>
    </w:p>
    <w:p w:rsidR="004B52C9" w:rsidRDefault="004B52C9">
      <w:pPr>
        <w:widowControl/>
        <w:jc w:val="left"/>
        <w:rPr>
          <w:sz w:val="22"/>
        </w:rPr>
      </w:pPr>
      <w:r>
        <w:rPr>
          <w:sz w:val="22"/>
        </w:rPr>
        <w:br w:type="page"/>
      </w:r>
    </w:p>
    <w:p w:rsidR="004B52C9" w:rsidRPr="008378C7" w:rsidRDefault="004B52C9" w:rsidP="008378C7">
      <w:pPr>
        <w:pStyle w:val="1"/>
        <w:jc w:val="center"/>
        <w:rPr>
          <w:rFonts w:ascii="Times New Roman" w:hAnsi="Times New Roman"/>
        </w:rPr>
      </w:pPr>
      <w:r w:rsidRPr="008378C7">
        <w:rPr>
          <w:rFonts w:ascii="Times New Roman" w:hAnsi="Times New Roman" w:hint="eastAsia"/>
        </w:rPr>
        <w:lastRenderedPageBreak/>
        <w:t>二．</w:t>
      </w:r>
      <w:r w:rsidRPr="008378C7">
        <w:rPr>
          <w:rFonts w:ascii="Times New Roman" w:hAnsi="Times New Roman" w:hint="eastAsia"/>
        </w:rPr>
        <w:t>TANGRAM</w:t>
      </w:r>
      <w:r w:rsidRPr="008378C7">
        <w:rPr>
          <w:rFonts w:ascii="Times New Roman" w:hAnsi="Times New Roman" w:hint="eastAsia"/>
        </w:rPr>
        <w:t>设计原理</w:t>
      </w:r>
    </w:p>
    <w:p w:rsidR="004B52C9" w:rsidRDefault="004B52C9">
      <w:pPr>
        <w:widowControl/>
        <w:jc w:val="left"/>
        <w:rPr>
          <w:sz w:val="22"/>
        </w:rPr>
      </w:pPr>
    </w:p>
    <w:p w:rsidR="00894D92" w:rsidRPr="00894D92" w:rsidRDefault="004B52C9" w:rsidP="0033750D">
      <w:pPr>
        <w:pStyle w:val="2"/>
        <w:numPr>
          <w:ilvl w:val="0"/>
          <w:numId w:val="13"/>
        </w:numPr>
        <w:rPr>
          <w:rFonts w:ascii="Times New Roman" w:hAnsi="Times New Roman"/>
        </w:rPr>
      </w:pPr>
      <w:bookmarkStart w:id="32" w:name="_Toc460496288"/>
      <w:bookmarkStart w:id="33" w:name="_Toc460498002"/>
      <w:r>
        <w:rPr>
          <w:rFonts w:ascii="Times New Roman" w:hAnsi="Times New Roman"/>
        </w:rPr>
        <w:t>TANGRAM</w:t>
      </w:r>
      <w:bookmarkStart w:id="34" w:name="_Toc460496289"/>
      <w:bookmarkStart w:id="35" w:name="_Toc460498003"/>
      <w:bookmarkEnd w:id="32"/>
      <w:bookmarkEnd w:id="33"/>
      <w:r w:rsidR="00894D92">
        <w:rPr>
          <w:rFonts w:ascii="Times New Roman" w:hAnsi="Times New Roman" w:hint="eastAsia"/>
        </w:rPr>
        <w:t>的</w:t>
      </w:r>
      <w:r w:rsidRPr="00894D92">
        <w:rPr>
          <w:rFonts w:ascii="Times New Roman" w:hAnsi="Times New Roman"/>
        </w:rPr>
        <w:t>整体设计原则</w:t>
      </w:r>
      <w:bookmarkStart w:id="36" w:name="_Toc460496290"/>
      <w:bookmarkStart w:id="37" w:name="_Toc460498004"/>
      <w:bookmarkEnd w:id="34"/>
      <w:bookmarkEnd w:id="35"/>
    </w:p>
    <w:p w:rsidR="004B52C9" w:rsidRDefault="004B52C9" w:rsidP="00894D92">
      <w:pPr>
        <w:spacing w:line="380" w:lineRule="exact"/>
        <w:rPr>
          <w:sz w:val="22"/>
        </w:rPr>
      </w:pPr>
      <w:r w:rsidRPr="00894D92">
        <w:rPr>
          <w:rFonts w:ascii="黑体" w:eastAsia="黑体" w:hint="eastAsia"/>
          <w:sz w:val="24"/>
          <w:szCs w:val="24"/>
        </w:rPr>
        <w:t>安全性</w:t>
      </w:r>
      <w:bookmarkEnd w:id="36"/>
      <w:bookmarkEnd w:id="37"/>
      <w:r w:rsidR="00894D92" w:rsidRPr="00894D92">
        <w:rPr>
          <w:rFonts w:ascii="黑体" w:eastAsia="黑体" w:hint="eastAsia"/>
          <w:sz w:val="24"/>
          <w:szCs w:val="24"/>
        </w:rPr>
        <w:t xml:space="preserve">: </w:t>
      </w:r>
      <w:r w:rsidR="00894D92">
        <w:rPr>
          <w:rFonts w:ascii="黑体" w:eastAsia="黑体" w:hint="eastAsia"/>
          <w:sz w:val="24"/>
          <w:szCs w:val="24"/>
        </w:rPr>
        <w:t xml:space="preserve"> </w:t>
      </w:r>
      <w:r w:rsidRPr="005F24A1">
        <w:rPr>
          <w:sz w:val="22"/>
        </w:rPr>
        <w:t>密码算法的第一要素是安全性。对于一个分组长度为</w:t>
      </w:r>
      <w:r w:rsidRPr="005F24A1">
        <w:rPr>
          <w:position w:val="-6"/>
          <w:sz w:val="22"/>
        </w:rPr>
        <w:object w:dxaOrig="180" w:dyaOrig="200">
          <v:shape id="_x0000_i1191" type="#_x0000_t75" style="width:9.15pt;height:9.65pt" o:ole="">
            <v:imagedata r:id="rId320" o:title=""/>
          </v:shape>
          <o:OLEObject Type="Embed" ProgID="Equation.DSMT4" ShapeID="_x0000_i1191" DrawAspect="Content" ObjectID="_1612902032" r:id="rId321"/>
        </w:object>
      </w:r>
      <w:r w:rsidRPr="005F24A1">
        <w:rPr>
          <w:sz w:val="22"/>
        </w:rPr>
        <w:t>、密钥长度为</w:t>
      </w:r>
      <w:r w:rsidRPr="005F24A1">
        <w:rPr>
          <w:position w:val="-6"/>
          <w:sz w:val="22"/>
        </w:rPr>
        <w:object w:dxaOrig="180" w:dyaOrig="260">
          <v:shape id="_x0000_i1192" type="#_x0000_t75" style="width:9.15pt;height:12.9pt" o:ole="">
            <v:imagedata r:id="rId322" o:title=""/>
          </v:shape>
          <o:OLEObject Type="Embed" ProgID="Equation.DSMT4" ShapeID="_x0000_i1192" DrawAspect="Content" ObjectID="_1612902033" r:id="rId323"/>
        </w:object>
      </w:r>
      <w:r w:rsidRPr="005F24A1">
        <w:rPr>
          <w:sz w:val="22"/>
        </w:rPr>
        <w:t>的分组密码，如果不存在一种攻击方法有比</w:t>
      </w:r>
      <w:r w:rsidRPr="005F24A1">
        <w:rPr>
          <w:position w:val="-4"/>
          <w:sz w:val="22"/>
        </w:rPr>
        <w:object w:dxaOrig="240" w:dyaOrig="260">
          <v:shape id="_x0000_i1193" type="#_x0000_t75" style="width:11.8pt;height:12.9pt" o:ole="">
            <v:imagedata r:id="rId324" o:title=""/>
          </v:shape>
          <o:OLEObject Type="Embed" ProgID="Equation.DSMT4" ShapeID="_x0000_i1193" DrawAspect="Content" ObjectID="_1612902034" r:id="rId325"/>
        </w:object>
      </w:r>
      <w:r w:rsidRPr="005F24A1">
        <w:rPr>
          <w:sz w:val="22"/>
        </w:rPr>
        <w:t>少得多的数据复杂度并且比</w:t>
      </w:r>
      <w:r w:rsidRPr="005F24A1">
        <w:rPr>
          <w:position w:val="-4"/>
          <w:sz w:val="22"/>
        </w:rPr>
        <w:object w:dxaOrig="240" w:dyaOrig="260">
          <v:shape id="_x0000_i1194" type="#_x0000_t75" style="width:11.8pt;height:12.9pt" o:ole="">
            <v:imagedata r:id="rId326" o:title=""/>
          </v:shape>
          <o:OLEObject Type="Embed" ProgID="Equation.DSMT4" ShapeID="_x0000_i1194" DrawAspect="Content" ObjectID="_1612902035" r:id="rId327"/>
        </w:object>
      </w:r>
      <w:r w:rsidRPr="005F24A1">
        <w:rPr>
          <w:sz w:val="22"/>
        </w:rPr>
        <w:t>少得多的时间复杂度，就称此分组密码是安全的。通常用一个分组密码的安全冗余来评价其安全强度。设分组密码的总轮数为</w:t>
      </w:r>
      <w:r w:rsidRPr="005F24A1">
        <w:rPr>
          <w:position w:val="-4"/>
          <w:sz w:val="22"/>
        </w:rPr>
        <w:object w:dxaOrig="220" w:dyaOrig="220">
          <v:shape id="_x0000_i1195" type="#_x0000_t75" style="width:11.3pt;height:11.3pt" o:ole="">
            <v:imagedata r:id="rId328" o:title=""/>
          </v:shape>
          <o:OLEObject Type="Embed" ProgID="Equation.DSMT4" ShapeID="_x0000_i1195" DrawAspect="Content" ObjectID="_1612902036" r:id="rId329"/>
        </w:object>
      </w:r>
      <w:r w:rsidRPr="005F24A1">
        <w:rPr>
          <w:sz w:val="22"/>
        </w:rPr>
        <w:t>，如果最多可以攻击到</w:t>
      </w:r>
      <w:r w:rsidRPr="005F24A1">
        <w:rPr>
          <w:position w:val="-6"/>
          <w:sz w:val="22"/>
        </w:rPr>
        <w:object w:dxaOrig="540" w:dyaOrig="240">
          <v:shape id="_x0000_i1196" type="#_x0000_t75" style="width:26.85pt;height:11.8pt" o:ole="">
            <v:imagedata r:id="rId330" o:title=""/>
          </v:shape>
          <o:OLEObject Type="Embed" ProgID="Equation.DSMT4" ShapeID="_x0000_i1196" DrawAspect="Content" ObjectID="_1612902037" r:id="rId331"/>
        </w:object>
      </w:r>
      <w:r w:rsidRPr="005F24A1">
        <w:rPr>
          <w:sz w:val="22"/>
        </w:rPr>
        <w:t>轮的缩减轮密码，就称该分组密码具有</w:t>
      </w:r>
      <w:r w:rsidRPr="005F24A1">
        <w:rPr>
          <w:position w:val="-6"/>
          <w:sz w:val="22"/>
        </w:rPr>
        <w:object w:dxaOrig="220" w:dyaOrig="200">
          <v:shape id="_x0000_i1197" type="#_x0000_t75" style="width:11.3pt;height:9.65pt" o:ole="">
            <v:imagedata r:id="rId332" o:title=""/>
          </v:shape>
          <o:OLEObject Type="Embed" ProgID="Equation.DSMT4" ShapeID="_x0000_i1197" DrawAspect="Content" ObjectID="_1612902038" r:id="rId333"/>
        </w:object>
      </w:r>
      <w:r w:rsidRPr="005F24A1">
        <w:rPr>
          <w:sz w:val="22"/>
        </w:rPr>
        <w:t>轮的绝对安全冗余，或者具有</w:t>
      </w:r>
      <w:r w:rsidRPr="005F24A1">
        <w:rPr>
          <w:position w:val="-6"/>
          <w:sz w:val="22"/>
        </w:rPr>
        <w:object w:dxaOrig="460" w:dyaOrig="260">
          <v:shape id="_x0000_i1198" type="#_x0000_t75" style="width:23.1pt;height:12.9pt" o:ole="">
            <v:imagedata r:id="rId334" o:title=""/>
          </v:shape>
          <o:OLEObject Type="Embed" ProgID="Equation.DSMT4" ShapeID="_x0000_i1198" DrawAspect="Content" ObjectID="_1612902039" r:id="rId335"/>
        </w:object>
      </w:r>
      <w:r w:rsidRPr="005F24A1">
        <w:rPr>
          <w:sz w:val="22"/>
        </w:rPr>
        <w:t>的相对安全冗余。安全冗余反映了一个分组密码抵抗现有的安全性分析方法的安全强度。</w:t>
      </w:r>
    </w:p>
    <w:p w:rsidR="00894D92" w:rsidRPr="005F24A1" w:rsidRDefault="00894D92" w:rsidP="00894D92">
      <w:pPr>
        <w:spacing w:line="380" w:lineRule="exact"/>
        <w:rPr>
          <w:sz w:val="22"/>
        </w:rPr>
      </w:pPr>
    </w:p>
    <w:p w:rsidR="004B52C9" w:rsidRDefault="004B52C9" w:rsidP="00894D92">
      <w:pPr>
        <w:spacing w:line="380" w:lineRule="exact"/>
        <w:rPr>
          <w:sz w:val="22"/>
        </w:rPr>
      </w:pPr>
      <w:bookmarkStart w:id="38" w:name="_Toc460496291"/>
      <w:bookmarkStart w:id="39" w:name="_Toc460498005"/>
      <w:r w:rsidRPr="00894D92">
        <w:rPr>
          <w:rFonts w:ascii="黑体" w:eastAsia="黑体"/>
          <w:sz w:val="24"/>
          <w:szCs w:val="24"/>
        </w:rPr>
        <w:t>实现性能</w:t>
      </w:r>
      <w:bookmarkEnd w:id="38"/>
      <w:bookmarkEnd w:id="39"/>
      <w:r w:rsidR="00894D92">
        <w:rPr>
          <w:rFonts w:ascii="黑体" w:eastAsia="黑体" w:hint="eastAsia"/>
          <w:sz w:val="24"/>
          <w:szCs w:val="24"/>
        </w:rPr>
        <w:t xml:space="preserve">:  </w:t>
      </w:r>
      <w:r w:rsidRPr="005F24A1">
        <w:rPr>
          <w:sz w:val="22"/>
        </w:rPr>
        <w:t>密码算法的第二要素是实现性能，即在特定平台上进行加密运算或者解密运算所需要的资源。在硬件实现中，通常用实现面积和吞吐量来衡量；在软件实现中，通常用加密速度、代码量和内存占用来衡量。设计一个密码算法的最大挑战就是：保证足够安全性的同时，尽可能具有最优的实现性能。处理器字长和指令集的差异，会让一个密码算法</w:t>
      </w:r>
      <w:r>
        <w:rPr>
          <w:sz w:val="22"/>
        </w:rPr>
        <w:t>的性能在一些平台上表现优秀、而在另外一些平台上表现很差。考虑到</w:t>
      </w:r>
      <w:r>
        <w:rPr>
          <w:rFonts w:hint="eastAsia"/>
          <w:sz w:val="22"/>
        </w:rPr>
        <w:t>一个</w:t>
      </w:r>
      <w:r w:rsidRPr="005F24A1">
        <w:rPr>
          <w:sz w:val="22"/>
        </w:rPr>
        <w:t>分组密码具有多种多样的应用场合，我们在设计</w:t>
      </w:r>
      <w:r>
        <w:rPr>
          <w:sz w:val="22"/>
        </w:rPr>
        <w:t>TANGRAM</w:t>
      </w:r>
      <w:r w:rsidRPr="005F24A1">
        <w:rPr>
          <w:sz w:val="22"/>
        </w:rPr>
        <w:t>时，兼顾硬件和软件实现，尽可能地使</w:t>
      </w:r>
      <w:r>
        <w:rPr>
          <w:sz w:val="22"/>
        </w:rPr>
        <w:t>TANGRAM</w:t>
      </w:r>
      <w:r w:rsidRPr="005F24A1">
        <w:rPr>
          <w:sz w:val="22"/>
        </w:rPr>
        <w:t>在多个平台上都具有不错表现。</w:t>
      </w:r>
    </w:p>
    <w:p w:rsidR="00894D92" w:rsidRPr="005F24A1" w:rsidRDefault="00894D92" w:rsidP="00894D92">
      <w:pPr>
        <w:spacing w:line="380" w:lineRule="exact"/>
        <w:rPr>
          <w:sz w:val="22"/>
        </w:rPr>
      </w:pPr>
    </w:p>
    <w:p w:rsidR="004B52C9" w:rsidRPr="005F24A1" w:rsidRDefault="004B52C9" w:rsidP="00894D92">
      <w:pPr>
        <w:spacing w:line="380" w:lineRule="exact"/>
        <w:rPr>
          <w:sz w:val="22"/>
        </w:rPr>
      </w:pPr>
      <w:bookmarkStart w:id="40" w:name="_Toc460496292"/>
      <w:bookmarkStart w:id="41" w:name="_Toc460498006"/>
      <w:r w:rsidRPr="00894D92">
        <w:rPr>
          <w:rFonts w:ascii="黑体" w:eastAsia="黑体"/>
          <w:sz w:val="24"/>
          <w:szCs w:val="24"/>
        </w:rPr>
        <w:t>简单性</w:t>
      </w:r>
      <w:bookmarkEnd w:id="40"/>
      <w:bookmarkEnd w:id="41"/>
      <w:r w:rsidR="00894D92">
        <w:rPr>
          <w:rFonts w:ascii="黑体" w:eastAsia="黑体" w:hint="eastAsia"/>
          <w:sz w:val="24"/>
          <w:szCs w:val="24"/>
        </w:rPr>
        <w:t xml:space="preserve">:  </w:t>
      </w:r>
      <w:r w:rsidRPr="005F24A1">
        <w:rPr>
          <w:sz w:val="22"/>
        </w:rPr>
        <w:t>一个简单的密码算法，由于其描述和运算的简单性，会利于正确无误的实现，也会吸引更多人对其安全性和实现性能的关注，进而对该密码算法建立更强的信任感。因此，简单性是我们设计</w:t>
      </w:r>
      <w:r>
        <w:rPr>
          <w:sz w:val="22"/>
        </w:rPr>
        <w:t>TANGRAM</w:t>
      </w:r>
      <w:r w:rsidRPr="005F24A1">
        <w:rPr>
          <w:sz w:val="22"/>
        </w:rPr>
        <w:t>的一项原则。</w:t>
      </w:r>
    </w:p>
    <w:p w:rsidR="004B52C9" w:rsidRPr="00894D92" w:rsidRDefault="004B52C9" w:rsidP="0033750D">
      <w:pPr>
        <w:pStyle w:val="2"/>
        <w:numPr>
          <w:ilvl w:val="0"/>
          <w:numId w:val="13"/>
        </w:numPr>
        <w:rPr>
          <w:rFonts w:ascii="Times New Roman" w:hAnsi="Times New Roman"/>
        </w:rPr>
      </w:pPr>
      <w:bookmarkStart w:id="42" w:name="_Toc460496300"/>
      <w:bookmarkStart w:id="43" w:name="_Toc460498014"/>
      <w:r>
        <w:rPr>
          <w:rFonts w:ascii="Times New Roman" w:hAnsi="Times New Roman"/>
        </w:rPr>
        <w:t>TANGR</w:t>
      </w:r>
      <w:bookmarkStart w:id="44" w:name="_Toc460496301"/>
      <w:bookmarkStart w:id="45" w:name="_Toc460498015"/>
      <w:bookmarkEnd w:id="42"/>
      <w:bookmarkEnd w:id="43"/>
      <w:r w:rsidR="00894D92">
        <w:rPr>
          <w:rFonts w:ascii="Times New Roman" w:hAnsi="Times New Roman" w:hint="eastAsia"/>
        </w:rPr>
        <w:t>AM</w:t>
      </w:r>
      <w:r w:rsidRPr="00894D92">
        <w:rPr>
          <w:rFonts w:ascii="Times New Roman" w:hAnsi="Times New Roman"/>
        </w:rPr>
        <w:t>轮函数的设计</w:t>
      </w:r>
      <w:bookmarkEnd w:id="44"/>
      <w:bookmarkEnd w:id="45"/>
    </w:p>
    <w:p w:rsidR="004B52C9" w:rsidRPr="00D77CED" w:rsidRDefault="004B52C9" w:rsidP="00D77CED">
      <w:pPr>
        <w:spacing w:line="380" w:lineRule="exact"/>
        <w:ind w:firstLineChars="200" w:firstLine="440"/>
        <w:rPr>
          <w:sz w:val="22"/>
        </w:rPr>
      </w:pPr>
      <w:r>
        <w:rPr>
          <w:sz w:val="22"/>
        </w:rPr>
        <w:t>TANGRAM</w:t>
      </w:r>
      <w:r w:rsidRPr="008E5DFF">
        <w:rPr>
          <w:sz w:val="22"/>
        </w:rPr>
        <w:t>的设计基于比特切片方法，整体结构为</w:t>
      </w:r>
      <w:r w:rsidRPr="008E5DFF">
        <w:rPr>
          <w:sz w:val="22"/>
        </w:rPr>
        <w:t>SP</w:t>
      </w:r>
      <w:r w:rsidRPr="008E5DFF">
        <w:rPr>
          <w:sz w:val="22"/>
        </w:rPr>
        <w:t>网络。考虑一个分组长度为</w:t>
      </w:r>
      <w:r w:rsidRPr="008E5DFF">
        <w:rPr>
          <w:sz w:val="22"/>
        </w:rPr>
        <w:t>128</w:t>
      </w:r>
      <w:r w:rsidRPr="008E5DFF">
        <w:rPr>
          <w:rFonts w:hint="eastAsia"/>
          <w:sz w:val="22"/>
        </w:rPr>
        <w:t>比特</w:t>
      </w:r>
      <w:r w:rsidRPr="008E5DFF">
        <w:rPr>
          <w:sz w:val="22"/>
        </w:rPr>
        <w:t>或</w:t>
      </w:r>
      <w:r w:rsidRPr="008E5DFF">
        <w:rPr>
          <w:rFonts w:hint="eastAsia"/>
          <w:sz w:val="22"/>
        </w:rPr>
        <w:t>256</w:t>
      </w:r>
      <w:r w:rsidRPr="008E5DFF">
        <w:rPr>
          <w:sz w:val="22"/>
        </w:rPr>
        <w:t>比特的</w:t>
      </w:r>
      <w:r w:rsidRPr="008E5DFF">
        <w:rPr>
          <w:sz w:val="22"/>
        </w:rPr>
        <w:t>SP</w:t>
      </w:r>
      <w:r w:rsidRPr="008E5DFF">
        <w:rPr>
          <w:sz w:val="22"/>
        </w:rPr>
        <w:t>型分组密码，设</w:t>
      </w:r>
      <w:r w:rsidRPr="008E5DFF">
        <w:rPr>
          <w:sz w:val="22"/>
        </w:rPr>
        <w:t>S</w:t>
      </w:r>
      <w:r w:rsidRPr="008E5DFF">
        <w:rPr>
          <w:sz w:val="22"/>
        </w:rPr>
        <w:t>层由</w:t>
      </w:r>
      <w:r w:rsidRPr="008E5DFF">
        <w:rPr>
          <w:sz w:val="22"/>
        </w:rPr>
        <w:t>32</w:t>
      </w:r>
      <w:r w:rsidR="00894D92">
        <w:rPr>
          <w:rFonts w:hint="eastAsia"/>
          <w:sz w:val="22"/>
        </w:rPr>
        <w:t>个</w:t>
      </w:r>
      <w:r w:rsidRPr="008E5DFF">
        <w:rPr>
          <w:rFonts w:hint="eastAsia"/>
          <w:sz w:val="22"/>
        </w:rPr>
        <w:t>或</w:t>
      </w:r>
      <w:r w:rsidRPr="008E5DFF">
        <w:rPr>
          <w:rFonts w:hint="eastAsia"/>
          <w:sz w:val="22"/>
        </w:rPr>
        <w:t>64</w:t>
      </w:r>
      <w:r w:rsidRPr="008E5DFF">
        <w:rPr>
          <w:sz w:val="22"/>
        </w:rPr>
        <w:t>个</w:t>
      </w:r>
      <w:r w:rsidRPr="008E5DFF">
        <w:rPr>
          <w:position w:val="-4"/>
          <w:sz w:val="22"/>
        </w:rPr>
        <w:object w:dxaOrig="440" w:dyaOrig="220">
          <v:shape id="_x0000_i1199" type="#_x0000_t75" style="width:21.5pt;height:11.3pt" o:ole="">
            <v:imagedata r:id="rId336" o:title=""/>
          </v:shape>
          <o:OLEObject Type="Embed" ProgID="Equation.DSMT4" ShapeID="_x0000_i1199" DrawAspect="Content" ObjectID="_1612902040" r:id="rId337"/>
        </w:object>
      </w:r>
      <w:r w:rsidRPr="008E5DFF">
        <w:rPr>
          <w:sz w:val="22"/>
        </w:rPr>
        <w:t>的</w:t>
      </w:r>
      <w:r w:rsidRPr="008E5DFF">
        <w:rPr>
          <w:sz w:val="22"/>
        </w:rPr>
        <w:t>S</w:t>
      </w:r>
      <w:r w:rsidRPr="008E5DFF">
        <w:rPr>
          <w:sz w:val="22"/>
        </w:rPr>
        <w:t>盒并置构成。因而在比特切片的实现中，子块的长度为</w:t>
      </w:r>
      <w:r w:rsidRPr="008E5DFF">
        <w:rPr>
          <w:sz w:val="22"/>
        </w:rPr>
        <w:t>32</w:t>
      </w:r>
      <w:r w:rsidRPr="008E5DFF">
        <w:rPr>
          <w:sz w:val="22"/>
        </w:rPr>
        <w:t>比特</w:t>
      </w:r>
      <w:r w:rsidRPr="008E5DFF">
        <w:rPr>
          <w:rFonts w:hint="eastAsia"/>
          <w:sz w:val="22"/>
        </w:rPr>
        <w:t>或</w:t>
      </w:r>
      <w:r w:rsidRPr="008E5DFF">
        <w:rPr>
          <w:rFonts w:hint="eastAsia"/>
          <w:sz w:val="22"/>
        </w:rPr>
        <w:t>64</w:t>
      </w:r>
      <w:r w:rsidRPr="008E5DFF">
        <w:rPr>
          <w:rFonts w:hint="eastAsia"/>
          <w:sz w:val="22"/>
        </w:rPr>
        <w:t>比特</w:t>
      </w:r>
      <w:r w:rsidRPr="008E5DFF">
        <w:rPr>
          <w:sz w:val="22"/>
        </w:rPr>
        <w:t>。将</w:t>
      </w:r>
      <w:r w:rsidRPr="008E5DFF">
        <w:rPr>
          <w:sz w:val="22"/>
        </w:rPr>
        <w:t>128</w:t>
      </w:r>
      <w:r w:rsidRPr="008E5DFF">
        <w:rPr>
          <w:rFonts w:hint="eastAsia"/>
          <w:sz w:val="22"/>
        </w:rPr>
        <w:t>比特或</w:t>
      </w:r>
      <w:r w:rsidRPr="008E5DFF">
        <w:rPr>
          <w:rFonts w:hint="eastAsia"/>
          <w:sz w:val="22"/>
        </w:rPr>
        <w:t>256</w:t>
      </w:r>
      <w:r w:rsidRPr="008E5DFF">
        <w:rPr>
          <w:sz w:val="22"/>
        </w:rPr>
        <w:t>比特的密码状态用一个</w:t>
      </w:r>
      <w:r w:rsidRPr="008E5DFF">
        <w:rPr>
          <w:position w:val="-6"/>
          <w:sz w:val="22"/>
        </w:rPr>
        <w:object w:dxaOrig="520" w:dyaOrig="240">
          <v:shape id="_x0000_i1200" type="#_x0000_t75" style="width:26.35pt;height:11.8pt" o:ole="">
            <v:imagedata r:id="rId338" o:title=""/>
          </v:shape>
          <o:OLEObject Type="Embed" ProgID="Equation.DSMT4" ShapeID="_x0000_i1200" DrawAspect="Content" ObjectID="_1612902041" r:id="rId339"/>
        </w:object>
      </w:r>
      <w:r w:rsidRPr="008E5DFF">
        <w:rPr>
          <w:rFonts w:hint="eastAsia"/>
          <w:sz w:val="22"/>
        </w:rPr>
        <w:t>或</w:t>
      </w:r>
      <w:r w:rsidRPr="008E5DFF">
        <w:rPr>
          <w:position w:val="-6"/>
          <w:sz w:val="22"/>
        </w:rPr>
        <w:object w:dxaOrig="540" w:dyaOrig="240">
          <v:shape id="_x0000_i1201" type="#_x0000_t75" style="width:26.85pt;height:11.8pt" o:ole="">
            <v:imagedata r:id="rId340" o:title=""/>
          </v:shape>
          <o:OLEObject Type="Embed" ProgID="Equation.DSMT4" ShapeID="_x0000_i1201" DrawAspect="Content" ObjectID="_1612902042" r:id="rId341"/>
        </w:object>
      </w:r>
      <w:r w:rsidRPr="008E5DFF">
        <w:rPr>
          <w:sz w:val="22"/>
        </w:rPr>
        <w:t>的比特阵列表示，</w:t>
      </w:r>
      <w:r w:rsidRPr="008E5DFF">
        <w:rPr>
          <w:sz w:val="22"/>
        </w:rPr>
        <w:t>S</w:t>
      </w:r>
      <w:r w:rsidRPr="008E5DFF">
        <w:rPr>
          <w:sz w:val="22"/>
        </w:rPr>
        <w:t>层对每一列独立地进行相同的</w:t>
      </w:r>
      <w:r w:rsidRPr="008E5DFF">
        <w:rPr>
          <w:sz w:val="22"/>
        </w:rPr>
        <w:t>S</w:t>
      </w:r>
      <w:r w:rsidRPr="008E5DFF">
        <w:rPr>
          <w:sz w:val="22"/>
        </w:rPr>
        <w:t>盒替换，那么，接下来的</w:t>
      </w:r>
      <w:r w:rsidRPr="008E5DFF">
        <w:rPr>
          <w:sz w:val="22"/>
        </w:rPr>
        <w:t>P</w:t>
      </w:r>
      <w:r w:rsidRPr="008E5DFF">
        <w:rPr>
          <w:sz w:val="22"/>
        </w:rPr>
        <w:t>变换应该让输出的每一列依赖于其它一些列，以提供必要的扩散性。</w:t>
      </w:r>
      <w:r w:rsidRPr="008E5DFF">
        <w:rPr>
          <w:rFonts w:hint="eastAsia"/>
          <w:sz w:val="22"/>
        </w:rPr>
        <w:t>我们选择了</w:t>
      </w:r>
      <w:r w:rsidRPr="008E5DFF">
        <w:rPr>
          <w:sz w:val="22"/>
        </w:rPr>
        <w:t>对每一行的</w:t>
      </w:r>
      <w:r w:rsidRPr="008E5DFF">
        <w:rPr>
          <w:sz w:val="22"/>
        </w:rPr>
        <w:t>32</w:t>
      </w:r>
      <w:r w:rsidRPr="008E5DFF">
        <w:rPr>
          <w:sz w:val="22"/>
        </w:rPr>
        <w:t>比特字</w:t>
      </w:r>
      <w:r w:rsidRPr="008E5DFF">
        <w:rPr>
          <w:rFonts w:hint="eastAsia"/>
          <w:sz w:val="22"/>
        </w:rPr>
        <w:t>或</w:t>
      </w:r>
      <w:r w:rsidRPr="008E5DFF">
        <w:rPr>
          <w:rFonts w:hint="eastAsia"/>
          <w:sz w:val="22"/>
        </w:rPr>
        <w:t>64</w:t>
      </w:r>
      <w:r w:rsidRPr="008E5DFF">
        <w:rPr>
          <w:rFonts w:hint="eastAsia"/>
          <w:sz w:val="22"/>
        </w:rPr>
        <w:t>比特</w:t>
      </w:r>
      <w:r w:rsidRPr="008E5DFF">
        <w:rPr>
          <w:sz w:val="22"/>
        </w:rPr>
        <w:t>字进行循环移位操作：循环移位在硬件上可以用简单的拉线实现；能够达到每一列依赖于其它一些列的目的；比特切片实现时，循环移位在软件上可以很容易的高效实现。至此，我们得到了</w:t>
      </w:r>
      <w:r>
        <w:rPr>
          <w:sz w:val="22"/>
        </w:rPr>
        <w:t>TANGRAM</w:t>
      </w:r>
      <w:r w:rsidRPr="008E5DFF">
        <w:rPr>
          <w:sz w:val="22"/>
        </w:rPr>
        <w:t>轮函数的基本框架。</w:t>
      </w:r>
    </w:p>
    <w:p w:rsidR="004B52C9" w:rsidRPr="008E5DFF" w:rsidRDefault="004B52C9" w:rsidP="00D77CED">
      <w:pPr>
        <w:spacing w:line="380" w:lineRule="exact"/>
        <w:ind w:firstLineChars="200" w:firstLine="440"/>
        <w:rPr>
          <w:sz w:val="22"/>
        </w:rPr>
      </w:pPr>
      <w:r w:rsidRPr="008E5DFF">
        <w:rPr>
          <w:sz w:val="22"/>
        </w:rPr>
        <w:lastRenderedPageBreak/>
        <w:t>得益于我们对</w:t>
      </w:r>
      <w:r w:rsidRPr="008E5DFF">
        <w:rPr>
          <w:sz w:val="22"/>
        </w:rPr>
        <w:t>S</w:t>
      </w:r>
      <w:r w:rsidRPr="008E5DFF">
        <w:rPr>
          <w:sz w:val="22"/>
        </w:rPr>
        <w:t>盒的细致选取（详见下面的</w:t>
      </w:r>
      <w:r w:rsidR="00D77CED">
        <w:rPr>
          <w:rFonts w:hint="eastAsia"/>
          <w:sz w:val="22"/>
        </w:rPr>
        <w:t>第</w:t>
      </w:r>
      <w:r w:rsidR="00D77CED">
        <w:rPr>
          <w:sz w:val="22"/>
        </w:rPr>
        <w:t>3</w:t>
      </w:r>
      <w:r w:rsidR="00D77CED">
        <w:rPr>
          <w:rFonts w:hint="eastAsia"/>
          <w:sz w:val="22"/>
        </w:rPr>
        <w:t>节</w:t>
      </w:r>
      <w:r w:rsidRPr="008E5DFF">
        <w:rPr>
          <w:sz w:val="22"/>
        </w:rPr>
        <w:t>），</w:t>
      </w:r>
      <w:r>
        <w:rPr>
          <w:sz w:val="22"/>
        </w:rPr>
        <w:t>TANGRAM</w:t>
      </w:r>
      <w:r w:rsidRPr="008E5DFF">
        <w:rPr>
          <w:sz w:val="22"/>
        </w:rPr>
        <w:t>达到了很好的安全性和实现性能的平衡；</w:t>
      </w:r>
      <w:r w:rsidRPr="008E5DFF">
        <w:rPr>
          <w:sz w:val="22"/>
        </w:rPr>
        <w:t>P</w:t>
      </w:r>
      <w:r w:rsidRPr="008E5DFF">
        <w:rPr>
          <w:sz w:val="22"/>
        </w:rPr>
        <w:t>置换的设计也非常重要（详见</w:t>
      </w:r>
      <w:r w:rsidR="00D77CED">
        <w:rPr>
          <w:rFonts w:hint="eastAsia"/>
          <w:sz w:val="22"/>
        </w:rPr>
        <w:t>第</w:t>
      </w:r>
      <w:r w:rsidR="00D77CED">
        <w:rPr>
          <w:rFonts w:hint="eastAsia"/>
          <w:sz w:val="22"/>
        </w:rPr>
        <w:t>4</w:t>
      </w:r>
      <w:r w:rsidRPr="008E5DFF">
        <w:rPr>
          <w:sz w:val="22"/>
        </w:rPr>
        <w:t>节），它仅由三个</w:t>
      </w:r>
      <w:r w:rsidRPr="008E5DFF">
        <w:rPr>
          <w:sz w:val="22"/>
        </w:rPr>
        <w:t>32</w:t>
      </w:r>
      <w:r w:rsidRPr="008E5DFF">
        <w:rPr>
          <w:sz w:val="22"/>
        </w:rPr>
        <w:t>比特字</w:t>
      </w:r>
      <w:r w:rsidRPr="008E5DFF">
        <w:rPr>
          <w:rFonts w:hint="eastAsia"/>
          <w:sz w:val="22"/>
        </w:rPr>
        <w:t>或</w:t>
      </w:r>
      <w:r w:rsidRPr="008E5DFF">
        <w:rPr>
          <w:rFonts w:hint="eastAsia"/>
          <w:sz w:val="22"/>
        </w:rPr>
        <w:t>64</w:t>
      </w:r>
      <w:r w:rsidRPr="008E5DFF">
        <w:rPr>
          <w:rFonts w:hint="eastAsia"/>
          <w:sz w:val="22"/>
        </w:rPr>
        <w:t>比特</w:t>
      </w:r>
      <w:r w:rsidRPr="008E5DFF">
        <w:rPr>
          <w:sz w:val="22"/>
        </w:rPr>
        <w:t>字上的循环移位组成，不仅能提供必要的扩散性，也兼顾了硬件和软件的实现性能。</w:t>
      </w:r>
      <w:r>
        <w:rPr>
          <w:sz w:val="22"/>
        </w:rPr>
        <w:t>TANGRAM</w:t>
      </w:r>
      <w:r w:rsidRPr="008E5DFF">
        <w:rPr>
          <w:sz w:val="22"/>
        </w:rPr>
        <w:t>的</w:t>
      </w:r>
      <w:r w:rsidRPr="008E5DFF">
        <w:rPr>
          <w:sz w:val="22"/>
        </w:rPr>
        <w:t>S</w:t>
      </w:r>
      <w:r w:rsidRPr="008E5DFF">
        <w:rPr>
          <w:sz w:val="22"/>
        </w:rPr>
        <w:t>盒层和</w:t>
      </w:r>
      <w:r w:rsidRPr="008E5DFF">
        <w:rPr>
          <w:sz w:val="22"/>
        </w:rPr>
        <w:t>P</w:t>
      </w:r>
      <w:r w:rsidRPr="008E5DFF">
        <w:rPr>
          <w:sz w:val="22"/>
        </w:rPr>
        <w:t>置换层组合在一起，所形成的密码算法整体具有</w:t>
      </w:r>
      <w:r w:rsidRPr="008E5DFF">
        <w:rPr>
          <w:rFonts w:hint="eastAsia"/>
          <w:sz w:val="22"/>
        </w:rPr>
        <w:t>很好的抵抗</w:t>
      </w:r>
      <w:r w:rsidRPr="008E5DFF">
        <w:rPr>
          <w:sz w:val="22"/>
        </w:rPr>
        <w:t>差分</w:t>
      </w:r>
      <w:r w:rsidRPr="008E5DFF">
        <w:rPr>
          <w:rFonts w:hint="eastAsia"/>
          <w:sz w:val="22"/>
        </w:rPr>
        <w:t>/</w:t>
      </w:r>
      <w:r w:rsidRPr="008E5DFF">
        <w:rPr>
          <w:sz w:val="22"/>
        </w:rPr>
        <w:t>线性</w:t>
      </w:r>
      <w:r w:rsidRPr="008E5DFF">
        <w:rPr>
          <w:rFonts w:hint="eastAsia"/>
          <w:sz w:val="22"/>
        </w:rPr>
        <w:t>攻击</w:t>
      </w:r>
      <w:r w:rsidRPr="008E5DFF">
        <w:rPr>
          <w:sz w:val="22"/>
        </w:rPr>
        <w:t>，这也在很大程度上提高了</w:t>
      </w:r>
      <w:r>
        <w:rPr>
          <w:sz w:val="22"/>
        </w:rPr>
        <w:t>TANGRAM</w:t>
      </w:r>
      <w:r w:rsidRPr="008E5DFF">
        <w:rPr>
          <w:sz w:val="22"/>
        </w:rPr>
        <w:t>的安全性和实现性能之间的性价比。</w:t>
      </w:r>
    </w:p>
    <w:p w:rsidR="004B52C9" w:rsidRPr="00BF71FC" w:rsidRDefault="00A477F5" w:rsidP="0033750D">
      <w:pPr>
        <w:pStyle w:val="2"/>
        <w:numPr>
          <w:ilvl w:val="0"/>
          <w:numId w:val="13"/>
        </w:numPr>
        <w:rPr>
          <w:rFonts w:ascii="Times New Roman" w:hAnsi="Times New Roman"/>
        </w:rPr>
      </w:pPr>
      <w:bookmarkStart w:id="46" w:name="_Toc460496304"/>
      <w:bookmarkStart w:id="47" w:name="_Toc460498018"/>
      <w:r w:rsidRPr="00BF71FC">
        <w:rPr>
          <w:rFonts w:ascii="Times New Roman" w:hAnsi="Times New Roman" w:hint="eastAsia"/>
        </w:rPr>
        <w:t>TANGRAM</w:t>
      </w:r>
      <w:r w:rsidRPr="00BF71FC">
        <w:rPr>
          <w:rFonts w:ascii="Times New Roman" w:hAnsi="Times New Roman" w:hint="eastAsia"/>
        </w:rPr>
        <w:t>的</w:t>
      </w:r>
      <w:r w:rsidR="004B52C9" w:rsidRPr="00BF71FC">
        <w:rPr>
          <w:rFonts w:ascii="Times New Roman" w:hAnsi="Times New Roman"/>
        </w:rPr>
        <w:t>S</w:t>
      </w:r>
      <w:r w:rsidRPr="00BF71FC">
        <w:rPr>
          <w:rFonts w:ascii="Times New Roman" w:hAnsi="Times New Roman"/>
        </w:rPr>
        <w:t>盒</w:t>
      </w:r>
      <w:r w:rsidR="004B52C9" w:rsidRPr="00BF71FC">
        <w:rPr>
          <w:rFonts w:ascii="Times New Roman" w:hAnsi="Times New Roman"/>
        </w:rPr>
        <w:t>设计</w:t>
      </w:r>
      <w:bookmarkEnd w:id="46"/>
      <w:bookmarkEnd w:id="47"/>
    </w:p>
    <w:p w:rsidR="004B52C9" w:rsidRPr="005F24A1" w:rsidRDefault="00D77CED" w:rsidP="00BF71FC">
      <w:pPr>
        <w:pStyle w:val="3"/>
      </w:pPr>
      <w:bookmarkStart w:id="48" w:name="_Toc460496305"/>
      <w:bookmarkStart w:id="49" w:name="_Toc460498019"/>
      <w:r>
        <w:rPr>
          <w:rFonts w:hint="eastAsia"/>
        </w:rPr>
        <w:t xml:space="preserve">3.1 </w:t>
      </w:r>
      <w:r w:rsidR="004B52C9" w:rsidRPr="005F24A1">
        <w:t>相关定义和定理</w:t>
      </w:r>
      <w:bookmarkEnd w:id="48"/>
      <w:bookmarkEnd w:id="49"/>
    </w:p>
    <w:p w:rsidR="004B52C9" w:rsidRPr="005F24A1" w:rsidRDefault="004B52C9" w:rsidP="004B52C9">
      <w:pPr>
        <w:spacing w:line="380" w:lineRule="exact"/>
        <w:ind w:firstLine="420"/>
        <w:rPr>
          <w:sz w:val="22"/>
        </w:rPr>
      </w:pPr>
      <w:r w:rsidRPr="005F24A1">
        <w:rPr>
          <w:b/>
          <w:sz w:val="22"/>
        </w:rPr>
        <w:t>定义</w:t>
      </w:r>
      <w:r w:rsidRPr="005F24A1">
        <w:rPr>
          <w:b/>
          <w:sz w:val="22"/>
        </w:rPr>
        <w:t>3.1</w:t>
      </w:r>
      <w:r w:rsidRPr="005F24A1">
        <w:rPr>
          <w:sz w:val="22"/>
        </w:rPr>
        <w:t>令</w:t>
      </w:r>
      <w:r w:rsidRPr="005F24A1">
        <w:rPr>
          <w:position w:val="-6"/>
          <w:sz w:val="22"/>
        </w:rPr>
        <w:object w:dxaOrig="200" w:dyaOrig="240">
          <v:shape id="_x0000_i1202" type="#_x0000_t75" style="width:9.65pt;height:11.8pt" o:ole="">
            <v:imagedata r:id="rId342" o:title=""/>
          </v:shape>
          <o:OLEObject Type="Embed" ProgID="Equation.DSMT4" ShapeID="_x0000_i1202" DrawAspect="Content" ObjectID="_1612902043" r:id="rId343"/>
        </w:object>
      </w:r>
      <w:r w:rsidRPr="005F24A1">
        <w:rPr>
          <w:sz w:val="22"/>
        </w:rPr>
        <w:t>表示一个</w:t>
      </w:r>
      <w:r w:rsidRPr="005F24A1">
        <w:rPr>
          <w:position w:val="-4"/>
          <w:sz w:val="22"/>
        </w:rPr>
        <w:object w:dxaOrig="440" w:dyaOrig="220">
          <v:shape id="_x0000_i1203" type="#_x0000_t75" style="width:21.5pt;height:11.3pt" o:ole="">
            <v:imagedata r:id="rId336" o:title=""/>
          </v:shape>
          <o:OLEObject Type="Embed" ProgID="Equation.DSMT4" ShapeID="_x0000_i1203" DrawAspect="Content" ObjectID="_1612902044" r:id="rId344"/>
        </w:object>
      </w:r>
      <w:r w:rsidRPr="005F24A1">
        <w:rPr>
          <w:sz w:val="22"/>
        </w:rPr>
        <w:t>的</w:t>
      </w:r>
      <w:r w:rsidRPr="005F24A1">
        <w:rPr>
          <w:position w:val="-6"/>
          <w:sz w:val="22"/>
        </w:rPr>
        <w:object w:dxaOrig="200" w:dyaOrig="240">
          <v:shape id="_x0000_i1204" type="#_x0000_t75" style="width:9.65pt;height:11.8pt" o:ole="">
            <v:imagedata r:id="rId342" o:title=""/>
          </v:shape>
          <o:OLEObject Type="Embed" ProgID="Equation.DSMT4" ShapeID="_x0000_i1204" DrawAspect="Content" ObjectID="_1612902045" r:id="rId345"/>
        </w:object>
      </w:r>
      <w:r w:rsidRPr="005F24A1">
        <w:rPr>
          <w:sz w:val="22"/>
        </w:rPr>
        <w:t>盒，对任意</w:t>
      </w:r>
      <w:r w:rsidRPr="005F24A1">
        <w:rPr>
          <w:position w:val="-10"/>
          <w:sz w:val="22"/>
        </w:rPr>
        <w:object w:dxaOrig="1040" w:dyaOrig="320">
          <v:shape id="_x0000_i1205" type="#_x0000_t75" style="width:51.6pt;height:15.6pt" o:ole="">
            <v:imagedata r:id="rId346" o:title=""/>
          </v:shape>
          <o:OLEObject Type="Embed" ProgID="Equation.DSMT4" ShapeID="_x0000_i1205" DrawAspect="Content" ObjectID="_1612902046" r:id="rId347"/>
        </w:object>
      </w:r>
      <w:r w:rsidRPr="005F24A1">
        <w:rPr>
          <w:sz w:val="22"/>
        </w:rPr>
        <w:t>，定义</w:t>
      </w:r>
      <w:r w:rsidRPr="005F24A1">
        <w:rPr>
          <w:position w:val="-10"/>
          <w:sz w:val="22"/>
        </w:rPr>
        <w:object w:dxaOrig="1160" w:dyaOrig="300">
          <v:shape id="_x0000_i1206" type="#_x0000_t75" style="width:58.05pt;height:15.05pt" o:ole="">
            <v:imagedata r:id="rId348" o:title=""/>
          </v:shape>
          <o:OLEObject Type="Embed" ProgID="Equation.DSMT4" ShapeID="_x0000_i1206" DrawAspect="Content" ObjectID="_1612902047" r:id="rId349"/>
        </w:object>
      </w:r>
      <w:r w:rsidRPr="005F24A1">
        <w:rPr>
          <w:sz w:val="22"/>
        </w:rPr>
        <w:t>为：</w:t>
      </w:r>
    </w:p>
    <w:p w:rsidR="004B52C9" w:rsidRPr="005F24A1" w:rsidRDefault="004B52C9" w:rsidP="004B52C9">
      <w:pPr>
        <w:spacing w:before="240" w:after="240" w:line="380" w:lineRule="exact"/>
        <w:jc w:val="center"/>
        <w:rPr>
          <w:sz w:val="22"/>
        </w:rPr>
      </w:pPr>
      <w:r w:rsidRPr="005F24A1">
        <w:rPr>
          <w:position w:val="-14"/>
          <w:sz w:val="22"/>
        </w:rPr>
        <w:object w:dxaOrig="4239" w:dyaOrig="380">
          <v:shape id="_x0000_i1207" type="#_x0000_t75" style="width:212.25pt;height:18.8pt" o:ole="">
            <v:imagedata r:id="rId350" o:title=""/>
          </v:shape>
          <o:OLEObject Type="Embed" ProgID="Equation.DSMT4" ShapeID="_x0000_i1207" DrawAspect="Content" ObjectID="_1612902048" r:id="rId351"/>
        </w:object>
      </w:r>
    </w:p>
    <w:p w:rsidR="004B52C9" w:rsidRPr="005F24A1" w:rsidRDefault="004B52C9" w:rsidP="004B52C9">
      <w:pPr>
        <w:spacing w:line="380" w:lineRule="exact"/>
        <w:ind w:firstLine="420"/>
        <w:rPr>
          <w:sz w:val="22"/>
        </w:rPr>
      </w:pPr>
      <w:r w:rsidRPr="005F24A1">
        <w:rPr>
          <w:b/>
          <w:sz w:val="22"/>
        </w:rPr>
        <w:t>定义</w:t>
      </w:r>
      <w:r w:rsidRPr="005F24A1">
        <w:rPr>
          <w:b/>
          <w:sz w:val="22"/>
        </w:rPr>
        <w:t>3.2 (</w:t>
      </w:r>
      <w:r w:rsidRPr="005F24A1">
        <w:rPr>
          <w:b/>
          <w:sz w:val="22"/>
        </w:rPr>
        <w:t>差分均匀度</w:t>
      </w:r>
      <w:r w:rsidRPr="005F24A1">
        <w:rPr>
          <w:b/>
          <w:sz w:val="22"/>
        </w:rPr>
        <w:t>)</w:t>
      </w:r>
      <w:r w:rsidRPr="005F24A1">
        <w:rPr>
          <w:sz w:val="22"/>
        </w:rPr>
        <w:tab/>
      </w:r>
      <w:r w:rsidRPr="005F24A1">
        <w:rPr>
          <w:sz w:val="22"/>
        </w:rPr>
        <w:t>令</w:t>
      </w:r>
      <w:r w:rsidRPr="005F24A1">
        <w:rPr>
          <w:position w:val="-6"/>
          <w:sz w:val="22"/>
        </w:rPr>
        <w:object w:dxaOrig="200" w:dyaOrig="240">
          <v:shape id="_x0000_i1208" type="#_x0000_t75" style="width:9.65pt;height:11.8pt" o:ole="">
            <v:imagedata r:id="rId342" o:title=""/>
          </v:shape>
          <o:OLEObject Type="Embed" ProgID="Equation.DSMT4" ShapeID="_x0000_i1208" DrawAspect="Content" ObjectID="_1612902049" r:id="rId352"/>
        </w:object>
      </w:r>
      <w:r w:rsidRPr="005F24A1">
        <w:rPr>
          <w:sz w:val="22"/>
        </w:rPr>
        <w:t>表示一个</w:t>
      </w:r>
      <w:r w:rsidRPr="005F24A1">
        <w:rPr>
          <w:position w:val="-4"/>
          <w:sz w:val="22"/>
        </w:rPr>
        <w:object w:dxaOrig="440" w:dyaOrig="220">
          <v:shape id="_x0000_i1209" type="#_x0000_t75" style="width:21.5pt;height:11.3pt" o:ole="">
            <v:imagedata r:id="rId336" o:title=""/>
          </v:shape>
          <o:OLEObject Type="Embed" ProgID="Equation.DSMT4" ShapeID="_x0000_i1209" DrawAspect="Content" ObjectID="_1612902050" r:id="rId353"/>
        </w:object>
      </w:r>
      <w:r w:rsidRPr="005F24A1">
        <w:rPr>
          <w:sz w:val="22"/>
        </w:rPr>
        <w:t>的</w:t>
      </w:r>
      <w:r w:rsidRPr="005F24A1">
        <w:rPr>
          <w:position w:val="-6"/>
          <w:sz w:val="22"/>
        </w:rPr>
        <w:object w:dxaOrig="200" w:dyaOrig="240">
          <v:shape id="_x0000_i1210" type="#_x0000_t75" style="width:9.65pt;height:11.8pt" o:ole="">
            <v:imagedata r:id="rId342" o:title=""/>
          </v:shape>
          <o:OLEObject Type="Embed" ProgID="Equation.DSMT4" ShapeID="_x0000_i1210" DrawAspect="Content" ObjectID="_1612902051" r:id="rId354"/>
        </w:object>
      </w:r>
      <w:r w:rsidRPr="005F24A1">
        <w:rPr>
          <w:sz w:val="22"/>
        </w:rPr>
        <w:t>盒，定义</w:t>
      </w:r>
      <w:r w:rsidRPr="005F24A1">
        <w:rPr>
          <w:position w:val="-6"/>
          <w:sz w:val="22"/>
        </w:rPr>
        <w:object w:dxaOrig="200" w:dyaOrig="240">
          <v:shape id="_x0000_i1211" type="#_x0000_t75" style="width:9.65pt;height:11.8pt" o:ole="">
            <v:imagedata r:id="rId342" o:title=""/>
          </v:shape>
          <o:OLEObject Type="Embed" ProgID="Equation.DSMT4" ShapeID="_x0000_i1211" DrawAspect="Content" ObjectID="_1612902052" r:id="rId355"/>
        </w:object>
      </w:r>
      <w:r w:rsidRPr="005F24A1">
        <w:rPr>
          <w:sz w:val="22"/>
        </w:rPr>
        <w:t>的差分均匀度</w:t>
      </w:r>
      <w:r w:rsidRPr="005F24A1">
        <w:rPr>
          <w:position w:val="-10"/>
          <w:sz w:val="22"/>
        </w:rPr>
        <w:object w:dxaOrig="700" w:dyaOrig="300">
          <v:shape id="_x0000_i1212" type="#_x0000_t75" style="width:35.45pt;height:15.05pt" o:ole="">
            <v:imagedata r:id="rId356" o:title=""/>
          </v:shape>
          <o:OLEObject Type="Embed" ProgID="Equation.DSMT4" ShapeID="_x0000_i1212" DrawAspect="Content" ObjectID="_1612902053" r:id="rId357"/>
        </w:object>
      </w:r>
      <w:r w:rsidRPr="005F24A1">
        <w:rPr>
          <w:sz w:val="22"/>
        </w:rPr>
        <w:t>为：</w:t>
      </w:r>
    </w:p>
    <w:p w:rsidR="004B52C9" w:rsidRPr="005F24A1" w:rsidRDefault="004B52C9" w:rsidP="004B52C9">
      <w:pPr>
        <w:spacing w:before="240" w:after="240" w:line="380" w:lineRule="exact"/>
        <w:jc w:val="center"/>
        <w:rPr>
          <w:sz w:val="22"/>
        </w:rPr>
      </w:pPr>
      <w:r w:rsidRPr="005F24A1">
        <w:rPr>
          <w:position w:val="-18"/>
          <w:sz w:val="22"/>
        </w:rPr>
        <w:object w:dxaOrig="2540" w:dyaOrig="380">
          <v:shape id="_x0000_i1213" type="#_x0000_t75" style="width:126.8pt;height:18.8pt" o:ole="">
            <v:imagedata r:id="rId358" o:title=""/>
          </v:shape>
          <o:OLEObject Type="Embed" ProgID="Equation.DSMT4" ShapeID="_x0000_i1213" DrawAspect="Content" ObjectID="_1612902054" r:id="rId359"/>
        </w:object>
      </w:r>
    </w:p>
    <w:p w:rsidR="004B52C9" w:rsidRPr="005F24A1" w:rsidRDefault="004B52C9" w:rsidP="004B52C9">
      <w:pPr>
        <w:spacing w:line="380" w:lineRule="exact"/>
        <w:ind w:firstLine="420"/>
        <w:rPr>
          <w:sz w:val="22"/>
        </w:rPr>
      </w:pPr>
      <w:r w:rsidRPr="005F24A1">
        <w:rPr>
          <w:b/>
          <w:sz w:val="22"/>
        </w:rPr>
        <w:t>定义</w:t>
      </w:r>
      <w:r w:rsidRPr="005F24A1">
        <w:rPr>
          <w:b/>
          <w:sz w:val="22"/>
        </w:rPr>
        <w:t>3.3</w:t>
      </w:r>
      <w:r w:rsidRPr="005F24A1">
        <w:rPr>
          <w:sz w:val="22"/>
        </w:rPr>
        <w:t>令</w:t>
      </w:r>
      <w:r w:rsidRPr="005F24A1">
        <w:rPr>
          <w:position w:val="-6"/>
          <w:sz w:val="22"/>
        </w:rPr>
        <w:object w:dxaOrig="200" w:dyaOrig="240">
          <v:shape id="_x0000_i1214" type="#_x0000_t75" style="width:9.65pt;height:11.8pt" o:ole="">
            <v:imagedata r:id="rId342" o:title=""/>
          </v:shape>
          <o:OLEObject Type="Embed" ProgID="Equation.DSMT4" ShapeID="_x0000_i1214" DrawAspect="Content" ObjectID="_1612902055" r:id="rId360"/>
        </w:object>
      </w:r>
      <w:r w:rsidRPr="005F24A1">
        <w:rPr>
          <w:sz w:val="22"/>
        </w:rPr>
        <w:t>表示一个</w:t>
      </w:r>
      <w:r w:rsidRPr="005F24A1">
        <w:rPr>
          <w:position w:val="-4"/>
          <w:sz w:val="22"/>
        </w:rPr>
        <w:object w:dxaOrig="440" w:dyaOrig="220">
          <v:shape id="_x0000_i1215" type="#_x0000_t75" style="width:21.5pt;height:11.3pt" o:ole="">
            <v:imagedata r:id="rId336" o:title=""/>
          </v:shape>
          <o:OLEObject Type="Embed" ProgID="Equation.DSMT4" ShapeID="_x0000_i1215" DrawAspect="Content" ObjectID="_1612902056" r:id="rId361"/>
        </w:object>
      </w:r>
      <w:r w:rsidRPr="005F24A1">
        <w:rPr>
          <w:sz w:val="22"/>
        </w:rPr>
        <w:t>的</w:t>
      </w:r>
      <w:r w:rsidRPr="005F24A1">
        <w:rPr>
          <w:position w:val="-6"/>
          <w:sz w:val="22"/>
        </w:rPr>
        <w:object w:dxaOrig="200" w:dyaOrig="240">
          <v:shape id="_x0000_i1216" type="#_x0000_t75" style="width:9.65pt;height:11.8pt" o:ole="">
            <v:imagedata r:id="rId342" o:title=""/>
          </v:shape>
          <o:OLEObject Type="Embed" ProgID="Equation.DSMT4" ShapeID="_x0000_i1216" DrawAspect="Content" ObjectID="_1612902057" r:id="rId362"/>
        </w:object>
      </w:r>
      <w:r w:rsidRPr="005F24A1">
        <w:rPr>
          <w:sz w:val="22"/>
        </w:rPr>
        <w:t>盒，对任意</w:t>
      </w:r>
      <w:r w:rsidRPr="005F24A1">
        <w:rPr>
          <w:position w:val="-10"/>
          <w:sz w:val="22"/>
        </w:rPr>
        <w:object w:dxaOrig="1040" w:dyaOrig="320">
          <v:shape id="_x0000_i1217" type="#_x0000_t75" style="width:51.6pt;height:15.6pt" o:ole="">
            <v:imagedata r:id="rId363" o:title=""/>
          </v:shape>
          <o:OLEObject Type="Embed" ProgID="Equation.DSMT4" ShapeID="_x0000_i1217" DrawAspect="Content" ObjectID="_1612902058" r:id="rId364"/>
        </w:object>
      </w:r>
      <w:r w:rsidRPr="005F24A1">
        <w:rPr>
          <w:sz w:val="22"/>
        </w:rPr>
        <w:t>，定义</w:t>
      </w:r>
      <w:r w:rsidRPr="005F24A1">
        <w:rPr>
          <w:position w:val="-10"/>
          <w:sz w:val="22"/>
        </w:rPr>
        <w:object w:dxaOrig="1180" w:dyaOrig="300">
          <v:shape id="_x0000_i1218" type="#_x0000_t75" style="width:59.1pt;height:15.05pt" o:ole="">
            <v:imagedata r:id="rId365" o:title=""/>
          </v:shape>
          <o:OLEObject Type="Embed" ProgID="Equation.DSMT4" ShapeID="_x0000_i1218" DrawAspect="Content" ObjectID="_1612902059" r:id="rId366"/>
        </w:object>
      </w:r>
      <w:r w:rsidRPr="005F24A1">
        <w:rPr>
          <w:sz w:val="22"/>
        </w:rPr>
        <w:t>为：</w:t>
      </w:r>
    </w:p>
    <w:p w:rsidR="004B52C9" w:rsidRPr="005F24A1" w:rsidRDefault="004B52C9" w:rsidP="004B52C9">
      <w:pPr>
        <w:spacing w:before="240" w:after="240" w:line="380" w:lineRule="exact"/>
        <w:jc w:val="center"/>
        <w:rPr>
          <w:sz w:val="22"/>
        </w:rPr>
      </w:pPr>
      <w:r w:rsidRPr="005F24A1">
        <w:rPr>
          <w:position w:val="-14"/>
          <w:sz w:val="22"/>
        </w:rPr>
        <w:object w:dxaOrig="4060" w:dyaOrig="380">
          <v:shape id="_x0000_i1219" type="#_x0000_t75" style="width:203.1pt;height:18.8pt" o:ole="">
            <v:imagedata r:id="rId367" o:title=""/>
          </v:shape>
          <o:OLEObject Type="Embed" ProgID="Equation.DSMT4" ShapeID="_x0000_i1219" DrawAspect="Content" ObjectID="_1612902060" r:id="rId368"/>
        </w:object>
      </w:r>
    </w:p>
    <w:p w:rsidR="004B52C9" w:rsidRPr="005F24A1" w:rsidRDefault="004B52C9" w:rsidP="004B52C9">
      <w:pPr>
        <w:spacing w:line="380" w:lineRule="exact"/>
        <w:rPr>
          <w:sz w:val="22"/>
        </w:rPr>
      </w:pPr>
      <w:r w:rsidRPr="005F24A1">
        <w:rPr>
          <w:sz w:val="22"/>
        </w:rPr>
        <w:t>其中</w:t>
      </w:r>
      <w:r w:rsidRPr="005F24A1">
        <w:rPr>
          <w:sz w:val="22"/>
        </w:rPr>
        <w:t>“</w:t>
      </w:r>
      <w:r w:rsidRPr="005F24A1">
        <w:rPr>
          <w:position w:val="-4"/>
          <w:sz w:val="22"/>
        </w:rPr>
        <w:object w:dxaOrig="120" w:dyaOrig="160">
          <v:shape id="_x0000_i1220" type="#_x0000_t75" style="width:5.9pt;height:8.05pt" o:ole="">
            <v:imagedata r:id="rId369" o:title=""/>
          </v:shape>
          <o:OLEObject Type="Embed" ProgID="Equation.DSMT4" ShapeID="_x0000_i1220" DrawAspect="Content" ObjectID="_1612902061" r:id="rId370"/>
        </w:object>
      </w:r>
      <w:r w:rsidRPr="005F24A1">
        <w:rPr>
          <w:sz w:val="22"/>
        </w:rPr>
        <w:t>”</w:t>
      </w:r>
      <w:r w:rsidRPr="005F24A1">
        <w:rPr>
          <w:sz w:val="22"/>
        </w:rPr>
        <w:t>表示</w:t>
      </w:r>
      <w:r w:rsidRPr="005F24A1">
        <w:rPr>
          <w:position w:val="-10"/>
          <w:sz w:val="22"/>
        </w:rPr>
        <w:object w:dxaOrig="300" w:dyaOrig="320">
          <v:shape id="_x0000_i1221" type="#_x0000_t75" style="width:15.05pt;height:16.65pt" o:ole="">
            <v:imagedata r:id="rId371" o:title=""/>
          </v:shape>
          <o:OLEObject Type="Embed" ProgID="Equation.DSMT4" ShapeID="_x0000_i1221" DrawAspect="Content" ObjectID="_1612902062" r:id="rId372"/>
        </w:object>
      </w:r>
      <w:r w:rsidRPr="005F24A1">
        <w:rPr>
          <w:sz w:val="22"/>
        </w:rPr>
        <w:t>上的内积。</w:t>
      </w:r>
    </w:p>
    <w:p w:rsidR="004B52C9" w:rsidRPr="005F24A1" w:rsidRDefault="004B52C9" w:rsidP="004B52C9">
      <w:pPr>
        <w:spacing w:line="380" w:lineRule="exact"/>
        <w:ind w:firstLine="420"/>
        <w:rPr>
          <w:sz w:val="22"/>
        </w:rPr>
      </w:pPr>
      <w:r w:rsidRPr="005F24A1">
        <w:rPr>
          <w:b/>
          <w:sz w:val="22"/>
        </w:rPr>
        <w:t>定义</w:t>
      </w:r>
      <w:r w:rsidRPr="005F24A1">
        <w:rPr>
          <w:b/>
          <w:sz w:val="22"/>
        </w:rPr>
        <w:t>3.4 (</w:t>
      </w:r>
      <w:r w:rsidRPr="005F24A1">
        <w:rPr>
          <w:b/>
          <w:sz w:val="22"/>
        </w:rPr>
        <w:t>线性度</w:t>
      </w:r>
      <w:r w:rsidRPr="005F24A1">
        <w:rPr>
          <w:b/>
          <w:sz w:val="22"/>
        </w:rPr>
        <w:t>)</w:t>
      </w:r>
      <w:r w:rsidRPr="005F24A1">
        <w:rPr>
          <w:b/>
          <w:sz w:val="22"/>
        </w:rPr>
        <w:tab/>
      </w:r>
      <w:r w:rsidRPr="005F24A1">
        <w:rPr>
          <w:sz w:val="22"/>
        </w:rPr>
        <w:t>令</w:t>
      </w:r>
      <w:r w:rsidRPr="005F24A1">
        <w:rPr>
          <w:position w:val="-6"/>
          <w:sz w:val="22"/>
        </w:rPr>
        <w:object w:dxaOrig="200" w:dyaOrig="240">
          <v:shape id="_x0000_i1222" type="#_x0000_t75" style="width:9.65pt;height:11.8pt" o:ole="">
            <v:imagedata r:id="rId342" o:title=""/>
          </v:shape>
          <o:OLEObject Type="Embed" ProgID="Equation.DSMT4" ShapeID="_x0000_i1222" DrawAspect="Content" ObjectID="_1612902063" r:id="rId373"/>
        </w:object>
      </w:r>
      <w:r w:rsidRPr="005F24A1">
        <w:rPr>
          <w:sz w:val="22"/>
        </w:rPr>
        <w:t>表示一个</w:t>
      </w:r>
      <w:r w:rsidRPr="005F24A1">
        <w:rPr>
          <w:position w:val="-4"/>
          <w:sz w:val="22"/>
        </w:rPr>
        <w:object w:dxaOrig="440" w:dyaOrig="220">
          <v:shape id="_x0000_i1223" type="#_x0000_t75" style="width:21.5pt;height:11.3pt" o:ole="">
            <v:imagedata r:id="rId336" o:title=""/>
          </v:shape>
          <o:OLEObject Type="Embed" ProgID="Equation.DSMT4" ShapeID="_x0000_i1223" DrawAspect="Content" ObjectID="_1612902064" r:id="rId374"/>
        </w:object>
      </w:r>
      <w:r w:rsidRPr="005F24A1">
        <w:rPr>
          <w:sz w:val="22"/>
        </w:rPr>
        <w:t>的</w:t>
      </w:r>
      <w:r w:rsidRPr="005F24A1">
        <w:rPr>
          <w:position w:val="-6"/>
          <w:sz w:val="22"/>
        </w:rPr>
        <w:object w:dxaOrig="200" w:dyaOrig="240">
          <v:shape id="_x0000_i1224" type="#_x0000_t75" style="width:9.65pt;height:11.8pt" o:ole="">
            <v:imagedata r:id="rId342" o:title=""/>
          </v:shape>
          <o:OLEObject Type="Embed" ProgID="Equation.DSMT4" ShapeID="_x0000_i1224" DrawAspect="Content" ObjectID="_1612902065" r:id="rId375"/>
        </w:object>
      </w:r>
      <w:r w:rsidRPr="005F24A1">
        <w:rPr>
          <w:sz w:val="22"/>
        </w:rPr>
        <w:t>盒，定义</w:t>
      </w:r>
      <w:r w:rsidRPr="005F24A1">
        <w:rPr>
          <w:position w:val="-6"/>
          <w:sz w:val="22"/>
        </w:rPr>
        <w:object w:dxaOrig="200" w:dyaOrig="240">
          <v:shape id="_x0000_i1225" type="#_x0000_t75" style="width:9.65pt;height:11.8pt" o:ole="">
            <v:imagedata r:id="rId342" o:title=""/>
          </v:shape>
          <o:OLEObject Type="Embed" ProgID="Equation.DSMT4" ShapeID="_x0000_i1225" DrawAspect="Content" ObjectID="_1612902066" r:id="rId376"/>
        </w:object>
      </w:r>
      <w:r w:rsidRPr="005F24A1">
        <w:rPr>
          <w:sz w:val="22"/>
        </w:rPr>
        <w:t>的线性度</w:t>
      </w:r>
      <w:r w:rsidRPr="005F24A1">
        <w:rPr>
          <w:position w:val="-10"/>
          <w:sz w:val="22"/>
        </w:rPr>
        <w:object w:dxaOrig="620" w:dyaOrig="300">
          <v:shape id="_x0000_i1226" type="#_x0000_t75" style="width:31.7pt;height:15.05pt" o:ole="">
            <v:imagedata r:id="rId377" o:title=""/>
          </v:shape>
          <o:OLEObject Type="Embed" ProgID="Equation.DSMT4" ShapeID="_x0000_i1226" DrawAspect="Content" ObjectID="_1612902067" r:id="rId378"/>
        </w:object>
      </w:r>
      <w:r w:rsidRPr="005F24A1">
        <w:rPr>
          <w:sz w:val="22"/>
        </w:rPr>
        <w:t>为：</w:t>
      </w:r>
    </w:p>
    <w:p w:rsidR="004B52C9" w:rsidRPr="005F24A1" w:rsidRDefault="004B52C9" w:rsidP="004B52C9">
      <w:pPr>
        <w:spacing w:before="240" w:after="240"/>
        <w:jc w:val="center"/>
        <w:rPr>
          <w:sz w:val="22"/>
        </w:rPr>
      </w:pPr>
      <w:r w:rsidRPr="005F24A1">
        <w:rPr>
          <w:position w:val="-18"/>
          <w:sz w:val="22"/>
        </w:rPr>
        <w:object w:dxaOrig="2560" w:dyaOrig="380">
          <v:shape id="_x0000_i1227" type="#_x0000_t75" style="width:127.35pt;height:18.8pt" o:ole="">
            <v:imagedata r:id="rId379" o:title=""/>
          </v:shape>
          <o:OLEObject Type="Embed" ProgID="Equation.DSMT4" ShapeID="_x0000_i1227" DrawAspect="Content" ObjectID="_1612902068" r:id="rId380"/>
        </w:object>
      </w:r>
    </w:p>
    <w:p w:rsidR="004B52C9" w:rsidRPr="005F24A1" w:rsidRDefault="004B52C9" w:rsidP="004B52C9">
      <w:pPr>
        <w:spacing w:line="380" w:lineRule="exact"/>
        <w:ind w:firstLine="420"/>
        <w:rPr>
          <w:sz w:val="22"/>
        </w:rPr>
      </w:pPr>
      <w:r w:rsidRPr="005F24A1">
        <w:rPr>
          <w:sz w:val="22"/>
        </w:rPr>
        <w:t>对于任意</w:t>
      </w:r>
      <w:r w:rsidRPr="005F24A1">
        <w:rPr>
          <w:position w:val="-4"/>
          <w:sz w:val="22"/>
        </w:rPr>
        <w:object w:dxaOrig="440" w:dyaOrig="220">
          <v:shape id="_x0000_i1228" type="#_x0000_t75" style="width:21.5pt;height:11.3pt" o:ole="">
            <v:imagedata r:id="rId336" o:title=""/>
          </v:shape>
          <o:OLEObject Type="Embed" ProgID="Equation.DSMT4" ShapeID="_x0000_i1228" DrawAspect="Content" ObjectID="_1612902069" r:id="rId381"/>
        </w:object>
      </w:r>
      <w:r w:rsidRPr="005F24A1">
        <w:rPr>
          <w:sz w:val="22"/>
        </w:rPr>
        <w:t>的双射</w:t>
      </w:r>
      <w:r w:rsidRPr="005F24A1">
        <w:rPr>
          <w:position w:val="-6"/>
          <w:sz w:val="22"/>
        </w:rPr>
        <w:object w:dxaOrig="200" w:dyaOrig="240">
          <v:shape id="_x0000_i1229" type="#_x0000_t75" style="width:9.65pt;height:11.8pt" o:ole="">
            <v:imagedata r:id="rId342" o:title=""/>
          </v:shape>
          <o:OLEObject Type="Embed" ProgID="Equation.DSMT4" ShapeID="_x0000_i1229" DrawAspect="Content" ObjectID="_1612902070" r:id="rId382"/>
        </w:object>
      </w:r>
      <w:r w:rsidRPr="005F24A1">
        <w:rPr>
          <w:sz w:val="22"/>
        </w:rPr>
        <w:t>盒，均有</w:t>
      </w:r>
      <w:r w:rsidRPr="005F24A1">
        <w:rPr>
          <w:position w:val="-10"/>
          <w:sz w:val="22"/>
        </w:rPr>
        <w:object w:dxaOrig="999" w:dyaOrig="300">
          <v:shape id="_x0000_i1230" type="#_x0000_t75" style="width:50.5pt;height:15.05pt" o:ole="">
            <v:imagedata r:id="rId383" o:title=""/>
          </v:shape>
          <o:OLEObject Type="Embed" ProgID="Equation.DSMT4" ShapeID="_x0000_i1230" DrawAspect="Content" ObjectID="_1612902071" r:id="rId384"/>
        </w:object>
      </w:r>
      <w:r w:rsidRPr="005F24A1">
        <w:rPr>
          <w:sz w:val="22"/>
        </w:rPr>
        <w:t>并且</w:t>
      </w:r>
      <w:r w:rsidRPr="005F24A1">
        <w:rPr>
          <w:position w:val="-10"/>
          <w:sz w:val="22"/>
        </w:rPr>
        <w:object w:dxaOrig="900" w:dyaOrig="300">
          <v:shape id="_x0000_i1231" type="#_x0000_t75" style="width:45.15pt;height:15.05pt" o:ole="">
            <v:imagedata r:id="rId385" o:title=""/>
          </v:shape>
          <o:OLEObject Type="Embed" ProgID="Equation.DSMT4" ShapeID="_x0000_i1231" DrawAspect="Content" ObjectID="_1612902072" r:id="rId386"/>
        </w:object>
      </w:r>
      <w:r w:rsidRPr="005F24A1">
        <w:rPr>
          <w:sz w:val="22"/>
        </w:rPr>
        <w:t>，使得这两个值都达到最小值的</w:t>
      </w:r>
      <w:r w:rsidRPr="005F24A1">
        <w:rPr>
          <w:position w:val="-6"/>
          <w:sz w:val="22"/>
        </w:rPr>
        <w:object w:dxaOrig="200" w:dyaOrig="240">
          <v:shape id="_x0000_i1232" type="#_x0000_t75" style="width:9.65pt;height:11.8pt" o:ole="">
            <v:imagedata r:id="rId342" o:title=""/>
          </v:shape>
          <o:OLEObject Type="Embed" ProgID="Equation.DSMT4" ShapeID="_x0000_i1232" DrawAspect="Content" ObjectID="_1612902073" r:id="rId387"/>
        </w:object>
      </w:r>
      <w:r w:rsidRPr="005F24A1">
        <w:rPr>
          <w:sz w:val="22"/>
        </w:rPr>
        <w:t>盒被称为最优</w:t>
      </w:r>
      <w:r w:rsidRPr="005F24A1">
        <w:rPr>
          <w:position w:val="-6"/>
          <w:sz w:val="22"/>
        </w:rPr>
        <w:object w:dxaOrig="200" w:dyaOrig="240">
          <v:shape id="_x0000_i1233" type="#_x0000_t75" style="width:9.65pt;height:11.8pt" o:ole="">
            <v:imagedata r:id="rId342" o:title=""/>
          </v:shape>
          <o:OLEObject Type="Embed" ProgID="Equation.DSMT4" ShapeID="_x0000_i1233" DrawAspect="Content" ObjectID="_1612902074" r:id="rId388"/>
        </w:object>
      </w:r>
      <w:r w:rsidRPr="005F24A1">
        <w:rPr>
          <w:sz w:val="22"/>
        </w:rPr>
        <w:t>盒。</w:t>
      </w:r>
    </w:p>
    <w:p w:rsidR="004B52C9" w:rsidRPr="005F24A1" w:rsidRDefault="004B52C9" w:rsidP="004B52C9">
      <w:pPr>
        <w:spacing w:line="380" w:lineRule="exact"/>
        <w:ind w:firstLine="420"/>
        <w:rPr>
          <w:sz w:val="22"/>
        </w:rPr>
      </w:pPr>
      <w:r w:rsidRPr="005F24A1">
        <w:rPr>
          <w:b/>
          <w:sz w:val="22"/>
        </w:rPr>
        <w:t>定义</w:t>
      </w:r>
      <w:r w:rsidRPr="005F24A1">
        <w:rPr>
          <w:b/>
          <w:sz w:val="22"/>
        </w:rPr>
        <w:t>3.5 (</w:t>
      </w:r>
      <w:r w:rsidRPr="005F24A1">
        <w:rPr>
          <w:b/>
          <w:sz w:val="22"/>
        </w:rPr>
        <w:t>最优</w:t>
      </w:r>
      <w:r w:rsidRPr="005F24A1">
        <w:rPr>
          <w:b/>
          <w:sz w:val="22"/>
        </w:rPr>
        <w:t>S</w:t>
      </w:r>
      <w:r w:rsidRPr="005F24A1">
        <w:rPr>
          <w:b/>
          <w:sz w:val="22"/>
        </w:rPr>
        <w:t>盒</w:t>
      </w:r>
      <w:r w:rsidRPr="005F24A1">
        <w:rPr>
          <w:b/>
          <w:sz w:val="22"/>
          <w:vertAlign w:val="superscript"/>
        </w:rPr>
        <w:t>[</w:t>
      </w:r>
      <w:r w:rsidR="001819A2">
        <w:rPr>
          <w:rFonts w:hint="eastAsia"/>
          <w:b/>
          <w:sz w:val="22"/>
          <w:vertAlign w:val="superscript"/>
        </w:rPr>
        <w:t>14</w:t>
      </w:r>
      <w:r w:rsidRPr="005F24A1">
        <w:rPr>
          <w:b/>
          <w:sz w:val="22"/>
          <w:vertAlign w:val="superscript"/>
        </w:rPr>
        <w:t>]</w:t>
      </w:r>
      <w:r w:rsidRPr="005F24A1">
        <w:rPr>
          <w:b/>
          <w:sz w:val="22"/>
        </w:rPr>
        <w:t>)</w:t>
      </w:r>
      <w:r w:rsidRPr="005F24A1">
        <w:rPr>
          <w:sz w:val="22"/>
        </w:rPr>
        <w:tab/>
      </w:r>
      <w:r w:rsidRPr="005F24A1">
        <w:rPr>
          <w:sz w:val="22"/>
        </w:rPr>
        <w:t>令</w:t>
      </w:r>
      <w:r w:rsidRPr="005F24A1">
        <w:rPr>
          <w:position w:val="-6"/>
          <w:sz w:val="22"/>
        </w:rPr>
        <w:object w:dxaOrig="200" w:dyaOrig="240">
          <v:shape id="_x0000_i1234" type="#_x0000_t75" style="width:9.65pt;height:11.8pt" o:ole="">
            <v:imagedata r:id="rId342" o:title=""/>
          </v:shape>
          <o:OLEObject Type="Embed" ProgID="Equation.DSMT4" ShapeID="_x0000_i1234" DrawAspect="Content" ObjectID="_1612902075" r:id="rId389"/>
        </w:object>
      </w:r>
      <w:r w:rsidRPr="005F24A1">
        <w:rPr>
          <w:sz w:val="22"/>
        </w:rPr>
        <w:t>表示一个</w:t>
      </w:r>
      <w:r w:rsidRPr="005F24A1">
        <w:rPr>
          <w:position w:val="-4"/>
          <w:sz w:val="22"/>
        </w:rPr>
        <w:object w:dxaOrig="440" w:dyaOrig="220">
          <v:shape id="_x0000_i1235" type="#_x0000_t75" style="width:21.5pt;height:11.3pt" o:ole="">
            <v:imagedata r:id="rId336" o:title=""/>
          </v:shape>
          <o:OLEObject Type="Embed" ProgID="Equation.DSMT4" ShapeID="_x0000_i1235" DrawAspect="Content" ObjectID="_1612902076" r:id="rId390"/>
        </w:object>
      </w:r>
      <w:r w:rsidRPr="005F24A1">
        <w:rPr>
          <w:sz w:val="22"/>
        </w:rPr>
        <w:t>的</w:t>
      </w:r>
      <w:r w:rsidRPr="005F24A1">
        <w:rPr>
          <w:position w:val="-6"/>
          <w:sz w:val="22"/>
        </w:rPr>
        <w:object w:dxaOrig="200" w:dyaOrig="240">
          <v:shape id="_x0000_i1236" type="#_x0000_t75" style="width:9.65pt;height:11.8pt" o:ole="">
            <v:imagedata r:id="rId342" o:title=""/>
          </v:shape>
          <o:OLEObject Type="Embed" ProgID="Equation.DSMT4" ShapeID="_x0000_i1236" DrawAspect="Content" ObjectID="_1612902077" r:id="rId391"/>
        </w:object>
      </w:r>
      <w:r w:rsidRPr="005F24A1">
        <w:rPr>
          <w:sz w:val="22"/>
        </w:rPr>
        <w:t>盒，称</w:t>
      </w:r>
      <w:r w:rsidRPr="005F24A1">
        <w:rPr>
          <w:position w:val="-6"/>
          <w:sz w:val="22"/>
        </w:rPr>
        <w:object w:dxaOrig="200" w:dyaOrig="240">
          <v:shape id="_x0000_i1237" type="#_x0000_t75" style="width:9.65pt;height:11.8pt" o:ole="">
            <v:imagedata r:id="rId342" o:title=""/>
          </v:shape>
          <o:OLEObject Type="Embed" ProgID="Equation.DSMT4" ShapeID="_x0000_i1237" DrawAspect="Content" ObjectID="_1612902078" r:id="rId392"/>
        </w:object>
      </w:r>
      <w:r w:rsidRPr="005F24A1">
        <w:rPr>
          <w:sz w:val="22"/>
        </w:rPr>
        <w:t>是最优</w:t>
      </w:r>
      <w:r w:rsidRPr="005F24A1">
        <w:rPr>
          <w:position w:val="-6"/>
          <w:sz w:val="22"/>
        </w:rPr>
        <w:object w:dxaOrig="200" w:dyaOrig="240">
          <v:shape id="_x0000_i1238" type="#_x0000_t75" style="width:9.65pt;height:11.8pt" o:ole="">
            <v:imagedata r:id="rId342" o:title=""/>
          </v:shape>
          <o:OLEObject Type="Embed" ProgID="Equation.DSMT4" ShapeID="_x0000_i1238" DrawAspect="Content" ObjectID="_1612902079" r:id="rId393"/>
        </w:object>
      </w:r>
      <w:r w:rsidRPr="005F24A1">
        <w:rPr>
          <w:sz w:val="22"/>
        </w:rPr>
        <w:t>盒，若它满足以下三个条件：</w:t>
      </w:r>
    </w:p>
    <w:p w:rsidR="004B52C9" w:rsidRPr="005F24A1" w:rsidRDefault="004B52C9" w:rsidP="0033750D">
      <w:pPr>
        <w:numPr>
          <w:ilvl w:val="0"/>
          <w:numId w:val="14"/>
        </w:numPr>
        <w:spacing w:line="380" w:lineRule="exact"/>
        <w:rPr>
          <w:sz w:val="22"/>
        </w:rPr>
      </w:pPr>
      <w:r w:rsidRPr="005F24A1">
        <w:rPr>
          <w:position w:val="-6"/>
          <w:sz w:val="22"/>
        </w:rPr>
        <w:object w:dxaOrig="200" w:dyaOrig="240">
          <v:shape id="_x0000_i1239" type="#_x0000_t75" style="width:9.65pt;height:11.8pt" o:ole="">
            <v:imagedata r:id="rId394" o:title=""/>
          </v:shape>
          <o:OLEObject Type="Embed" ProgID="Equation.DSMT4" ShapeID="_x0000_i1239" DrawAspect="Content" ObjectID="_1612902080" r:id="rId395"/>
        </w:object>
      </w:r>
      <w:r w:rsidRPr="005F24A1">
        <w:rPr>
          <w:sz w:val="22"/>
        </w:rPr>
        <w:t>是双射的；</w:t>
      </w:r>
    </w:p>
    <w:p w:rsidR="004B52C9" w:rsidRPr="005F24A1" w:rsidRDefault="004B52C9" w:rsidP="0033750D">
      <w:pPr>
        <w:numPr>
          <w:ilvl w:val="0"/>
          <w:numId w:val="14"/>
        </w:numPr>
        <w:spacing w:line="380" w:lineRule="exact"/>
        <w:rPr>
          <w:sz w:val="22"/>
        </w:rPr>
      </w:pPr>
      <w:r w:rsidRPr="005F24A1">
        <w:rPr>
          <w:position w:val="-10"/>
          <w:sz w:val="22"/>
        </w:rPr>
        <w:object w:dxaOrig="1020" w:dyaOrig="300">
          <v:shape id="_x0000_i1240" type="#_x0000_t75" style="width:51.05pt;height:15.05pt" o:ole="">
            <v:imagedata r:id="rId396" o:title=""/>
          </v:shape>
          <o:OLEObject Type="Embed" ProgID="Equation.DSMT4" ShapeID="_x0000_i1240" DrawAspect="Content" ObjectID="_1612902081" r:id="rId397"/>
        </w:object>
      </w:r>
      <w:r w:rsidRPr="005F24A1">
        <w:rPr>
          <w:sz w:val="22"/>
        </w:rPr>
        <w:t>；</w:t>
      </w:r>
    </w:p>
    <w:p w:rsidR="004B52C9" w:rsidRPr="005F24A1" w:rsidRDefault="004B52C9" w:rsidP="0033750D">
      <w:pPr>
        <w:numPr>
          <w:ilvl w:val="0"/>
          <w:numId w:val="14"/>
        </w:numPr>
        <w:spacing w:line="380" w:lineRule="exact"/>
        <w:rPr>
          <w:sz w:val="22"/>
        </w:rPr>
      </w:pPr>
      <w:r w:rsidRPr="005F24A1">
        <w:rPr>
          <w:position w:val="-10"/>
          <w:sz w:val="22"/>
        </w:rPr>
        <w:object w:dxaOrig="920" w:dyaOrig="300">
          <v:shape id="_x0000_i1241" type="#_x0000_t75" style="width:45.65pt;height:15.05pt" o:ole="">
            <v:imagedata r:id="rId398" o:title=""/>
          </v:shape>
          <o:OLEObject Type="Embed" ProgID="Equation.DSMT4" ShapeID="_x0000_i1241" DrawAspect="Content" ObjectID="_1612902082" r:id="rId399"/>
        </w:object>
      </w:r>
      <w:r w:rsidRPr="005F24A1">
        <w:rPr>
          <w:sz w:val="22"/>
        </w:rPr>
        <w:t>.</w:t>
      </w:r>
    </w:p>
    <w:p w:rsidR="004B52C9" w:rsidRPr="005F24A1" w:rsidRDefault="004B52C9" w:rsidP="004B52C9">
      <w:pPr>
        <w:spacing w:line="380" w:lineRule="exact"/>
        <w:ind w:firstLine="420"/>
        <w:rPr>
          <w:sz w:val="22"/>
        </w:rPr>
      </w:pPr>
      <w:r w:rsidRPr="005F24A1">
        <w:rPr>
          <w:b/>
          <w:sz w:val="22"/>
        </w:rPr>
        <w:t>定义</w:t>
      </w:r>
      <w:r w:rsidRPr="005F24A1">
        <w:rPr>
          <w:b/>
          <w:sz w:val="22"/>
        </w:rPr>
        <w:t>3.6</w:t>
      </w:r>
      <w:r w:rsidRPr="005F24A1">
        <w:rPr>
          <w:sz w:val="22"/>
        </w:rPr>
        <w:t xml:space="preserve"> (</w:t>
      </w:r>
      <w:r w:rsidRPr="005F24A1">
        <w:rPr>
          <w:position w:val="-10"/>
          <w:sz w:val="22"/>
        </w:rPr>
        <w:object w:dxaOrig="620" w:dyaOrig="300">
          <v:shape id="_x0000_i1242" type="#_x0000_t75" style="width:31.7pt;height:15.05pt" o:ole="">
            <v:imagedata r:id="rId400" o:title=""/>
          </v:shape>
          <o:OLEObject Type="Embed" ProgID="Equation.DSMT4" ShapeID="_x0000_i1242" DrawAspect="Content" ObjectID="_1612902083" r:id="rId401"/>
        </w:object>
      </w:r>
      <w:r w:rsidRPr="005F24A1">
        <w:rPr>
          <w:sz w:val="22"/>
        </w:rPr>
        <w:t>和</w:t>
      </w:r>
      <w:r w:rsidRPr="005F24A1">
        <w:rPr>
          <w:position w:val="-10"/>
          <w:sz w:val="22"/>
        </w:rPr>
        <w:object w:dxaOrig="680" w:dyaOrig="300">
          <v:shape id="_x0000_i1243" type="#_x0000_t75" style="width:33.85pt;height:15.05pt" o:ole="">
            <v:imagedata r:id="rId402" o:title=""/>
          </v:shape>
          <o:OLEObject Type="Embed" ProgID="Equation.DSMT4" ShapeID="_x0000_i1243" DrawAspect="Content" ObjectID="_1612902084" r:id="rId403"/>
        </w:object>
      </w:r>
      <w:r w:rsidRPr="005F24A1">
        <w:rPr>
          <w:sz w:val="22"/>
        </w:rPr>
        <w:t>)</w:t>
      </w:r>
      <w:r w:rsidRPr="005F24A1">
        <w:rPr>
          <w:sz w:val="22"/>
        </w:rPr>
        <w:tab/>
      </w:r>
      <w:r w:rsidRPr="005F24A1">
        <w:rPr>
          <w:sz w:val="22"/>
        </w:rPr>
        <w:t>令</w:t>
      </w:r>
      <w:r w:rsidRPr="005F24A1">
        <w:rPr>
          <w:position w:val="-10"/>
          <w:sz w:val="22"/>
        </w:rPr>
        <w:object w:dxaOrig="700" w:dyaOrig="320">
          <v:shape id="_x0000_i1244" type="#_x0000_t75" style="width:35.45pt;height:16.65pt" o:ole="">
            <v:imagedata r:id="rId404" o:title=""/>
          </v:shape>
          <o:OLEObject Type="Embed" ProgID="Equation.DSMT4" ShapeID="_x0000_i1244" DrawAspect="Content" ObjectID="_1612902085" r:id="rId405"/>
        </w:object>
      </w:r>
      <w:r w:rsidRPr="005F24A1">
        <w:rPr>
          <w:sz w:val="22"/>
        </w:rPr>
        <w:t>表示一个非零输入差分，</w:t>
      </w:r>
      <w:r w:rsidRPr="005F24A1">
        <w:rPr>
          <w:position w:val="-10"/>
          <w:sz w:val="22"/>
        </w:rPr>
        <w:object w:dxaOrig="760" w:dyaOrig="320">
          <v:shape id="_x0000_i1245" type="#_x0000_t75" style="width:38.15pt;height:16.65pt" o:ole="">
            <v:imagedata r:id="rId406" o:title=""/>
          </v:shape>
          <o:OLEObject Type="Embed" ProgID="Equation.DSMT4" ShapeID="_x0000_i1245" DrawAspect="Content" ObjectID="_1612902086" r:id="rId407"/>
        </w:object>
      </w:r>
      <w:r w:rsidRPr="005F24A1">
        <w:rPr>
          <w:sz w:val="22"/>
        </w:rPr>
        <w:t>表示一个非零输出差分。令</w:t>
      </w:r>
      <w:r w:rsidRPr="005F24A1">
        <w:rPr>
          <w:position w:val="-10"/>
          <w:sz w:val="22"/>
        </w:rPr>
        <w:object w:dxaOrig="520" w:dyaOrig="300">
          <v:shape id="_x0000_i1246" type="#_x0000_t75" style="width:26.35pt;height:15.05pt" o:ole="">
            <v:imagedata r:id="rId408" o:title=""/>
          </v:shape>
          <o:OLEObject Type="Embed" ProgID="Equation.DSMT4" ShapeID="_x0000_i1246" DrawAspect="Content" ObjectID="_1612902087" r:id="rId409"/>
        </w:object>
      </w:r>
      <w:r w:rsidRPr="005F24A1">
        <w:rPr>
          <w:sz w:val="22"/>
        </w:rPr>
        <w:t>表示</w:t>
      </w:r>
      <w:r w:rsidRPr="005F24A1">
        <w:rPr>
          <w:position w:val="-6"/>
          <w:sz w:val="22"/>
        </w:rPr>
        <w:object w:dxaOrig="180" w:dyaOrig="200">
          <v:shape id="_x0000_i1247" type="#_x0000_t75" style="width:9.15pt;height:9.65pt" o:ole="">
            <v:imagedata r:id="rId410" o:title=""/>
          </v:shape>
          <o:OLEObject Type="Embed" ProgID="Equation.DSMT4" ShapeID="_x0000_i1247" DrawAspect="Content" ObjectID="_1612902088" r:id="rId411"/>
        </w:object>
      </w:r>
      <w:r w:rsidRPr="005F24A1">
        <w:rPr>
          <w:sz w:val="22"/>
        </w:rPr>
        <w:t>的比特汉明重量。定义</w:t>
      </w:r>
      <w:r w:rsidRPr="005F24A1">
        <w:rPr>
          <w:position w:val="-10"/>
          <w:sz w:val="22"/>
        </w:rPr>
        <w:object w:dxaOrig="620" w:dyaOrig="300">
          <v:shape id="_x0000_i1248" type="#_x0000_t75" style="width:31.7pt;height:15.05pt" o:ole="">
            <v:imagedata r:id="rId400" o:title=""/>
          </v:shape>
          <o:OLEObject Type="Embed" ProgID="Equation.DSMT4" ShapeID="_x0000_i1248" DrawAspect="Content" ObjectID="_1612902089" r:id="rId412"/>
        </w:object>
      </w:r>
      <w:r w:rsidRPr="005F24A1">
        <w:rPr>
          <w:sz w:val="22"/>
        </w:rPr>
        <w:t>为：</w:t>
      </w:r>
    </w:p>
    <w:p w:rsidR="004B52C9" w:rsidRPr="005F24A1" w:rsidRDefault="004B52C9" w:rsidP="004B52C9">
      <w:pPr>
        <w:spacing w:before="240" w:after="240" w:line="380" w:lineRule="exact"/>
        <w:jc w:val="center"/>
        <w:rPr>
          <w:sz w:val="22"/>
        </w:rPr>
      </w:pPr>
      <w:r w:rsidRPr="005F24A1">
        <w:rPr>
          <w:position w:val="-14"/>
          <w:sz w:val="22"/>
        </w:rPr>
        <w:object w:dxaOrig="6160" w:dyaOrig="380">
          <v:shape id="_x0000_i1249" type="#_x0000_t75" style="width:308.4pt;height:18.8pt" o:ole="">
            <v:imagedata r:id="rId413" o:title=""/>
          </v:shape>
          <o:OLEObject Type="Embed" ProgID="Equation.DSMT4" ShapeID="_x0000_i1249" DrawAspect="Content" ObjectID="_1612902090" r:id="rId414"/>
        </w:object>
      </w:r>
    </w:p>
    <w:p w:rsidR="004B52C9" w:rsidRPr="005F24A1" w:rsidRDefault="004B52C9" w:rsidP="004B52C9">
      <w:pPr>
        <w:spacing w:line="380" w:lineRule="exact"/>
        <w:rPr>
          <w:sz w:val="22"/>
        </w:rPr>
      </w:pPr>
      <w:r w:rsidRPr="005F24A1">
        <w:rPr>
          <w:sz w:val="22"/>
        </w:rPr>
        <w:lastRenderedPageBreak/>
        <w:t>令</w:t>
      </w:r>
      <w:r w:rsidRPr="005F24A1">
        <w:rPr>
          <w:position w:val="-10"/>
          <w:sz w:val="22"/>
        </w:rPr>
        <w:object w:dxaOrig="680" w:dyaOrig="300">
          <v:shape id="_x0000_i1250" type="#_x0000_t75" style="width:33.85pt;height:15.05pt" o:ole="">
            <v:imagedata r:id="rId402" o:title=""/>
          </v:shape>
          <o:OLEObject Type="Embed" ProgID="Equation.DSMT4" ShapeID="_x0000_i1250" DrawAspect="Content" ObjectID="_1612902091" r:id="rId415"/>
        </w:object>
      </w:r>
      <w:r w:rsidRPr="005F24A1">
        <w:rPr>
          <w:sz w:val="22"/>
        </w:rPr>
        <w:t>表示集合</w:t>
      </w:r>
      <w:r w:rsidRPr="005F24A1">
        <w:rPr>
          <w:position w:val="-10"/>
          <w:sz w:val="22"/>
        </w:rPr>
        <w:object w:dxaOrig="620" w:dyaOrig="300">
          <v:shape id="_x0000_i1251" type="#_x0000_t75" style="width:31.7pt;height:15.05pt" o:ole="">
            <v:imagedata r:id="rId400" o:title=""/>
          </v:shape>
          <o:OLEObject Type="Embed" ProgID="Equation.DSMT4" ShapeID="_x0000_i1251" DrawAspect="Content" ObjectID="_1612902092" r:id="rId416"/>
        </w:object>
      </w:r>
      <w:r w:rsidRPr="005F24A1">
        <w:rPr>
          <w:sz w:val="22"/>
        </w:rPr>
        <w:t>的势。</w:t>
      </w:r>
    </w:p>
    <w:p w:rsidR="004B52C9" w:rsidRPr="005F24A1" w:rsidRDefault="004B52C9" w:rsidP="004B52C9">
      <w:pPr>
        <w:spacing w:line="380" w:lineRule="exact"/>
        <w:ind w:firstLine="420"/>
        <w:rPr>
          <w:sz w:val="22"/>
        </w:rPr>
      </w:pPr>
      <w:r w:rsidRPr="005F24A1">
        <w:rPr>
          <w:b/>
          <w:sz w:val="22"/>
        </w:rPr>
        <w:t>定义</w:t>
      </w:r>
      <w:r w:rsidRPr="005F24A1">
        <w:rPr>
          <w:b/>
          <w:sz w:val="22"/>
        </w:rPr>
        <w:t>3.7</w:t>
      </w:r>
      <w:r w:rsidRPr="005F24A1">
        <w:rPr>
          <w:sz w:val="22"/>
        </w:rPr>
        <w:t xml:space="preserve"> (</w:t>
      </w:r>
      <w:r w:rsidRPr="005F24A1">
        <w:rPr>
          <w:position w:val="-10"/>
          <w:sz w:val="22"/>
        </w:rPr>
        <w:object w:dxaOrig="580" w:dyaOrig="300">
          <v:shape id="_x0000_i1252" type="#_x0000_t75" style="width:28.5pt;height:15.05pt" o:ole="">
            <v:imagedata r:id="rId417" o:title=""/>
          </v:shape>
          <o:OLEObject Type="Embed" ProgID="Equation.DSMT4" ShapeID="_x0000_i1252" DrawAspect="Content" ObjectID="_1612902093" r:id="rId418"/>
        </w:object>
      </w:r>
      <w:r w:rsidRPr="005F24A1">
        <w:rPr>
          <w:sz w:val="22"/>
        </w:rPr>
        <w:t>和</w:t>
      </w:r>
      <w:r w:rsidRPr="005F24A1">
        <w:rPr>
          <w:position w:val="-10"/>
          <w:sz w:val="22"/>
        </w:rPr>
        <w:object w:dxaOrig="639" w:dyaOrig="300">
          <v:shape id="_x0000_i1253" type="#_x0000_t75" style="width:32.25pt;height:15.05pt" o:ole="">
            <v:imagedata r:id="rId419" o:title=""/>
          </v:shape>
          <o:OLEObject Type="Embed" ProgID="Equation.DSMT4" ShapeID="_x0000_i1253" DrawAspect="Content" ObjectID="_1612902094" r:id="rId420"/>
        </w:object>
      </w:r>
      <w:r w:rsidRPr="005F24A1">
        <w:rPr>
          <w:sz w:val="22"/>
        </w:rPr>
        <w:t>)</w:t>
      </w:r>
      <w:r w:rsidRPr="005F24A1">
        <w:rPr>
          <w:sz w:val="22"/>
        </w:rPr>
        <w:tab/>
      </w:r>
      <w:r w:rsidRPr="005F24A1">
        <w:rPr>
          <w:sz w:val="22"/>
        </w:rPr>
        <w:t>令</w:t>
      </w:r>
      <w:r w:rsidRPr="005F24A1">
        <w:rPr>
          <w:position w:val="-10"/>
          <w:sz w:val="22"/>
        </w:rPr>
        <w:object w:dxaOrig="700" w:dyaOrig="320">
          <v:shape id="_x0000_i1254" type="#_x0000_t75" style="width:35.45pt;height:16.65pt" o:ole="">
            <v:imagedata r:id="rId421" o:title=""/>
          </v:shape>
          <o:OLEObject Type="Embed" ProgID="Equation.DSMT4" ShapeID="_x0000_i1254" DrawAspect="Content" ObjectID="_1612902095" r:id="rId422"/>
        </w:object>
      </w:r>
      <w:r w:rsidRPr="005F24A1">
        <w:rPr>
          <w:sz w:val="22"/>
        </w:rPr>
        <w:t>表示一个非零输入选取模式（也称为输入掩码），</w:t>
      </w:r>
      <w:r w:rsidRPr="005F24A1">
        <w:rPr>
          <w:position w:val="-10"/>
          <w:sz w:val="22"/>
        </w:rPr>
        <w:object w:dxaOrig="760" w:dyaOrig="320">
          <v:shape id="_x0000_i1255" type="#_x0000_t75" style="width:38.15pt;height:16.65pt" o:ole="">
            <v:imagedata r:id="rId423" o:title=""/>
          </v:shape>
          <o:OLEObject Type="Embed" ProgID="Equation.DSMT4" ShapeID="_x0000_i1255" DrawAspect="Content" ObjectID="_1612902096" r:id="rId424"/>
        </w:object>
      </w:r>
      <w:r w:rsidRPr="005F24A1">
        <w:rPr>
          <w:sz w:val="22"/>
        </w:rPr>
        <w:t>表示一个非零输出选取模式（也称为输出掩码）。定义</w:t>
      </w:r>
      <w:r w:rsidRPr="005F24A1">
        <w:rPr>
          <w:position w:val="-10"/>
          <w:sz w:val="22"/>
        </w:rPr>
        <w:object w:dxaOrig="580" w:dyaOrig="300">
          <v:shape id="_x0000_i1256" type="#_x0000_t75" style="width:28.5pt;height:15.05pt" o:ole="">
            <v:imagedata r:id="rId417" o:title=""/>
          </v:shape>
          <o:OLEObject Type="Embed" ProgID="Equation.DSMT4" ShapeID="_x0000_i1256" DrawAspect="Content" ObjectID="_1612902097" r:id="rId425"/>
        </w:object>
      </w:r>
      <w:r w:rsidRPr="005F24A1">
        <w:rPr>
          <w:sz w:val="22"/>
        </w:rPr>
        <w:t>为：</w:t>
      </w:r>
    </w:p>
    <w:p w:rsidR="004B52C9" w:rsidRPr="005F24A1" w:rsidRDefault="004B52C9" w:rsidP="004B52C9">
      <w:pPr>
        <w:spacing w:before="240" w:after="240" w:line="380" w:lineRule="exact"/>
        <w:jc w:val="center"/>
        <w:rPr>
          <w:sz w:val="22"/>
        </w:rPr>
      </w:pPr>
      <w:r w:rsidRPr="005F24A1">
        <w:rPr>
          <w:position w:val="-14"/>
          <w:sz w:val="22"/>
        </w:rPr>
        <w:object w:dxaOrig="6180" w:dyaOrig="380">
          <v:shape id="_x0000_i1257" type="#_x0000_t75" style="width:308.95pt;height:18.8pt" o:ole="">
            <v:imagedata r:id="rId426" o:title=""/>
          </v:shape>
          <o:OLEObject Type="Embed" ProgID="Equation.DSMT4" ShapeID="_x0000_i1257" DrawAspect="Content" ObjectID="_1612902098" r:id="rId427"/>
        </w:object>
      </w:r>
    </w:p>
    <w:p w:rsidR="004B52C9" w:rsidRPr="005F24A1" w:rsidRDefault="004B52C9" w:rsidP="004B52C9">
      <w:pPr>
        <w:spacing w:line="380" w:lineRule="exact"/>
        <w:rPr>
          <w:sz w:val="22"/>
        </w:rPr>
      </w:pPr>
      <w:r w:rsidRPr="005F24A1">
        <w:rPr>
          <w:sz w:val="22"/>
        </w:rPr>
        <w:t>令</w:t>
      </w:r>
      <w:r w:rsidRPr="005F24A1">
        <w:rPr>
          <w:position w:val="-10"/>
          <w:sz w:val="22"/>
        </w:rPr>
        <w:object w:dxaOrig="639" w:dyaOrig="300">
          <v:shape id="_x0000_i1258" type="#_x0000_t75" style="width:32.25pt;height:15.05pt" o:ole="">
            <v:imagedata r:id="rId419" o:title=""/>
          </v:shape>
          <o:OLEObject Type="Embed" ProgID="Equation.DSMT4" ShapeID="_x0000_i1258" DrawAspect="Content" ObjectID="_1612902099" r:id="rId428"/>
        </w:object>
      </w:r>
      <w:r w:rsidRPr="005F24A1">
        <w:rPr>
          <w:sz w:val="22"/>
        </w:rPr>
        <w:t>表示集合</w:t>
      </w:r>
      <w:r w:rsidRPr="005F24A1">
        <w:rPr>
          <w:position w:val="-10"/>
          <w:sz w:val="22"/>
        </w:rPr>
        <w:object w:dxaOrig="580" w:dyaOrig="300">
          <v:shape id="_x0000_i1259" type="#_x0000_t75" style="width:28.5pt;height:15.05pt" o:ole="">
            <v:imagedata r:id="rId417" o:title=""/>
          </v:shape>
          <o:OLEObject Type="Embed" ProgID="Equation.DSMT4" ShapeID="_x0000_i1259" DrawAspect="Content" ObjectID="_1612902100" r:id="rId429"/>
        </w:object>
      </w:r>
      <w:r w:rsidRPr="005F24A1">
        <w:rPr>
          <w:sz w:val="22"/>
        </w:rPr>
        <w:t>的势。</w:t>
      </w:r>
    </w:p>
    <w:p w:rsidR="004B52C9" w:rsidRPr="005F24A1" w:rsidRDefault="004B52C9" w:rsidP="004B52C9">
      <w:pPr>
        <w:spacing w:line="380" w:lineRule="exact"/>
        <w:ind w:firstLine="420"/>
        <w:rPr>
          <w:sz w:val="22"/>
        </w:rPr>
      </w:pPr>
      <w:r w:rsidRPr="005F24A1">
        <w:rPr>
          <w:b/>
          <w:sz w:val="22"/>
        </w:rPr>
        <w:t>定义</w:t>
      </w:r>
      <w:r w:rsidRPr="005F24A1">
        <w:rPr>
          <w:b/>
          <w:sz w:val="22"/>
        </w:rPr>
        <w:t>3.8 (</w:t>
      </w:r>
      <w:r w:rsidRPr="005F24A1">
        <w:rPr>
          <w:b/>
          <w:sz w:val="22"/>
        </w:rPr>
        <w:t>仿射等价</w:t>
      </w:r>
      <w:r w:rsidRPr="005F24A1">
        <w:rPr>
          <w:b/>
          <w:sz w:val="22"/>
          <w:vertAlign w:val="superscript"/>
        </w:rPr>
        <w:t>[</w:t>
      </w:r>
      <w:r w:rsidR="001819A2">
        <w:rPr>
          <w:rFonts w:hint="eastAsia"/>
          <w:b/>
          <w:sz w:val="22"/>
          <w:vertAlign w:val="superscript"/>
        </w:rPr>
        <w:t>14</w:t>
      </w:r>
      <w:r w:rsidRPr="005F24A1">
        <w:rPr>
          <w:b/>
          <w:sz w:val="22"/>
          <w:vertAlign w:val="superscript"/>
        </w:rPr>
        <w:t>]</w:t>
      </w:r>
      <w:r w:rsidRPr="005F24A1">
        <w:rPr>
          <w:b/>
          <w:sz w:val="22"/>
        </w:rPr>
        <w:t>)</w:t>
      </w:r>
      <w:r w:rsidRPr="005F24A1">
        <w:rPr>
          <w:sz w:val="22"/>
        </w:rPr>
        <w:t>两个</w:t>
      </w:r>
      <w:r w:rsidRPr="005F24A1">
        <w:rPr>
          <w:position w:val="-4"/>
          <w:sz w:val="22"/>
        </w:rPr>
        <w:object w:dxaOrig="440" w:dyaOrig="220">
          <v:shape id="_x0000_i1260" type="#_x0000_t75" style="width:21.5pt;height:11.3pt" o:ole="">
            <v:imagedata r:id="rId336" o:title=""/>
          </v:shape>
          <o:OLEObject Type="Embed" ProgID="Equation.DSMT4" ShapeID="_x0000_i1260" DrawAspect="Content" ObjectID="_1612902101" r:id="rId430"/>
        </w:object>
      </w:r>
      <w:r w:rsidRPr="005F24A1">
        <w:rPr>
          <w:sz w:val="22"/>
        </w:rPr>
        <w:t>的</w:t>
      </w:r>
      <w:r w:rsidRPr="005F24A1">
        <w:rPr>
          <w:position w:val="-6"/>
          <w:sz w:val="22"/>
        </w:rPr>
        <w:object w:dxaOrig="200" w:dyaOrig="240">
          <v:shape id="_x0000_i1261" type="#_x0000_t75" style="width:9.65pt;height:11.8pt" o:ole="">
            <v:imagedata r:id="rId431" o:title=""/>
          </v:shape>
          <o:OLEObject Type="Embed" ProgID="Equation.DSMT4" ShapeID="_x0000_i1261" DrawAspect="Content" ObjectID="_1612902102" r:id="rId432"/>
        </w:object>
      </w:r>
      <w:r w:rsidRPr="005F24A1">
        <w:rPr>
          <w:sz w:val="22"/>
        </w:rPr>
        <w:t>盒</w:t>
      </w:r>
      <w:r w:rsidRPr="005F24A1">
        <w:rPr>
          <w:position w:val="-6"/>
          <w:sz w:val="22"/>
        </w:rPr>
        <w:object w:dxaOrig="200" w:dyaOrig="240">
          <v:shape id="_x0000_i1262" type="#_x0000_t75" style="width:9.65pt;height:11.8pt" o:ole="">
            <v:imagedata r:id="rId433" o:title=""/>
          </v:shape>
          <o:OLEObject Type="Embed" ProgID="Equation.DSMT4" ShapeID="_x0000_i1262" DrawAspect="Content" ObjectID="_1612902103" r:id="rId434"/>
        </w:object>
      </w:r>
      <w:r w:rsidRPr="005F24A1">
        <w:rPr>
          <w:sz w:val="22"/>
        </w:rPr>
        <w:t>和</w:t>
      </w:r>
      <w:r w:rsidRPr="005F24A1">
        <w:rPr>
          <w:position w:val="-6"/>
          <w:sz w:val="22"/>
        </w:rPr>
        <w:object w:dxaOrig="260" w:dyaOrig="240">
          <v:shape id="_x0000_i1263" type="#_x0000_t75" style="width:13.45pt;height:11.8pt" o:ole="">
            <v:imagedata r:id="rId435" o:title=""/>
          </v:shape>
          <o:OLEObject Type="Embed" ProgID="Equation.DSMT4" ShapeID="_x0000_i1263" DrawAspect="Content" ObjectID="_1612902104" r:id="rId436"/>
        </w:object>
      </w:r>
      <w:r w:rsidRPr="005F24A1">
        <w:rPr>
          <w:sz w:val="22"/>
        </w:rPr>
        <w:t>被称为仿射等价，如果存在双射的线性映射</w:t>
      </w:r>
      <w:r w:rsidRPr="005F24A1">
        <w:rPr>
          <w:position w:val="-4"/>
          <w:sz w:val="22"/>
        </w:rPr>
        <w:object w:dxaOrig="220" w:dyaOrig="220">
          <v:shape id="_x0000_i1264" type="#_x0000_t75" style="width:11.3pt;height:11.3pt" o:ole="">
            <v:imagedata r:id="rId437" o:title=""/>
          </v:shape>
          <o:OLEObject Type="Embed" ProgID="Equation.DSMT4" ShapeID="_x0000_i1264" DrawAspect="Content" ObjectID="_1612902105" r:id="rId438"/>
        </w:object>
      </w:r>
      <w:r w:rsidRPr="005F24A1">
        <w:rPr>
          <w:sz w:val="22"/>
        </w:rPr>
        <w:t>，</w:t>
      </w:r>
      <w:r w:rsidRPr="005F24A1">
        <w:rPr>
          <w:position w:val="-4"/>
          <w:sz w:val="22"/>
        </w:rPr>
        <w:object w:dxaOrig="220" w:dyaOrig="220">
          <v:shape id="_x0000_i1265" type="#_x0000_t75" style="width:11.3pt;height:11.3pt" o:ole="">
            <v:imagedata r:id="rId439" o:title=""/>
          </v:shape>
          <o:OLEObject Type="Embed" ProgID="Equation.DSMT4" ShapeID="_x0000_i1265" DrawAspect="Content" ObjectID="_1612902106" r:id="rId440"/>
        </w:object>
      </w:r>
      <w:r w:rsidRPr="005F24A1">
        <w:rPr>
          <w:sz w:val="22"/>
        </w:rPr>
        <w:t>以及常数</w:t>
      </w:r>
      <w:r w:rsidRPr="005F24A1">
        <w:rPr>
          <w:position w:val="-10"/>
          <w:sz w:val="22"/>
        </w:rPr>
        <w:object w:dxaOrig="760" w:dyaOrig="320">
          <v:shape id="_x0000_i1266" type="#_x0000_t75" style="width:38.15pt;height:16.65pt" o:ole="">
            <v:imagedata r:id="rId441" o:title=""/>
          </v:shape>
          <o:OLEObject Type="Embed" ProgID="Equation.DSMT4" ShapeID="_x0000_i1266" DrawAspect="Content" ObjectID="_1612902107" r:id="rId442"/>
        </w:object>
      </w:r>
      <w:r w:rsidRPr="005F24A1">
        <w:rPr>
          <w:sz w:val="22"/>
        </w:rPr>
        <w:t>，满足</w:t>
      </w:r>
    </w:p>
    <w:p w:rsidR="004B52C9" w:rsidRPr="005F24A1" w:rsidRDefault="004B52C9" w:rsidP="004B52C9">
      <w:pPr>
        <w:spacing w:before="240" w:after="240" w:line="380" w:lineRule="exact"/>
        <w:jc w:val="center"/>
        <w:rPr>
          <w:sz w:val="22"/>
        </w:rPr>
      </w:pPr>
      <w:r w:rsidRPr="005F24A1">
        <w:rPr>
          <w:position w:val="-10"/>
          <w:sz w:val="22"/>
        </w:rPr>
        <w:object w:dxaOrig="2200" w:dyaOrig="300">
          <v:shape id="_x0000_i1267" type="#_x0000_t75" style="width:110.15pt;height:15.05pt" o:ole="">
            <v:imagedata r:id="rId443" o:title=""/>
          </v:shape>
          <o:OLEObject Type="Embed" ProgID="Equation.DSMT4" ShapeID="_x0000_i1267" DrawAspect="Content" ObjectID="_1612902108" r:id="rId444"/>
        </w:object>
      </w:r>
    </w:p>
    <w:p w:rsidR="004B52C9" w:rsidRPr="005F24A1" w:rsidRDefault="004B52C9" w:rsidP="004B52C9">
      <w:pPr>
        <w:spacing w:line="380" w:lineRule="exact"/>
        <w:ind w:firstLine="420"/>
        <w:rPr>
          <w:sz w:val="22"/>
        </w:rPr>
      </w:pPr>
      <w:r w:rsidRPr="005F24A1">
        <w:rPr>
          <w:sz w:val="22"/>
        </w:rPr>
        <w:t>若两个</w:t>
      </w:r>
      <w:r w:rsidRPr="005F24A1">
        <w:rPr>
          <w:position w:val="-6"/>
          <w:sz w:val="22"/>
        </w:rPr>
        <w:object w:dxaOrig="200" w:dyaOrig="240">
          <v:shape id="_x0000_i1268" type="#_x0000_t75" style="width:9.65pt;height:11.8pt" o:ole="">
            <v:imagedata r:id="rId431" o:title=""/>
          </v:shape>
          <o:OLEObject Type="Embed" ProgID="Equation.DSMT4" ShapeID="_x0000_i1268" DrawAspect="Content" ObjectID="_1612902109" r:id="rId445"/>
        </w:object>
      </w:r>
      <w:r w:rsidRPr="005F24A1">
        <w:rPr>
          <w:sz w:val="22"/>
        </w:rPr>
        <w:t>盒</w:t>
      </w:r>
      <w:r w:rsidRPr="005F24A1">
        <w:rPr>
          <w:position w:val="-6"/>
          <w:sz w:val="22"/>
        </w:rPr>
        <w:object w:dxaOrig="200" w:dyaOrig="240">
          <v:shape id="_x0000_i1269" type="#_x0000_t75" style="width:9.65pt;height:11.8pt" o:ole="">
            <v:imagedata r:id="rId433" o:title=""/>
          </v:shape>
          <o:OLEObject Type="Embed" ProgID="Equation.DSMT4" ShapeID="_x0000_i1269" DrawAspect="Content" ObjectID="_1612902110" r:id="rId446"/>
        </w:object>
      </w:r>
      <w:r w:rsidRPr="005F24A1">
        <w:rPr>
          <w:sz w:val="22"/>
        </w:rPr>
        <w:t>和</w:t>
      </w:r>
      <w:r w:rsidRPr="005F24A1">
        <w:rPr>
          <w:position w:val="-6"/>
          <w:sz w:val="22"/>
        </w:rPr>
        <w:object w:dxaOrig="260" w:dyaOrig="240">
          <v:shape id="_x0000_i1270" type="#_x0000_t75" style="width:13.45pt;height:11.8pt" o:ole="">
            <v:imagedata r:id="rId435" o:title=""/>
          </v:shape>
          <o:OLEObject Type="Embed" ProgID="Equation.DSMT4" ShapeID="_x0000_i1270" DrawAspect="Content" ObjectID="_1612902111" r:id="rId447"/>
        </w:object>
      </w:r>
      <w:r w:rsidRPr="005F24A1">
        <w:rPr>
          <w:sz w:val="22"/>
        </w:rPr>
        <w:t>仿射等价，则有</w:t>
      </w:r>
      <w:r w:rsidRPr="005F24A1">
        <w:rPr>
          <w:position w:val="-10"/>
          <w:sz w:val="22"/>
        </w:rPr>
        <w:object w:dxaOrig="1600" w:dyaOrig="300">
          <v:shape id="_x0000_i1271" type="#_x0000_t75" style="width:80.05pt;height:15.05pt" o:ole="">
            <v:imagedata r:id="rId448" o:title=""/>
          </v:shape>
          <o:OLEObject Type="Embed" ProgID="Equation.DSMT4" ShapeID="_x0000_i1271" DrawAspect="Content" ObjectID="_1612902112" r:id="rId449"/>
        </w:object>
      </w:r>
      <w:r w:rsidRPr="005F24A1">
        <w:rPr>
          <w:sz w:val="22"/>
        </w:rPr>
        <w:t>和</w:t>
      </w:r>
      <w:r w:rsidRPr="005F24A1">
        <w:rPr>
          <w:position w:val="-10"/>
          <w:sz w:val="22"/>
        </w:rPr>
        <w:object w:dxaOrig="1420" w:dyaOrig="300">
          <v:shape id="_x0000_i1272" type="#_x0000_t75" style="width:70.4pt;height:15.05pt" o:ole="">
            <v:imagedata r:id="rId450" o:title=""/>
          </v:shape>
          <o:OLEObject Type="Embed" ProgID="Equation.DSMT4" ShapeID="_x0000_i1272" DrawAspect="Content" ObjectID="_1612902113" r:id="rId451"/>
        </w:object>
      </w:r>
      <w:r w:rsidRPr="005F24A1">
        <w:rPr>
          <w:sz w:val="22"/>
        </w:rPr>
        <w:t>。也就是说，</w:t>
      </w:r>
      <w:r w:rsidRPr="005F24A1">
        <w:rPr>
          <w:position w:val="-6"/>
          <w:sz w:val="22"/>
        </w:rPr>
        <w:object w:dxaOrig="200" w:dyaOrig="240">
          <v:shape id="_x0000_i1273" type="#_x0000_t75" style="width:9.65pt;height:11.8pt" o:ole="">
            <v:imagedata r:id="rId431" o:title=""/>
          </v:shape>
          <o:OLEObject Type="Embed" ProgID="Equation.DSMT4" ShapeID="_x0000_i1273" DrawAspect="Content" ObjectID="_1612902114" r:id="rId452"/>
        </w:object>
      </w:r>
      <w:r w:rsidRPr="005F24A1">
        <w:rPr>
          <w:sz w:val="22"/>
        </w:rPr>
        <w:t>盒的差分均匀度和线性度在仿射变换下是不变量。</w:t>
      </w:r>
    </w:p>
    <w:p w:rsidR="004B52C9" w:rsidRPr="005F24A1" w:rsidRDefault="004B52C9" w:rsidP="004B52C9">
      <w:pPr>
        <w:spacing w:line="380" w:lineRule="exact"/>
        <w:ind w:firstLine="420"/>
        <w:rPr>
          <w:sz w:val="22"/>
        </w:rPr>
      </w:pPr>
      <w:r w:rsidRPr="005F24A1">
        <w:rPr>
          <w:b/>
          <w:sz w:val="22"/>
        </w:rPr>
        <w:t>定理</w:t>
      </w:r>
      <w:r w:rsidR="001819A2">
        <w:rPr>
          <w:b/>
          <w:sz w:val="22"/>
        </w:rPr>
        <w:t>3.1 ([</w:t>
      </w:r>
      <w:r w:rsidR="001819A2">
        <w:rPr>
          <w:rFonts w:hint="eastAsia"/>
          <w:b/>
          <w:sz w:val="22"/>
        </w:rPr>
        <w:t>14</w:t>
      </w:r>
      <w:r w:rsidRPr="005F24A1">
        <w:rPr>
          <w:b/>
          <w:sz w:val="22"/>
        </w:rPr>
        <w:t xml:space="preserve">]) </w:t>
      </w:r>
      <w:r w:rsidRPr="005F24A1">
        <w:rPr>
          <w:sz w:val="22"/>
        </w:rPr>
        <w:t>令</w:t>
      </w:r>
      <w:r w:rsidRPr="005F24A1">
        <w:rPr>
          <w:position w:val="-6"/>
          <w:sz w:val="22"/>
        </w:rPr>
        <w:object w:dxaOrig="200" w:dyaOrig="240">
          <v:shape id="_x0000_i1274" type="#_x0000_t75" style="width:9.65pt;height:11.8pt" o:ole="">
            <v:imagedata r:id="rId433" o:title=""/>
          </v:shape>
          <o:OLEObject Type="Embed" ProgID="Equation.DSMT4" ShapeID="_x0000_i1274" DrawAspect="Content" ObjectID="_1612902115" r:id="rId453"/>
        </w:object>
      </w:r>
      <w:r w:rsidRPr="005F24A1">
        <w:rPr>
          <w:sz w:val="22"/>
        </w:rPr>
        <w:t>和</w:t>
      </w:r>
      <w:r w:rsidRPr="005F24A1">
        <w:rPr>
          <w:position w:val="-6"/>
          <w:sz w:val="22"/>
        </w:rPr>
        <w:object w:dxaOrig="260" w:dyaOrig="240">
          <v:shape id="_x0000_i1275" type="#_x0000_t75" style="width:13.45pt;height:11.8pt" o:ole="">
            <v:imagedata r:id="rId435" o:title=""/>
          </v:shape>
          <o:OLEObject Type="Embed" ProgID="Equation.DSMT4" ShapeID="_x0000_i1275" DrawAspect="Content" ObjectID="_1612902116" r:id="rId454"/>
        </w:object>
      </w:r>
      <w:r w:rsidRPr="005F24A1">
        <w:rPr>
          <w:sz w:val="22"/>
        </w:rPr>
        <w:t>是两个仿射等价的</w:t>
      </w:r>
      <w:r w:rsidRPr="005F24A1">
        <w:rPr>
          <w:sz w:val="22"/>
        </w:rPr>
        <w:t>S</w:t>
      </w:r>
      <w:r w:rsidRPr="005F24A1">
        <w:rPr>
          <w:sz w:val="22"/>
        </w:rPr>
        <w:t>盒。若</w:t>
      </w:r>
      <w:r w:rsidRPr="005F24A1">
        <w:rPr>
          <w:position w:val="-6"/>
          <w:sz w:val="22"/>
        </w:rPr>
        <w:object w:dxaOrig="200" w:dyaOrig="240">
          <v:shape id="_x0000_i1276" type="#_x0000_t75" style="width:9.65pt;height:11.8pt" o:ole="">
            <v:imagedata r:id="rId433" o:title=""/>
          </v:shape>
          <o:OLEObject Type="Embed" ProgID="Equation.DSMT4" ShapeID="_x0000_i1276" DrawAspect="Content" ObjectID="_1612902117" r:id="rId455"/>
        </w:object>
      </w:r>
      <w:r w:rsidRPr="005F24A1">
        <w:rPr>
          <w:sz w:val="22"/>
        </w:rPr>
        <w:t>是最优</w:t>
      </w:r>
      <w:r w:rsidRPr="005F24A1">
        <w:rPr>
          <w:position w:val="-6"/>
          <w:sz w:val="22"/>
        </w:rPr>
        <w:object w:dxaOrig="200" w:dyaOrig="240">
          <v:shape id="_x0000_i1277" type="#_x0000_t75" style="width:9.65pt;height:11.8pt" o:ole="">
            <v:imagedata r:id="rId433" o:title=""/>
          </v:shape>
          <o:OLEObject Type="Embed" ProgID="Equation.DSMT4" ShapeID="_x0000_i1277" DrawAspect="Content" ObjectID="_1612902118" r:id="rId456"/>
        </w:object>
      </w:r>
      <w:r w:rsidRPr="005F24A1">
        <w:rPr>
          <w:sz w:val="22"/>
        </w:rPr>
        <w:t>盒，则</w:t>
      </w:r>
      <w:r w:rsidRPr="005F24A1">
        <w:rPr>
          <w:position w:val="-6"/>
          <w:sz w:val="22"/>
        </w:rPr>
        <w:object w:dxaOrig="260" w:dyaOrig="240">
          <v:shape id="_x0000_i1278" type="#_x0000_t75" style="width:13.45pt;height:11.8pt" o:ole="">
            <v:imagedata r:id="rId435" o:title=""/>
          </v:shape>
          <o:OLEObject Type="Embed" ProgID="Equation.DSMT4" ShapeID="_x0000_i1278" DrawAspect="Content" ObjectID="_1612902119" r:id="rId457"/>
        </w:object>
      </w:r>
      <w:r w:rsidRPr="005F24A1">
        <w:rPr>
          <w:sz w:val="22"/>
        </w:rPr>
        <w:t>也是最优</w:t>
      </w:r>
      <w:r w:rsidRPr="005F24A1">
        <w:rPr>
          <w:position w:val="-6"/>
          <w:sz w:val="22"/>
        </w:rPr>
        <w:object w:dxaOrig="200" w:dyaOrig="240">
          <v:shape id="_x0000_i1279" type="#_x0000_t75" style="width:9.65pt;height:11.8pt" o:ole="">
            <v:imagedata r:id="rId433" o:title=""/>
          </v:shape>
          <o:OLEObject Type="Embed" ProgID="Equation.DSMT4" ShapeID="_x0000_i1279" DrawAspect="Content" ObjectID="_1612902120" r:id="rId458"/>
        </w:object>
      </w:r>
      <w:r w:rsidRPr="005F24A1">
        <w:rPr>
          <w:sz w:val="22"/>
        </w:rPr>
        <w:t>盒。</w:t>
      </w:r>
    </w:p>
    <w:p w:rsidR="004B52C9" w:rsidRPr="005F24A1" w:rsidRDefault="004B52C9" w:rsidP="004B52C9">
      <w:pPr>
        <w:spacing w:line="380" w:lineRule="exact"/>
        <w:ind w:firstLine="420"/>
        <w:rPr>
          <w:sz w:val="22"/>
        </w:rPr>
      </w:pPr>
      <w:r w:rsidRPr="005F24A1">
        <w:rPr>
          <w:b/>
          <w:sz w:val="22"/>
        </w:rPr>
        <w:t>定义</w:t>
      </w:r>
      <w:r w:rsidRPr="005F24A1">
        <w:rPr>
          <w:b/>
          <w:sz w:val="22"/>
        </w:rPr>
        <w:t>3.9 (</w:t>
      </w:r>
      <w:r w:rsidRPr="005F24A1">
        <w:rPr>
          <w:b/>
          <w:sz w:val="22"/>
        </w:rPr>
        <w:t>置换异或等价</w:t>
      </w:r>
      <w:r w:rsidRPr="005F24A1">
        <w:rPr>
          <w:b/>
          <w:sz w:val="22"/>
        </w:rPr>
        <w:t>permutation-then-XOR equivalent</w:t>
      </w:r>
      <w:r w:rsidRPr="005F24A1">
        <w:rPr>
          <w:b/>
          <w:sz w:val="22"/>
          <w:vertAlign w:val="superscript"/>
        </w:rPr>
        <w:t>[</w:t>
      </w:r>
      <w:r w:rsidR="001819A2">
        <w:rPr>
          <w:rFonts w:hint="eastAsia"/>
          <w:b/>
          <w:sz w:val="22"/>
          <w:vertAlign w:val="superscript"/>
        </w:rPr>
        <w:t>14</w:t>
      </w:r>
      <w:r w:rsidRPr="005F24A1">
        <w:rPr>
          <w:b/>
          <w:sz w:val="22"/>
          <w:vertAlign w:val="superscript"/>
        </w:rPr>
        <w:t>]</w:t>
      </w:r>
      <w:r w:rsidRPr="005F24A1">
        <w:rPr>
          <w:b/>
          <w:sz w:val="22"/>
        </w:rPr>
        <w:t>)</w:t>
      </w:r>
      <w:r w:rsidRPr="005F24A1">
        <w:rPr>
          <w:sz w:val="22"/>
        </w:rPr>
        <w:t>两个</w:t>
      </w:r>
      <w:r w:rsidRPr="005F24A1">
        <w:rPr>
          <w:position w:val="-4"/>
          <w:sz w:val="22"/>
        </w:rPr>
        <w:object w:dxaOrig="440" w:dyaOrig="220">
          <v:shape id="_x0000_i1280" type="#_x0000_t75" style="width:21.5pt;height:11.3pt" o:ole="">
            <v:imagedata r:id="rId336" o:title=""/>
          </v:shape>
          <o:OLEObject Type="Embed" ProgID="Equation.DSMT4" ShapeID="_x0000_i1280" DrawAspect="Content" ObjectID="_1612902121" r:id="rId459"/>
        </w:object>
      </w:r>
      <w:r w:rsidRPr="005F24A1">
        <w:rPr>
          <w:sz w:val="22"/>
        </w:rPr>
        <w:t>的</w:t>
      </w:r>
      <w:r w:rsidRPr="005F24A1">
        <w:rPr>
          <w:position w:val="-6"/>
          <w:sz w:val="22"/>
        </w:rPr>
        <w:object w:dxaOrig="200" w:dyaOrig="240">
          <v:shape id="_x0000_i1281" type="#_x0000_t75" style="width:9.65pt;height:11.8pt" o:ole="">
            <v:imagedata r:id="rId433" o:title=""/>
          </v:shape>
          <o:OLEObject Type="Embed" ProgID="Equation.DSMT4" ShapeID="_x0000_i1281" DrawAspect="Content" ObjectID="_1612902122" r:id="rId460"/>
        </w:object>
      </w:r>
      <w:r w:rsidRPr="005F24A1">
        <w:rPr>
          <w:sz w:val="22"/>
        </w:rPr>
        <w:t>盒</w:t>
      </w:r>
      <w:r w:rsidRPr="005F24A1">
        <w:rPr>
          <w:position w:val="-6"/>
          <w:sz w:val="22"/>
        </w:rPr>
        <w:object w:dxaOrig="200" w:dyaOrig="240">
          <v:shape id="_x0000_i1282" type="#_x0000_t75" style="width:9.65pt;height:11.8pt" o:ole="">
            <v:imagedata r:id="rId433" o:title=""/>
          </v:shape>
          <o:OLEObject Type="Embed" ProgID="Equation.DSMT4" ShapeID="_x0000_i1282" DrawAspect="Content" ObjectID="_1612902123" r:id="rId461"/>
        </w:object>
      </w:r>
      <w:r w:rsidRPr="005F24A1">
        <w:rPr>
          <w:sz w:val="22"/>
        </w:rPr>
        <w:t>和</w:t>
      </w:r>
      <w:r w:rsidRPr="005F24A1">
        <w:rPr>
          <w:position w:val="-6"/>
          <w:sz w:val="22"/>
        </w:rPr>
        <w:object w:dxaOrig="260" w:dyaOrig="240">
          <v:shape id="_x0000_i1283" type="#_x0000_t75" style="width:13.45pt;height:11.8pt" o:ole="">
            <v:imagedata r:id="rId435" o:title=""/>
          </v:shape>
          <o:OLEObject Type="Embed" ProgID="Equation.DSMT4" ShapeID="_x0000_i1283" DrawAspect="Content" ObjectID="_1612902124" r:id="rId462"/>
        </w:object>
      </w:r>
      <w:r w:rsidRPr="005F24A1">
        <w:rPr>
          <w:sz w:val="22"/>
        </w:rPr>
        <w:t>被称为置换异或等价，如果存在</w:t>
      </w:r>
      <w:r w:rsidRPr="005F24A1">
        <w:rPr>
          <w:position w:val="-10"/>
          <w:sz w:val="22"/>
        </w:rPr>
        <w:object w:dxaOrig="260" w:dyaOrig="300">
          <v:shape id="_x0000_i1284" type="#_x0000_t75" style="width:13.45pt;height:15.05pt" o:ole="">
            <v:imagedata r:id="rId463" o:title=""/>
          </v:shape>
          <o:OLEObject Type="Embed" ProgID="Equation.DSMT4" ShapeID="_x0000_i1284" DrawAspect="Content" ObjectID="_1612902125" r:id="rId464"/>
        </w:object>
      </w:r>
      <w:r w:rsidRPr="005F24A1">
        <w:rPr>
          <w:sz w:val="22"/>
        </w:rPr>
        <w:t>上的</w:t>
      </w:r>
      <w:r w:rsidRPr="005F24A1">
        <w:rPr>
          <w:position w:val="-4"/>
          <w:sz w:val="22"/>
        </w:rPr>
        <w:object w:dxaOrig="440" w:dyaOrig="220">
          <v:shape id="_x0000_i1285" type="#_x0000_t75" style="width:21.5pt;height:11.3pt" o:ole="">
            <v:imagedata r:id="rId336" o:title=""/>
          </v:shape>
          <o:OLEObject Type="Embed" ProgID="Equation.DSMT4" ShapeID="_x0000_i1285" DrawAspect="Content" ObjectID="_1612902126" r:id="rId465"/>
        </w:object>
      </w:r>
      <w:r w:rsidRPr="005F24A1">
        <w:rPr>
          <w:sz w:val="22"/>
        </w:rPr>
        <w:t>置换矩阵</w:t>
      </w:r>
      <w:r w:rsidRPr="005F24A1">
        <w:rPr>
          <w:position w:val="-10"/>
          <w:sz w:val="22"/>
        </w:rPr>
        <w:object w:dxaOrig="240" w:dyaOrig="300">
          <v:shape id="_x0000_i1286" type="#_x0000_t75" style="width:11.8pt;height:15.05pt" o:ole="">
            <v:imagedata r:id="rId466" o:title=""/>
          </v:shape>
          <o:OLEObject Type="Embed" ProgID="Equation.DSMT4" ShapeID="_x0000_i1286" DrawAspect="Content" ObjectID="_1612902127" r:id="rId467"/>
        </w:object>
      </w:r>
      <w:r w:rsidRPr="005F24A1">
        <w:rPr>
          <w:sz w:val="22"/>
        </w:rPr>
        <w:t>，</w:t>
      </w:r>
      <w:r w:rsidRPr="005F24A1">
        <w:rPr>
          <w:position w:val="-10"/>
          <w:sz w:val="22"/>
        </w:rPr>
        <w:object w:dxaOrig="220" w:dyaOrig="300">
          <v:shape id="_x0000_i1287" type="#_x0000_t75" style="width:11.3pt;height:15.05pt" o:ole="">
            <v:imagedata r:id="rId468" o:title=""/>
          </v:shape>
          <o:OLEObject Type="Embed" ProgID="Equation.DSMT4" ShapeID="_x0000_i1287" DrawAspect="Content" ObjectID="_1612902128" r:id="rId469"/>
        </w:object>
      </w:r>
      <w:r w:rsidRPr="005F24A1">
        <w:rPr>
          <w:sz w:val="22"/>
        </w:rPr>
        <w:t>以及常量</w:t>
      </w:r>
      <w:r w:rsidRPr="005F24A1">
        <w:rPr>
          <w:position w:val="-10"/>
          <w:sz w:val="22"/>
        </w:rPr>
        <w:object w:dxaOrig="760" w:dyaOrig="320">
          <v:shape id="_x0000_i1288" type="#_x0000_t75" style="width:38.15pt;height:16.65pt" o:ole="">
            <v:imagedata r:id="rId441" o:title=""/>
          </v:shape>
          <o:OLEObject Type="Embed" ProgID="Equation.DSMT4" ShapeID="_x0000_i1288" DrawAspect="Content" ObjectID="_1612902129" r:id="rId470"/>
        </w:object>
      </w:r>
      <w:r w:rsidRPr="005F24A1">
        <w:rPr>
          <w:sz w:val="22"/>
        </w:rPr>
        <w:t>，满足</w:t>
      </w:r>
    </w:p>
    <w:p w:rsidR="004B52C9" w:rsidRPr="005F24A1" w:rsidRDefault="004B52C9" w:rsidP="004B52C9">
      <w:pPr>
        <w:spacing w:before="240" w:after="240" w:line="380" w:lineRule="exact"/>
        <w:jc w:val="center"/>
        <w:rPr>
          <w:sz w:val="22"/>
        </w:rPr>
      </w:pPr>
      <w:r w:rsidRPr="005F24A1">
        <w:rPr>
          <w:position w:val="-10"/>
          <w:sz w:val="22"/>
        </w:rPr>
        <w:object w:dxaOrig="2280" w:dyaOrig="300">
          <v:shape id="_x0000_i1289" type="#_x0000_t75" style="width:113.9pt;height:15.05pt" o:ole="">
            <v:imagedata r:id="rId471" o:title=""/>
          </v:shape>
          <o:OLEObject Type="Embed" ProgID="Equation.DSMT4" ShapeID="_x0000_i1289" DrawAspect="Content" ObjectID="_1612902130" r:id="rId472"/>
        </w:object>
      </w:r>
    </w:p>
    <w:p w:rsidR="004B52C9" w:rsidRPr="005F24A1" w:rsidRDefault="004B52C9" w:rsidP="004B52C9">
      <w:pPr>
        <w:spacing w:line="380" w:lineRule="exact"/>
        <w:rPr>
          <w:sz w:val="22"/>
        </w:rPr>
      </w:pPr>
      <w:r w:rsidRPr="005F24A1">
        <w:rPr>
          <w:sz w:val="22"/>
        </w:rPr>
        <w:t>我们简称这种等价为</w:t>
      </w:r>
      <w:r w:rsidRPr="005F24A1">
        <w:rPr>
          <w:position w:val="-4"/>
          <w:sz w:val="22"/>
        </w:rPr>
        <w:object w:dxaOrig="340" w:dyaOrig="220">
          <v:shape id="_x0000_i1290" type="#_x0000_t75" style="width:17.2pt;height:11.3pt" o:ole="">
            <v:imagedata r:id="rId473" o:title=""/>
          </v:shape>
          <o:OLEObject Type="Embed" ProgID="Equation.DSMT4" ShapeID="_x0000_i1290" DrawAspect="Content" ObjectID="_1612902131" r:id="rId474"/>
        </w:object>
      </w:r>
      <w:r w:rsidRPr="005F24A1">
        <w:rPr>
          <w:sz w:val="22"/>
        </w:rPr>
        <w:t>等价</w:t>
      </w:r>
      <w:r w:rsidRPr="005F24A1">
        <w:rPr>
          <w:sz w:val="22"/>
        </w:rPr>
        <w:t>(</w:t>
      </w:r>
      <w:r w:rsidRPr="005F24A1">
        <w:rPr>
          <w:b/>
          <w:i/>
          <w:sz w:val="22"/>
        </w:rPr>
        <w:t>PE equivalence</w:t>
      </w:r>
      <w:r w:rsidRPr="005F24A1">
        <w:rPr>
          <w:sz w:val="22"/>
        </w:rPr>
        <w:t>)</w:t>
      </w:r>
      <w:r w:rsidRPr="005F24A1">
        <w:rPr>
          <w:sz w:val="22"/>
        </w:rPr>
        <w:t>。</w:t>
      </w:r>
    </w:p>
    <w:p w:rsidR="004B52C9" w:rsidRPr="005F24A1" w:rsidRDefault="004B52C9" w:rsidP="004B52C9">
      <w:pPr>
        <w:spacing w:line="380" w:lineRule="exact"/>
        <w:ind w:firstLine="420"/>
        <w:rPr>
          <w:sz w:val="22"/>
        </w:rPr>
      </w:pPr>
      <w:r w:rsidRPr="005F24A1">
        <w:rPr>
          <w:sz w:val="22"/>
        </w:rPr>
        <w:t>若两个</w:t>
      </w:r>
      <w:r w:rsidRPr="005F24A1">
        <w:rPr>
          <w:sz w:val="22"/>
        </w:rPr>
        <w:t>S</w:t>
      </w:r>
      <w:r w:rsidRPr="005F24A1">
        <w:rPr>
          <w:sz w:val="22"/>
        </w:rPr>
        <w:t>盒</w:t>
      </w:r>
      <w:r w:rsidRPr="005F24A1">
        <w:rPr>
          <w:sz w:val="22"/>
        </w:rPr>
        <w:t>PE</w:t>
      </w:r>
      <w:r w:rsidRPr="005F24A1">
        <w:rPr>
          <w:sz w:val="22"/>
        </w:rPr>
        <w:t>等价，则它们一定仿射等价。</w:t>
      </w:r>
    </w:p>
    <w:p w:rsidR="004B52C9" w:rsidRPr="005F24A1" w:rsidRDefault="004B52C9" w:rsidP="004B52C9">
      <w:pPr>
        <w:spacing w:line="380" w:lineRule="exact"/>
        <w:ind w:firstLine="420"/>
        <w:rPr>
          <w:sz w:val="22"/>
        </w:rPr>
      </w:pPr>
      <w:r w:rsidRPr="005F24A1">
        <w:rPr>
          <w:b/>
          <w:sz w:val="22"/>
        </w:rPr>
        <w:t>定义</w:t>
      </w:r>
      <w:r w:rsidRPr="005F24A1">
        <w:rPr>
          <w:b/>
          <w:sz w:val="22"/>
        </w:rPr>
        <w:t>3.10 (</w:t>
      </w:r>
      <w:r w:rsidRPr="005F24A1">
        <w:rPr>
          <w:b/>
          <w:sz w:val="22"/>
        </w:rPr>
        <w:t>分量布尔函数</w:t>
      </w:r>
      <w:r w:rsidRPr="005F24A1">
        <w:rPr>
          <w:b/>
          <w:sz w:val="22"/>
        </w:rPr>
        <w:t>)</w:t>
      </w:r>
      <w:r w:rsidRPr="005F24A1">
        <w:rPr>
          <w:sz w:val="22"/>
        </w:rPr>
        <w:t>令</w:t>
      </w:r>
      <w:r w:rsidRPr="005F24A1">
        <w:rPr>
          <w:position w:val="-6"/>
          <w:sz w:val="22"/>
        </w:rPr>
        <w:object w:dxaOrig="200" w:dyaOrig="240">
          <v:shape id="_x0000_i1291" type="#_x0000_t75" style="width:9.65pt;height:11.8pt" o:ole="">
            <v:imagedata r:id="rId342" o:title=""/>
          </v:shape>
          <o:OLEObject Type="Embed" ProgID="Equation.DSMT4" ShapeID="_x0000_i1291" DrawAspect="Content" ObjectID="_1612902132" r:id="rId475"/>
        </w:object>
      </w:r>
      <w:r w:rsidRPr="005F24A1">
        <w:rPr>
          <w:sz w:val="22"/>
        </w:rPr>
        <w:t>表示一个</w:t>
      </w:r>
      <w:r w:rsidRPr="005F24A1">
        <w:rPr>
          <w:position w:val="-4"/>
          <w:sz w:val="22"/>
        </w:rPr>
        <w:object w:dxaOrig="440" w:dyaOrig="220">
          <v:shape id="_x0000_i1292" type="#_x0000_t75" style="width:21.5pt;height:11.3pt" o:ole="">
            <v:imagedata r:id="rId336" o:title=""/>
          </v:shape>
          <o:OLEObject Type="Embed" ProgID="Equation.DSMT4" ShapeID="_x0000_i1292" DrawAspect="Content" ObjectID="_1612902133" r:id="rId476"/>
        </w:object>
      </w:r>
      <w:r w:rsidRPr="005F24A1">
        <w:rPr>
          <w:sz w:val="22"/>
        </w:rPr>
        <w:t>的</w:t>
      </w:r>
      <w:r w:rsidRPr="005F24A1">
        <w:rPr>
          <w:position w:val="-6"/>
          <w:sz w:val="22"/>
        </w:rPr>
        <w:object w:dxaOrig="200" w:dyaOrig="240">
          <v:shape id="_x0000_i1293" type="#_x0000_t75" style="width:9.65pt;height:11.8pt" o:ole="">
            <v:imagedata r:id="rId342" o:title=""/>
          </v:shape>
          <o:OLEObject Type="Embed" ProgID="Equation.DSMT4" ShapeID="_x0000_i1293" DrawAspect="Content" ObjectID="_1612902134" r:id="rId477"/>
        </w:object>
      </w:r>
      <w:r w:rsidRPr="005F24A1">
        <w:rPr>
          <w:sz w:val="22"/>
        </w:rPr>
        <w:t>盒。对于任意的</w:t>
      </w:r>
      <w:r w:rsidRPr="005F24A1">
        <w:rPr>
          <w:position w:val="-10"/>
          <w:sz w:val="22"/>
        </w:rPr>
        <w:object w:dxaOrig="580" w:dyaOrig="320">
          <v:shape id="_x0000_i1294" type="#_x0000_t75" style="width:28.5pt;height:16.65pt" o:ole="">
            <v:imagedata r:id="rId478" o:title=""/>
          </v:shape>
          <o:OLEObject Type="Embed" ProgID="Equation.DSMT4" ShapeID="_x0000_i1294" DrawAspect="Content" ObjectID="_1612902135" r:id="rId479"/>
        </w:object>
      </w:r>
      <w:r w:rsidRPr="005F24A1">
        <w:rPr>
          <w:sz w:val="22"/>
        </w:rPr>
        <w:t>，如下定义</w:t>
      </w:r>
      <w:r w:rsidRPr="005F24A1">
        <w:rPr>
          <w:position w:val="-6"/>
          <w:sz w:val="22"/>
        </w:rPr>
        <w:object w:dxaOrig="200" w:dyaOrig="240">
          <v:shape id="_x0000_i1295" type="#_x0000_t75" style="width:9.65pt;height:11.8pt" o:ole="">
            <v:imagedata r:id="rId433" o:title=""/>
          </v:shape>
          <o:OLEObject Type="Embed" ProgID="Equation.DSMT4" ShapeID="_x0000_i1295" DrawAspect="Content" ObjectID="_1612902136" r:id="rId480"/>
        </w:object>
      </w:r>
      <w:r w:rsidRPr="005F24A1">
        <w:rPr>
          <w:sz w:val="22"/>
        </w:rPr>
        <w:t>的分量布尔函数</w:t>
      </w:r>
      <w:r w:rsidRPr="005F24A1">
        <w:rPr>
          <w:position w:val="-10"/>
          <w:sz w:val="22"/>
        </w:rPr>
        <w:object w:dxaOrig="240" w:dyaOrig="300">
          <v:shape id="_x0000_i1296" type="#_x0000_t75" style="width:11.8pt;height:15.05pt" o:ole="">
            <v:imagedata r:id="rId481" o:title=""/>
          </v:shape>
          <o:OLEObject Type="Embed" ProgID="Equation.DSMT4" ShapeID="_x0000_i1296" DrawAspect="Content" ObjectID="_1612902137" r:id="rId482"/>
        </w:object>
      </w:r>
      <w:r w:rsidRPr="005F24A1">
        <w:rPr>
          <w:sz w:val="22"/>
        </w:rPr>
        <w:t>：</w:t>
      </w:r>
    </w:p>
    <w:tbl>
      <w:tblPr>
        <w:tblW w:w="0" w:type="auto"/>
        <w:jc w:val="center"/>
        <w:tblLook w:val="04A0"/>
      </w:tblPr>
      <w:tblGrid>
        <w:gridCol w:w="7295"/>
        <w:gridCol w:w="943"/>
      </w:tblGrid>
      <w:tr w:rsidR="004B52C9" w:rsidRPr="005F24A1" w:rsidTr="0097549A">
        <w:trPr>
          <w:jc w:val="center"/>
        </w:trPr>
        <w:tc>
          <w:tcPr>
            <w:tcW w:w="7295" w:type="dxa"/>
            <w:shd w:val="clear" w:color="auto" w:fill="auto"/>
            <w:vAlign w:val="center"/>
          </w:tcPr>
          <w:p w:rsidR="004B52C9" w:rsidRPr="005F24A1" w:rsidRDefault="004B52C9" w:rsidP="0097549A">
            <w:pPr>
              <w:spacing w:line="380" w:lineRule="exact"/>
              <w:jc w:val="center"/>
              <w:rPr>
                <w:sz w:val="22"/>
              </w:rPr>
            </w:pPr>
            <w:r w:rsidRPr="005F24A1">
              <w:rPr>
                <w:position w:val="-10"/>
                <w:sz w:val="22"/>
              </w:rPr>
              <w:object w:dxaOrig="1160" w:dyaOrig="320">
                <v:shape id="_x0000_i1297" type="#_x0000_t75" style="width:58.55pt;height:16.65pt" o:ole="">
                  <v:imagedata r:id="rId483" o:title=""/>
                </v:shape>
                <o:OLEObject Type="Embed" ProgID="Equation.DSMT4" ShapeID="_x0000_i1297" DrawAspect="Content" ObjectID="_1612902138" r:id="rId484"/>
              </w:object>
            </w:r>
          </w:p>
        </w:tc>
        <w:tc>
          <w:tcPr>
            <w:tcW w:w="943" w:type="dxa"/>
            <w:shd w:val="clear" w:color="auto" w:fill="auto"/>
            <w:vAlign w:val="center"/>
          </w:tcPr>
          <w:p w:rsidR="004B52C9" w:rsidRPr="005F24A1" w:rsidRDefault="004B52C9" w:rsidP="0097549A">
            <w:pPr>
              <w:spacing w:line="380" w:lineRule="exact"/>
              <w:jc w:val="right"/>
              <w:rPr>
                <w:sz w:val="22"/>
              </w:rPr>
            </w:pPr>
            <w:r w:rsidRPr="005F24A1">
              <w:rPr>
                <w:sz w:val="22"/>
              </w:rPr>
              <w:t>(3.1)</w:t>
            </w:r>
          </w:p>
        </w:tc>
      </w:tr>
      <w:tr w:rsidR="004B52C9" w:rsidRPr="005F24A1" w:rsidTr="0097549A">
        <w:trPr>
          <w:jc w:val="center"/>
        </w:trPr>
        <w:tc>
          <w:tcPr>
            <w:tcW w:w="7295" w:type="dxa"/>
            <w:shd w:val="clear" w:color="auto" w:fill="auto"/>
            <w:vAlign w:val="center"/>
          </w:tcPr>
          <w:p w:rsidR="004B52C9" w:rsidRPr="005F24A1" w:rsidRDefault="004B52C9" w:rsidP="0097549A">
            <w:pPr>
              <w:spacing w:line="380" w:lineRule="exact"/>
              <w:jc w:val="center"/>
              <w:rPr>
                <w:sz w:val="22"/>
              </w:rPr>
            </w:pPr>
            <w:r w:rsidRPr="005F24A1">
              <w:rPr>
                <w:position w:val="-10"/>
                <w:sz w:val="22"/>
              </w:rPr>
              <w:object w:dxaOrig="1719" w:dyaOrig="300">
                <v:shape id="_x0000_i1298" type="#_x0000_t75" style="width:85.45pt;height:15.05pt" o:ole="">
                  <v:imagedata r:id="rId485" o:title=""/>
                </v:shape>
                <o:OLEObject Type="Embed" ProgID="Equation.DSMT4" ShapeID="_x0000_i1298" DrawAspect="Content" ObjectID="_1612902139" r:id="rId486"/>
              </w:object>
            </w:r>
          </w:p>
        </w:tc>
        <w:tc>
          <w:tcPr>
            <w:tcW w:w="943" w:type="dxa"/>
            <w:shd w:val="clear" w:color="auto" w:fill="auto"/>
            <w:vAlign w:val="center"/>
          </w:tcPr>
          <w:p w:rsidR="004B52C9" w:rsidRPr="005F24A1" w:rsidRDefault="004B52C9" w:rsidP="0097549A">
            <w:pPr>
              <w:spacing w:line="380" w:lineRule="exact"/>
              <w:jc w:val="right"/>
              <w:rPr>
                <w:sz w:val="22"/>
              </w:rPr>
            </w:pPr>
            <w:r w:rsidRPr="005F24A1">
              <w:rPr>
                <w:sz w:val="22"/>
              </w:rPr>
              <w:t>(3.2)</w:t>
            </w:r>
          </w:p>
        </w:tc>
      </w:tr>
    </w:tbl>
    <w:p w:rsidR="004B52C9" w:rsidRPr="005F24A1" w:rsidRDefault="00142DDF" w:rsidP="00BF71FC">
      <w:pPr>
        <w:pStyle w:val="3"/>
      </w:pPr>
      <w:bookmarkStart w:id="50" w:name="_Toc460496306"/>
      <w:bookmarkStart w:id="51" w:name="_Toc460498020"/>
      <w:r>
        <w:rPr>
          <w:rFonts w:hint="eastAsia"/>
        </w:rPr>
        <w:t>3.2  S</w:t>
      </w:r>
      <w:r>
        <w:rPr>
          <w:rFonts w:hint="eastAsia"/>
        </w:rPr>
        <w:t>盒的选取</w:t>
      </w:r>
      <w:bookmarkEnd w:id="50"/>
      <w:bookmarkEnd w:id="51"/>
    </w:p>
    <w:p w:rsidR="004B52C9" w:rsidRPr="005F24A1" w:rsidRDefault="004B52C9" w:rsidP="004B52C9">
      <w:pPr>
        <w:spacing w:line="380" w:lineRule="exact"/>
        <w:ind w:firstLineChars="200" w:firstLine="440"/>
        <w:rPr>
          <w:sz w:val="22"/>
        </w:rPr>
      </w:pPr>
      <w:r w:rsidRPr="005F24A1">
        <w:rPr>
          <w:position w:val="-4"/>
          <w:sz w:val="22"/>
        </w:rPr>
        <w:object w:dxaOrig="440" w:dyaOrig="220">
          <v:shape id="_x0000_i1299" type="#_x0000_t75" style="width:21.5pt;height:11.3pt" o:ole="">
            <v:imagedata r:id="rId336" o:title=""/>
          </v:shape>
          <o:OLEObject Type="Embed" ProgID="Equation.DSMT4" ShapeID="_x0000_i1299" DrawAspect="Content" ObjectID="_1612902140" r:id="rId487"/>
        </w:object>
      </w:r>
      <w:r w:rsidRPr="005F24A1">
        <w:rPr>
          <w:sz w:val="22"/>
        </w:rPr>
        <w:t>的</w:t>
      </w:r>
      <w:r w:rsidRPr="005F24A1">
        <w:rPr>
          <w:sz w:val="22"/>
        </w:rPr>
        <w:t>S</w:t>
      </w:r>
      <w:r w:rsidRPr="005F24A1">
        <w:rPr>
          <w:sz w:val="22"/>
        </w:rPr>
        <w:t>盒通常比</w:t>
      </w:r>
      <w:r w:rsidRPr="005F24A1">
        <w:rPr>
          <w:position w:val="-6"/>
          <w:sz w:val="22"/>
        </w:rPr>
        <w:object w:dxaOrig="420" w:dyaOrig="240">
          <v:shape id="_x0000_i1300" type="#_x0000_t75" style="width:20.95pt;height:11.8pt" o:ole="">
            <v:imagedata r:id="rId488" o:title=""/>
          </v:shape>
          <o:OLEObject Type="Embed" ProgID="Equation.DSMT4" ShapeID="_x0000_i1300" DrawAspect="Content" ObjectID="_1612902141" r:id="rId489"/>
        </w:object>
      </w:r>
      <w:r w:rsidRPr="005F24A1">
        <w:rPr>
          <w:sz w:val="22"/>
        </w:rPr>
        <w:t>的</w:t>
      </w:r>
      <w:r w:rsidRPr="005F24A1">
        <w:rPr>
          <w:sz w:val="22"/>
        </w:rPr>
        <w:t>S</w:t>
      </w:r>
      <w:r w:rsidRPr="005F24A1">
        <w:rPr>
          <w:sz w:val="22"/>
        </w:rPr>
        <w:t>盒的硬件实现面积要小很多，比如，一个</w:t>
      </w:r>
      <w:r w:rsidRPr="005F24A1">
        <w:rPr>
          <w:position w:val="-4"/>
          <w:sz w:val="22"/>
        </w:rPr>
        <w:object w:dxaOrig="440" w:dyaOrig="220">
          <v:shape id="_x0000_i1301" type="#_x0000_t75" style="width:21.5pt;height:11.3pt" o:ole="">
            <v:imagedata r:id="rId336" o:title=""/>
          </v:shape>
          <o:OLEObject Type="Embed" ProgID="Equation.DSMT4" ShapeID="_x0000_i1301" DrawAspect="Content" ObjectID="_1612902142" r:id="rId490"/>
        </w:object>
      </w:r>
      <w:r w:rsidRPr="005F24A1">
        <w:rPr>
          <w:sz w:val="22"/>
        </w:rPr>
        <w:t>的</w:t>
      </w:r>
      <w:r w:rsidRPr="005F24A1">
        <w:rPr>
          <w:sz w:val="22"/>
        </w:rPr>
        <w:t>S</w:t>
      </w:r>
      <w:r w:rsidRPr="005F24A1">
        <w:rPr>
          <w:sz w:val="22"/>
        </w:rPr>
        <w:t>盒通常只需</w:t>
      </w:r>
      <w:r w:rsidRPr="005F24A1">
        <w:rPr>
          <w:position w:val="-6"/>
          <w:sz w:val="22"/>
        </w:rPr>
        <w:object w:dxaOrig="680" w:dyaOrig="240">
          <v:shape id="_x0000_i1302" type="#_x0000_t75" style="width:33.85pt;height:11.8pt" o:ole="">
            <v:imagedata r:id="rId491" o:title=""/>
          </v:shape>
          <o:OLEObject Type="Embed" ProgID="Equation.DSMT4" ShapeID="_x0000_i1302" DrawAspect="Content" ObjectID="_1612902143" r:id="rId492"/>
        </w:object>
      </w:r>
      <w:r w:rsidRPr="005F24A1">
        <w:rPr>
          <w:sz w:val="22"/>
        </w:rPr>
        <w:t>门就可以实现，而</w:t>
      </w:r>
      <w:r w:rsidRPr="005F24A1">
        <w:rPr>
          <w:sz w:val="22"/>
        </w:rPr>
        <w:t>AES</w:t>
      </w:r>
      <w:r w:rsidRPr="005F24A1">
        <w:rPr>
          <w:sz w:val="22"/>
        </w:rPr>
        <w:t>的</w:t>
      </w:r>
      <w:r w:rsidRPr="005F24A1">
        <w:rPr>
          <w:sz w:val="22"/>
        </w:rPr>
        <w:t>S</w:t>
      </w:r>
      <w:r w:rsidRPr="005F24A1">
        <w:rPr>
          <w:sz w:val="22"/>
        </w:rPr>
        <w:t>盒的最小实现面积也大于</w:t>
      </w:r>
      <w:r w:rsidRPr="005F24A1">
        <w:rPr>
          <w:sz w:val="22"/>
        </w:rPr>
        <w:t>200</w:t>
      </w:r>
      <w:r w:rsidRPr="005F24A1">
        <w:rPr>
          <w:sz w:val="22"/>
        </w:rPr>
        <w:t>门。因此，现有的大多数轻量级分组密码都采用了</w:t>
      </w:r>
      <w:r w:rsidRPr="005F24A1">
        <w:rPr>
          <w:sz w:val="22"/>
        </w:rPr>
        <w:t>4</w:t>
      </w:r>
      <w:r w:rsidRPr="005F24A1">
        <w:rPr>
          <w:sz w:val="22"/>
        </w:rPr>
        <w:t>比特</w:t>
      </w:r>
      <w:r w:rsidRPr="005F24A1">
        <w:rPr>
          <w:sz w:val="22"/>
        </w:rPr>
        <w:t>S</w:t>
      </w:r>
      <w:r w:rsidRPr="005F24A1">
        <w:rPr>
          <w:sz w:val="22"/>
        </w:rPr>
        <w:t>盒。</w:t>
      </w:r>
      <w:r>
        <w:rPr>
          <w:sz w:val="22"/>
        </w:rPr>
        <w:t>TANGRAM</w:t>
      </w:r>
      <w:r w:rsidRPr="005F24A1">
        <w:rPr>
          <w:sz w:val="22"/>
        </w:rPr>
        <w:t>也采用了</w:t>
      </w:r>
      <w:r w:rsidRPr="005F24A1">
        <w:rPr>
          <w:sz w:val="22"/>
        </w:rPr>
        <w:t>4</w:t>
      </w:r>
      <w:r w:rsidRPr="005F24A1">
        <w:rPr>
          <w:sz w:val="22"/>
        </w:rPr>
        <w:t>比特</w:t>
      </w:r>
      <w:r w:rsidRPr="005F24A1">
        <w:rPr>
          <w:sz w:val="22"/>
        </w:rPr>
        <w:t>S</w:t>
      </w:r>
      <w:r w:rsidRPr="005F24A1">
        <w:rPr>
          <w:sz w:val="22"/>
        </w:rPr>
        <w:t>盒。</w:t>
      </w:r>
      <w:r w:rsidRPr="005F24A1">
        <w:rPr>
          <w:sz w:val="22"/>
        </w:rPr>
        <w:t>Serpent</w:t>
      </w:r>
      <w:r w:rsidRPr="005F24A1">
        <w:rPr>
          <w:sz w:val="22"/>
        </w:rPr>
        <w:t>每隔</w:t>
      </w:r>
      <w:r w:rsidRPr="005F24A1">
        <w:rPr>
          <w:sz w:val="22"/>
        </w:rPr>
        <w:t>8</w:t>
      </w:r>
      <w:r w:rsidRPr="005F24A1">
        <w:rPr>
          <w:sz w:val="22"/>
        </w:rPr>
        <w:t>轮依次使用</w:t>
      </w:r>
      <w:r w:rsidRPr="005F24A1">
        <w:rPr>
          <w:sz w:val="22"/>
        </w:rPr>
        <w:t>8</w:t>
      </w:r>
      <w:r w:rsidRPr="005F24A1">
        <w:rPr>
          <w:sz w:val="22"/>
        </w:rPr>
        <w:t>个不同的</w:t>
      </w:r>
      <w:r w:rsidRPr="005F24A1">
        <w:rPr>
          <w:sz w:val="22"/>
        </w:rPr>
        <w:t>S</w:t>
      </w:r>
      <w:r w:rsidRPr="005F24A1">
        <w:rPr>
          <w:sz w:val="22"/>
        </w:rPr>
        <w:t>盒，每一轮使用一个相同的</w:t>
      </w:r>
      <w:r w:rsidRPr="005F24A1">
        <w:rPr>
          <w:sz w:val="22"/>
        </w:rPr>
        <w:t>S</w:t>
      </w:r>
      <w:r w:rsidRPr="005F24A1">
        <w:rPr>
          <w:sz w:val="22"/>
        </w:rPr>
        <w:t>盒，然而，使用不同的</w:t>
      </w:r>
      <w:r w:rsidRPr="005F24A1">
        <w:rPr>
          <w:sz w:val="22"/>
        </w:rPr>
        <w:t>S</w:t>
      </w:r>
      <w:r w:rsidRPr="005F24A1">
        <w:rPr>
          <w:sz w:val="22"/>
        </w:rPr>
        <w:t>盒并不能大幅度提高密码算法的安全性</w:t>
      </w:r>
      <w:r w:rsidRPr="005F24A1">
        <w:rPr>
          <w:sz w:val="22"/>
        </w:rPr>
        <w:t>([</w:t>
      </w:r>
      <w:r w:rsidR="001819A2">
        <w:rPr>
          <w:rFonts w:hint="eastAsia"/>
          <w:sz w:val="22"/>
        </w:rPr>
        <w:t>12</w:t>
      </w:r>
      <w:r w:rsidRPr="005F24A1">
        <w:rPr>
          <w:sz w:val="22"/>
        </w:rPr>
        <w:t>]</w:t>
      </w:r>
      <w:r w:rsidRPr="005F24A1">
        <w:rPr>
          <w:sz w:val="22"/>
        </w:rPr>
        <w:t>中有类似观点</w:t>
      </w:r>
      <w:r w:rsidRPr="005F24A1">
        <w:rPr>
          <w:sz w:val="22"/>
        </w:rPr>
        <w:t>)</w:t>
      </w:r>
      <w:r w:rsidRPr="005F24A1">
        <w:rPr>
          <w:sz w:val="22"/>
        </w:rPr>
        <w:t>，反而会增加密码算法的硬件实现面积以及软件实现代码量。因此，我们决定</w:t>
      </w:r>
      <w:r>
        <w:rPr>
          <w:sz w:val="22"/>
        </w:rPr>
        <w:t>TANGRAM</w:t>
      </w:r>
      <w:r w:rsidRPr="005F24A1">
        <w:rPr>
          <w:sz w:val="22"/>
        </w:rPr>
        <w:t>的每一个轮函数都使用</w:t>
      </w:r>
      <w:r w:rsidRPr="005F24A1">
        <w:rPr>
          <w:sz w:val="22"/>
        </w:rPr>
        <w:t>16</w:t>
      </w:r>
      <w:r w:rsidRPr="005F24A1">
        <w:rPr>
          <w:sz w:val="22"/>
        </w:rPr>
        <w:t>个相同的</w:t>
      </w:r>
      <w:r w:rsidRPr="005F24A1">
        <w:rPr>
          <w:sz w:val="22"/>
        </w:rPr>
        <w:t>4</w:t>
      </w:r>
      <w:r w:rsidRPr="005F24A1">
        <w:rPr>
          <w:sz w:val="22"/>
        </w:rPr>
        <w:t>比特</w:t>
      </w:r>
      <w:r w:rsidRPr="005F24A1">
        <w:rPr>
          <w:sz w:val="22"/>
        </w:rPr>
        <w:t>S</w:t>
      </w:r>
      <w:r w:rsidRPr="005F24A1">
        <w:rPr>
          <w:sz w:val="22"/>
        </w:rPr>
        <w:t>盒。</w:t>
      </w:r>
    </w:p>
    <w:p w:rsidR="004B52C9" w:rsidRPr="005F24A1" w:rsidRDefault="004B52C9" w:rsidP="004B52C9">
      <w:pPr>
        <w:spacing w:line="380" w:lineRule="exact"/>
        <w:ind w:firstLine="420"/>
        <w:rPr>
          <w:sz w:val="22"/>
        </w:rPr>
      </w:pPr>
      <w:r>
        <w:rPr>
          <w:sz w:val="22"/>
        </w:rPr>
        <w:t>TANGRAM</w:t>
      </w:r>
      <w:r w:rsidRPr="005F24A1">
        <w:rPr>
          <w:sz w:val="22"/>
        </w:rPr>
        <w:t>的</w:t>
      </w:r>
      <w:r w:rsidRPr="005F24A1">
        <w:rPr>
          <w:sz w:val="22"/>
        </w:rPr>
        <w:t>S</w:t>
      </w:r>
      <w:r w:rsidRPr="005F24A1">
        <w:rPr>
          <w:sz w:val="22"/>
        </w:rPr>
        <w:t>盒设计准则如下：</w:t>
      </w:r>
    </w:p>
    <w:p w:rsidR="004B52C9" w:rsidRPr="005F24A1" w:rsidRDefault="004B52C9" w:rsidP="0033750D">
      <w:pPr>
        <w:numPr>
          <w:ilvl w:val="0"/>
          <w:numId w:val="15"/>
        </w:numPr>
        <w:spacing w:line="380" w:lineRule="exact"/>
        <w:rPr>
          <w:sz w:val="22"/>
        </w:rPr>
      </w:pPr>
      <w:r w:rsidRPr="005F24A1">
        <w:rPr>
          <w:position w:val="-6"/>
          <w:sz w:val="22"/>
        </w:rPr>
        <w:object w:dxaOrig="200" w:dyaOrig="240">
          <v:shape id="_x0000_i1303" type="#_x0000_t75" style="width:9.65pt;height:11.8pt" o:ole="">
            <v:imagedata r:id="rId493" o:title=""/>
          </v:shape>
          <o:OLEObject Type="Embed" ProgID="Equation.DSMT4" ShapeID="_x0000_i1303" DrawAspect="Content" ObjectID="_1612902144" r:id="rId494"/>
        </w:object>
      </w:r>
      <w:r w:rsidRPr="005F24A1">
        <w:rPr>
          <w:sz w:val="22"/>
        </w:rPr>
        <w:t>是双射的，即对任意</w:t>
      </w:r>
      <w:r w:rsidRPr="005F24A1">
        <w:rPr>
          <w:position w:val="-6"/>
          <w:sz w:val="22"/>
        </w:rPr>
        <w:object w:dxaOrig="540" w:dyaOrig="240">
          <v:shape id="_x0000_i1304" type="#_x0000_t75" style="width:26.85pt;height:11.8pt" o:ole="">
            <v:imagedata r:id="rId495" o:title=""/>
          </v:shape>
          <o:OLEObject Type="Embed" ProgID="Equation.DSMT4" ShapeID="_x0000_i1304" DrawAspect="Content" ObjectID="_1612902145" r:id="rId496"/>
        </w:object>
      </w:r>
      <w:r w:rsidRPr="005F24A1">
        <w:rPr>
          <w:sz w:val="22"/>
        </w:rPr>
        <w:t>，有</w:t>
      </w:r>
      <w:r w:rsidRPr="002430E1">
        <w:rPr>
          <w:position w:val="-10"/>
          <w:sz w:val="22"/>
        </w:rPr>
        <w:object w:dxaOrig="1060" w:dyaOrig="300">
          <v:shape id="_x0000_i1305" type="#_x0000_t75" style="width:53.2pt;height:15.05pt" o:ole="">
            <v:imagedata r:id="rId497" o:title=""/>
          </v:shape>
          <o:OLEObject Type="Embed" ProgID="Equation.DSMT4" ShapeID="_x0000_i1305" DrawAspect="Content" ObjectID="_1612902146" r:id="rId498"/>
        </w:object>
      </w:r>
      <w:r w:rsidRPr="005F24A1">
        <w:rPr>
          <w:sz w:val="22"/>
        </w:rPr>
        <w:t>；</w:t>
      </w:r>
    </w:p>
    <w:p w:rsidR="004B52C9" w:rsidRPr="005F24A1" w:rsidRDefault="004B52C9" w:rsidP="0033750D">
      <w:pPr>
        <w:numPr>
          <w:ilvl w:val="0"/>
          <w:numId w:val="15"/>
        </w:numPr>
        <w:spacing w:line="380" w:lineRule="exact"/>
        <w:rPr>
          <w:sz w:val="22"/>
        </w:rPr>
      </w:pPr>
      <w:r w:rsidRPr="005F24A1">
        <w:rPr>
          <w:sz w:val="22"/>
        </w:rPr>
        <w:t>对任意非零输入差分</w:t>
      </w:r>
      <w:r w:rsidRPr="005F24A1">
        <w:rPr>
          <w:position w:val="-10"/>
          <w:sz w:val="22"/>
        </w:rPr>
        <w:object w:dxaOrig="700" w:dyaOrig="320">
          <v:shape id="_x0000_i1306" type="#_x0000_t75" style="width:35.45pt;height:16.65pt" o:ole="">
            <v:imagedata r:id="rId499" o:title=""/>
          </v:shape>
          <o:OLEObject Type="Embed" ProgID="Equation.DSMT4" ShapeID="_x0000_i1306" DrawAspect="Content" ObjectID="_1612902147" r:id="rId500"/>
        </w:object>
      </w:r>
      <w:r w:rsidRPr="005F24A1">
        <w:rPr>
          <w:sz w:val="22"/>
        </w:rPr>
        <w:t>和非零输出差分</w:t>
      </w:r>
      <w:r w:rsidRPr="005F24A1">
        <w:rPr>
          <w:position w:val="-10"/>
          <w:sz w:val="22"/>
        </w:rPr>
        <w:object w:dxaOrig="760" w:dyaOrig="320">
          <v:shape id="_x0000_i1307" type="#_x0000_t75" style="width:38.15pt;height:16.65pt" o:ole="">
            <v:imagedata r:id="rId501" o:title=""/>
          </v:shape>
          <o:OLEObject Type="Embed" ProgID="Equation.DSMT4" ShapeID="_x0000_i1307" DrawAspect="Content" ObjectID="_1612902148" r:id="rId502"/>
        </w:object>
      </w:r>
      <w:r w:rsidRPr="005F24A1">
        <w:rPr>
          <w:sz w:val="22"/>
        </w:rPr>
        <w:t>，</w:t>
      </w:r>
      <w:r w:rsidRPr="005F24A1">
        <w:rPr>
          <w:position w:val="-10"/>
          <w:sz w:val="22"/>
        </w:rPr>
        <w:object w:dxaOrig="1460" w:dyaOrig="300">
          <v:shape id="_x0000_i1308" type="#_x0000_t75" style="width:73.6pt;height:15.05pt" o:ole="">
            <v:imagedata r:id="rId503" o:title=""/>
          </v:shape>
          <o:OLEObject Type="Embed" ProgID="Equation.DSMT4" ShapeID="_x0000_i1308" DrawAspect="Content" ObjectID="_1612902149" r:id="rId504"/>
        </w:object>
      </w:r>
      <w:r w:rsidRPr="005F24A1">
        <w:rPr>
          <w:sz w:val="22"/>
        </w:rPr>
        <w:t>；</w:t>
      </w:r>
    </w:p>
    <w:p w:rsidR="004B52C9" w:rsidRPr="002C32B3" w:rsidRDefault="004B52C9" w:rsidP="0033750D">
      <w:pPr>
        <w:numPr>
          <w:ilvl w:val="0"/>
          <w:numId w:val="15"/>
        </w:numPr>
        <w:spacing w:line="380" w:lineRule="exact"/>
        <w:rPr>
          <w:sz w:val="22"/>
        </w:rPr>
      </w:pPr>
      <w:r w:rsidRPr="002C32B3">
        <w:rPr>
          <w:position w:val="-10"/>
          <w:sz w:val="22"/>
        </w:rPr>
        <w:object w:dxaOrig="999" w:dyaOrig="300">
          <v:shape id="_x0000_i1309" type="#_x0000_t75" style="width:50.5pt;height:15.05pt" o:ole="">
            <v:imagedata r:id="rId505" o:title=""/>
          </v:shape>
          <o:OLEObject Type="Embed" ProgID="Equation.DSMT4" ShapeID="_x0000_i1309" DrawAspect="Content" ObjectID="_1612902150" r:id="rId506"/>
        </w:object>
      </w:r>
      <w:r w:rsidRPr="002C32B3">
        <w:rPr>
          <w:sz w:val="22"/>
        </w:rPr>
        <w:t>；</w:t>
      </w:r>
    </w:p>
    <w:p w:rsidR="004B52C9" w:rsidRPr="002C32B3" w:rsidRDefault="004B52C9" w:rsidP="0033750D">
      <w:pPr>
        <w:numPr>
          <w:ilvl w:val="0"/>
          <w:numId w:val="15"/>
        </w:numPr>
        <w:spacing w:line="380" w:lineRule="exact"/>
        <w:rPr>
          <w:sz w:val="22"/>
        </w:rPr>
      </w:pPr>
      <w:r w:rsidRPr="002C32B3">
        <w:rPr>
          <w:sz w:val="22"/>
        </w:rPr>
        <w:t>对任意非零输入选取模式</w:t>
      </w:r>
      <w:r w:rsidRPr="002C32B3">
        <w:rPr>
          <w:position w:val="-10"/>
          <w:sz w:val="22"/>
        </w:rPr>
        <w:object w:dxaOrig="700" w:dyaOrig="320">
          <v:shape id="_x0000_i1310" type="#_x0000_t75" style="width:35.45pt;height:16.65pt" o:ole="">
            <v:imagedata r:id="rId507" o:title=""/>
          </v:shape>
          <o:OLEObject Type="Embed" ProgID="Equation.DSMT4" ShapeID="_x0000_i1310" DrawAspect="Content" ObjectID="_1612902151" r:id="rId508"/>
        </w:object>
      </w:r>
      <w:r w:rsidRPr="002C32B3">
        <w:rPr>
          <w:sz w:val="22"/>
        </w:rPr>
        <w:t>和非零输出选取模式</w:t>
      </w:r>
      <w:r w:rsidRPr="002C32B3">
        <w:rPr>
          <w:position w:val="-10"/>
          <w:sz w:val="22"/>
        </w:rPr>
        <w:object w:dxaOrig="760" w:dyaOrig="320">
          <v:shape id="_x0000_i1311" type="#_x0000_t75" style="width:38.15pt;height:16.65pt" o:ole="">
            <v:imagedata r:id="rId509" o:title=""/>
          </v:shape>
          <o:OLEObject Type="Embed" ProgID="Equation.DSMT4" ShapeID="_x0000_i1311" DrawAspect="Content" ObjectID="_1612902152" r:id="rId510"/>
        </w:object>
      </w:r>
      <w:r w:rsidRPr="002C32B3">
        <w:rPr>
          <w:sz w:val="22"/>
        </w:rPr>
        <w:t>，</w:t>
      </w:r>
      <w:r w:rsidRPr="002C32B3">
        <w:rPr>
          <w:position w:val="-10"/>
          <w:sz w:val="22"/>
        </w:rPr>
        <w:object w:dxaOrig="1480" w:dyaOrig="300">
          <v:shape id="_x0000_i1312" type="#_x0000_t75" style="width:74.15pt;height:15.05pt" o:ole="">
            <v:imagedata r:id="rId511" o:title=""/>
          </v:shape>
          <o:OLEObject Type="Embed" ProgID="Equation.DSMT4" ShapeID="_x0000_i1312" DrawAspect="Content" ObjectID="_1612902153" r:id="rId512"/>
        </w:object>
      </w:r>
      <w:r w:rsidRPr="002C32B3">
        <w:rPr>
          <w:sz w:val="22"/>
        </w:rPr>
        <w:t>；</w:t>
      </w:r>
    </w:p>
    <w:p w:rsidR="004B52C9" w:rsidRPr="002C32B3" w:rsidRDefault="004B52C9" w:rsidP="0033750D">
      <w:pPr>
        <w:numPr>
          <w:ilvl w:val="0"/>
          <w:numId w:val="15"/>
        </w:numPr>
        <w:spacing w:line="380" w:lineRule="exact"/>
        <w:rPr>
          <w:sz w:val="22"/>
        </w:rPr>
      </w:pPr>
      <w:r w:rsidRPr="002C32B3">
        <w:rPr>
          <w:position w:val="-10"/>
          <w:sz w:val="22"/>
        </w:rPr>
        <w:object w:dxaOrig="980" w:dyaOrig="300">
          <v:shape id="_x0000_i1313" type="#_x0000_t75" style="width:48.9pt;height:15.05pt" o:ole="">
            <v:imagedata r:id="rId513" o:title=""/>
          </v:shape>
          <o:OLEObject Type="Embed" ProgID="Equation.DSMT4" ShapeID="_x0000_i1313" DrawAspect="Content" ObjectID="_1612902154" r:id="rId514"/>
        </w:object>
      </w:r>
      <w:r w:rsidRPr="002C32B3">
        <w:rPr>
          <w:sz w:val="22"/>
        </w:rPr>
        <w:t>；</w:t>
      </w:r>
    </w:p>
    <w:p w:rsidR="004B52C9" w:rsidRPr="005F24A1" w:rsidRDefault="004B52C9" w:rsidP="0033750D">
      <w:pPr>
        <w:numPr>
          <w:ilvl w:val="0"/>
          <w:numId w:val="15"/>
        </w:numPr>
        <w:spacing w:line="380" w:lineRule="exact"/>
        <w:rPr>
          <w:sz w:val="22"/>
        </w:rPr>
      </w:pPr>
      <w:r w:rsidRPr="005F24A1">
        <w:rPr>
          <w:position w:val="-6"/>
          <w:sz w:val="22"/>
        </w:rPr>
        <w:object w:dxaOrig="200" w:dyaOrig="240">
          <v:shape id="_x0000_i1314" type="#_x0000_t75" style="width:9.65pt;height:11.8pt" o:ole="">
            <v:imagedata r:id="rId493" o:title=""/>
          </v:shape>
          <o:OLEObject Type="Embed" ProgID="Equation.DSMT4" ShapeID="_x0000_i1314" DrawAspect="Content" ObjectID="_1612902155" r:id="rId515"/>
        </w:object>
      </w:r>
      <w:r w:rsidRPr="005F24A1">
        <w:rPr>
          <w:sz w:val="22"/>
        </w:rPr>
        <w:t>没有不动点，即对任意</w:t>
      </w:r>
      <w:r w:rsidRPr="005F24A1">
        <w:rPr>
          <w:position w:val="-10"/>
          <w:sz w:val="22"/>
        </w:rPr>
        <w:object w:dxaOrig="600" w:dyaOrig="320">
          <v:shape id="_x0000_i1315" type="#_x0000_t75" style="width:30.1pt;height:16.65pt" o:ole="">
            <v:imagedata r:id="rId516" o:title=""/>
          </v:shape>
          <o:OLEObject Type="Embed" ProgID="Equation.DSMT4" ShapeID="_x0000_i1315" DrawAspect="Content" ObjectID="_1612902156" r:id="rId517"/>
        </w:object>
      </w:r>
      <w:r w:rsidRPr="005F24A1">
        <w:rPr>
          <w:sz w:val="22"/>
        </w:rPr>
        <w:t>，有</w:t>
      </w:r>
      <w:r w:rsidRPr="005F24A1">
        <w:rPr>
          <w:position w:val="-10"/>
          <w:sz w:val="22"/>
        </w:rPr>
        <w:object w:dxaOrig="760" w:dyaOrig="300">
          <v:shape id="_x0000_i1316" type="#_x0000_t75" style="width:38.15pt;height:15.05pt" o:ole="">
            <v:imagedata r:id="rId518" o:title=""/>
          </v:shape>
          <o:OLEObject Type="Embed" ProgID="Equation.DSMT4" ShapeID="_x0000_i1316" DrawAspect="Content" ObjectID="_1612902157" r:id="rId519"/>
        </w:object>
      </w:r>
      <w:r w:rsidRPr="005F24A1">
        <w:rPr>
          <w:sz w:val="22"/>
        </w:rPr>
        <w:t>。</w:t>
      </w:r>
    </w:p>
    <w:p w:rsidR="004B52C9" w:rsidRPr="005F24A1" w:rsidRDefault="004B52C9" w:rsidP="004B52C9">
      <w:pPr>
        <w:spacing w:line="380" w:lineRule="exact"/>
        <w:ind w:firstLine="420"/>
        <w:rPr>
          <w:sz w:val="22"/>
        </w:rPr>
      </w:pPr>
      <w:r w:rsidRPr="005F24A1">
        <w:rPr>
          <w:sz w:val="22"/>
        </w:rPr>
        <w:t>一个</w:t>
      </w:r>
      <w:r w:rsidRPr="005F24A1">
        <w:rPr>
          <w:sz w:val="22"/>
        </w:rPr>
        <w:t>S</w:t>
      </w:r>
      <w:r w:rsidRPr="005F24A1">
        <w:rPr>
          <w:sz w:val="22"/>
        </w:rPr>
        <w:t>盒若满足准则</w:t>
      </w:r>
      <w:r w:rsidRPr="005F24A1">
        <w:rPr>
          <w:sz w:val="22"/>
        </w:rPr>
        <w:t>1</w:t>
      </w:r>
      <w:r w:rsidRPr="005F24A1">
        <w:rPr>
          <w:sz w:val="22"/>
        </w:rPr>
        <w:t>、</w:t>
      </w:r>
      <w:r w:rsidRPr="005F24A1">
        <w:rPr>
          <w:sz w:val="22"/>
        </w:rPr>
        <w:t>2</w:t>
      </w:r>
      <w:r w:rsidRPr="005F24A1">
        <w:rPr>
          <w:sz w:val="22"/>
        </w:rPr>
        <w:t>和</w:t>
      </w:r>
      <w:r w:rsidRPr="005F24A1">
        <w:rPr>
          <w:sz w:val="22"/>
        </w:rPr>
        <w:t>4</w:t>
      </w:r>
      <w:r w:rsidRPr="005F24A1">
        <w:rPr>
          <w:sz w:val="22"/>
        </w:rPr>
        <w:t>，那么它是最优的</w:t>
      </w:r>
      <w:r w:rsidRPr="005F24A1">
        <w:rPr>
          <w:sz w:val="22"/>
        </w:rPr>
        <w:t>S</w:t>
      </w:r>
      <w:r w:rsidRPr="005F24A1">
        <w:rPr>
          <w:sz w:val="22"/>
        </w:rPr>
        <w:t>盒，并且任意一个与之仿射等价的</w:t>
      </w:r>
      <w:r w:rsidRPr="005F24A1">
        <w:rPr>
          <w:sz w:val="22"/>
        </w:rPr>
        <w:t>S</w:t>
      </w:r>
      <w:r w:rsidRPr="005F24A1">
        <w:rPr>
          <w:sz w:val="22"/>
        </w:rPr>
        <w:t>盒也满足准则</w:t>
      </w:r>
      <w:r w:rsidRPr="005F24A1">
        <w:rPr>
          <w:sz w:val="22"/>
        </w:rPr>
        <w:t>1</w:t>
      </w:r>
      <w:r w:rsidRPr="005F24A1">
        <w:rPr>
          <w:sz w:val="22"/>
        </w:rPr>
        <w:t>、</w:t>
      </w:r>
      <w:r w:rsidRPr="005F24A1">
        <w:rPr>
          <w:sz w:val="22"/>
        </w:rPr>
        <w:t>2</w:t>
      </w:r>
      <w:r w:rsidRPr="005F24A1">
        <w:rPr>
          <w:sz w:val="22"/>
        </w:rPr>
        <w:t>和</w:t>
      </w:r>
      <w:r w:rsidRPr="005F24A1">
        <w:rPr>
          <w:sz w:val="22"/>
        </w:rPr>
        <w:t>4 (</w:t>
      </w:r>
      <w:r w:rsidRPr="005F24A1">
        <w:rPr>
          <w:sz w:val="22"/>
        </w:rPr>
        <w:t>见定义</w:t>
      </w:r>
      <w:r w:rsidRPr="005F24A1">
        <w:rPr>
          <w:sz w:val="22"/>
        </w:rPr>
        <w:t>3.8</w:t>
      </w:r>
      <w:r w:rsidRPr="005F24A1">
        <w:rPr>
          <w:sz w:val="22"/>
        </w:rPr>
        <w:t>和定理</w:t>
      </w:r>
      <w:r w:rsidRPr="005F24A1">
        <w:rPr>
          <w:sz w:val="22"/>
        </w:rPr>
        <w:t>3.1)</w:t>
      </w:r>
      <w:r w:rsidRPr="005F24A1">
        <w:rPr>
          <w:sz w:val="22"/>
        </w:rPr>
        <w:t>。一个</w:t>
      </w:r>
      <w:r w:rsidRPr="005F24A1">
        <w:rPr>
          <w:sz w:val="22"/>
        </w:rPr>
        <w:t>S</w:t>
      </w:r>
      <w:r w:rsidRPr="005F24A1">
        <w:rPr>
          <w:sz w:val="22"/>
        </w:rPr>
        <w:t>盒若满足准则</w:t>
      </w:r>
      <w:r w:rsidRPr="005F24A1">
        <w:rPr>
          <w:position w:val="-6"/>
          <w:sz w:val="22"/>
        </w:rPr>
        <w:object w:dxaOrig="440" w:dyaOrig="240">
          <v:shape id="_x0000_i1317" type="#_x0000_t75" style="width:21.5pt;height:11.8pt" o:ole="">
            <v:imagedata r:id="rId520" o:title=""/>
          </v:shape>
          <o:OLEObject Type="Embed" ProgID="Equation.DSMT4" ShapeID="_x0000_i1317" DrawAspect="Content" ObjectID="_1612902158" r:id="rId521"/>
        </w:object>
      </w:r>
      <w:r w:rsidRPr="005F24A1">
        <w:rPr>
          <w:sz w:val="22"/>
        </w:rPr>
        <w:t>，那么，任意一个与之</w:t>
      </w:r>
      <w:r w:rsidRPr="005F24A1">
        <w:rPr>
          <w:sz w:val="22"/>
        </w:rPr>
        <w:t>PE</w:t>
      </w:r>
      <w:r w:rsidRPr="005F24A1">
        <w:rPr>
          <w:sz w:val="22"/>
        </w:rPr>
        <w:t>等价</w:t>
      </w:r>
      <w:r w:rsidRPr="005F24A1">
        <w:rPr>
          <w:sz w:val="22"/>
        </w:rPr>
        <w:t xml:space="preserve"> (</w:t>
      </w:r>
      <w:r w:rsidRPr="005F24A1">
        <w:rPr>
          <w:sz w:val="22"/>
        </w:rPr>
        <w:t>见定义</w:t>
      </w:r>
      <w:r w:rsidRPr="005F24A1">
        <w:rPr>
          <w:sz w:val="22"/>
        </w:rPr>
        <w:t>3.9)</w:t>
      </w:r>
      <w:r w:rsidRPr="005F24A1">
        <w:rPr>
          <w:sz w:val="22"/>
        </w:rPr>
        <w:t>的</w:t>
      </w:r>
      <w:r w:rsidRPr="005F24A1">
        <w:rPr>
          <w:sz w:val="22"/>
        </w:rPr>
        <w:t>S</w:t>
      </w:r>
      <w:r w:rsidRPr="005F24A1">
        <w:rPr>
          <w:sz w:val="22"/>
        </w:rPr>
        <w:t>盒也满足准则</w:t>
      </w:r>
      <w:r w:rsidRPr="005F24A1">
        <w:rPr>
          <w:position w:val="-6"/>
          <w:sz w:val="22"/>
        </w:rPr>
        <w:object w:dxaOrig="440" w:dyaOrig="240">
          <v:shape id="_x0000_i1318" type="#_x0000_t75" style="width:21.5pt;height:11.8pt" o:ole="">
            <v:imagedata r:id="rId520" o:title=""/>
          </v:shape>
          <o:OLEObject Type="Embed" ProgID="Equation.DSMT4" ShapeID="_x0000_i1318" DrawAspect="Content" ObjectID="_1612902159" r:id="rId522"/>
        </w:object>
      </w:r>
      <w:r w:rsidRPr="005F24A1">
        <w:rPr>
          <w:sz w:val="22"/>
        </w:rPr>
        <w:t>。</w:t>
      </w:r>
    </w:p>
    <w:p w:rsidR="004B52C9" w:rsidRDefault="004B52C9" w:rsidP="004B52C9">
      <w:pPr>
        <w:spacing w:line="380" w:lineRule="exact"/>
        <w:ind w:firstLine="420"/>
        <w:rPr>
          <w:sz w:val="22"/>
        </w:rPr>
      </w:pPr>
      <w:r w:rsidRPr="005F24A1">
        <w:rPr>
          <w:sz w:val="22"/>
        </w:rPr>
        <w:t>根据定理</w:t>
      </w:r>
      <w:r w:rsidRPr="005F24A1">
        <w:rPr>
          <w:sz w:val="22"/>
        </w:rPr>
        <w:t>3.1</w:t>
      </w:r>
      <w:r w:rsidRPr="005F24A1">
        <w:rPr>
          <w:sz w:val="22"/>
        </w:rPr>
        <w:t>，所有的最优</w:t>
      </w:r>
      <w:r w:rsidRPr="005F24A1">
        <w:rPr>
          <w:sz w:val="22"/>
        </w:rPr>
        <w:t>S</w:t>
      </w:r>
      <w:r w:rsidRPr="005F24A1">
        <w:rPr>
          <w:sz w:val="22"/>
        </w:rPr>
        <w:t>盒可以通过仿射等价关系划分等价类。实际上，所有的最优</w:t>
      </w:r>
      <w:r w:rsidRPr="005F24A1">
        <w:rPr>
          <w:sz w:val="22"/>
        </w:rPr>
        <w:t>4</w:t>
      </w:r>
      <w:r w:rsidRPr="005F24A1">
        <w:rPr>
          <w:sz w:val="22"/>
        </w:rPr>
        <w:t>比特</w:t>
      </w:r>
      <w:r w:rsidRPr="005F24A1">
        <w:rPr>
          <w:sz w:val="22"/>
        </w:rPr>
        <w:t>S</w:t>
      </w:r>
      <w:r w:rsidRPr="005F24A1">
        <w:rPr>
          <w:sz w:val="22"/>
        </w:rPr>
        <w:t>盒只存在</w:t>
      </w:r>
      <w:r w:rsidRPr="005F24A1">
        <w:rPr>
          <w:sz w:val="22"/>
        </w:rPr>
        <w:t>16</w:t>
      </w:r>
      <w:r w:rsidRPr="005F24A1">
        <w:rPr>
          <w:sz w:val="22"/>
        </w:rPr>
        <w:t>种不同的仿射等价类</w:t>
      </w:r>
      <w:r w:rsidRPr="005F24A1">
        <w:rPr>
          <w:sz w:val="22"/>
          <w:vertAlign w:val="superscript"/>
        </w:rPr>
        <w:t>[</w:t>
      </w:r>
      <w:r w:rsidR="001819A2">
        <w:rPr>
          <w:rFonts w:hint="eastAsia"/>
          <w:sz w:val="22"/>
          <w:vertAlign w:val="superscript"/>
        </w:rPr>
        <w:t>14</w:t>
      </w:r>
      <w:r w:rsidRPr="005F24A1">
        <w:rPr>
          <w:sz w:val="22"/>
          <w:vertAlign w:val="superscript"/>
        </w:rPr>
        <w:t>]</w:t>
      </w:r>
      <w:r w:rsidRPr="005F24A1">
        <w:rPr>
          <w:sz w:val="22"/>
        </w:rPr>
        <w:t>。利用</w:t>
      </w:r>
      <w:r w:rsidR="001819A2">
        <w:rPr>
          <w:sz w:val="22"/>
        </w:rPr>
        <w:t>[</w:t>
      </w:r>
      <w:r w:rsidR="001819A2">
        <w:rPr>
          <w:rFonts w:hint="eastAsia"/>
          <w:sz w:val="22"/>
        </w:rPr>
        <w:t>14</w:t>
      </w:r>
      <w:r w:rsidRPr="005F24A1">
        <w:rPr>
          <w:sz w:val="22"/>
        </w:rPr>
        <w:t>]</w:t>
      </w:r>
      <w:r w:rsidRPr="005F24A1">
        <w:rPr>
          <w:sz w:val="22"/>
        </w:rPr>
        <w:t>中给出的</w:t>
      </w:r>
      <w:r w:rsidRPr="005F24A1">
        <w:rPr>
          <w:sz w:val="22"/>
        </w:rPr>
        <w:t>16</w:t>
      </w:r>
      <w:r w:rsidRPr="005F24A1">
        <w:rPr>
          <w:sz w:val="22"/>
        </w:rPr>
        <w:t>个仿射等价类的代表元，我们设计了一个算法将所有满足准则</w:t>
      </w:r>
      <w:r w:rsidRPr="005F24A1">
        <w:rPr>
          <w:position w:val="-6"/>
          <w:sz w:val="22"/>
        </w:rPr>
        <w:object w:dxaOrig="440" w:dyaOrig="240">
          <v:shape id="_x0000_i1319" type="#_x0000_t75" style="width:21.5pt;height:11.8pt" o:ole="">
            <v:imagedata r:id="rId520" o:title=""/>
          </v:shape>
          <o:OLEObject Type="Embed" ProgID="Equation.DSMT4" ShapeID="_x0000_i1319" DrawAspect="Content" ObjectID="_1612902160" r:id="rId523"/>
        </w:object>
      </w:r>
      <w:r w:rsidRPr="005F24A1">
        <w:rPr>
          <w:sz w:val="22"/>
        </w:rPr>
        <w:t>的</w:t>
      </w:r>
      <w:r w:rsidRPr="005F24A1">
        <w:rPr>
          <w:sz w:val="22"/>
        </w:rPr>
        <w:t>4</w:t>
      </w:r>
      <w:r w:rsidRPr="005F24A1">
        <w:rPr>
          <w:sz w:val="22"/>
        </w:rPr>
        <w:t>比特</w:t>
      </w:r>
      <w:r w:rsidRPr="005F24A1">
        <w:rPr>
          <w:sz w:val="22"/>
        </w:rPr>
        <w:t>S</w:t>
      </w:r>
      <w:r w:rsidRPr="005F24A1">
        <w:rPr>
          <w:sz w:val="22"/>
        </w:rPr>
        <w:t>盒划分成</w:t>
      </w:r>
      <w:r w:rsidRPr="005F24A1">
        <w:rPr>
          <w:sz w:val="22"/>
        </w:rPr>
        <w:t>PE</w:t>
      </w:r>
      <w:r w:rsidRPr="005F24A1">
        <w:rPr>
          <w:sz w:val="22"/>
        </w:rPr>
        <w:t>等价类，结果显示满足条件的只有</w:t>
      </w:r>
      <w:r w:rsidRPr="005F24A1">
        <w:rPr>
          <w:sz w:val="22"/>
        </w:rPr>
        <w:t>4</w:t>
      </w:r>
      <w:r w:rsidRPr="005F24A1">
        <w:rPr>
          <w:sz w:val="22"/>
        </w:rPr>
        <w:t>个</w:t>
      </w:r>
      <w:r w:rsidRPr="005F24A1">
        <w:rPr>
          <w:sz w:val="22"/>
        </w:rPr>
        <w:t>PE</w:t>
      </w:r>
      <w:r w:rsidRPr="005F24A1">
        <w:rPr>
          <w:sz w:val="22"/>
        </w:rPr>
        <w:t>类。表</w:t>
      </w:r>
      <w:r w:rsidRPr="005F24A1">
        <w:rPr>
          <w:sz w:val="22"/>
        </w:rPr>
        <w:t>3.1</w:t>
      </w:r>
      <w:r w:rsidRPr="005F24A1">
        <w:rPr>
          <w:sz w:val="22"/>
        </w:rPr>
        <w:t>给出了这</w:t>
      </w:r>
      <w:r w:rsidRPr="005F24A1">
        <w:rPr>
          <w:sz w:val="22"/>
        </w:rPr>
        <w:t>4</w:t>
      </w:r>
      <w:r w:rsidRPr="005F24A1">
        <w:rPr>
          <w:sz w:val="22"/>
        </w:rPr>
        <w:t>个</w:t>
      </w:r>
      <w:r w:rsidRPr="005F24A1">
        <w:rPr>
          <w:sz w:val="22"/>
        </w:rPr>
        <w:t>PE</w:t>
      </w:r>
      <w:r w:rsidRPr="005F24A1">
        <w:rPr>
          <w:sz w:val="22"/>
        </w:rPr>
        <w:t>类的代表元，其中，每一行中，第一个数代表输入为</w:t>
      </w:r>
      <w:r w:rsidRPr="005F24A1">
        <w:rPr>
          <w:position w:val="-6"/>
          <w:sz w:val="22"/>
        </w:rPr>
        <w:object w:dxaOrig="180" w:dyaOrig="240">
          <v:shape id="_x0000_i1320" type="#_x0000_t75" style="width:9.15pt;height:11.8pt" o:ole="">
            <v:imagedata r:id="rId524" o:title=""/>
          </v:shape>
          <o:OLEObject Type="Embed" ProgID="Equation.DSMT4" ShapeID="_x0000_i1320" DrawAspect="Content" ObjectID="_1612902161" r:id="rId525"/>
        </w:object>
      </w:r>
      <w:r w:rsidRPr="005F24A1">
        <w:rPr>
          <w:sz w:val="22"/>
        </w:rPr>
        <w:t>的</w:t>
      </w:r>
      <w:r w:rsidRPr="005F24A1">
        <w:rPr>
          <w:sz w:val="22"/>
        </w:rPr>
        <w:t>S</w:t>
      </w:r>
      <w:r w:rsidRPr="005F24A1">
        <w:rPr>
          <w:sz w:val="22"/>
        </w:rPr>
        <w:t>盒的输出，第二个数代表输入为</w:t>
      </w:r>
      <w:r w:rsidRPr="005F24A1">
        <w:rPr>
          <w:position w:val="-4"/>
          <w:sz w:val="22"/>
        </w:rPr>
        <w:object w:dxaOrig="139" w:dyaOrig="220">
          <v:shape id="_x0000_i1321" type="#_x0000_t75" style="width:7pt;height:11.3pt" o:ole="">
            <v:imagedata r:id="rId526" o:title=""/>
          </v:shape>
          <o:OLEObject Type="Embed" ProgID="Equation.DSMT4" ShapeID="_x0000_i1321" DrawAspect="Content" ObjectID="_1612902162" r:id="rId527"/>
        </w:object>
      </w:r>
      <w:r w:rsidRPr="005F24A1">
        <w:rPr>
          <w:sz w:val="22"/>
        </w:rPr>
        <w:t>的</w:t>
      </w:r>
      <w:r w:rsidRPr="005F24A1">
        <w:rPr>
          <w:sz w:val="22"/>
        </w:rPr>
        <w:t>S</w:t>
      </w:r>
      <w:r w:rsidRPr="005F24A1">
        <w:rPr>
          <w:sz w:val="22"/>
        </w:rPr>
        <w:t>盒的输出，依次类推。</w:t>
      </w:r>
    </w:p>
    <w:p w:rsidR="004B52C9" w:rsidRPr="00C02E7F" w:rsidRDefault="004B52C9" w:rsidP="0033750D">
      <w:pPr>
        <w:numPr>
          <w:ilvl w:val="0"/>
          <w:numId w:val="18"/>
        </w:numPr>
        <w:spacing w:line="380" w:lineRule="exact"/>
        <w:jc w:val="center"/>
        <w:rPr>
          <w:sz w:val="18"/>
          <w:szCs w:val="18"/>
        </w:rPr>
      </w:pPr>
      <w:r w:rsidRPr="00C02E7F">
        <w:rPr>
          <w:sz w:val="18"/>
          <w:szCs w:val="18"/>
        </w:rPr>
        <w:t>满足准则</w:t>
      </w:r>
      <w:r w:rsidRPr="00C02E7F">
        <w:rPr>
          <w:position w:val="-6"/>
          <w:sz w:val="18"/>
          <w:szCs w:val="18"/>
        </w:rPr>
        <w:object w:dxaOrig="440" w:dyaOrig="240">
          <v:shape id="_x0000_i1322" type="#_x0000_t75" style="width:21.5pt;height:11.8pt" o:ole="">
            <v:imagedata r:id="rId520" o:title=""/>
          </v:shape>
          <o:OLEObject Type="Embed" ProgID="Equation.DSMT4" ShapeID="_x0000_i1322" DrawAspect="Content" ObjectID="_1612902163" r:id="rId528"/>
        </w:object>
      </w:r>
      <w:r w:rsidRPr="00C02E7F">
        <w:rPr>
          <w:sz w:val="18"/>
          <w:szCs w:val="18"/>
        </w:rPr>
        <w:t>的</w:t>
      </w:r>
      <w:r w:rsidRPr="00C02E7F">
        <w:rPr>
          <w:rFonts w:hint="eastAsia"/>
          <w:sz w:val="18"/>
          <w:szCs w:val="18"/>
        </w:rPr>
        <w:t>4</w:t>
      </w:r>
      <w:r w:rsidRPr="00C02E7F">
        <w:rPr>
          <w:sz w:val="18"/>
          <w:szCs w:val="18"/>
        </w:rPr>
        <w:t>个</w:t>
      </w:r>
      <w:r w:rsidRPr="00C02E7F">
        <w:rPr>
          <w:sz w:val="18"/>
          <w:szCs w:val="18"/>
        </w:rPr>
        <w:t>PE</w:t>
      </w:r>
      <w:r w:rsidRPr="00C02E7F">
        <w:rPr>
          <w:sz w:val="18"/>
          <w:szCs w:val="18"/>
        </w:rPr>
        <w:t>类的代表元</w:t>
      </w:r>
    </w:p>
    <w:p w:rsidR="004B52C9" w:rsidRPr="005F24A1" w:rsidRDefault="004B52C9" w:rsidP="004B52C9">
      <w:pPr>
        <w:jc w:val="center"/>
        <w:rPr>
          <w:sz w:val="22"/>
        </w:rPr>
      </w:pPr>
      <w:r w:rsidRPr="005F3C5A">
        <w:rPr>
          <w:noProof/>
        </w:rPr>
        <w:drawing>
          <wp:inline distT="0" distB="0" distL="0" distR="0">
            <wp:extent cx="3724275" cy="12763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4275" cy="1276350"/>
                    </a:xfrm>
                    <a:prstGeom prst="rect">
                      <a:avLst/>
                    </a:prstGeom>
                    <a:noFill/>
                    <a:ln>
                      <a:noFill/>
                    </a:ln>
                  </pic:spPr>
                </pic:pic>
              </a:graphicData>
            </a:graphic>
          </wp:inline>
        </w:drawing>
      </w:r>
    </w:p>
    <w:p w:rsidR="004B52C9" w:rsidRPr="005F24A1" w:rsidRDefault="004B52C9" w:rsidP="004B52C9">
      <w:pPr>
        <w:spacing w:line="380" w:lineRule="exact"/>
        <w:ind w:firstLine="420"/>
        <w:rPr>
          <w:sz w:val="22"/>
        </w:rPr>
      </w:pPr>
      <w:r w:rsidRPr="005F24A1">
        <w:rPr>
          <w:sz w:val="22"/>
        </w:rPr>
        <w:t>如果一个</w:t>
      </w:r>
      <w:r w:rsidRPr="005F24A1">
        <w:rPr>
          <w:sz w:val="22"/>
        </w:rPr>
        <w:t>S</w:t>
      </w:r>
      <w:r w:rsidRPr="005F24A1">
        <w:rPr>
          <w:sz w:val="22"/>
        </w:rPr>
        <w:t>盒满足准则</w:t>
      </w:r>
      <w:r w:rsidRPr="005F24A1">
        <w:rPr>
          <w:position w:val="-6"/>
          <w:sz w:val="22"/>
        </w:rPr>
        <w:object w:dxaOrig="440" w:dyaOrig="240">
          <v:shape id="_x0000_i1323" type="#_x0000_t75" style="width:21.5pt;height:11.8pt" o:ole="">
            <v:imagedata r:id="rId520" o:title=""/>
          </v:shape>
          <o:OLEObject Type="Embed" ProgID="Equation.DSMT4" ShapeID="_x0000_i1323" DrawAspect="Content" ObjectID="_1612902164" r:id="rId530"/>
        </w:object>
      </w:r>
      <w:r w:rsidRPr="005F24A1">
        <w:rPr>
          <w:sz w:val="22"/>
        </w:rPr>
        <w:t>，那么给它的输入变量或者输出变量异或一个常数，所得到的新</w:t>
      </w:r>
      <w:r w:rsidRPr="005F24A1">
        <w:rPr>
          <w:sz w:val="22"/>
        </w:rPr>
        <w:t>S</w:t>
      </w:r>
      <w:r w:rsidRPr="005F24A1">
        <w:rPr>
          <w:sz w:val="22"/>
        </w:rPr>
        <w:t>盒仍然满足准则</w:t>
      </w:r>
      <w:r w:rsidRPr="005F24A1">
        <w:rPr>
          <w:position w:val="-6"/>
          <w:sz w:val="22"/>
        </w:rPr>
        <w:object w:dxaOrig="440" w:dyaOrig="240">
          <v:shape id="_x0000_i1324" type="#_x0000_t75" style="width:21.5pt;height:11.8pt" o:ole="">
            <v:imagedata r:id="rId520" o:title=""/>
          </v:shape>
          <o:OLEObject Type="Embed" ProgID="Equation.DSMT4" ShapeID="_x0000_i1324" DrawAspect="Content" ObjectID="_1612902165" r:id="rId531"/>
        </w:object>
      </w:r>
      <w:r w:rsidRPr="005F24A1">
        <w:rPr>
          <w:sz w:val="22"/>
        </w:rPr>
        <w:t>，并且也不会改变相应密码算法的最优差分迹的概率和最优线性迹的相关系数</w:t>
      </w:r>
      <w:r w:rsidRPr="005F24A1">
        <w:rPr>
          <w:sz w:val="22"/>
        </w:rPr>
        <w:t>(</w:t>
      </w:r>
      <w:r w:rsidRPr="005F24A1">
        <w:rPr>
          <w:sz w:val="22"/>
        </w:rPr>
        <w:t>差分迹及其概率、线性迹及其相关系数，详见</w:t>
      </w:r>
      <w:r w:rsidR="00142DDF">
        <w:rPr>
          <w:rFonts w:hint="eastAsia"/>
          <w:sz w:val="22"/>
        </w:rPr>
        <w:t>第三部分的安全性分析</w:t>
      </w:r>
      <w:r w:rsidRPr="005F24A1">
        <w:rPr>
          <w:sz w:val="22"/>
        </w:rPr>
        <w:t>)</w:t>
      </w:r>
      <w:r w:rsidRPr="005F24A1">
        <w:rPr>
          <w:sz w:val="22"/>
        </w:rPr>
        <w:t>。因此，我们只需考虑表</w:t>
      </w:r>
      <w:r w:rsidRPr="005F24A1">
        <w:rPr>
          <w:sz w:val="22"/>
        </w:rPr>
        <w:t>3.1</w:t>
      </w:r>
      <w:r w:rsidRPr="005F24A1">
        <w:rPr>
          <w:sz w:val="22"/>
        </w:rPr>
        <w:t>中的</w:t>
      </w:r>
      <w:r w:rsidRPr="005F24A1">
        <w:rPr>
          <w:sz w:val="22"/>
        </w:rPr>
        <w:t>4</w:t>
      </w:r>
      <w:r w:rsidRPr="005F24A1">
        <w:rPr>
          <w:sz w:val="22"/>
        </w:rPr>
        <w:t>个代表元所生成的</w:t>
      </w:r>
      <w:r w:rsidRPr="005F24A1">
        <w:rPr>
          <w:position w:val="-6"/>
          <w:sz w:val="22"/>
        </w:rPr>
        <w:object w:dxaOrig="1380" w:dyaOrig="240">
          <v:shape id="_x0000_i1325" type="#_x0000_t75" style="width:68.8pt;height:11.8pt" o:ole="">
            <v:imagedata r:id="rId532" o:title=""/>
          </v:shape>
          <o:OLEObject Type="Embed" ProgID="Equation.DSMT4" ShapeID="_x0000_i1325" DrawAspect="Content" ObjectID="_1612902166" r:id="rId533"/>
        </w:object>
      </w:r>
      <w:r w:rsidRPr="005F24A1">
        <w:rPr>
          <w:sz w:val="22"/>
        </w:rPr>
        <w:t>个</w:t>
      </w:r>
      <w:r w:rsidRPr="005F24A1">
        <w:rPr>
          <w:sz w:val="22"/>
        </w:rPr>
        <w:t>S</w:t>
      </w:r>
      <w:r w:rsidRPr="005F24A1">
        <w:rPr>
          <w:sz w:val="22"/>
        </w:rPr>
        <w:t>盒，用</w:t>
      </w:r>
      <w:r w:rsidRPr="005F24A1">
        <w:rPr>
          <w:position w:val="-12"/>
          <w:sz w:val="22"/>
        </w:rPr>
        <w:object w:dxaOrig="1760" w:dyaOrig="340">
          <v:shape id="_x0000_i1326" type="#_x0000_t75" style="width:88.65pt;height:17.2pt" o:ole="">
            <v:imagedata r:id="rId534" o:title=""/>
          </v:shape>
          <o:OLEObject Type="Embed" ProgID="Equation.DSMT4" ShapeID="_x0000_i1326" DrawAspect="Content" ObjectID="_1612902167" r:id="rId535"/>
        </w:object>
      </w:r>
      <w:r w:rsidRPr="005F24A1">
        <w:rPr>
          <w:sz w:val="22"/>
        </w:rPr>
        <w:t>来表示这</w:t>
      </w:r>
      <w:r w:rsidRPr="005F24A1">
        <w:rPr>
          <w:position w:val="-6"/>
          <w:sz w:val="22"/>
        </w:rPr>
        <w:object w:dxaOrig="480" w:dyaOrig="240">
          <v:shape id="_x0000_i1327" type="#_x0000_t75" style="width:24.2pt;height:11.8pt" o:ole="">
            <v:imagedata r:id="rId536" o:title=""/>
          </v:shape>
          <o:OLEObject Type="Embed" ProgID="Equation.DSMT4" ShapeID="_x0000_i1327" DrawAspect="Content" ObjectID="_1612902168" r:id="rId537"/>
        </w:object>
      </w:r>
      <w:r w:rsidRPr="005F24A1">
        <w:rPr>
          <w:sz w:val="22"/>
        </w:rPr>
        <w:t>个</w:t>
      </w:r>
      <w:r w:rsidRPr="005F24A1">
        <w:rPr>
          <w:sz w:val="22"/>
        </w:rPr>
        <w:t>S</w:t>
      </w:r>
      <w:r w:rsidRPr="005F24A1">
        <w:rPr>
          <w:sz w:val="22"/>
        </w:rPr>
        <w:t>盒。</w:t>
      </w:r>
    </w:p>
    <w:p w:rsidR="004B52C9" w:rsidRDefault="004B52C9" w:rsidP="004B52C9">
      <w:pPr>
        <w:spacing w:line="380" w:lineRule="exact"/>
        <w:ind w:firstLine="420"/>
        <w:rPr>
          <w:sz w:val="22"/>
        </w:rPr>
      </w:pPr>
      <w:r w:rsidRPr="005F24A1">
        <w:rPr>
          <w:sz w:val="22"/>
        </w:rPr>
        <w:t>首先，利用算法</w:t>
      </w:r>
      <w:r w:rsidR="007B05A4">
        <w:rPr>
          <w:rFonts w:hint="eastAsia"/>
          <w:sz w:val="22"/>
        </w:rPr>
        <w:t>1</w:t>
      </w:r>
      <w:r w:rsidRPr="005F24A1">
        <w:rPr>
          <w:sz w:val="22"/>
        </w:rPr>
        <w:t>，能够删除掉一部分会导致每轮只有一个差分（或者线性）活跃</w:t>
      </w:r>
      <w:r w:rsidRPr="005F24A1">
        <w:rPr>
          <w:sz w:val="22"/>
        </w:rPr>
        <w:t>S</w:t>
      </w:r>
      <w:r w:rsidRPr="005F24A1">
        <w:rPr>
          <w:sz w:val="22"/>
        </w:rPr>
        <w:t>盒的候选</w:t>
      </w:r>
      <w:r w:rsidRPr="005F24A1">
        <w:rPr>
          <w:sz w:val="22"/>
        </w:rPr>
        <w:t>S</w:t>
      </w:r>
      <w:r w:rsidRPr="005F24A1">
        <w:rPr>
          <w:sz w:val="22"/>
        </w:rPr>
        <w:t>盒。考虑两轮</w:t>
      </w:r>
      <w:r>
        <w:rPr>
          <w:sz w:val="22"/>
        </w:rPr>
        <w:t>TANGRAM</w:t>
      </w:r>
      <w:r w:rsidRPr="005F24A1">
        <w:rPr>
          <w:sz w:val="22"/>
        </w:rPr>
        <w:t>，可以容易地验证，第一轮中任意一个</w:t>
      </w:r>
      <w:r w:rsidRPr="005F24A1">
        <w:rPr>
          <w:sz w:val="22"/>
        </w:rPr>
        <w:t>S</w:t>
      </w:r>
      <w:r w:rsidRPr="005F24A1">
        <w:rPr>
          <w:sz w:val="22"/>
        </w:rPr>
        <w:t>盒的第</w:t>
      </w:r>
      <w:r w:rsidRPr="005F24A1">
        <w:rPr>
          <w:position w:val="-10"/>
          <w:sz w:val="22"/>
        </w:rPr>
        <w:object w:dxaOrig="1100" w:dyaOrig="300">
          <v:shape id="_x0000_i1328" type="#_x0000_t75" style="width:54.8pt;height:15.05pt" o:ole="">
            <v:imagedata r:id="rId538" o:title=""/>
          </v:shape>
          <o:OLEObject Type="Embed" ProgID="Equation.DSMT4" ShapeID="_x0000_i1328" DrawAspect="Content" ObjectID="_1612902169" r:id="rId539"/>
        </w:object>
      </w:r>
      <w:r w:rsidRPr="005F24A1">
        <w:rPr>
          <w:sz w:val="22"/>
        </w:rPr>
        <w:t>个输出比特是第二轮中某个</w:t>
      </w:r>
      <w:r w:rsidRPr="005F24A1">
        <w:rPr>
          <w:sz w:val="22"/>
        </w:rPr>
        <w:t>S</w:t>
      </w:r>
      <w:r w:rsidRPr="005F24A1">
        <w:rPr>
          <w:sz w:val="22"/>
        </w:rPr>
        <w:t>盒的第</w:t>
      </w:r>
      <w:r w:rsidRPr="005F24A1">
        <w:rPr>
          <w:position w:val="-6"/>
          <w:sz w:val="22"/>
        </w:rPr>
        <w:object w:dxaOrig="139" w:dyaOrig="240">
          <v:shape id="_x0000_i1329" type="#_x0000_t75" style="width:7pt;height:11.8pt" o:ole="">
            <v:imagedata r:id="rId540" o:title=""/>
          </v:shape>
          <o:OLEObject Type="Embed" ProgID="Equation.DSMT4" ShapeID="_x0000_i1329" DrawAspect="Content" ObjectID="_1612902170" r:id="rId541"/>
        </w:object>
      </w:r>
      <w:r w:rsidRPr="005F24A1">
        <w:rPr>
          <w:sz w:val="22"/>
        </w:rPr>
        <w:t>个输入比特。因此，如果算法</w:t>
      </w:r>
      <w:r w:rsidRPr="005F24A1">
        <w:rPr>
          <w:sz w:val="22"/>
        </w:rPr>
        <w:t>3</w:t>
      </w:r>
      <w:r w:rsidRPr="005F24A1">
        <w:rPr>
          <w:sz w:val="22"/>
        </w:rPr>
        <w:t>中的第</w:t>
      </w:r>
      <w:r w:rsidRPr="005F24A1">
        <w:rPr>
          <w:sz w:val="22"/>
        </w:rPr>
        <w:t>5</w:t>
      </w:r>
      <w:r w:rsidRPr="005F24A1">
        <w:rPr>
          <w:sz w:val="22"/>
        </w:rPr>
        <w:t>行中的条件成立，那么一定存在每轮只有一个活跃</w:t>
      </w:r>
      <w:r w:rsidRPr="005F24A1">
        <w:rPr>
          <w:sz w:val="22"/>
        </w:rPr>
        <w:t>S</w:t>
      </w:r>
      <w:r w:rsidRPr="005F24A1">
        <w:rPr>
          <w:sz w:val="22"/>
        </w:rPr>
        <w:t>盒的任意轮数的差分迹；类似地，如果第</w:t>
      </w:r>
      <w:r w:rsidRPr="005F24A1">
        <w:rPr>
          <w:sz w:val="22"/>
        </w:rPr>
        <w:t>9</w:t>
      </w:r>
      <w:r w:rsidRPr="005F24A1">
        <w:rPr>
          <w:sz w:val="22"/>
        </w:rPr>
        <w:t>行中的条件成立，那么一定存在每轮只有一个活跃</w:t>
      </w:r>
      <w:r w:rsidRPr="005F24A1">
        <w:rPr>
          <w:sz w:val="22"/>
        </w:rPr>
        <w:t>S</w:t>
      </w:r>
      <w:r w:rsidRPr="005F24A1">
        <w:rPr>
          <w:sz w:val="22"/>
        </w:rPr>
        <w:t>盒的任意轮数的线性迹。利用算法</w:t>
      </w:r>
      <w:r w:rsidRPr="005F24A1">
        <w:rPr>
          <w:sz w:val="22"/>
        </w:rPr>
        <w:t>3</w:t>
      </w:r>
      <w:r w:rsidRPr="005F24A1">
        <w:rPr>
          <w:sz w:val="22"/>
        </w:rPr>
        <w:t>，有</w:t>
      </w:r>
      <w:r w:rsidRPr="005F24A1">
        <w:rPr>
          <w:position w:val="-6"/>
          <w:sz w:val="22"/>
        </w:rPr>
        <w:object w:dxaOrig="460" w:dyaOrig="240">
          <v:shape id="_x0000_i1330" type="#_x0000_t75" style="width:23.1pt;height:11.8pt" o:ole="">
            <v:imagedata r:id="rId542" o:title=""/>
          </v:shape>
          <o:OLEObject Type="Embed" ProgID="Equation.DSMT4" ShapeID="_x0000_i1330" DrawAspect="Content" ObjectID="_1612902171" r:id="rId543"/>
        </w:object>
      </w:r>
      <w:r w:rsidRPr="005F24A1">
        <w:rPr>
          <w:sz w:val="22"/>
        </w:rPr>
        <w:t>个</w:t>
      </w:r>
      <w:r w:rsidRPr="005F24A1">
        <w:rPr>
          <w:sz w:val="22"/>
        </w:rPr>
        <w:t>S</w:t>
      </w:r>
      <w:r w:rsidRPr="005F24A1">
        <w:rPr>
          <w:sz w:val="22"/>
        </w:rPr>
        <w:t>盒被删除，只剩下</w:t>
      </w:r>
      <w:r w:rsidRPr="005F24A1">
        <w:rPr>
          <w:position w:val="-6"/>
          <w:sz w:val="22"/>
        </w:rPr>
        <w:object w:dxaOrig="360" w:dyaOrig="240">
          <v:shape id="_x0000_i1331" type="#_x0000_t75" style="width:18.25pt;height:11.8pt" o:ole="">
            <v:imagedata r:id="rId544" o:title=""/>
          </v:shape>
          <o:OLEObject Type="Embed" ProgID="Equation.DSMT4" ShapeID="_x0000_i1331" DrawAspect="Content" ObjectID="_1612902172" r:id="rId545"/>
        </w:object>
      </w:r>
      <w:r w:rsidRPr="005F24A1">
        <w:rPr>
          <w:sz w:val="22"/>
        </w:rPr>
        <w:t>个候选</w:t>
      </w:r>
      <w:r w:rsidRPr="005F24A1">
        <w:rPr>
          <w:sz w:val="22"/>
        </w:rPr>
        <w:t>S</w:t>
      </w:r>
      <w:r w:rsidRPr="005F24A1">
        <w:rPr>
          <w:sz w:val="22"/>
        </w:rPr>
        <w:t>盒。接下来，我们通过考查相应密码算法抵抗差分和线性密码分析的安全性来对这</w:t>
      </w:r>
      <w:r w:rsidRPr="005F24A1">
        <w:rPr>
          <w:position w:val="-6"/>
          <w:sz w:val="22"/>
        </w:rPr>
        <w:object w:dxaOrig="360" w:dyaOrig="240">
          <v:shape id="_x0000_i1332" type="#_x0000_t75" style="width:18.25pt;height:11.8pt" o:ole="">
            <v:imagedata r:id="rId546" o:title=""/>
          </v:shape>
          <o:OLEObject Type="Embed" ProgID="Equation.DSMT4" ShapeID="_x0000_i1332" DrawAspect="Content" ObjectID="_1612902173" r:id="rId547"/>
        </w:object>
      </w:r>
      <w:r w:rsidRPr="005F24A1">
        <w:rPr>
          <w:sz w:val="22"/>
        </w:rPr>
        <w:t>个</w:t>
      </w:r>
      <w:r w:rsidRPr="005F24A1">
        <w:rPr>
          <w:sz w:val="22"/>
        </w:rPr>
        <w:t>S</w:t>
      </w:r>
      <w:r w:rsidRPr="005F24A1">
        <w:rPr>
          <w:sz w:val="22"/>
        </w:rPr>
        <w:t>盒做进一步筛选。</w:t>
      </w:r>
    </w:p>
    <w:p w:rsidR="004B52C9" w:rsidRPr="005F24A1" w:rsidRDefault="008146B4" w:rsidP="004B52C9">
      <w:pPr>
        <w:rPr>
          <w:sz w:val="22"/>
        </w:rPr>
      </w:pPr>
      <w:r>
        <w:rPr>
          <w:noProof/>
          <w:sz w:val="22"/>
        </w:rPr>
        <w:lastRenderedPageBreak/>
        <w:drawing>
          <wp:inline distT="0" distB="0" distL="0" distR="0">
            <wp:extent cx="5351344" cy="2251457"/>
            <wp:effectExtent l="19050" t="0" r="1706" b="0"/>
            <wp:docPr id="2529" name="图片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8"/>
                    <a:srcRect/>
                    <a:stretch>
                      <a:fillRect/>
                    </a:stretch>
                  </pic:blipFill>
                  <pic:spPr bwMode="auto">
                    <a:xfrm>
                      <a:off x="0" y="0"/>
                      <a:ext cx="5354447" cy="2252763"/>
                    </a:xfrm>
                    <a:prstGeom prst="rect">
                      <a:avLst/>
                    </a:prstGeom>
                    <a:noFill/>
                    <a:ln w="9525">
                      <a:noFill/>
                      <a:miter lim="800000"/>
                      <a:headEnd/>
                      <a:tailEnd/>
                    </a:ln>
                  </pic:spPr>
                </pic:pic>
              </a:graphicData>
            </a:graphic>
          </wp:inline>
        </w:drawing>
      </w:r>
    </w:p>
    <w:p w:rsidR="004B52C9" w:rsidRPr="008E5DFF" w:rsidRDefault="004B52C9" w:rsidP="004B52C9">
      <w:pPr>
        <w:spacing w:line="380" w:lineRule="exact"/>
        <w:ind w:firstLine="420"/>
        <w:rPr>
          <w:sz w:val="22"/>
        </w:rPr>
      </w:pPr>
      <w:r w:rsidRPr="008E5DFF">
        <w:rPr>
          <w:sz w:val="22"/>
        </w:rPr>
        <w:t>令</w:t>
      </w:r>
      <w:r w:rsidRPr="008E5DFF">
        <w:rPr>
          <w:position w:val="-10"/>
          <w:sz w:val="22"/>
        </w:rPr>
        <w:object w:dxaOrig="700" w:dyaOrig="300">
          <v:shape id="_x0000_i1333" type="#_x0000_t75" style="width:35.45pt;height:15.05pt" o:ole="">
            <v:imagedata r:id="rId549" o:title=""/>
          </v:shape>
          <o:OLEObject Type="Embed" ProgID="Equation.DSMT4" ShapeID="_x0000_i1333" DrawAspect="Content" ObjectID="_1612902174" r:id="rId550"/>
        </w:object>
      </w:r>
      <w:r w:rsidRPr="008E5DFF">
        <w:rPr>
          <w:sz w:val="22"/>
        </w:rPr>
        <w:t>表示最优</w:t>
      </w:r>
      <w:r w:rsidRPr="008E5DFF">
        <w:rPr>
          <w:rFonts w:hint="eastAsia"/>
          <w:sz w:val="22"/>
        </w:rPr>
        <w:t>25</w:t>
      </w:r>
      <w:r w:rsidRPr="008E5DFF">
        <w:rPr>
          <w:sz w:val="22"/>
        </w:rPr>
        <w:t>轮差分迹的概率，</w:t>
      </w:r>
      <w:r w:rsidRPr="008E5DFF">
        <w:rPr>
          <w:position w:val="-10"/>
          <w:sz w:val="22"/>
        </w:rPr>
        <w:object w:dxaOrig="560" w:dyaOrig="320">
          <v:shape id="_x0000_i1334" type="#_x0000_t75" style="width:27.95pt;height:15.6pt" o:ole="">
            <v:imagedata r:id="rId551" o:title=""/>
          </v:shape>
          <o:OLEObject Type="Embed" ProgID="Equation.DSMT4" ShapeID="_x0000_i1334" DrawAspect="Content" ObjectID="_1612902175" r:id="rId552"/>
        </w:object>
      </w:r>
      <w:r w:rsidRPr="008E5DFF">
        <w:rPr>
          <w:sz w:val="22"/>
        </w:rPr>
        <w:t>表示最优</w:t>
      </w:r>
      <w:r w:rsidRPr="008E5DFF">
        <w:rPr>
          <w:rFonts w:hint="eastAsia"/>
          <w:sz w:val="22"/>
        </w:rPr>
        <w:t>25</w:t>
      </w:r>
      <w:r w:rsidRPr="008E5DFF">
        <w:rPr>
          <w:sz w:val="22"/>
        </w:rPr>
        <w:t>轮线性迹的相关势</w:t>
      </w:r>
      <w:r w:rsidRPr="008E5DFF">
        <w:rPr>
          <w:sz w:val="22"/>
        </w:rPr>
        <w:t>(</w:t>
      </w:r>
      <w:r w:rsidRPr="008E5DFF">
        <w:rPr>
          <w:sz w:val="22"/>
        </w:rPr>
        <w:t>相关势的定义见</w:t>
      </w:r>
      <w:r w:rsidR="007B05A4">
        <w:rPr>
          <w:rFonts w:hint="eastAsia"/>
          <w:sz w:val="22"/>
        </w:rPr>
        <w:t>第三部分的安全性分析</w:t>
      </w:r>
      <w:r w:rsidRPr="008E5DFF">
        <w:rPr>
          <w:sz w:val="22"/>
        </w:rPr>
        <w:t>)</w:t>
      </w:r>
      <w:r w:rsidRPr="008E5DFF">
        <w:rPr>
          <w:sz w:val="22"/>
        </w:rPr>
        <w:t>。固定</w:t>
      </w:r>
      <w:r w:rsidRPr="008E5DFF">
        <w:rPr>
          <w:sz w:val="22"/>
        </w:rPr>
        <w:t>P</w:t>
      </w:r>
      <w:r w:rsidRPr="008E5DFF">
        <w:rPr>
          <w:sz w:val="22"/>
        </w:rPr>
        <w:t>置换</w:t>
      </w:r>
      <w:r w:rsidRPr="008E5DFF">
        <w:rPr>
          <w:sz w:val="22"/>
        </w:rPr>
        <w:t>ShiftRow</w:t>
      </w:r>
      <w:r w:rsidRPr="008E5DFF">
        <w:rPr>
          <w:sz w:val="22"/>
        </w:rPr>
        <w:t>，对于</w:t>
      </w:r>
      <w:r w:rsidRPr="008E5DFF">
        <w:rPr>
          <w:position w:val="-6"/>
          <w:sz w:val="22"/>
        </w:rPr>
        <w:object w:dxaOrig="360" w:dyaOrig="240">
          <v:shape id="_x0000_i1335" type="#_x0000_t75" style="width:18.25pt;height:11.8pt" o:ole="">
            <v:imagedata r:id="rId546" o:title=""/>
          </v:shape>
          <o:OLEObject Type="Embed" ProgID="Equation.DSMT4" ShapeID="_x0000_i1335" DrawAspect="Content" ObjectID="_1612902176" r:id="rId553"/>
        </w:object>
      </w:r>
      <w:r w:rsidRPr="008E5DFF">
        <w:rPr>
          <w:sz w:val="22"/>
        </w:rPr>
        <w:t>个候选</w:t>
      </w:r>
      <w:r w:rsidRPr="008E5DFF">
        <w:rPr>
          <w:sz w:val="22"/>
        </w:rPr>
        <w:t>S</w:t>
      </w:r>
      <w:r w:rsidRPr="008E5DFF">
        <w:rPr>
          <w:sz w:val="22"/>
        </w:rPr>
        <w:t>盒中的每一个，检验相应的</w:t>
      </w:r>
      <w:r w:rsidRPr="008E5DFF">
        <w:rPr>
          <w:rFonts w:hint="eastAsia"/>
          <w:sz w:val="22"/>
        </w:rPr>
        <w:t>128</w:t>
      </w:r>
      <w:r w:rsidRPr="008E5DFF">
        <w:rPr>
          <w:rFonts w:hint="eastAsia"/>
          <w:sz w:val="22"/>
        </w:rPr>
        <w:t>比特分组</w:t>
      </w:r>
      <w:r w:rsidRPr="008E5DFF">
        <w:rPr>
          <w:sz w:val="22"/>
        </w:rPr>
        <w:t>长度下的密码算法是否满足以下两个不等式：</w:t>
      </w:r>
      <w:r w:rsidRPr="008E5DFF">
        <w:rPr>
          <w:position w:val="-10"/>
          <w:sz w:val="22"/>
        </w:rPr>
        <w:object w:dxaOrig="1260" w:dyaOrig="320">
          <v:shape id="_x0000_i1336" type="#_x0000_t75" style="width:62.85pt;height:15.6pt" o:ole="">
            <v:imagedata r:id="rId554" o:title=""/>
          </v:shape>
          <o:OLEObject Type="Embed" ProgID="Equation.DSMT4" ShapeID="_x0000_i1336" DrawAspect="Content" ObjectID="_1612902177" r:id="rId555"/>
        </w:object>
      </w:r>
      <w:r w:rsidRPr="008E5DFF">
        <w:rPr>
          <w:sz w:val="22"/>
        </w:rPr>
        <w:t>和</w:t>
      </w:r>
      <w:r w:rsidRPr="008E5DFF">
        <w:rPr>
          <w:position w:val="-10"/>
          <w:sz w:val="22"/>
        </w:rPr>
        <w:object w:dxaOrig="1120" w:dyaOrig="320">
          <v:shape id="_x0000_i1337" type="#_x0000_t75" style="width:56.4pt;height:15.6pt" o:ole="">
            <v:imagedata r:id="rId556" o:title=""/>
          </v:shape>
          <o:OLEObject Type="Embed" ProgID="Equation.DSMT4" ShapeID="_x0000_i1337" DrawAspect="Content" ObjectID="_1612902178" r:id="rId557"/>
        </w:object>
      </w:r>
      <w:r w:rsidRPr="008E5DFF">
        <w:rPr>
          <w:sz w:val="22"/>
        </w:rPr>
        <w:t>。实验结果表明，</w:t>
      </w:r>
      <w:r w:rsidRPr="008E5DFF">
        <w:rPr>
          <w:rFonts w:hint="eastAsia"/>
          <w:sz w:val="22"/>
        </w:rPr>
        <w:t>528</w:t>
      </w:r>
      <w:r w:rsidRPr="008E5DFF">
        <w:rPr>
          <w:rFonts w:hint="eastAsia"/>
          <w:sz w:val="22"/>
        </w:rPr>
        <w:t>个</w:t>
      </w:r>
      <w:r w:rsidRPr="008E5DFF">
        <w:rPr>
          <w:sz w:val="22"/>
        </w:rPr>
        <w:t>S</w:t>
      </w:r>
      <w:r w:rsidRPr="008E5DFF">
        <w:rPr>
          <w:sz w:val="22"/>
        </w:rPr>
        <w:t>盒中</w:t>
      </w:r>
      <w:r w:rsidRPr="008E5DFF">
        <w:rPr>
          <w:rFonts w:hint="eastAsia"/>
          <w:sz w:val="22"/>
        </w:rPr>
        <w:t>，</w:t>
      </w:r>
      <w:r w:rsidRPr="008E5DFF">
        <w:rPr>
          <w:sz w:val="22"/>
        </w:rPr>
        <w:t>有</w:t>
      </w:r>
      <w:r w:rsidRPr="008E5DFF">
        <w:rPr>
          <w:sz w:val="22"/>
        </w:rPr>
        <w:t>124</w:t>
      </w:r>
      <w:r w:rsidRPr="008E5DFF">
        <w:rPr>
          <w:sz w:val="22"/>
        </w:rPr>
        <w:t>个</w:t>
      </w:r>
      <w:r w:rsidRPr="008E5DFF">
        <w:rPr>
          <w:sz w:val="22"/>
        </w:rPr>
        <w:t>S</w:t>
      </w:r>
      <w:r w:rsidRPr="008E5DFF">
        <w:rPr>
          <w:sz w:val="22"/>
        </w:rPr>
        <w:t>盒满足</w:t>
      </w:r>
      <w:r w:rsidRPr="008E5DFF">
        <w:rPr>
          <w:rFonts w:hint="eastAsia"/>
          <w:sz w:val="22"/>
        </w:rPr>
        <w:t>前者</w:t>
      </w:r>
      <w:r w:rsidRPr="008E5DFF">
        <w:rPr>
          <w:sz w:val="22"/>
        </w:rPr>
        <w:t>不等式</w:t>
      </w:r>
      <w:r w:rsidRPr="008E5DFF">
        <w:rPr>
          <w:rFonts w:hint="eastAsia"/>
          <w:sz w:val="22"/>
        </w:rPr>
        <w:t>；</w:t>
      </w:r>
      <w:r w:rsidRPr="008E5DFF">
        <w:rPr>
          <w:sz w:val="22"/>
        </w:rPr>
        <w:t>而</w:t>
      </w:r>
      <w:r w:rsidRPr="008E5DFF">
        <w:rPr>
          <w:rFonts w:hint="eastAsia"/>
          <w:sz w:val="22"/>
        </w:rPr>
        <w:t>在</w:t>
      </w:r>
      <w:r w:rsidRPr="008E5DFF">
        <w:rPr>
          <w:sz w:val="22"/>
        </w:rPr>
        <w:t>这</w:t>
      </w:r>
      <w:r w:rsidRPr="008E5DFF">
        <w:rPr>
          <w:rFonts w:hint="eastAsia"/>
          <w:sz w:val="22"/>
        </w:rPr>
        <w:t>124</w:t>
      </w:r>
      <w:r w:rsidRPr="008E5DFF">
        <w:rPr>
          <w:rFonts w:hint="eastAsia"/>
          <w:sz w:val="22"/>
        </w:rPr>
        <w:t>个</w:t>
      </w:r>
      <w:r w:rsidRPr="008E5DFF">
        <w:rPr>
          <w:sz w:val="22"/>
        </w:rPr>
        <w:t>S</w:t>
      </w:r>
      <w:r w:rsidRPr="008E5DFF">
        <w:rPr>
          <w:sz w:val="22"/>
        </w:rPr>
        <w:t>盒中，又有</w:t>
      </w:r>
      <w:r w:rsidRPr="008E5DFF">
        <w:rPr>
          <w:rFonts w:hint="eastAsia"/>
          <w:sz w:val="22"/>
        </w:rPr>
        <w:t>36</w:t>
      </w:r>
      <w:r w:rsidRPr="008E5DFF">
        <w:rPr>
          <w:rFonts w:hint="eastAsia"/>
          <w:sz w:val="22"/>
        </w:rPr>
        <w:t>个</w:t>
      </w:r>
      <w:r w:rsidRPr="008E5DFF">
        <w:rPr>
          <w:sz w:val="22"/>
        </w:rPr>
        <w:t>满足后者不等式。根据</w:t>
      </w:r>
      <w:r w:rsidRPr="008E5DFF">
        <w:rPr>
          <w:position w:val="-10"/>
          <w:sz w:val="22"/>
        </w:rPr>
        <w:object w:dxaOrig="680" w:dyaOrig="300">
          <v:shape id="_x0000_i1338" type="#_x0000_t75" style="width:33.85pt;height:15.05pt" o:ole="">
            <v:imagedata r:id="rId558" o:title=""/>
          </v:shape>
          <o:OLEObject Type="Embed" ProgID="Equation.DSMT4" ShapeID="_x0000_i1338" DrawAspect="Content" ObjectID="_1612902179" r:id="rId559"/>
        </w:object>
      </w:r>
      <w:r w:rsidRPr="008E5DFF">
        <w:rPr>
          <w:sz w:val="22"/>
        </w:rPr>
        <w:t>和</w:t>
      </w:r>
      <w:r w:rsidRPr="008E5DFF">
        <w:rPr>
          <w:position w:val="-10"/>
          <w:sz w:val="22"/>
        </w:rPr>
        <w:object w:dxaOrig="540" w:dyaOrig="320">
          <v:shape id="_x0000_i1339" type="#_x0000_t75" style="width:26.85pt;height:15.6pt" o:ole="">
            <v:imagedata r:id="rId560" o:title=""/>
          </v:shape>
          <o:OLEObject Type="Embed" ProgID="Equation.DSMT4" ShapeID="_x0000_i1339" DrawAspect="Content" ObjectID="_1612902180" r:id="rId561"/>
        </w:object>
      </w:r>
      <w:r w:rsidRPr="008E5DFF">
        <w:rPr>
          <w:sz w:val="22"/>
        </w:rPr>
        <w:t>的值，这</w:t>
      </w:r>
      <w:r w:rsidRPr="008E5DFF">
        <w:rPr>
          <w:sz w:val="22"/>
        </w:rPr>
        <w:t>36</w:t>
      </w:r>
      <w:r w:rsidRPr="008E5DFF">
        <w:rPr>
          <w:sz w:val="22"/>
        </w:rPr>
        <w:t>个</w:t>
      </w:r>
      <w:r w:rsidRPr="008E5DFF">
        <w:rPr>
          <w:sz w:val="22"/>
        </w:rPr>
        <w:t>S</w:t>
      </w:r>
      <w:r w:rsidRPr="008E5DFF">
        <w:rPr>
          <w:sz w:val="22"/>
        </w:rPr>
        <w:t>盒被划分成</w:t>
      </w:r>
      <w:r w:rsidRPr="008E5DFF">
        <w:rPr>
          <w:sz w:val="22"/>
        </w:rPr>
        <w:t>2</w:t>
      </w:r>
      <w:r w:rsidRPr="008E5DFF">
        <w:rPr>
          <w:sz w:val="22"/>
        </w:rPr>
        <w:t>组，表</w:t>
      </w:r>
      <w:r w:rsidRPr="008E5DFF">
        <w:rPr>
          <w:sz w:val="22"/>
        </w:rPr>
        <w:t>3.2</w:t>
      </w:r>
      <w:r w:rsidRPr="008E5DFF">
        <w:rPr>
          <w:sz w:val="22"/>
        </w:rPr>
        <w:t>给出了</w:t>
      </w:r>
      <w:r w:rsidRPr="008E5DFF">
        <w:rPr>
          <w:position w:val="-10"/>
          <w:sz w:val="22"/>
        </w:rPr>
        <w:object w:dxaOrig="700" w:dyaOrig="300">
          <v:shape id="_x0000_i1340" type="#_x0000_t75" style="width:35.45pt;height:15.05pt" o:ole="">
            <v:imagedata r:id="rId562" o:title=""/>
          </v:shape>
          <o:OLEObject Type="Embed" ProgID="Equation.DSMT4" ShapeID="_x0000_i1340" DrawAspect="Content" ObjectID="_1612902181" r:id="rId563"/>
        </w:object>
      </w:r>
      <w:r w:rsidRPr="008E5DFF">
        <w:rPr>
          <w:sz w:val="22"/>
        </w:rPr>
        <w:t>和</w:t>
      </w:r>
      <w:r w:rsidRPr="008E5DFF">
        <w:rPr>
          <w:position w:val="-10"/>
          <w:sz w:val="22"/>
        </w:rPr>
        <w:object w:dxaOrig="560" w:dyaOrig="320">
          <v:shape id="_x0000_i1341" type="#_x0000_t75" style="width:27.95pt;height:15.6pt" o:ole="">
            <v:imagedata r:id="rId564" o:title=""/>
          </v:shape>
          <o:OLEObject Type="Embed" ProgID="Equation.DSMT4" ShapeID="_x0000_i1341" DrawAspect="Content" ObjectID="_1612902182" r:id="rId565"/>
        </w:object>
      </w:r>
      <w:r w:rsidRPr="008E5DFF">
        <w:rPr>
          <w:sz w:val="22"/>
        </w:rPr>
        <w:t>的值以及对应</w:t>
      </w:r>
      <w:r w:rsidRPr="008E5DFF">
        <w:rPr>
          <w:sz w:val="22"/>
        </w:rPr>
        <w:t>S</w:t>
      </w:r>
      <w:r w:rsidRPr="008E5DFF">
        <w:rPr>
          <w:sz w:val="22"/>
        </w:rPr>
        <w:t>盒的个数。</w:t>
      </w:r>
    </w:p>
    <w:p w:rsidR="004B52C9" w:rsidRPr="008E5DFF" w:rsidRDefault="004B52C9" w:rsidP="0033750D">
      <w:pPr>
        <w:numPr>
          <w:ilvl w:val="0"/>
          <w:numId w:val="18"/>
        </w:numPr>
        <w:spacing w:line="380" w:lineRule="exact"/>
        <w:jc w:val="center"/>
        <w:rPr>
          <w:sz w:val="18"/>
          <w:szCs w:val="18"/>
        </w:rPr>
      </w:pPr>
      <w:r w:rsidRPr="008E5DFF">
        <w:rPr>
          <w:rFonts w:hint="eastAsia"/>
          <w:sz w:val="18"/>
          <w:szCs w:val="18"/>
        </w:rPr>
        <w:t>3</w:t>
      </w:r>
      <w:r w:rsidRPr="008E5DFF">
        <w:rPr>
          <w:sz w:val="18"/>
          <w:szCs w:val="18"/>
        </w:rPr>
        <w:t>2</w:t>
      </w:r>
      <w:r w:rsidRPr="008E5DFF">
        <w:rPr>
          <w:sz w:val="18"/>
          <w:szCs w:val="18"/>
        </w:rPr>
        <w:t>个候选</w:t>
      </w:r>
      <w:r w:rsidRPr="008E5DFF">
        <w:rPr>
          <w:sz w:val="18"/>
          <w:szCs w:val="18"/>
        </w:rPr>
        <w:t>S</w:t>
      </w:r>
      <w:r w:rsidRPr="008E5DFF">
        <w:rPr>
          <w:sz w:val="18"/>
          <w:szCs w:val="18"/>
        </w:rPr>
        <w:t>盒分成</w:t>
      </w:r>
      <w:r w:rsidRPr="008E5DFF">
        <w:rPr>
          <w:sz w:val="18"/>
          <w:szCs w:val="18"/>
        </w:rPr>
        <w:t>2</w:t>
      </w:r>
      <w:r w:rsidRPr="008E5DFF">
        <w:rPr>
          <w:sz w:val="18"/>
          <w:szCs w:val="18"/>
        </w:rPr>
        <w:t>个组</w:t>
      </w:r>
    </w:p>
    <w:p w:rsidR="004B52C9" w:rsidRPr="001671D3" w:rsidRDefault="004B52C9" w:rsidP="004B52C9">
      <w:pPr>
        <w:jc w:val="center"/>
        <w:rPr>
          <w:color w:val="FF0000"/>
          <w:sz w:val="22"/>
        </w:rPr>
      </w:pPr>
      <w:r w:rsidRPr="001671D3">
        <w:rPr>
          <w:noProof/>
          <w:color w:val="FF0000"/>
        </w:rPr>
        <w:drawing>
          <wp:inline distT="0" distB="0" distL="0" distR="0">
            <wp:extent cx="2505075" cy="111442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5075" cy="1114425"/>
                    </a:xfrm>
                    <a:prstGeom prst="rect">
                      <a:avLst/>
                    </a:prstGeom>
                    <a:noFill/>
                    <a:ln>
                      <a:noFill/>
                    </a:ln>
                  </pic:spPr>
                </pic:pic>
              </a:graphicData>
            </a:graphic>
          </wp:inline>
        </w:drawing>
      </w:r>
    </w:p>
    <w:p w:rsidR="004B52C9" w:rsidRPr="008E5DFF" w:rsidRDefault="004B52C9" w:rsidP="004B52C9">
      <w:pPr>
        <w:spacing w:line="380" w:lineRule="exact"/>
        <w:ind w:firstLine="420"/>
        <w:rPr>
          <w:sz w:val="22"/>
        </w:rPr>
      </w:pPr>
      <w:r w:rsidRPr="008E5DFF">
        <w:rPr>
          <w:rFonts w:hint="eastAsia"/>
          <w:sz w:val="22"/>
        </w:rPr>
        <w:t>在</w:t>
      </w:r>
      <w:r w:rsidRPr="008E5DFF">
        <w:rPr>
          <w:sz w:val="22"/>
        </w:rPr>
        <w:t>这</w:t>
      </w:r>
      <w:r w:rsidRPr="008E5DFF">
        <w:rPr>
          <w:rFonts w:hint="eastAsia"/>
          <w:sz w:val="22"/>
        </w:rPr>
        <w:t>两</w:t>
      </w:r>
      <w:r w:rsidRPr="008E5DFF">
        <w:rPr>
          <w:sz w:val="22"/>
        </w:rPr>
        <w:t>组</w:t>
      </w:r>
      <w:r w:rsidRPr="008E5DFF">
        <w:rPr>
          <w:sz w:val="22"/>
        </w:rPr>
        <w:t>S</w:t>
      </w:r>
      <w:r w:rsidRPr="008E5DFF">
        <w:rPr>
          <w:sz w:val="22"/>
        </w:rPr>
        <w:t>盒中，</w:t>
      </w:r>
      <w:r w:rsidRPr="008E5DFF">
        <w:rPr>
          <w:rFonts w:hint="eastAsia"/>
          <w:sz w:val="22"/>
        </w:rPr>
        <w:t>由于第</w:t>
      </w:r>
      <w:r w:rsidRPr="008E5DFF">
        <w:rPr>
          <w:rFonts w:hint="eastAsia"/>
          <w:sz w:val="22"/>
        </w:rPr>
        <w:t>1</w:t>
      </w:r>
      <w:r w:rsidRPr="008E5DFF">
        <w:rPr>
          <w:rFonts w:hint="eastAsia"/>
          <w:sz w:val="22"/>
        </w:rPr>
        <w:t>组</w:t>
      </w:r>
      <w:r w:rsidRPr="008E5DFF">
        <w:rPr>
          <w:sz w:val="22"/>
        </w:rPr>
        <w:t>的最优</w:t>
      </w:r>
      <w:r w:rsidRPr="008E5DFF">
        <w:rPr>
          <w:rFonts w:hint="eastAsia"/>
          <w:sz w:val="22"/>
        </w:rPr>
        <w:t>25</w:t>
      </w:r>
      <w:r w:rsidRPr="008E5DFF">
        <w:rPr>
          <w:rFonts w:hint="eastAsia"/>
          <w:sz w:val="22"/>
        </w:rPr>
        <w:t>轮</w:t>
      </w:r>
      <w:r w:rsidRPr="008E5DFF">
        <w:rPr>
          <w:sz w:val="22"/>
        </w:rPr>
        <w:t>线性迹相关势更高，我们选择了第</w:t>
      </w:r>
      <w:r w:rsidRPr="008E5DFF">
        <w:rPr>
          <w:sz w:val="22"/>
        </w:rPr>
        <w:t>1</w:t>
      </w:r>
      <w:r w:rsidRPr="008E5DFF">
        <w:rPr>
          <w:sz w:val="22"/>
        </w:rPr>
        <w:t>组</w:t>
      </w:r>
      <w:r w:rsidRPr="008E5DFF">
        <w:rPr>
          <w:rFonts w:hint="eastAsia"/>
          <w:sz w:val="22"/>
        </w:rPr>
        <w:t>的</w:t>
      </w:r>
      <w:r w:rsidRPr="008E5DFF">
        <w:rPr>
          <w:rFonts w:hint="eastAsia"/>
          <w:sz w:val="22"/>
        </w:rPr>
        <w:t>28</w:t>
      </w:r>
      <w:r w:rsidRPr="008E5DFF">
        <w:rPr>
          <w:rFonts w:hint="eastAsia"/>
          <w:sz w:val="22"/>
        </w:rPr>
        <w:t>个</w:t>
      </w:r>
      <w:r w:rsidRPr="008E5DFF">
        <w:rPr>
          <w:sz w:val="22"/>
        </w:rPr>
        <w:t>S</w:t>
      </w:r>
      <w:r w:rsidRPr="008E5DFF">
        <w:rPr>
          <w:sz w:val="22"/>
        </w:rPr>
        <w:t>盒</w:t>
      </w:r>
      <w:r w:rsidRPr="008E5DFF">
        <w:rPr>
          <w:rFonts w:hint="eastAsia"/>
          <w:sz w:val="22"/>
        </w:rPr>
        <w:t>进行</w:t>
      </w:r>
      <w:r w:rsidRPr="008E5DFF">
        <w:rPr>
          <w:rFonts w:hint="eastAsia"/>
          <w:sz w:val="22"/>
        </w:rPr>
        <w:t>256</w:t>
      </w:r>
      <w:r w:rsidRPr="008E5DFF">
        <w:rPr>
          <w:rFonts w:hint="eastAsia"/>
          <w:sz w:val="22"/>
        </w:rPr>
        <w:t>比特版本</w:t>
      </w:r>
      <w:r w:rsidRPr="008E5DFF">
        <w:rPr>
          <w:sz w:val="22"/>
        </w:rPr>
        <w:t>密码算法的测试。固定</w:t>
      </w:r>
      <w:r w:rsidRPr="008E5DFF">
        <w:rPr>
          <w:sz w:val="22"/>
        </w:rPr>
        <w:t>P</w:t>
      </w:r>
      <w:r w:rsidRPr="008E5DFF">
        <w:rPr>
          <w:sz w:val="22"/>
        </w:rPr>
        <w:t>置换</w:t>
      </w:r>
      <w:r w:rsidRPr="008E5DFF">
        <w:rPr>
          <w:sz w:val="22"/>
        </w:rPr>
        <w:t>ShiftRow</w:t>
      </w:r>
      <w:r w:rsidRPr="008E5DFF">
        <w:rPr>
          <w:rFonts w:hint="eastAsia"/>
          <w:sz w:val="22"/>
        </w:rPr>
        <w:t>_256</w:t>
      </w:r>
      <w:r w:rsidRPr="008E5DFF">
        <w:rPr>
          <w:sz w:val="22"/>
        </w:rPr>
        <w:t>，对于</w:t>
      </w:r>
      <w:r w:rsidRPr="008E5DFF">
        <w:rPr>
          <w:position w:val="-6"/>
          <w:sz w:val="22"/>
        </w:rPr>
        <w:object w:dxaOrig="279" w:dyaOrig="240">
          <v:shape id="_x0000_i1342" type="#_x0000_t75" style="width:14.5pt;height:11.8pt" o:ole="">
            <v:imagedata r:id="rId567" o:title=""/>
          </v:shape>
          <o:OLEObject Type="Embed" ProgID="Equation.DSMT4" ShapeID="_x0000_i1342" DrawAspect="Content" ObjectID="_1612902183" r:id="rId568"/>
        </w:object>
      </w:r>
      <w:r w:rsidRPr="008E5DFF">
        <w:rPr>
          <w:sz w:val="22"/>
        </w:rPr>
        <w:t>个候选</w:t>
      </w:r>
      <w:r w:rsidRPr="008E5DFF">
        <w:rPr>
          <w:sz w:val="22"/>
        </w:rPr>
        <w:t>S</w:t>
      </w:r>
      <w:r w:rsidRPr="008E5DFF">
        <w:rPr>
          <w:sz w:val="22"/>
        </w:rPr>
        <w:t>盒中的每一个，</w:t>
      </w:r>
      <w:r w:rsidRPr="008E5DFF">
        <w:rPr>
          <w:rFonts w:hint="eastAsia"/>
          <w:sz w:val="22"/>
        </w:rPr>
        <w:t>我们</w:t>
      </w:r>
      <w:r w:rsidRPr="008E5DFF">
        <w:rPr>
          <w:sz w:val="22"/>
        </w:rPr>
        <w:t>搜索</w:t>
      </w:r>
      <w:r w:rsidRPr="008E5DFF">
        <w:rPr>
          <w:rFonts w:hint="eastAsia"/>
          <w:sz w:val="22"/>
        </w:rPr>
        <w:t>其</w:t>
      </w:r>
      <w:r w:rsidRPr="008E5DFF">
        <w:rPr>
          <w:sz w:val="22"/>
        </w:rPr>
        <w:t>在相应的</w:t>
      </w:r>
      <w:r w:rsidRPr="008E5DFF">
        <w:rPr>
          <w:sz w:val="22"/>
        </w:rPr>
        <w:t>256</w:t>
      </w:r>
      <w:r w:rsidRPr="008E5DFF">
        <w:rPr>
          <w:rFonts w:hint="eastAsia"/>
          <w:sz w:val="22"/>
        </w:rPr>
        <w:t>比特分组长度下的</w:t>
      </w:r>
      <w:r w:rsidRPr="008E5DFF">
        <w:rPr>
          <w:sz w:val="22"/>
        </w:rPr>
        <w:t>密码算法的最优差分迹与最优线性迹</w:t>
      </w:r>
      <w:r w:rsidRPr="008E5DFF">
        <w:rPr>
          <w:rFonts w:hint="eastAsia"/>
          <w:sz w:val="22"/>
        </w:rPr>
        <w:t>，</w:t>
      </w:r>
      <w:r w:rsidRPr="008E5DFF">
        <w:rPr>
          <w:sz w:val="22"/>
        </w:rPr>
        <w:t>结果表明</w:t>
      </w:r>
      <w:r w:rsidRPr="008E5DFF">
        <w:rPr>
          <w:rFonts w:hint="eastAsia"/>
          <w:sz w:val="22"/>
        </w:rPr>
        <w:t>49</w:t>
      </w:r>
      <w:r w:rsidRPr="008E5DFF">
        <w:rPr>
          <w:rFonts w:hint="eastAsia"/>
          <w:sz w:val="22"/>
        </w:rPr>
        <w:t>轮的最优</w:t>
      </w:r>
      <w:r w:rsidRPr="008E5DFF">
        <w:rPr>
          <w:sz w:val="22"/>
        </w:rPr>
        <w:t>差分迹概率和最优线性迹相关势</w:t>
      </w:r>
      <w:r w:rsidRPr="008E5DFF">
        <w:rPr>
          <w:rFonts w:hint="eastAsia"/>
          <w:sz w:val="22"/>
        </w:rPr>
        <w:t>均小于</w:t>
      </w:r>
      <w:r w:rsidRPr="008E5DFF">
        <w:rPr>
          <w:rFonts w:hint="eastAsia"/>
          <w:sz w:val="22"/>
        </w:rPr>
        <w:t>2</w:t>
      </w:r>
      <w:r w:rsidRPr="008E5DFF">
        <w:rPr>
          <w:rFonts w:hint="eastAsia"/>
          <w:sz w:val="22"/>
          <w:vertAlign w:val="superscript"/>
        </w:rPr>
        <w:t>-256</w:t>
      </w:r>
      <w:r w:rsidRPr="008E5DFF">
        <w:rPr>
          <w:rFonts w:hint="eastAsia"/>
          <w:sz w:val="22"/>
        </w:rPr>
        <w:t>。</w:t>
      </w:r>
    </w:p>
    <w:p w:rsidR="004B52C9" w:rsidRPr="008E5DFF" w:rsidRDefault="004B52C9" w:rsidP="004B52C9">
      <w:pPr>
        <w:spacing w:line="380" w:lineRule="exact"/>
        <w:ind w:firstLine="420"/>
        <w:rPr>
          <w:sz w:val="22"/>
        </w:rPr>
      </w:pPr>
      <w:r w:rsidRPr="008E5DFF">
        <w:rPr>
          <w:rFonts w:hint="eastAsia"/>
          <w:sz w:val="22"/>
        </w:rPr>
        <w:t>我们选取</w:t>
      </w:r>
      <w:r w:rsidRPr="008E5DFF">
        <w:rPr>
          <w:sz w:val="22"/>
        </w:rPr>
        <w:t>了第</w:t>
      </w:r>
      <w:r w:rsidRPr="008E5DFF">
        <w:rPr>
          <w:sz w:val="22"/>
        </w:rPr>
        <w:t>1</w:t>
      </w:r>
      <w:r w:rsidRPr="008E5DFF">
        <w:rPr>
          <w:sz w:val="22"/>
        </w:rPr>
        <w:t>组</w:t>
      </w:r>
      <w:r w:rsidRPr="008E5DFF">
        <w:rPr>
          <w:rFonts w:hint="eastAsia"/>
          <w:sz w:val="22"/>
        </w:rPr>
        <w:t>S</w:t>
      </w:r>
      <w:r w:rsidRPr="008E5DFF">
        <w:rPr>
          <w:sz w:val="22"/>
        </w:rPr>
        <w:t>盒中的第</w:t>
      </w:r>
      <w:r w:rsidRPr="008E5DFF">
        <w:rPr>
          <w:rFonts w:hint="eastAsia"/>
          <w:sz w:val="22"/>
        </w:rPr>
        <w:t>1</w:t>
      </w:r>
      <w:r w:rsidRPr="008E5DFF">
        <w:rPr>
          <w:rFonts w:hint="eastAsia"/>
          <w:sz w:val="22"/>
        </w:rPr>
        <w:t>个</w:t>
      </w:r>
      <w:r w:rsidRPr="008E5DFF">
        <w:rPr>
          <w:sz w:val="22"/>
        </w:rPr>
        <w:t>S</w:t>
      </w:r>
      <w:r w:rsidRPr="008E5DFF">
        <w:rPr>
          <w:sz w:val="22"/>
        </w:rPr>
        <w:t>盒。通过在这</w:t>
      </w:r>
      <w:r w:rsidRPr="008E5DFF">
        <w:rPr>
          <w:rFonts w:hint="eastAsia"/>
          <w:sz w:val="22"/>
        </w:rPr>
        <w:t>个</w:t>
      </w:r>
      <w:r w:rsidRPr="008E5DFF">
        <w:rPr>
          <w:sz w:val="22"/>
        </w:rPr>
        <w:t>S</w:t>
      </w:r>
      <w:r w:rsidRPr="008E5DFF">
        <w:rPr>
          <w:sz w:val="22"/>
        </w:rPr>
        <w:t>盒变换的前后各加一个常数，可以得到</w:t>
      </w:r>
      <w:r w:rsidRPr="008E5DFF">
        <w:rPr>
          <w:position w:val="-6"/>
          <w:sz w:val="22"/>
        </w:rPr>
        <w:object w:dxaOrig="1100" w:dyaOrig="240">
          <v:shape id="_x0000_i1343" type="#_x0000_t75" style="width:54.8pt;height:11.8pt" o:ole="">
            <v:imagedata r:id="rId569" o:title=""/>
          </v:shape>
          <o:OLEObject Type="Embed" ProgID="Equation.DSMT4" ShapeID="_x0000_i1343" DrawAspect="Content" ObjectID="_1612902184" r:id="rId570"/>
        </w:object>
      </w:r>
      <w:r w:rsidRPr="008E5DFF">
        <w:rPr>
          <w:sz w:val="22"/>
        </w:rPr>
        <w:t>个</w:t>
      </w:r>
      <w:r w:rsidRPr="008E5DFF">
        <w:rPr>
          <w:rFonts w:hint="eastAsia"/>
          <w:sz w:val="22"/>
        </w:rPr>
        <w:t>PE</w:t>
      </w:r>
      <w:r w:rsidRPr="008E5DFF">
        <w:rPr>
          <w:rFonts w:hint="eastAsia"/>
          <w:sz w:val="22"/>
        </w:rPr>
        <w:t>等价的</w:t>
      </w:r>
      <w:r w:rsidRPr="008E5DFF">
        <w:rPr>
          <w:sz w:val="22"/>
        </w:rPr>
        <w:t>S</w:t>
      </w:r>
      <w:r w:rsidRPr="008E5DFF">
        <w:rPr>
          <w:sz w:val="22"/>
        </w:rPr>
        <w:t>盒。在</w:t>
      </w:r>
      <w:r w:rsidRPr="008E5DFF">
        <w:rPr>
          <w:rFonts w:hint="eastAsia"/>
          <w:sz w:val="22"/>
        </w:rPr>
        <w:t>这</w:t>
      </w:r>
      <w:r w:rsidRPr="008E5DFF">
        <w:rPr>
          <w:sz w:val="22"/>
        </w:rPr>
        <w:t>256</w:t>
      </w:r>
      <w:r w:rsidRPr="008E5DFF">
        <w:rPr>
          <w:sz w:val="22"/>
        </w:rPr>
        <w:t>个</w:t>
      </w:r>
      <w:r w:rsidRPr="008E5DFF">
        <w:rPr>
          <w:sz w:val="22"/>
        </w:rPr>
        <w:t>S</w:t>
      </w:r>
      <w:r w:rsidRPr="008E5DFF">
        <w:rPr>
          <w:sz w:val="22"/>
        </w:rPr>
        <w:t>盒中，我们选择了一个没有不动点、并且</w:t>
      </w:r>
      <w:r w:rsidRPr="008E5DFF">
        <w:rPr>
          <w:rFonts w:hint="eastAsia"/>
          <w:sz w:val="22"/>
        </w:rPr>
        <w:t>软件实现速度和</w:t>
      </w:r>
      <w:r w:rsidRPr="008E5DFF">
        <w:rPr>
          <w:sz w:val="22"/>
        </w:rPr>
        <w:t>硬件面积需求</w:t>
      </w:r>
      <w:r w:rsidRPr="008E5DFF">
        <w:rPr>
          <w:rFonts w:hint="eastAsia"/>
          <w:sz w:val="22"/>
        </w:rPr>
        <w:t>均有较好表现</w:t>
      </w:r>
      <w:r w:rsidRPr="008E5DFF">
        <w:rPr>
          <w:sz w:val="22"/>
        </w:rPr>
        <w:t>的</w:t>
      </w:r>
      <w:r w:rsidRPr="008E5DFF">
        <w:rPr>
          <w:sz w:val="22"/>
        </w:rPr>
        <w:t>S</w:t>
      </w:r>
      <w:r w:rsidRPr="008E5DFF">
        <w:rPr>
          <w:sz w:val="22"/>
        </w:rPr>
        <w:t>盒作为</w:t>
      </w:r>
      <w:r>
        <w:rPr>
          <w:sz w:val="22"/>
        </w:rPr>
        <w:t>TANGRAM</w:t>
      </w:r>
      <w:r w:rsidRPr="008E5DFF">
        <w:rPr>
          <w:sz w:val="22"/>
        </w:rPr>
        <w:t>的</w:t>
      </w:r>
      <w:r w:rsidRPr="008E5DFF">
        <w:rPr>
          <w:sz w:val="22"/>
        </w:rPr>
        <w:t>S</w:t>
      </w:r>
      <w:r w:rsidRPr="008E5DFF">
        <w:rPr>
          <w:sz w:val="22"/>
        </w:rPr>
        <w:t>盒。</w:t>
      </w:r>
    </w:p>
    <w:p w:rsidR="004B52C9" w:rsidRPr="005F24A1" w:rsidRDefault="007B05A4" w:rsidP="00BF71FC">
      <w:pPr>
        <w:pStyle w:val="3"/>
      </w:pPr>
      <w:bookmarkStart w:id="52" w:name="_Toc460496307"/>
      <w:bookmarkStart w:id="53" w:name="_Toc460498021"/>
      <w:r>
        <w:rPr>
          <w:rFonts w:hint="eastAsia"/>
        </w:rPr>
        <w:t>3.3  TANGRAM</w:t>
      </w:r>
      <w:r>
        <w:rPr>
          <w:rFonts w:hint="eastAsia"/>
        </w:rPr>
        <w:t>的</w:t>
      </w:r>
      <w:r>
        <w:rPr>
          <w:rFonts w:hint="eastAsia"/>
        </w:rPr>
        <w:t>S</w:t>
      </w:r>
      <w:r>
        <w:rPr>
          <w:rFonts w:hint="eastAsia"/>
        </w:rPr>
        <w:t>盒的</w:t>
      </w:r>
      <w:r w:rsidR="004B52C9" w:rsidRPr="005F24A1">
        <w:t>密码特性</w:t>
      </w:r>
      <w:bookmarkEnd w:id="52"/>
      <w:bookmarkEnd w:id="53"/>
    </w:p>
    <w:p w:rsidR="004B52C9" w:rsidRDefault="004B52C9" w:rsidP="004B52C9">
      <w:pPr>
        <w:spacing w:line="380" w:lineRule="exact"/>
        <w:rPr>
          <w:sz w:val="22"/>
        </w:rPr>
      </w:pPr>
      <w:r w:rsidRPr="001B7021">
        <w:rPr>
          <w:b/>
          <w:sz w:val="22"/>
        </w:rPr>
        <w:t>S</w:t>
      </w:r>
      <w:r w:rsidRPr="001B7021">
        <w:rPr>
          <w:b/>
          <w:sz w:val="22"/>
        </w:rPr>
        <w:t>盒的分量布尔函数</w:t>
      </w:r>
      <w:r>
        <w:rPr>
          <w:rFonts w:hint="eastAsia"/>
          <w:sz w:val="22"/>
        </w:rPr>
        <w:t xml:space="preserve"> </w:t>
      </w:r>
      <w:r>
        <w:rPr>
          <w:sz w:val="22"/>
        </w:rPr>
        <w:t>TANGRAM</w:t>
      </w:r>
      <w:r w:rsidRPr="001B7021">
        <w:rPr>
          <w:sz w:val="22"/>
        </w:rPr>
        <w:t>的</w:t>
      </w:r>
      <w:r w:rsidRPr="001B7021">
        <w:rPr>
          <w:sz w:val="22"/>
        </w:rPr>
        <w:t>S</w:t>
      </w:r>
      <w:r w:rsidRPr="001B7021">
        <w:rPr>
          <w:sz w:val="22"/>
        </w:rPr>
        <w:t>盒作为向量布尔函数，其分量布尔函数</w:t>
      </w:r>
      <w:r w:rsidRPr="001B7021">
        <w:rPr>
          <w:sz w:val="22"/>
        </w:rPr>
        <w:t>(</w:t>
      </w:r>
      <w:r w:rsidRPr="001B7021">
        <w:rPr>
          <w:sz w:val="22"/>
        </w:rPr>
        <w:t>见定义</w:t>
      </w:r>
      <w:r w:rsidRPr="001B7021">
        <w:rPr>
          <w:sz w:val="22"/>
        </w:rPr>
        <w:t>3.10)</w:t>
      </w:r>
      <w:r w:rsidRPr="001B7021">
        <w:rPr>
          <w:sz w:val="22"/>
        </w:rPr>
        <w:t>的代数正规型（</w:t>
      </w:r>
      <w:r w:rsidRPr="001B7021">
        <w:rPr>
          <w:sz w:val="22"/>
        </w:rPr>
        <w:t>ANF</w:t>
      </w:r>
      <w:r w:rsidRPr="001B7021">
        <w:rPr>
          <w:sz w:val="22"/>
        </w:rPr>
        <w:t>）如表</w:t>
      </w:r>
      <w:r w:rsidRPr="001B7021">
        <w:rPr>
          <w:sz w:val="22"/>
        </w:rPr>
        <w:t>3.3</w:t>
      </w:r>
      <w:r w:rsidRPr="001B7021">
        <w:rPr>
          <w:sz w:val="22"/>
        </w:rPr>
        <w:t>所示。其中，</w:t>
      </w:r>
      <w:r w:rsidRPr="005F24A1">
        <w:rPr>
          <w:position w:val="-10"/>
          <w:sz w:val="22"/>
        </w:rPr>
        <w:object w:dxaOrig="1240" w:dyaOrig="300">
          <v:shape id="_x0000_i1344" type="#_x0000_t75" style="width:62.35pt;height:15.05pt" o:ole="">
            <v:imagedata r:id="rId571" o:title=""/>
          </v:shape>
          <o:OLEObject Type="Embed" ProgID="Equation.DSMT4" ShapeID="_x0000_i1344" DrawAspect="Content" ObjectID="_1612902185" r:id="rId572"/>
        </w:object>
      </w:r>
      <w:r w:rsidRPr="001B7021">
        <w:rPr>
          <w:sz w:val="22"/>
        </w:rPr>
        <w:t>表示输入的</w:t>
      </w:r>
      <w:r w:rsidRPr="001B7021">
        <w:rPr>
          <w:sz w:val="22"/>
        </w:rPr>
        <w:t>4</w:t>
      </w:r>
      <w:r w:rsidRPr="001B7021">
        <w:rPr>
          <w:sz w:val="22"/>
        </w:rPr>
        <w:t>个比特，</w:t>
      </w:r>
      <w:r w:rsidRPr="005F24A1">
        <w:rPr>
          <w:position w:val="-10"/>
          <w:sz w:val="22"/>
        </w:rPr>
        <w:object w:dxaOrig="1280" w:dyaOrig="300">
          <v:shape id="_x0000_i1345" type="#_x0000_t75" style="width:63.95pt;height:15.05pt" o:ole="">
            <v:imagedata r:id="rId573" o:title=""/>
          </v:shape>
          <o:OLEObject Type="Embed" ProgID="Equation.DSMT4" ShapeID="_x0000_i1345" DrawAspect="Content" ObjectID="_1612902186" r:id="rId574"/>
        </w:object>
      </w:r>
      <w:r w:rsidRPr="001B7021">
        <w:rPr>
          <w:sz w:val="22"/>
        </w:rPr>
        <w:t>表示输出的</w:t>
      </w:r>
      <w:r w:rsidRPr="001B7021">
        <w:rPr>
          <w:sz w:val="22"/>
        </w:rPr>
        <w:t>4</w:t>
      </w:r>
      <w:r w:rsidRPr="001B7021">
        <w:rPr>
          <w:sz w:val="22"/>
        </w:rPr>
        <w:t>个比特；</w:t>
      </w:r>
      <w:r w:rsidRPr="001B7021">
        <w:rPr>
          <w:sz w:val="22"/>
        </w:rPr>
        <w:t>dep</w:t>
      </w:r>
      <w:r w:rsidRPr="001B7021">
        <w:rPr>
          <w:sz w:val="22"/>
        </w:rPr>
        <w:t>表示该分量布尔函数所依赖的输入比特的个数；</w:t>
      </w:r>
      <w:r w:rsidRPr="001B7021">
        <w:rPr>
          <w:sz w:val="22"/>
        </w:rPr>
        <w:t>deg</w:t>
      </w:r>
      <w:r w:rsidRPr="001B7021">
        <w:rPr>
          <w:sz w:val="22"/>
        </w:rPr>
        <w:t>表示代数次数；</w:t>
      </w:r>
      <w:r w:rsidRPr="001B7021">
        <w:rPr>
          <w:sz w:val="22"/>
        </w:rPr>
        <w:t>term</w:t>
      </w:r>
      <w:r w:rsidRPr="001B7021">
        <w:rPr>
          <w:sz w:val="22"/>
        </w:rPr>
        <w:t>表示项数。</w:t>
      </w:r>
    </w:p>
    <w:p w:rsidR="004B52C9" w:rsidRPr="00BF666E" w:rsidRDefault="004B52C9" w:rsidP="0033750D">
      <w:pPr>
        <w:numPr>
          <w:ilvl w:val="0"/>
          <w:numId w:val="18"/>
        </w:numPr>
        <w:spacing w:line="380" w:lineRule="exact"/>
        <w:jc w:val="center"/>
        <w:rPr>
          <w:sz w:val="18"/>
          <w:szCs w:val="18"/>
        </w:rPr>
      </w:pPr>
      <w:r>
        <w:rPr>
          <w:rFonts w:hint="eastAsia"/>
          <w:sz w:val="18"/>
          <w:szCs w:val="18"/>
        </w:rPr>
        <w:lastRenderedPageBreak/>
        <w:t>TANGRAM</w:t>
      </w:r>
      <w:r w:rsidRPr="00BF666E">
        <w:rPr>
          <w:sz w:val="18"/>
          <w:szCs w:val="18"/>
        </w:rPr>
        <w:t>的</w:t>
      </w:r>
      <w:r w:rsidRPr="00BF666E">
        <w:rPr>
          <w:sz w:val="18"/>
          <w:szCs w:val="18"/>
        </w:rPr>
        <w:t>S</w:t>
      </w:r>
      <w:r w:rsidRPr="00BF666E">
        <w:rPr>
          <w:sz w:val="18"/>
          <w:szCs w:val="18"/>
        </w:rPr>
        <w:t>盒的分量布尔函数</w:t>
      </w:r>
    </w:p>
    <w:p w:rsidR="0097549A" w:rsidRPr="001B7021" w:rsidRDefault="0097549A" w:rsidP="004B52C9">
      <w:pPr>
        <w:jc w:val="center"/>
        <w:rPr>
          <w:b/>
          <w:sz w:val="22"/>
        </w:rPr>
      </w:pPr>
      <w:r>
        <w:rPr>
          <w:noProof/>
        </w:rPr>
        <w:drawing>
          <wp:inline distT="0" distB="0" distL="0" distR="0">
            <wp:extent cx="5274310" cy="2326347"/>
            <wp:effectExtent l="19050" t="0" r="2540" b="0"/>
            <wp:docPr id="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5"/>
                    <a:srcRect/>
                    <a:stretch>
                      <a:fillRect/>
                    </a:stretch>
                  </pic:blipFill>
                  <pic:spPr bwMode="auto">
                    <a:xfrm>
                      <a:off x="0" y="0"/>
                      <a:ext cx="5274310" cy="2326347"/>
                    </a:xfrm>
                    <a:prstGeom prst="rect">
                      <a:avLst/>
                    </a:prstGeom>
                    <a:noFill/>
                    <a:ln w="9525">
                      <a:noFill/>
                      <a:miter lim="800000"/>
                      <a:headEnd/>
                      <a:tailEnd/>
                    </a:ln>
                  </pic:spPr>
                </pic:pic>
              </a:graphicData>
            </a:graphic>
          </wp:inline>
        </w:drawing>
      </w:r>
    </w:p>
    <w:p w:rsidR="004B52C9" w:rsidRPr="00653E84" w:rsidRDefault="004B52C9" w:rsidP="004B52C9">
      <w:pPr>
        <w:spacing w:line="380" w:lineRule="exact"/>
        <w:rPr>
          <w:sz w:val="22"/>
        </w:rPr>
      </w:pPr>
      <w:r w:rsidRPr="001B7021">
        <w:rPr>
          <w:b/>
          <w:sz w:val="22"/>
        </w:rPr>
        <w:t>S</w:t>
      </w:r>
      <w:r w:rsidRPr="001B7021">
        <w:rPr>
          <w:b/>
          <w:sz w:val="22"/>
        </w:rPr>
        <w:t>盒的差分分布表和线性逼近表</w:t>
      </w:r>
      <w:r>
        <w:rPr>
          <w:sz w:val="22"/>
        </w:rPr>
        <w:t>TANGRAM</w:t>
      </w:r>
      <w:r w:rsidRPr="001B7021">
        <w:rPr>
          <w:sz w:val="22"/>
        </w:rPr>
        <w:t>的</w:t>
      </w:r>
      <w:r w:rsidRPr="001B7021">
        <w:rPr>
          <w:sz w:val="22"/>
        </w:rPr>
        <w:t>S</w:t>
      </w:r>
      <w:r w:rsidRPr="001B7021">
        <w:rPr>
          <w:sz w:val="22"/>
        </w:rPr>
        <w:t>盒的差分分布表见表</w:t>
      </w:r>
      <w:r w:rsidRPr="001B7021">
        <w:rPr>
          <w:sz w:val="22"/>
        </w:rPr>
        <w:t>3.4</w:t>
      </w:r>
      <w:r w:rsidRPr="001B7021">
        <w:rPr>
          <w:sz w:val="22"/>
        </w:rPr>
        <w:t>，线性逼近表见表</w:t>
      </w:r>
      <w:r w:rsidRPr="001B7021">
        <w:rPr>
          <w:sz w:val="22"/>
        </w:rPr>
        <w:t>3.5</w:t>
      </w:r>
      <w:r w:rsidRPr="001B7021">
        <w:rPr>
          <w:sz w:val="22"/>
        </w:rPr>
        <w:t>。</w:t>
      </w:r>
    </w:p>
    <w:p w:rsidR="004B52C9" w:rsidRPr="00A746A9" w:rsidRDefault="004B52C9" w:rsidP="0033750D">
      <w:pPr>
        <w:numPr>
          <w:ilvl w:val="0"/>
          <w:numId w:val="18"/>
        </w:numPr>
        <w:spacing w:line="380" w:lineRule="exact"/>
        <w:jc w:val="center"/>
        <w:rPr>
          <w:color w:val="FF0000"/>
          <w:sz w:val="18"/>
          <w:szCs w:val="18"/>
        </w:rPr>
      </w:pPr>
      <w:r>
        <w:rPr>
          <w:rFonts w:hint="eastAsia"/>
          <w:sz w:val="18"/>
          <w:szCs w:val="18"/>
        </w:rPr>
        <w:t>TANGRAM</w:t>
      </w:r>
      <w:r w:rsidRPr="00BF666E">
        <w:rPr>
          <w:rFonts w:hint="eastAsia"/>
          <w:sz w:val="18"/>
          <w:szCs w:val="18"/>
        </w:rPr>
        <w:t>的</w:t>
      </w:r>
      <w:r w:rsidRPr="00BF666E">
        <w:rPr>
          <w:rFonts w:hint="eastAsia"/>
          <w:sz w:val="18"/>
          <w:szCs w:val="18"/>
        </w:rPr>
        <w:t>S</w:t>
      </w:r>
      <w:r w:rsidRPr="00BF666E">
        <w:rPr>
          <w:rFonts w:hint="eastAsia"/>
          <w:sz w:val="18"/>
          <w:szCs w:val="18"/>
        </w:rPr>
        <w:t>盒的差分分布表</w:t>
      </w:r>
      <w:r w:rsidRPr="00BF666E">
        <w:rPr>
          <w:rFonts w:hint="eastAsia"/>
          <w:sz w:val="18"/>
          <w:szCs w:val="18"/>
        </w:rPr>
        <w:t>(</w:t>
      </w:r>
      <w:r w:rsidRPr="00BF666E">
        <w:rPr>
          <w:rFonts w:hint="eastAsia"/>
          <w:sz w:val="18"/>
          <w:szCs w:val="18"/>
        </w:rPr>
        <w:t>表中元素表示</w:t>
      </w:r>
      <w:r w:rsidRPr="00A746A9">
        <w:rPr>
          <w:color w:val="FF0000"/>
          <w:position w:val="-10"/>
          <w:sz w:val="18"/>
          <w:szCs w:val="18"/>
        </w:rPr>
        <w:object w:dxaOrig="1160" w:dyaOrig="300">
          <v:shape id="_x0000_i1346" type="#_x0000_t75" style="width:58.05pt;height:15.05pt" o:ole="">
            <v:imagedata r:id="rId576" o:title=""/>
          </v:shape>
          <o:OLEObject Type="Embed" ProgID="Equation.DSMT4" ShapeID="_x0000_i1346" DrawAspect="Content" ObjectID="_1612902187" r:id="rId577"/>
        </w:object>
      </w:r>
      <w:r w:rsidRPr="00A746A9">
        <w:rPr>
          <w:rFonts w:hint="eastAsia"/>
          <w:color w:val="FF0000"/>
          <w:sz w:val="18"/>
          <w:szCs w:val="18"/>
        </w:rPr>
        <w:t>)</w:t>
      </w:r>
    </w:p>
    <w:p w:rsidR="004B52C9" w:rsidRPr="005F3C5A" w:rsidRDefault="004B52C9" w:rsidP="004B52C9">
      <w:pPr>
        <w:jc w:val="center"/>
        <w:rPr>
          <w:noProof/>
        </w:rPr>
      </w:pPr>
      <w:r w:rsidRPr="00EE2EAF">
        <w:rPr>
          <w:noProof/>
        </w:rPr>
        <w:drawing>
          <wp:inline distT="0" distB="0" distL="0" distR="0">
            <wp:extent cx="4524375" cy="39719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375" cy="3971925"/>
                    </a:xfrm>
                    <a:prstGeom prst="rect">
                      <a:avLst/>
                    </a:prstGeom>
                    <a:noFill/>
                    <a:ln>
                      <a:noFill/>
                    </a:ln>
                  </pic:spPr>
                </pic:pic>
              </a:graphicData>
            </a:graphic>
          </wp:inline>
        </w:drawing>
      </w:r>
    </w:p>
    <w:p w:rsidR="004B52C9" w:rsidRPr="001B32D4" w:rsidRDefault="004B52C9" w:rsidP="0033750D">
      <w:pPr>
        <w:numPr>
          <w:ilvl w:val="0"/>
          <w:numId w:val="18"/>
        </w:numPr>
        <w:spacing w:line="380" w:lineRule="exact"/>
        <w:jc w:val="center"/>
        <w:rPr>
          <w:sz w:val="18"/>
          <w:szCs w:val="18"/>
        </w:rPr>
      </w:pPr>
      <w:r>
        <w:rPr>
          <w:rFonts w:hint="eastAsia"/>
          <w:sz w:val="18"/>
          <w:szCs w:val="18"/>
        </w:rPr>
        <w:t>TANGRAM</w:t>
      </w:r>
      <w:r w:rsidRPr="00BF666E">
        <w:rPr>
          <w:rFonts w:hint="eastAsia"/>
          <w:sz w:val="18"/>
          <w:szCs w:val="18"/>
        </w:rPr>
        <w:t>的</w:t>
      </w:r>
      <w:r w:rsidRPr="00BF666E">
        <w:rPr>
          <w:rFonts w:hint="eastAsia"/>
          <w:sz w:val="18"/>
          <w:szCs w:val="18"/>
        </w:rPr>
        <w:t>S</w:t>
      </w:r>
      <w:r w:rsidRPr="00BF666E">
        <w:rPr>
          <w:rFonts w:hint="eastAsia"/>
          <w:sz w:val="18"/>
          <w:szCs w:val="18"/>
        </w:rPr>
        <w:t>盒的线性逼近表</w:t>
      </w:r>
      <w:r w:rsidRPr="00BF666E">
        <w:rPr>
          <w:rFonts w:hint="eastAsia"/>
          <w:sz w:val="18"/>
          <w:szCs w:val="18"/>
        </w:rPr>
        <w:t>(</w:t>
      </w:r>
      <w:r w:rsidRPr="00BF666E">
        <w:rPr>
          <w:rFonts w:hint="eastAsia"/>
          <w:sz w:val="18"/>
          <w:szCs w:val="18"/>
        </w:rPr>
        <w:t>表中元素表示</w:t>
      </w:r>
      <w:r w:rsidRPr="00BF666E">
        <w:rPr>
          <w:position w:val="-10"/>
          <w:sz w:val="18"/>
          <w:szCs w:val="18"/>
        </w:rPr>
        <w:object w:dxaOrig="1180" w:dyaOrig="300">
          <v:shape id="_x0000_i1347" type="#_x0000_t75" style="width:59.1pt;height:15.05pt" o:ole="">
            <v:imagedata r:id="rId579" o:title=""/>
          </v:shape>
          <o:OLEObject Type="Embed" ProgID="Equation.DSMT4" ShapeID="_x0000_i1347" DrawAspect="Content" ObjectID="_1612902188" r:id="rId580"/>
        </w:object>
      </w:r>
      <w:r w:rsidRPr="001B32D4">
        <w:rPr>
          <w:rFonts w:hint="eastAsia"/>
          <w:sz w:val="18"/>
          <w:szCs w:val="18"/>
        </w:rPr>
        <w:t>)</w:t>
      </w:r>
    </w:p>
    <w:p w:rsidR="004B52C9" w:rsidRPr="001B7021" w:rsidRDefault="004B52C9" w:rsidP="004B52C9">
      <w:pPr>
        <w:jc w:val="center"/>
        <w:rPr>
          <w:sz w:val="22"/>
        </w:rPr>
      </w:pPr>
      <w:r w:rsidRPr="00EE2EAF">
        <w:rPr>
          <w:noProof/>
        </w:rPr>
        <w:lastRenderedPageBreak/>
        <w:drawing>
          <wp:inline distT="0" distB="0" distL="0" distR="0">
            <wp:extent cx="4505325" cy="407670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5325" cy="4076700"/>
                    </a:xfrm>
                    <a:prstGeom prst="rect">
                      <a:avLst/>
                    </a:prstGeom>
                    <a:noFill/>
                    <a:ln>
                      <a:noFill/>
                    </a:ln>
                  </pic:spPr>
                </pic:pic>
              </a:graphicData>
            </a:graphic>
          </wp:inline>
        </w:drawing>
      </w:r>
    </w:p>
    <w:p w:rsidR="004B52C9" w:rsidRDefault="004B52C9" w:rsidP="004B52C9">
      <w:pPr>
        <w:spacing w:line="380" w:lineRule="exact"/>
        <w:rPr>
          <w:sz w:val="22"/>
        </w:rPr>
      </w:pPr>
      <w:r w:rsidRPr="001B7021">
        <w:rPr>
          <w:b/>
          <w:sz w:val="22"/>
        </w:rPr>
        <w:t>逆</w:t>
      </w:r>
      <w:r w:rsidRPr="001B7021">
        <w:rPr>
          <w:b/>
          <w:sz w:val="22"/>
        </w:rPr>
        <w:t>S</w:t>
      </w:r>
      <w:r w:rsidRPr="001B7021">
        <w:rPr>
          <w:b/>
          <w:sz w:val="22"/>
        </w:rPr>
        <w:t>盒的向量布尔函数</w:t>
      </w:r>
      <w:r>
        <w:rPr>
          <w:sz w:val="22"/>
        </w:rPr>
        <w:t>TANGRAM</w:t>
      </w:r>
      <w:r w:rsidRPr="001B7021">
        <w:rPr>
          <w:sz w:val="22"/>
        </w:rPr>
        <w:t>的逆</w:t>
      </w:r>
      <w:r w:rsidRPr="001B7021">
        <w:rPr>
          <w:sz w:val="22"/>
        </w:rPr>
        <w:t>S</w:t>
      </w:r>
      <w:r w:rsidRPr="001B7021">
        <w:rPr>
          <w:sz w:val="22"/>
        </w:rPr>
        <w:t>盒作为向量布尔函数，其分量布尔函数的代数正规型如表</w:t>
      </w:r>
      <w:r w:rsidRPr="001B7021">
        <w:rPr>
          <w:sz w:val="22"/>
        </w:rPr>
        <w:t>3.6</w:t>
      </w:r>
      <w:r w:rsidRPr="001B7021">
        <w:rPr>
          <w:sz w:val="22"/>
        </w:rPr>
        <w:t>所示。</w:t>
      </w:r>
    </w:p>
    <w:p w:rsidR="004B52C9" w:rsidRPr="00BF666E" w:rsidRDefault="004B52C9" w:rsidP="0033750D">
      <w:pPr>
        <w:numPr>
          <w:ilvl w:val="0"/>
          <w:numId w:val="18"/>
        </w:numPr>
        <w:spacing w:line="380" w:lineRule="exact"/>
        <w:jc w:val="center"/>
        <w:rPr>
          <w:sz w:val="18"/>
          <w:szCs w:val="18"/>
        </w:rPr>
      </w:pPr>
      <w:r>
        <w:rPr>
          <w:rFonts w:hint="eastAsia"/>
          <w:sz w:val="18"/>
          <w:szCs w:val="18"/>
        </w:rPr>
        <w:t>TANGRAM</w:t>
      </w:r>
      <w:r w:rsidRPr="00BF666E">
        <w:rPr>
          <w:rFonts w:hint="eastAsia"/>
          <w:sz w:val="18"/>
          <w:szCs w:val="18"/>
        </w:rPr>
        <w:t>的逆</w:t>
      </w:r>
      <w:r w:rsidRPr="00BF666E">
        <w:rPr>
          <w:rFonts w:hint="eastAsia"/>
          <w:sz w:val="18"/>
          <w:szCs w:val="18"/>
        </w:rPr>
        <w:t>S</w:t>
      </w:r>
      <w:r w:rsidRPr="00BF666E">
        <w:rPr>
          <w:rFonts w:hint="eastAsia"/>
          <w:sz w:val="18"/>
          <w:szCs w:val="18"/>
        </w:rPr>
        <w:t>盒的分量布尔函数</w:t>
      </w:r>
    </w:p>
    <w:p w:rsidR="004B52C9" w:rsidRPr="001B7021" w:rsidRDefault="004B52C9" w:rsidP="004B52C9">
      <w:pPr>
        <w:jc w:val="center"/>
        <w:rPr>
          <w:b/>
          <w:sz w:val="22"/>
        </w:rPr>
      </w:pPr>
      <w:r w:rsidRPr="00985261">
        <w:rPr>
          <w:noProof/>
        </w:rPr>
        <w:drawing>
          <wp:inline distT="0" distB="0" distL="0" distR="0">
            <wp:extent cx="5324475" cy="236220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2362200"/>
                    </a:xfrm>
                    <a:prstGeom prst="rect">
                      <a:avLst/>
                    </a:prstGeom>
                    <a:noFill/>
                    <a:ln>
                      <a:noFill/>
                    </a:ln>
                  </pic:spPr>
                </pic:pic>
              </a:graphicData>
            </a:graphic>
          </wp:inline>
        </w:drawing>
      </w:r>
    </w:p>
    <w:p w:rsidR="004B52C9" w:rsidRPr="005F24A1" w:rsidRDefault="007B05A4" w:rsidP="00BF71FC">
      <w:pPr>
        <w:pStyle w:val="2"/>
      </w:pPr>
      <w:bookmarkStart w:id="54" w:name="_Toc460496308"/>
      <w:bookmarkStart w:id="55" w:name="_Toc460498022"/>
      <w:r>
        <w:rPr>
          <w:rFonts w:hint="eastAsia"/>
        </w:rPr>
        <w:t xml:space="preserve">4.  </w:t>
      </w:r>
      <w:r w:rsidR="00A477F5">
        <w:rPr>
          <w:rFonts w:hint="eastAsia"/>
        </w:rPr>
        <w:t>TANGRAM</w:t>
      </w:r>
      <w:r w:rsidR="00A477F5">
        <w:rPr>
          <w:rFonts w:hint="eastAsia"/>
        </w:rPr>
        <w:t>的</w:t>
      </w:r>
      <w:r w:rsidR="00A477F5">
        <w:t>扩散层</w:t>
      </w:r>
      <w:r w:rsidR="004B52C9" w:rsidRPr="005F24A1">
        <w:t>设计</w:t>
      </w:r>
      <w:bookmarkEnd w:id="54"/>
      <w:bookmarkEnd w:id="55"/>
    </w:p>
    <w:p w:rsidR="004B52C9" w:rsidRPr="00D32243" w:rsidRDefault="004B52C9" w:rsidP="004B52C9">
      <w:pPr>
        <w:spacing w:line="380" w:lineRule="exact"/>
        <w:ind w:firstLineChars="200" w:firstLine="440"/>
        <w:rPr>
          <w:sz w:val="22"/>
        </w:rPr>
      </w:pPr>
      <w:r w:rsidRPr="00D32243">
        <w:rPr>
          <w:sz w:val="22"/>
        </w:rPr>
        <w:t>扩散层的设计旨在提供扩散性，使输出的每一列依赖于输入的一些列。我们所选的设计是对每一行的</w:t>
      </w:r>
      <w:r w:rsidRPr="00DE3E1C">
        <w:rPr>
          <w:sz w:val="22"/>
        </w:rPr>
        <w:t>32</w:t>
      </w:r>
      <w:r w:rsidRPr="00DE3E1C">
        <w:rPr>
          <w:sz w:val="22"/>
        </w:rPr>
        <w:t>个比特</w:t>
      </w:r>
      <w:r w:rsidRPr="00DE3E1C">
        <w:rPr>
          <w:rFonts w:hint="eastAsia"/>
          <w:sz w:val="22"/>
        </w:rPr>
        <w:t>或</w:t>
      </w:r>
      <w:r w:rsidRPr="00DE3E1C">
        <w:rPr>
          <w:rFonts w:hint="eastAsia"/>
          <w:sz w:val="22"/>
        </w:rPr>
        <w:t>64</w:t>
      </w:r>
      <w:r w:rsidRPr="00DE3E1C">
        <w:rPr>
          <w:rFonts w:hint="eastAsia"/>
          <w:sz w:val="22"/>
        </w:rPr>
        <w:t>个</w:t>
      </w:r>
      <w:r w:rsidRPr="00DE3E1C">
        <w:rPr>
          <w:sz w:val="22"/>
        </w:rPr>
        <w:t>比特</w:t>
      </w:r>
      <w:r w:rsidRPr="00D32243">
        <w:rPr>
          <w:sz w:val="22"/>
        </w:rPr>
        <w:t>做左循环移位，令</w:t>
      </w:r>
      <w:r w:rsidRPr="00D32243">
        <w:rPr>
          <w:position w:val="-10"/>
          <w:sz w:val="22"/>
        </w:rPr>
        <w:object w:dxaOrig="1180" w:dyaOrig="300">
          <v:shape id="_x0000_i1348" type="#_x0000_t75" style="width:59.1pt;height:15.05pt" o:ole="">
            <v:imagedata r:id="rId583" o:title=""/>
          </v:shape>
          <o:OLEObject Type="Embed" ProgID="Equation.DSMT4" ShapeID="_x0000_i1348" DrawAspect="Content" ObjectID="_1612902189" r:id="rId584"/>
        </w:object>
      </w:r>
      <w:r w:rsidRPr="00D32243">
        <w:rPr>
          <w:sz w:val="22"/>
        </w:rPr>
        <w:t>表示对第</w:t>
      </w:r>
      <w:r w:rsidRPr="00D32243">
        <w:rPr>
          <w:position w:val="-6"/>
          <w:sz w:val="22"/>
        </w:rPr>
        <w:object w:dxaOrig="139" w:dyaOrig="240">
          <v:shape id="_x0000_i1349" type="#_x0000_t75" style="width:7pt;height:11.8pt" o:ole="">
            <v:imagedata r:id="rId585" o:title=""/>
          </v:shape>
          <o:OLEObject Type="Embed" ProgID="Equation.DSMT4" ShapeID="_x0000_i1349" DrawAspect="Content" ObjectID="_1612902190" r:id="rId586"/>
        </w:object>
      </w:r>
      <w:r w:rsidRPr="00D32243">
        <w:rPr>
          <w:sz w:val="22"/>
        </w:rPr>
        <w:t>行左循环移位的参数，这些参数的选取准则如下：</w:t>
      </w:r>
    </w:p>
    <w:p w:rsidR="004B52C9" w:rsidRPr="00D32243" w:rsidRDefault="004B52C9" w:rsidP="0033750D">
      <w:pPr>
        <w:numPr>
          <w:ilvl w:val="0"/>
          <w:numId w:val="16"/>
        </w:numPr>
        <w:spacing w:line="380" w:lineRule="exact"/>
        <w:rPr>
          <w:sz w:val="22"/>
        </w:rPr>
      </w:pPr>
      <w:r w:rsidRPr="00D32243">
        <w:rPr>
          <w:position w:val="-10"/>
          <w:sz w:val="22"/>
        </w:rPr>
        <w:object w:dxaOrig="540" w:dyaOrig="300">
          <v:shape id="_x0000_i1350" type="#_x0000_t75" style="width:26.85pt;height:15.05pt" o:ole="">
            <v:imagedata r:id="rId587" o:title=""/>
          </v:shape>
          <o:OLEObject Type="Embed" ProgID="Equation.DSMT4" ShapeID="_x0000_i1350" DrawAspect="Content" ObjectID="_1612902191" r:id="rId588"/>
        </w:object>
      </w:r>
      <w:r>
        <w:rPr>
          <w:rFonts w:hint="eastAsia"/>
          <w:sz w:val="22"/>
        </w:rPr>
        <w:t xml:space="preserve">, </w:t>
      </w:r>
      <w:r w:rsidRPr="00D32243">
        <w:rPr>
          <w:position w:val="-10"/>
          <w:sz w:val="22"/>
        </w:rPr>
        <w:object w:dxaOrig="499" w:dyaOrig="300">
          <v:shape id="_x0000_i1351" type="#_x0000_t75" style="width:24.7pt;height:15.05pt" o:ole="">
            <v:imagedata r:id="rId589" o:title=""/>
          </v:shape>
          <o:OLEObject Type="Embed" ProgID="Equation.DSMT4" ShapeID="_x0000_i1351" DrawAspect="Content" ObjectID="_1612902192" r:id="rId590"/>
        </w:object>
      </w:r>
      <w:r>
        <w:rPr>
          <w:rFonts w:hint="eastAsia"/>
          <w:sz w:val="22"/>
        </w:rPr>
        <w:t xml:space="preserve">, </w:t>
      </w:r>
      <w:r w:rsidRPr="00D32243">
        <w:rPr>
          <w:position w:val="-10"/>
          <w:sz w:val="22"/>
        </w:rPr>
        <w:object w:dxaOrig="540" w:dyaOrig="300">
          <v:shape id="_x0000_i1352" type="#_x0000_t75" style="width:26.85pt;height:15.05pt" o:ole="">
            <v:imagedata r:id="rId591" o:title=""/>
          </v:shape>
          <o:OLEObject Type="Embed" ProgID="Equation.DSMT4" ShapeID="_x0000_i1352" DrawAspect="Content" ObjectID="_1612902193" r:id="rId592"/>
        </w:object>
      </w:r>
      <w:r w:rsidRPr="00D32243">
        <w:rPr>
          <w:sz w:val="22"/>
        </w:rPr>
        <w:t>，</w:t>
      </w:r>
      <w:r w:rsidRPr="00D32243">
        <w:rPr>
          <w:position w:val="-10"/>
          <w:sz w:val="22"/>
        </w:rPr>
        <w:object w:dxaOrig="580" w:dyaOrig="300">
          <v:shape id="_x0000_i1353" type="#_x0000_t75" style="width:29pt;height:15.05pt" o:ole="">
            <v:imagedata r:id="rId593" o:title=""/>
          </v:shape>
          <o:OLEObject Type="Embed" ProgID="Equation.DSMT4" ShapeID="_x0000_i1353" DrawAspect="Content" ObjectID="_1612902194" r:id="rId594"/>
        </w:object>
      </w:r>
      <w:r w:rsidR="007B05A4">
        <w:rPr>
          <w:rFonts w:hint="eastAsia"/>
          <w:sz w:val="22"/>
        </w:rPr>
        <w:t>；</w:t>
      </w:r>
    </w:p>
    <w:p w:rsidR="004B52C9" w:rsidRDefault="004B52C9" w:rsidP="0033750D">
      <w:pPr>
        <w:numPr>
          <w:ilvl w:val="0"/>
          <w:numId w:val="16"/>
        </w:numPr>
        <w:spacing w:line="380" w:lineRule="exact"/>
        <w:rPr>
          <w:sz w:val="22"/>
        </w:rPr>
      </w:pPr>
      <w:r w:rsidRPr="00D32243">
        <w:rPr>
          <w:sz w:val="22"/>
        </w:rPr>
        <w:t>达到全扩散所需的轮数最少。</w:t>
      </w:r>
    </w:p>
    <w:p w:rsidR="004B52C9" w:rsidRPr="007B05A4" w:rsidRDefault="004B52C9" w:rsidP="007B05A4">
      <w:pPr>
        <w:spacing w:line="380" w:lineRule="exact"/>
        <w:ind w:firstLineChars="200" w:firstLine="440"/>
        <w:rPr>
          <w:sz w:val="22"/>
        </w:rPr>
      </w:pPr>
      <w:r w:rsidRPr="00D3677F">
        <w:rPr>
          <w:rFonts w:hint="eastAsia"/>
          <w:sz w:val="22"/>
        </w:rPr>
        <w:t>注：</w:t>
      </w:r>
      <w:r w:rsidRPr="00D3677F">
        <w:rPr>
          <w:sz w:val="22"/>
        </w:rPr>
        <w:t>考虑到在一些低端处理器上，循环左移的参数选为</w:t>
      </w:r>
      <w:r w:rsidRPr="00D3677F">
        <w:rPr>
          <w:sz w:val="22"/>
        </w:rPr>
        <w:t>1</w:t>
      </w:r>
      <w:r w:rsidRPr="00D3677F">
        <w:rPr>
          <w:rFonts w:hint="eastAsia"/>
          <w:sz w:val="22"/>
        </w:rPr>
        <w:t>和</w:t>
      </w:r>
      <w:r w:rsidRPr="00D3677F">
        <w:rPr>
          <w:rFonts w:hint="eastAsia"/>
          <w:sz w:val="22"/>
        </w:rPr>
        <w:t>8</w:t>
      </w:r>
      <w:r w:rsidRPr="00D3677F">
        <w:rPr>
          <w:sz w:val="22"/>
        </w:rPr>
        <w:t>时更为高效，</w:t>
      </w:r>
      <w:r w:rsidRPr="00D3677F">
        <w:rPr>
          <w:rFonts w:hint="eastAsia"/>
          <w:sz w:val="22"/>
        </w:rPr>
        <w:t>因此我们选取了</w:t>
      </w:r>
      <w:r w:rsidRPr="00D32243">
        <w:rPr>
          <w:position w:val="-10"/>
          <w:sz w:val="22"/>
        </w:rPr>
        <w:object w:dxaOrig="499" w:dyaOrig="300">
          <v:shape id="_x0000_i1354" type="#_x0000_t75" style="width:24.7pt;height:15.05pt" o:ole="">
            <v:imagedata r:id="rId589" o:title=""/>
          </v:shape>
          <o:OLEObject Type="Embed" ProgID="Equation.DSMT4" ShapeID="_x0000_i1354" DrawAspect="Content" ObjectID="_1612902195" r:id="rId595"/>
        </w:object>
      </w:r>
      <w:r>
        <w:rPr>
          <w:rFonts w:hint="eastAsia"/>
          <w:sz w:val="22"/>
        </w:rPr>
        <w:t>且</w:t>
      </w:r>
      <w:r w:rsidRPr="00D32243">
        <w:rPr>
          <w:position w:val="-10"/>
          <w:sz w:val="22"/>
        </w:rPr>
        <w:object w:dxaOrig="540" w:dyaOrig="300">
          <v:shape id="_x0000_i1355" type="#_x0000_t75" style="width:26.85pt;height:15.05pt" o:ole="">
            <v:imagedata r:id="rId591" o:title=""/>
          </v:shape>
          <o:OLEObject Type="Embed" ProgID="Equation.DSMT4" ShapeID="_x0000_i1355" DrawAspect="Content" ObjectID="_1612902196" r:id="rId596"/>
        </w:object>
      </w:r>
      <w:r>
        <w:rPr>
          <w:rFonts w:hint="eastAsia"/>
          <w:sz w:val="22"/>
        </w:rPr>
        <w:t>。</w:t>
      </w:r>
    </w:p>
    <w:p w:rsidR="004B52C9" w:rsidRPr="00D3677F" w:rsidRDefault="007B05A4" w:rsidP="007B05A4">
      <w:pPr>
        <w:spacing w:line="380" w:lineRule="exact"/>
        <w:ind w:firstLineChars="200" w:firstLine="440"/>
        <w:rPr>
          <w:sz w:val="22"/>
        </w:rPr>
      </w:pPr>
      <w:r>
        <w:rPr>
          <w:rFonts w:hint="eastAsia"/>
          <w:sz w:val="22"/>
        </w:rPr>
        <w:t>对于</w:t>
      </w:r>
      <w:r w:rsidR="004B52C9">
        <w:rPr>
          <w:rFonts w:hint="eastAsia"/>
          <w:sz w:val="22"/>
        </w:rPr>
        <w:t>TANGRAM</w:t>
      </w:r>
      <w:r w:rsidR="004B52C9" w:rsidRPr="00D3677F">
        <w:rPr>
          <w:rFonts w:hint="eastAsia"/>
          <w:sz w:val="22"/>
        </w:rPr>
        <w:t>-128</w:t>
      </w:r>
      <w:r>
        <w:rPr>
          <w:rFonts w:hint="eastAsia"/>
          <w:sz w:val="22"/>
        </w:rPr>
        <w:t>，</w:t>
      </w:r>
      <w:r w:rsidR="004B52C9" w:rsidRPr="00D3677F">
        <w:rPr>
          <w:sz w:val="22"/>
        </w:rPr>
        <w:t>我们的实验结果表明，共有</w:t>
      </w:r>
      <w:r w:rsidR="004B52C9" w:rsidRPr="00D3677F">
        <w:rPr>
          <w:rFonts w:hint="eastAsia"/>
          <w:sz w:val="22"/>
        </w:rPr>
        <w:t>5</w:t>
      </w:r>
      <w:r w:rsidR="004B52C9" w:rsidRPr="00D3677F">
        <w:rPr>
          <w:sz w:val="22"/>
        </w:rPr>
        <w:t>组候选参数满足以上准则</w:t>
      </w:r>
      <w:r w:rsidR="004B52C9" w:rsidRPr="00D3677F">
        <w:rPr>
          <w:rFonts w:hint="eastAsia"/>
          <w:sz w:val="22"/>
        </w:rPr>
        <w:t>，它们分别是：（</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11</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w:t>
      </w:r>
      <w:r w:rsidR="004B52C9" w:rsidRPr="00D3677F">
        <w:rPr>
          <w:rFonts w:hint="eastAsia"/>
          <w:sz w:val="22"/>
        </w:rPr>
        <w:t>3</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w:t>
      </w:r>
      <w:r w:rsidR="004B52C9" w:rsidRPr="00D3677F">
        <w:rPr>
          <w:rFonts w:hint="eastAsia"/>
          <w:sz w:val="22"/>
        </w:rPr>
        <w:t>9</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21</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29</w:t>
      </w:r>
      <w:r w:rsidR="004B52C9" w:rsidRPr="00D3677F">
        <w:rPr>
          <w:rFonts w:hint="eastAsia"/>
          <w:sz w:val="22"/>
        </w:rPr>
        <w:t>），</w:t>
      </w:r>
      <w:r w:rsidR="004B52C9" w:rsidRPr="00D3677F">
        <w:rPr>
          <w:sz w:val="22"/>
        </w:rPr>
        <w:t>其中每个三元组表示</w:t>
      </w:r>
      <w:r w:rsidR="004B52C9" w:rsidRPr="00D3677F">
        <w:rPr>
          <w:position w:val="-10"/>
          <w:sz w:val="22"/>
        </w:rPr>
        <w:object w:dxaOrig="840" w:dyaOrig="300">
          <v:shape id="_x0000_i1356" type="#_x0000_t75" style="width:41.9pt;height:15.05pt" o:ole="">
            <v:imagedata r:id="rId597" o:title=""/>
          </v:shape>
          <o:OLEObject Type="Embed" ProgID="Equation.DSMT4" ShapeID="_x0000_i1356" DrawAspect="Content" ObjectID="_1612902197" r:id="rId598"/>
        </w:object>
      </w:r>
      <w:r w:rsidR="004B52C9" w:rsidRPr="00D3677F">
        <w:rPr>
          <w:sz w:val="22"/>
        </w:rPr>
        <w:t>的取值。对于</w:t>
      </w:r>
      <w:r w:rsidR="004B52C9" w:rsidRPr="00D3677F">
        <w:rPr>
          <w:rFonts w:hint="eastAsia"/>
          <w:sz w:val="22"/>
        </w:rPr>
        <w:t>5</w:t>
      </w:r>
      <w:r w:rsidR="004B52C9" w:rsidRPr="00D3677F">
        <w:rPr>
          <w:sz w:val="22"/>
        </w:rPr>
        <w:t>组候选参数中的每一组，经过</w:t>
      </w:r>
      <w:r w:rsidR="004B52C9" w:rsidRPr="00D3677F">
        <w:rPr>
          <w:rFonts w:hint="eastAsia"/>
          <w:sz w:val="22"/>
        </w:rPr>
        <w:t>6</w:t>
      </w:r>
      <w:r w:rsidR="004B52C9" w:rsidRPr="00D3677F">
        <w:rPr>
          <w:sz w:val="22"/>
        </w:rPr>
        <w:t>轮的轮函数变换之后，</w:t>
      </w:r>
      <w:r w:rsidR="004B52C9" w:rsidRPr="00D3677F">
        <w:rPr>
          <w:rFonts w:hint="eastAsia"/>
          <w:sz w:val="22"/>
        </w:rPr>
        <w:t>128</w:t>
      </w:r>
      <w:r w:rsidR="004B52C9" w:rsidRPr="00D3677F">
        <w:rPr>
          <w:sz w:val="22"/>
        </w:rPr>
        <w:t>个输入比特中的每个比特都会影响到</w:t>
      </w:r>
      <w:r w:rsidR="004B52C9" w:rsidRPr="00D3677F">
        <w:rPr>
          <w:rFonts w:hint="eastAsia"/>
          <w:sz w:val="22"/>
        </w:rPr>
        <w:t>128</w:t>
      </w:r>
      <w:r w:rsidR="004B52C9" w:rsidRPr="00D3677F">
        <w:rPr>
          <w:sz w:val="22"/>
        </w:rPr>
        <w:t>个输出比特中的每个比特。从这</w:t>
      </w:r>
      <w:r w:rsidR="004B52C9" w:rsidRPr="00D3677F">
        <w:rPr>
          <w:rFonts w:hint="eastAsia"/>
          <w:sz w:val="22"/>
        </w:rPr>
        <w:t>5</w:t>
      </w:r>
      <w:r w:rsidR="004B52C9" w:rsidRPr="00D3677F">
        <w:rPr>
          <w:sz w:val="22"/>
        </w:rPr>
        <w:t>种候选参数中，我们选取了</w:t>
      </w:r>
      <w:r w:rsidR="004B52C9" w:rsidRPr="00D3677F">
        <w:rPr>
          <w:position w:val="-10"/>
          <w:sz w:val="22"/>
        </w:rPr>
        <w:object w:dxaOrig="1640" w:dyaOrig="300">
          <v:shape id="_x0000_i1357" type="#_x0000_t75" style="width:81.65pt;height:15.05pt" o:ole="">
            <v:imagedata r:id="rId599" o:title=""/>
          </v:shape>
          <o:OLEObject Type="Embed" ProgID="Equation.DSMT4" ShapeID="_x0000_i1357" DrawAspect="Content" ObjectID="_1612902198" r:id="rId600"/>
        </w:object>
      </w:r>
      <w:r w:rsidR="004B52C9" w:rsidRPr="00D3677F">
        <w:rPr>
          <w:sz w:val="22"/>
        </w:rPr>
        <w:t>作为</w:t>
      </w:r>
      <w:r w:rsidR="004B52C9" w:rsidRPr="00D3677F">
        <w:rPr>
          <w:sz w:val="22"/>
        </w:rPr>
        <w:t>ShiftRow</w:t>
      </w:r>
      <w:r w:rsidR="004B52C9" w:rsidRPr="00D3677F">
        <w:rPr>
          <w:sz w:val="22"/>
        </w:rPr>
        <w:t>的循环移位参数。</w:t>
      </w:r>
    </w:p>
    <w:p w:rsidR="004B52C9" w:rsidRPr="00D3677F" w:rsidRDefault="00A477F5" w:rsidP="00A477F5">
      <w:pPr>
        <w:spacing w:line="380" w:lineRule="exact"/>
        <w:ind w:firstLineChars="200" w:firstLine="440"/>
        <w:rPr>
          <w:sz w:val="22"/>
        </w:rPr>
      </w:pPr>
      <w:r>
        <w:rPr>
          <w:rFonts w:hint="eastAsia"/>
          <w:sz w:val="22"/>
        </w:rPr>
        <w:t>对于</w:t>
      </w:r>
      <w:r w:rsidR="004B52C9">
        <w:rPr>
          <w:rFonts w:hint="eastAsia"/>
          <w:sz w:val="22"/>
        </w:rPr>
        <w:t>TANGRAM</w:t>
      </w:r>
      <w:r w:rsidR="004B52C9" w:rsidRPr="00D3677F">
        <w:rPr>
          <w:rFonts w:hint="eastAsia"/>
          <w:sz w:val="22"/>
        </w:rPr>
        <w:t>-256</w:t>
      </w:r>
      <w:r>
        <w:rPr>
          <w:rFonts w:hint="eastAsia"/>
          <w:sz w:val="22"/>
        </w:rPr>
        <w:t>，</w:t>
      </w:r>
      <w:r w:rsidR="004B52C9" w:rsidRPr="00D3677F">
        <w:rPr>
          <w:sz w:val="22"/>
        </w:rPr>
        <w:t>我们的实验结果表明，共有</w:t>
      </w:r>
      <w:r w:rsidR="004B52C9" w:rsidRPr="00D3677F">
        <w:rPr>
          <w:rFonts w:hint="eastAsia"/>
          <w:sz w:val="22"/>
        </w:rPr>
        <w:t>13</w:t>
      </w:r>
      <w:r w:rsidR="004B52C9" w:rsidRPr="00D3677F">
        <w:rPr>
          <w:sz w:val="22"/>
        </w:rPr>
        <w:t>组候选参数满足以上准则</w:t>
      </w:r>
      <w:r w:rsidR="004B52C9" w:rsidRPr="00D3677F">
        <w:rPr>
          <w:rFonts w:hint="eastAsia"/>
          <w:sz w:val="22"/>
        </w:rPr>
        <w:t>，它们分别是：（</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9</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11</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w:t>
      </w:r>
      <w:r w:rsidR="004B52C9" w:rsidRPr="00D3677F">
        <w:rPr>
          <w:rFonts w:hint="eastAsia"/>
          <w:sz w:val="22"/>
        </w:rPr>
        <w:t>3</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w:t>
      </w:r>
      <w:r w:rsidR="004B52C9" w:rsidRPr="00D3677F">
        <w:rPr>
          <w:rFonts w:hint="eastAsia"/>
          <w:sz w:val="22"/>
        </w:rPr>
        <w:t>8</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w:t>
      </w:r>
      <w:r w:rsidR="004B52C9" w:rsidRPr="00D3677F">
        <w:rPr>
          <w:sz w:val="22"/>
        </w:rPr>
        <w:t>1</w:t>
      </w:r>
      <w:r w:rsidR="004B52C9" w:rsidRPr="00D3677F">
        <w:rPr>
          <w:rFonts w:hint="eastAsia"/>
          <w:sz w:val="22"/>
        </w:rPr>
        <w:t>9</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21</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25</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35</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38</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4</w:t>
      </w:r>
      <w:r w:rsidR="004B52C9" w:rsidRPr="00D3677F">
        <w:rPr>
          <w:sz w:val="22"/>
        </w:rPr>
        <w:t>1</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42</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45</w:t>
      </w:r>
      <w:r w:rsidR="004B52C9" w:rsidRPr="00D3677F">
        <w:rPr>
          <w:rFonts w:hint="eastAsia"/>
          <w:sz w:val="22"/>
        </w:rPr>
        <w:t>），（</w:t>
      </w:r>
      <w:r w:rsidR="004B52C9" w:rsidRPr="00D3677F">
        <w:rPr>
          <w:sz w:val="22"/>
        </w:rPr>
        <w:t>1,</w:t>
      </w:r>
      <w:r w:rsidR="004B52C9" w:rsidRPr="00D3677F">
        <w:rPr>
          <w:rFonts w:hint="eastAsia"/>
          <w:sz w:val="22"/>
        </w:rPr>
        <w:t xml:space="preserve"> </w:t>
      </w:r>
      <w:r w:rsidR="004B52C9" w:rsidRPr="00D3677F">
        <w:rPr>
          <w:sz w:val="22"/>
        </w:rPr>
        <w:t>8,</w:t>
      </w:r>
      <w:r w:rsidR="004B52C9" w:rsidRPr="00D3677F">
        <w:rPr>
          <w:rFonts w:hint="eastAsia"/>
          <w:sz w:val="22"/>
        </w:rPr>
        <w:t xml:space="preserve"> 57</w:t>
      </w:r>
      <w:r w:rsidR="004B52C9" w:rsidRPr="00D3677F">
        <w:rPr>
          <w:rFonts w:hint="eastAsia"/>
          <w:sz w:val="22"/>
        </w:rPr>
        <w:t>），</w:t>
      </w:r>
      <w:r w:rsidR="004B52C9" w:rsidRPr="00D3677F">
        <w:rPr>
          <w:sz w:val="22"/>
        </w:rPr>
        <w:t>其中每个三元组表示</w:t>
      </w:r>
      <w:r w:rsidR="004B52C9" w:rsidRPr="00D3677F">
        <w:rPr>
          <w:position w:val="-10"/>
          <w:sz w:val="22"/>
        </w:rPr>
        <w:object w:dxaOrig="840" w:dyaOrig="300">
          <v:shape id="_x0000_i1358" type="#_x0000_t75" style="width:41.9pt;height:15.05pt" o:ole="">
            <v:imagedata r:id="rId597" o:title=""/>
          </v:shape>
          <o:OLEObject Type="Embed" ProgID="Equation.DSMT4" ShapeID="_x0000_i1358" DrawAspect="Content" ObjectID="_1612902199" r:id="rId601"/>
        </w:object>
      </w:r>
      <w:r w:rsidR="004B52C9" w:rsidRPr="00D3677F">
        <w:rPr>
          <w:sz w:val="22"/>
        </w:rPr>
        <w:t>的取值。对于</w:t>
      </w:r>
      <w:r w:rsidR="004B52C9" w:rsidRPr="00D3677F">
        <w:rPr>
          <w:rFonts w:hint="eastAsia"/>
          <w:sz w:val="22"/>
        </w:rPr>
        <w:t>13</w:t>
      </w:r>
      <w:r w:rsidR="004B52C9" w:rsidRPr="00D3677F">
        <w:rPr>
          <w:sz w:val="22"/>
        </w:rPr>
        <w:t>组候选参数中的每一组，经过</w:t>
      </w:r>
      <w:r w:rsidR="004B52C9" w:rsidRPr="00D3677F">
        <w:rPr>
          <w:rFonts w:hint="eastAsia"/>
          <w:sz w:val="22"/>
        </w:rPr>
        <w:t>8</w:t>
      </w:r>
      <w:r w:rsidR="004B52C9" w:rsidRPr="00D3677F">
        <w:rPr>
          <w:sz w:val="22"/>
        </w:rPr>
        <w:t>轮的轮函数变换之后，</w:t>
      </w:r>
      <w:r w:rsidR="004B52C9">
        <w:rPr>
          <w:rFonts w:hint="eastAsia"/>
          <w:sz w:val="22"/>
        </w:rPr>
        <w:t>256</w:t>
      </w:r>
      <w:r w:rsidR="004B52C9" w:rsidRPr="00D3677F">
        <w:rPr>
          <w:sz w:val="22"/>
        </w:rPr>
        <w:t>个输入比特中的每个比特都会影响到</w:t>
      </w:r>
      <w:r w:rsidR="004B52C9">
        <w:rPr>
          <w:rFonts w:hint="eastAsia"/>
          <w:sz w:val="22"/>
        </w:rPr>
        <w:t>256</w:t>
      </w:r>
      <w:r w:rsidR="004B52C9" w:rsidRPr="00D3677F">
        <w:rPr>
          <w:sz w:val="22"/>
        </w:rPr>
        <w:t>个输出比特中的每个比特。从这</w:t>
      </w:r>
      <w:r w:rsidR="004B52C9" w:rsidRPr="00D3677F">
        <w:rPr>
          <w:rFonts w:hint="eastAsia"/>
          <w:sz w:val="22"/>
        </w:rPr>
        <w:t>13</w:t>
      </w:r>
      <w:r w:rsidR="004B52C9" w:rsidRPr="00D3677F">
        <w:rPr>
          <w:sz w:val="22"/>
        </w:rPr>
        <w:t>种候选参数中，我们选取了</w:t>
      </w:r>
      <w:r w:rsidR="004B52C9" w:rsidRPr="00D3677F">
        <w:rPr>
          <w:position w:val="-10"/>
          <w:sz w:val="22"/>
        </w:rPr>
        <w:object w:dxaOrig="1660" w:dyaOrig="300">
          <v:shape id="_x0000_i1359" type="#_x0000_t75" style="width:83.3pt;height:15.05pt" o:ole="">
            <v:imagedata r:id="rId602" o:title=""/>
          </v:shape>
          <o:OLEObject Type="Embed" ProgID="Equation.DSMT4" ShapeID="_x0000_i1359" DrawAspect="Content" ObjectID="_1612902200" r:id="rId603"/>
        </w:object>
      </w:r>
      <w:r w:rsidR="004B52C9" w:rsidRPr="00D3677F">
        <w:rPr>
          <w:sz w:val="22"/>
        </w:rPr>
        <w:t>作为</w:t>
      </w:r>
      <w:r w:rsidR="004B52C9" w:rsidRPr="00D3677F">
        <w:rPr>
          <w:sz w:val="22"/>
        </w:rPr>
        <w:t>ShiftRow</w:t>
      </w:r>
      <w:r w:rsidR="004B52C9" w:rsidRPr="00D3677F">
        <w:rPr>
          <w:sz w:val="22"/>
        </w:rPr>
        <w:t>的循环移位参数。</w:t>
      </w:r>
    </w:p>
    <w:p w:rsidR="004B52C9" w:rsidRPr="00A477F5" w:rsidRDefault="00A477F5" w:rsidP="00BF71FC">
      <w:pPr>
        <w:pStyle w:val="2"/>
      </w:pPr>
      <w:bookmarkStart w:id="56" w:name="_Toc460496311"/>
      <w:bookmarkStart w:id="57" w:name="_Toc460498025"/>
      <w:r>
        <w:rPr>
          <w:rFonts w:hint="eastAsia"/>
        </w:rPr>
        <w:t>5.  TANGRAM</w:t>
      </w:r>
      <w:r>
        <w:rPr>
          <w:rFonts w:hint="eastAsia"/>
        </w:rPr>
        <w:t>的</w:t>
      </w:r>
      <w:r>
        <w:t>密钥扩展算法</w:t>
      </w:r>
      <w:r w:rsidR="004B52C9" w:rsidRPr="00D3677F">
        <w:t>设计</w:t>
      </w:r>
      <w:bookmarkEnd w:id="56"/>
      <w:bookmarkEnd w:id="57"/>
    </w:p>
    <w:p w:rsidR="004B52C9" w:rsidRPr="00D3677F" w:rsidRDefault="004B52C9" w:rsidP="00A477F5">
      <w:pPr>
        <w:spacing w:line="380" w:lineRule="exact"/>
        <w:ind w:firstLineChars="200" w:firstLine="440"/>
        <w:rPr>
          <w:sz w:val="22"/>
        </w:rPr>
      </w:pPr>
      <w:r>
        <w:rPr>
          <w:sz w:val="22"/>
        </w:rPr>
        <w:t>TANGRAM</w:t>
      </w:r>
      <w:r w:rsidR="00A477F5">
        <w:rPr>
          <w:sz w:val="22"/>
        </w:rPr>
        <w:t>的密钥扩展算法</w:t>
      </w:r>
      <w:r w:rsidRPr="00D3677F">
        <w:rPr>
          <w:sz w:val="22"/>
        </w:rPr>
        <w:t>设计准则如下：</w:t>
      </w:r>
    </w:p>
    <w:p w:rsidR="004B52C9" w:rsidRDefault="004B52C9" w:rsidP="0033750D">
      <w:pPr>
        <w:numPr>
          <w:ilvl w:val="0"/>
          <w:numId w:val="17"/>
        </w:numPr>
        <w:spacing w:line="380" w:lineRule="exact"/>
        <w:rPr>
          <w:sz w:val="22"/>
        </w:rPr>
      </w:pPr>
      <w:r>
        <w:rPr>
          <w:rFonts w:hint="eastAsia"/>
          <w:sz w:val="22"/>
        </w:rPr>
        <w:t>共用加密算法中的</w:t>
      </w:r>
      <w:r>
        <w:rPr>
          <w:rFonts w:hint="eastAsia"/>
          <w:sz w:val="22"/>
        </w:rPr>
        <w:t>S</w:t>
      </w:r>
      <w:r>
        <w:rPr>
          <w:rFonts w:hint="eastAsia"/>
          <w:sz w:val="22"/>
        </w:rPr>
        <w:t>盒，减少实现代价；</w:t>
      </w:r>
    </w:p>
    <w:p w:rsidR="004B52C9" w:rsidRDefault="004B52C9" w:rsidP="0033750D">
      <w:pPr>
        <w:numPr>
          <w:ilvl w:val="0"/>
          <w:numId w:val="17"/>
        </w:numPr>
        <w:spacing w:line="380" w:lineRule="exact"/>
        <w:rPr>
          <w:sz w:val="22"/>
        </w:rPr>
      </w:pPr>
      <w:r>
        <w:rPr>
          <w:rFonts w:hint="eastAsia"/>
          <w:sz w:val="22"/>
        </w:rPr>
        <w:t>扩散层使用了广义</w:t>
      </w:r>
      <w:r>
        <w:rPr>
          <w:rFonts w:hint="eastAsia"/>
          <w:sz w:val="22"/>
        </w:rPr>
        <w:t>Feistel</w:t>
      </w:r>
      <w:r>
        <w:rPr>
          <w:rFonts w:hint="eastAsia"/>
          <w:sz w:val="22"/>
        </w:rPr>
        <w:t>结构，增加其扩散性；</w:t>
      </w:r>
    </w:p>
    <w:p w:rsidR="004B52C9" w:rsidRPr="00A477F5" w:rsidRDefault="004B52C9" w:rsidP="0033750D">
      <w:pPr>
        <w:numPr>
          <w:ilvl w:val="0"/>
          <w:numId w:val="17"/>
        </w:numPr>
        <w:spacing w:line="380" w:lineRule="exact"/>
        <w:rPr>
          <w:sz w:val="22"/>
        </w:rPr>
      </w:pPr>
      <w:r>
        <w:rPr>
          <w:sz w:val="22"/>
        </w:rPr>
        <w:t>使用轮常数消除对称性</w:t>
      </w:r>
      <w:r w:rsidR="00A477F5">
        <w:rPr>
          <w:rFonts w:hint="eastAsia"/>
          <w:sz w:val="22"/>
        </w:rPr>
        <w:t>。</w:t>
      </w:r>
    </w:p>
    <w:p w:rsidR="004B52C9" w:rsidRPr="00D32243" w:rsidRDefault="004B52C9" w:rsidP="004B52C9">
      <w:pPr>
        <w:spacing w:line="380" w:lineRule="exact"/>
        <w:ind w:firstLineChars="200" w:firstLine="440"/>
        <w:rPr>
          <w:sz w:val="22"/>
        </w:rPr>
      </w:pPr>
      <w:r>
        <w:rPr>
          <w:sz w:val="22"/>
        </w:rPr>
        <w:t>TANGRAM</w:t>
      </w:r>
      <w:r w:rsidRPr="00D3677F">
        <w:rPr>
          <w:sz w:val="22"/>
        </w:rPr>
        <w:t>的密钥扩展算法满足以上设计准则。通过</w:t>
      </w:r>
      <w:r>
        <w:rPr>
          <w:sz w:val="22"/>
        </w:rPr>
        <w:t>一些</w:t>
      </w:r>
      <w:r>
        <w:rPr>
          <w:rFonts w:hint="eastAsia"/>
          <w:sz w:val="22"/>
        </w:rPr>
        <w:t>初步</w:t>
      </w:r>
      <w:r w:rsidRPr="00D3677F">
        <w:rPr>
          <w:sz w:val="22"/>
        </w:rPr>
        <w:t>分析，我们相信</w:t>
      </w:r>
      <w:r>
        <w:rPr>
          <w:sz w:val="22"/>
        </w:rPr>
        <w:t>TANGRAM</w:t>
      </w:r>
      <w:r w:rsidR="00A477F5">
        <w:rPr>
          <w:sz w:val="22"/>
        </w:rPr>
        <w:t>能够抵抗与密钥扩展算法有关的攻击</w:t>
      </w:r>
      <w:r w:rsidRPr="00D3677F">
        <w:rPr>
          <w:sz w:val="22"/>
        </w:rPr>
        <w:t>。</w:t>
      </w:r>
    </w:p>
    <w:p w:rsidR="001208F0" w:rsidRDefault="001208F0" w:rsidP="001208F0">
      <w:pPr>
        <w:spacing w:before="1200" w:line="415" w:lineRule="auto"/>
        <w:rPr>
          <w:sz w:val="22"/>
        </w:rPr>
      </w:pPr>
    </w:p>
    <w:p w:rsidR="001208F0" w:rsidRDefault="001208F0" w:rsidP="001208F0">
      <w:pPr>
        <w:spacing w:before="1200" w:line="415" w:lineRule="auto"/>
        <w:rPr>
          <w:sz w:val="22"/>
        </w:rPr>
      </w:pPr>
    </w:p>
    <w:p w:rsidR="00A477F5" w:rsidRPr="008378C7" w:rsidRDefault="008378C7" w:rsidP="008378C7">
      <w:pPr>
        <w:pStyle w:val="1"/>
        <w:jc w:val="center"/>
        <w:rPr>
          <w:rFonts w:ascii="Times New Roman" w:hAnsi="Times New Roman"/>
        </w:rPr>
      </w:pPr>
      <w:r>
        <w:rPr>
          <w:rFonts w:ascii="Times New Roman" w:hAnsi="Times New Roman" w:hint="eastAsia"/>
        </w:rPr>
        <w:lastRenderedPageBreak/>
        <w:t>三．</w:t>
      </w:r>
      <w:r>
        <w:rPr>
          <w:rFonts w:ascii="Times New Roman" w:hAnsi="Times New Roman" w:hint="eastAsia"/>
        </w:rPr>
        <w:t xml:space="preserve"> </w:t>
      </w:r>
      <w:r w:rsidR="00A477F5" w:rsidRPr="008378C7">
        <w:rPr>
          <w:rFonts w:ascii="Times New Roman" w:hAnsi="Times New Roman" w:hint="eastAsia"/>
        </w:rPr>
        <w:t>TANGRAM</w:t>
      </w:r>
      <w:r w:rsidR="00A477F5" w:rsidRPr="008378C7">
        <w:rPr>
          <w:rFonts w:ascii="Times New Roman" w:hAnsi="Times New Roman" w:hint="eastAsia"/>
        </w:rPr>
        <w:t>的安全性分析</w:t>
      </w:r>
    </w:p>
    <w:p w:rsidR="0097549A" w:rsidRPr="005F24A1" w:rsidRDefault="00BF71FC" w:rsidP="00BF71FC">
      <w:pPr>
        <w:pStyle w:val="2"/>
      </w:pPr>
      <w:bookmarkStart w:id="58" w:name="_Toc460496315"/>
      <w:bookmarkStart w:id="59" w:name="_Toc460498029"/>
      <w:r>
        <w:rPr>
          <w:rFonts w:hint="eastAsia"/>
        </w:rPr>
        <w:t>1</w:t>
      </w:r>
      <w:r>
        <w:rPr>
          <w:rFonts w:hint="eastAsia"/>
        </w:rPr>
        <w:t>．</w:t>
      </w:r>
      <w:r w:rsidR="0097549A">
        <w:t>TANGRAM</w:t>
      </w:r>
      <w:r w:rsidR="0097549A" w:rsidRPr="005F24A1">
        <w:t>安全性概述</w:t>
      </w:r>
      <w:bookmarkEnd w:id="58"/>
      <w:bookmarkEnd w:id="59"/>
      <w:r w:rsidR="0097549A">
        <w:rPr>
          <w:rFonts w:hint="eastAsia"/>
        </w:rPr>
        <w:t>和声明</w:t>
      </w:r>
    </w:p>
    <w:p w:rsidR="0097549A" w:rsidRPr="00D32243" w:rsidRDefault="0097549A" w:rsidP="0097549A">
      <w:pPr>
        <w:spacing w:line="380" w:lineRule="exact"/>
        <w:ind w:firstLineChars="200" w:firstLine="440"/>
        <w:rPr>
          <w:sz w:val="22"/>
        </w:rPr>
      </w:pPr>
      <w:r>
        <w:rPr>
          <w:sz w:val="22"/>
        </w:rPr>
        <w:t>TANGRAM</w:t>
      </w:r>
      <w:r w:rsidRPr="001042D0">
        <w:rPr>
          <w:sz w:val="22"/>
        </w:rPr>
        <w:t>128</w:t>
      </w:r>
      <w:r w:rsidRPr="001042D0">
        <w:rPr>
          <w:rFonts w:hint="eastAsia"/>
          <w:sz w:val="22"/>
        </w:rPr>
        <w:t>/128</w:t>
      </w:r>
      <w:r w:rsidRPr="001042D0">
        <w:rPr>
          <w:rFonts w:hint="eastAsia"/>
          <w:sz w:val="22"/>
        </w:rPr>
        <w:t>的</w:t>
      </w:r>
      <w:r w:rsidRPr="001042D0">
        <w:rPr>
          <w:sz w:val="22"/>
        </w:rPr>
        <w:t>总轮数为</w:t>
      </w:r>
      <w:r w:rsidRPr="001042D0">
        <w:rPr>
          <w:sz w:val="22"/>
        </w:rPr>
        <w:t>4</w:t>
      </w:r>
      <w:r w:rsidRPr="001042D0">
        <w:rPr>
          <w:rFonts w:hint="eastAsia"/>
          <w:sz w:val="22"/>
        </w:rPr>
        <w:t>4</w:t>
      </w:r>
      <w:r w:rsidRPr="001042D0">
        <w:rPr>
          <w:sz w:val="22"/>
        </w:rPr>
        <w:t>轮，</w:t>
      </w:r>
      <w:r w:rsidRPr="001042D0">
        <w:rPr>
          <w:rFonts w:hint="eastAsia"/>
          <w:sz w:val="22"/>
        </w:rPr>
        <w:t>根据</w:t>
      </w:r>
      <w:r>
        <w:rPr>
          <w:rFonts w:hint="eastAsia"/>
          <w:sz w:val="22"/>
        </w:rPr>
        <w:t>我们的安全性分析和</w:t>
      </w:r>
      <w:r w:rsidRPr="001042D0">
        <w:rPr>
          <w:rFonts w:hint="eastAsia"/>
          <w:sz w:val="22"/>
        </w:rPr>
        <w:t>评估结果，我们估计</w:t>
      </w:r>
      <w:r w:rsidRPr="001042D0">
        <w:rPr>
          <w:sz w:val="22"/>
        </w:rPr>
        <w:t>最多能攻击到</w:t>
      </w:r>
      <w:r w:rsidRPr="001042D0">
        <w:rPr>
          <w:rFonts w:hint="eastAsia"/>
          <w:sz w:val="22"/>
        </w:rPr>
        <w:t>30</w:t>
      </w:r>
      <w:r w:rsidRPr="001042D0">
        <w:rPr>
          <w:sz w:val="22"/>
        </w:rPr>
        <w:t>轮</w:t>
      </w:r>
      <w:r w:rsidRPr="00D32243">
        <w:rPr>
          <w:sz w:val="22"/>
        </w:rPr>
        <w:t>（占全部轮数的</w:t>
      </w:r>
      <w:r>
        <w:rPr>
          <w:rFonts w:hint="eastAsia"/>
          <w:sz w:val="22"/>
        </w:rPr>
        <w:t>68</w:t>
      </w:r>
      <w:r w:rsidRPr="00D32243">
        <w:rPr>
          <w:sz w:val="22"/>
        </w:rPr>
        <w:t>%</w:t>
      </w:r>
      <w:r w:rsidRPr="00D32243">
        <w:rPr>
          <w:sz w:val="22"/>
        </w:rPr>
        <w:t>）。因此，</w:t>
      </w:r>
      <w:r>
        <w:rPr>
          <w:sz w:val="22"/>
        </w:rPr>
        <w:t>TANGRAM</w:t>
      </w:r>
      <w:r>
        <w:rPr>
          <w:rFonts w:hint="eastAsia"/>
          <w:sz w:val="22"/>
        </w:rPr>
        <w:t>128/128</w:t>
      </w:r>
      <w:r w:rsidRPr="00D32243">
        <w:rPr>
          <w:sz w:val="22"/>
        </w:rPr>
        <w:t>的绝对安全冗余为</w:t>
      </w:r>
      <w:r>
        <w:rPr>
          <w:rFonts w:hint="eastAsia"/>
          <w:sz w:val="22"/>
        </w:rPr>
        <w:t>14</w:t>
      </w:r>
      <w:r w:rsidRPr="00D32243">
        <w:rPr>
          <w:sz w:val="22"/>
        </w:rPr>
        <w:t>轮，相对安全冗余为</w:t>
      </w:r>
      <w:r>
        <w:rPr>
          <w:rFonts w:hint="eastAsia"/>
          <w:sz w:val="22"/>
        </w:rPr>
        <w:t>32</w:t>
      </w:r>
      <w:r w:rsidRPr="00D32243">
        <w:rPr>
          <w:sz w:val="22"/>
        </w:rPr>
        <w:t>%</w:t>
      </w:r>
      <w:r w:rsidRPr="00D32243">
        <w:rPr>
          <w:sz w:val="22"/>
        </w:rPr>
        <w:t>。</w:t>
      </w:r>
    </w:p>
    <w:p w:rsidR="0097549A" w:rsidRDefault="0097549A" w:rsidP="0097549A">
      <w:pPr>
        <w:spacing w:line="380" w:lineRule="exact"/>
        <w:ind w:firstLineChars="200" w:firstLine="440"/>
        <w:rPr>
          <w:sz w:val="22"/>
        </w:rPr>
      </w:pPr>
      <w:r w:rsidRPr="001042D0">
        <w:rPr>
          <w:rFonts w:hint="eastAsia"/>
          <w:sz w:val="22"/>
        </w:rPr>
        <w:t>6</w:t>
      </w:r>
      <w:r w:rsidRPr="001042D0">
        <w:rPr>
          <w:rFonts w:hint="eastAsia"/>
          <w:sz w:val="22"/>
        </w:rPr>
        <w:t>轮</w:t>
      </w:r>
      <w:r>
        <w:rPr>
          <w:rFonts w:hint="eastAsia"/>
          <w:sz w:val="22"/>
        </w:rPr>
        <w:t>TANGRAM</w:t>
      </w:r>
      <w:r w:rsidRPr="001042D0">
        <w:rPr>
          <w:rFonts w:hint="eastAsia"/>
          <w:sz w:val="22"/>
        </w:rPr>
        <w:t>-128</w:t>
      </w:r>
      <w:r w:rsidRPr="001042D0">
        <w:rPr>
          <w:rFonts w:hint="eastAsia"/>
          <w:sz w:val="22"/>
        </w:rPr>
        <w:t>达到全扩散，因此我们在</w:t>
      </w:r>
      <w:r w:rsidRPr="001042D0">
        <w:rPr>
          <w:rFonts w:hint="eastAsia"/>
          <w:sz w:val="22"/>
        </w:rPr>
        <w:t>44</w:t>
      </w:r>
      <w:r w:rsidRPr="001042D0">
        <w:rPr>
          <w:rFonts w:hint="eastAsia"/>
          <w:sz w:val="22"/>
        </w:rPr>
        <w:t>轮的基础上又增加了</w:t>
      </w:r>
      <w:r w:rsidRPr="001042D0">
        <w:rPr>
          <w:rFonts w:hint="eastAsia"/>
          <w:sz w:val="22"/>
        </w:rPr>
        <w:t>6</w:t>
      </w:r>
      <w:r w:rsidRPr="001042D0">
        <w:rPr>
          <w:rFonts w:hint="eastAsia"/>
          <w:sz w:val="22"/>
        </w:rPr>
        <w:t>轮，将</w:t>
      </w:r>
      <w:r w:rsidRPr="001042D0">
        <w:rPr>
          <w:rFonts w:hint="eastAsia"/>
          <w:sz w:val="22"/>
        </w:rPr>
        <w:t>50</w:t>
      </w:r>
      <w:r w:rsidRPr="001042D0">
        <w:rPr>
          <w:rFonts w:hint="eastAsia"/>
          <w:sz w:val="22"/>
        </w:rPr>
        <w:t>轮作为</w:t>
      </w:r>
      <w:r>
        <w:rPr>
          <w:rFonts w:hint="eastAsia"/>
          <w:sz w:val="22"/>
        </w:rPr>
        <w:t>TANGRAM</w:t>
      </w:r>
      <w:r w:rsidRPr="001042D0">
        <w:rPr>
          <w:rFonts w:hint="eastAsia"/>
          <w:sz w:val="22"/>
        </w:rPr>
        <w:t>128/256</w:t>
      </w:r>
      <w:r>
        <w:rPr>
          <w:rFonts w:hint="eastAsia"/>
          <w:sz w:val="22"/>
        </w:rPr>
        <w:t>的总轮数，确保其相对安全冗余不低于</w:t>
      </w:r>
      <w:r>
        <w:rPr>
          <w:rFonts w:hint="eastAsia"/>
          <w:sz w:val="22"/>
        </w:rPr>
        <w:t>32%</w:t>
      </w:r>
      <w:r>
        <w:rPr>
          <w:rFonts w:hint="eastAsia"/>
          <w:sz w:val="22"/>
        </w:rPr>
        <w:t>。</w:t>
      </w:r>
    </w:p>
    <w:p w:rsidR="0097549A" w:rsidRPr="00D32243" w:rsidRDefault="0097549A" w:rsidP="0097549A">
      <w:pPr>
        <w:spacing w:line="380" w:lineRule="exact"/>
        <w:ind w:firstLineChars="200" w:firstLine="440"/>
        <w:rPr>
          <w:sz w:val="22"/>
        </w:rPr>
      </w:pPr>
      <w:r>
        <w:rPr>
          <w:sz w:val="22"/>
        </w:rPr>
        <w:t>TANGRAM</w:t>
      </w:r>
      <w:r w:rsidRPr="001042D0">
        <w:rPr>
          <w:sz w:val="22"/>
        </w:rPr>
        <w:t>256</w:t>
      </w:r>
      <w:r w:rsidRPr="001042D0">
        <w:rPr>
          <w:rFonts w:hint="eastAsia"/>
          <w:sz w:val="22"/>
        </w:rPr>
        <w:t>/256</w:t>
      </w:r>
      <w:r w:rsidRPr="001042D0">
        <w:rPr>
          <w:rFonts w:hint="eastAsia"/>
          <w:sz w:val="22"/>
        </w:rPr>
        <w:t>的</w:t>
      </w:r>
      <w:r w:rsidRPr="001042D0">
        <w:rPr>
          <w:sz w:val="22"/>
        </w:rPr>
        <w:t>总轮数为</w:t>
      </w:r>
      <w:r>
        <w:rPr>
          <w:sz w:val="22"/>
        </w:rPr>
        <w:t>8</w:t>
      </w:r>
      <w:r>
        <w:rPr>
          <w:rFonts w:hint="eastAsia"/>
          <w:sz w:val="22"/>
        </w:rPr>
        <w:t>2</w:t>
      </w:r>
      <w:r w:rsidRPr="001042D0">
        <w:rPr>
          <w:sz w:val="22"/>
        </w:rPr>
        <w:t>轮，我们</w:t>
      </w:r>
      <w:r w:rsidRPr="001042D0">
        <w:rPr>
          <w:rFonts w:hint="eastAsia"/>
          <w:sz w:val="22"/>
        </w:rPr>
        <w:t>估计</w:t>
      </w:r>
      <w:r w:rsidRPr="001042D0">
        <w:rPr>
          <w:sz w:val="22"/>
        </w:rPr>
        <w:t>最多能攻击到</w:t>
      </w:r>
      <w:r w:rsidRPr="001042D0">
        <w:rPr>
          <w:rFonts w:hint="eastAsia"/>
          <w:sz w:val="22"/>
        </w:rPr>
        <w:t>56</w:t>
      </w:r>
      <w:r>
        <w:rPr>
          <w:sz w:val="22"/>
        </w:rPr>
        <w:t>轮</w:t>
      </w:r>
      <w:r w:rsidRPr="00D32243">
        <w:rPr>
          <w:sz w:val="22"/>
        </w:rPr>
        <w:t>（占全部轮数的</w:t>
      </w:r>
      <w:r>
        <w:rPr>
          <w:rFonts w:hint="eastAsia"/>
          <w:sz w:val="22"/>
        </w:rPr>
        <w:t>68</w:t>
      </w:r>
      <w:r w:rsidRPr="00D32243">
        <w:rPr>
          <w:sz w:val="22"/>
        </w:rPr>
        <w:t>%</w:t>
      </w:r>
      <w:r w:rsidRPr="00D32243">
        <w:rPr>
          <w:sz w:val="22"/>
        </w:rPr>
        <w:t>）。因此，</w:t>
      </w:r>
      <w:r>
        <w:rPr>
          <w:rFonts w:asciiTheme="minorHAnsi" w:hAnsiTheme="minorHAnsi"/>
          <w:sz w:val="22"/>
        </w:rPr>
        <w:t>TANGRAM</w:t>
      </w:r>
      <w:r w:rsidRPr="001042D0">
        <w:rPr>
          <w:rFonts w:asciiTheme="minorHAnsi" w:hAnsiTheme="minorHAnsi"/>
          <w:sz w:val="22"/>
        </w:rPr>
        <w:t>256/256</w:t>
      </w:r>
      <w:r w:rsidRPr="00D32243">
        <w:rPr>
          <w:sz w:val="22"/>
        </w:rPr>
        <w:t>的绝对安全冗余为</w:t>
      </w:r>
      <w:r>
        <w:rPr>
          <w:rFonts w:hint="eastAsia"/>
          <w:sz w:val="22"/>
        </w:rPr>
        <w:t>26</w:t>
      </w:r>
      <w:r w:rsidRPr="00D32243">
        <w:rPr>
          <w:sz w:val="22"/>
        </w:rPr>
        <w:t>轮，相对安全冗余为</w:t>
      </w:r>
      <w:r>
        <w:rPr>
          <w:rFonts w:hint="eastAsia"/>
          <w:sz w:val="22"/>
        </w:rPr>
        <w:t>32</w:t>
      </w:r>
      <w:r w:rsidRPr="00D32243">
        <w:rPr>
          <w:sz w:val="22"/>
        </w:rPr>
        <w:t>%</w:t>
      </w:r>
      <w:r w:rsidRPr="00D32243">
        <w:rPr>
          <w:sz w:val="22"/>
        </w:rPr>
        <w:t>。</w:t>
      </w:r>
    </w:p>
    <w:p w:rsidR="0097549A" w:rsidRDefault="0097549A" w:rsidP="0097549A">
      <w:pPr>
        <w:spacing w:line="380" w:lineRule="exact"/>
        <w:ind w:firstLineChars="200" w:firstLine="440"/>
        <w:rPr>
          <w:sz w:val="22"/>
        </w:rPr>
      </w:pPr>
      <w:r w:rsidRPr="001042D0">
        <w:rPr>
          <w:sz w:val="22"/>
        </w:rPr>
        <w:t>我们认为：以当前分组密码分析方法的发展现状作为参考，我们为</w:t>
      </w:r>
      <w:r>
        <w:rPr>
          <w:sz w:val="22"/>
        </w:rPr>
        <w:t>TANGRAM</w:t>
      </w:r>
      <w:r w:rsidRPr="001042D0">
        <w:rPr>
          <w:rFonts w:hint="eastAsia"/>
          <w:sz w:val="22"/>
        </w:rPr>
        <w:t>的</w:t>
      </w:r>
      <w:r w:rsidRPr="001042D0">
        <w:rPr>
          <w:rFonts w:hint="eastAsia"/>
          <w:sz w:val="22"/>
        </w:rPr>
        <w:t>3</w:t>
      </w:r>
      <w:r w:rsidRPr="001042D0">
        <w:rPr>
          <w:rFonts w:hint="eastAsia"/>
          <w:sz w:val="22"/>
        </w:rPr>
        <w:t>个版本</w:t>
      </w:r>
      <w:r w:rsidRPr="001042D0">
        <w:rPr>
          <w:sz w:val="22"/>
        </w:rPr>
        <w:t>预留的冗余</w:t>
      </w:r>
      <w:r w:rsidRPr="001042D0">
        <w:rPr>
          <w:rFonts w:hint="eastAsia"/>
          <w:sz w:val="22"/>
        </w:rPr>
        <w:t>都</w:t>
      </w:r>
      <w:r w:rsidRPr="001042D0">
        <w:rPr>
          <w:sz w:val="22"/>
        </w:rPr>
        <w:t>足够保证其抵抗数学类攻击的安全性。</w:t>
      </w:r>
    </w:p>
    <w:p w:rsidR="0097549A" w:rsidRPr="001A100F" w:rsidRDefault="0097549A" w:rsidP="0097549A">
      <w:pPr>
        <w:spacing w:line="380" w:lineRule="exact"/>
        <w:ind w:firstLineChars="200" w:firstLine="440"/>
        <w:rPr>
          <w:sz w:val="22"/>
        </w:rPr>
      </w:pPr>
      <w:r>
        <w:rPr>
          <w:rFonts w:hint="eastAsia"/>
          <w:sz w:val="22"/>
        </w:rPr>
        <w:t>因此，我们声明：</w:t>
      </w:r>
      <w:r>
        <w:rPr>
          <w:sz w:val="22"/>
        </w:rPr>
        <w:t>TANGRAM</w:t>
      </w:r>
      <w:r w:rsidRPr="001042D0">
        <w:rPr>
          <w:sz w:val="22"/>
        </w:rPr>
        <w:t>128</w:t>
      </w:r>
      <w:r w:rsidRPr="001042D0">
        <w:rPr>
          <w:rFonts w:hint="eastAsia"/>
          <w:sz w:val="22"/>
        </w:rPr>
        <w:t>/128</w:t>
      </w:r>
      <w:r>
        <w:rPr>
          <w:rFonts w:hint="eastAsia"/>
          <w:sz w:val="22"/>
        </w:rPr>
        <w:t>、</w:t>
      </w:r>
      <w:r>
        <w:rPr>
          <w:rFonts w:hint="eastAsia"/>
          <w:sz w:val="22"/>
        </w:rPr>
        <w:t>TANGRAM</w:t>
      </w:r>
      <w:r w:rsidRPr="001042D0">
        <w:rPr>
          <w:rFonts w:hint="eastAsia"/>
          <w:sz w:val="22"/>
        </w:rPr>
        <w:t>128/256</w:t>
      </w:r>
      <w:r>
        <w:rPr>
          <w:rFonts w:hint="eastAsia"/>
          <w:sz w:val="22"/>
        </w:rPr>
        <w:t>、</w:t>
      </w:r>
      <w:r>
        <w:rPr>
          <w:rFonts w:asciiTheme="minorHAnsi" w:hAnsiTheme="minorHAnsi"/>
          <w:sz w:val="22"/>
        </w:rPr>
        <w:t>TANGRAM</w:t>
      </w:r>
      <w:r w:rsidRPr="001042D0">
        <w:rPr>
          <w:rFonts w:asciiTheme="minorHAnsi" w:hAnsiTheme="minorHAnsi"/>
          <w:sz w:val="22"/>
        </w:rPr>
        <w:t>256/256</w:t>
      </w:r>
      <w:r>
        <w:rPr>
          <w:rFonts w:asciiTheme="minorHAnsi" w:hAnsiTheme="minorHAnsi" w:hint="eastAsia"/>
          <w:sz w:val="22"/>
        </w:rPr>
        <w:t>的安全强度分别是</w:t>
      </w:r>
      <w:r>
        <w:rPr>
          <w:rFonts w:asciiTheme="minorHAnsi" w:hAnsiTheme="minorHAnsi" w:hint="eastAsia"/>
          <w:sz w:val="22"/>
        </w:rPr>
        <w:t>128</w:t>
      </w:r>
      <w:r>
        <w:rPr>
          <w:rFonts w:asciiTheme="minorHAnsi" w:hAnsiTheme="minorHAnsi" w:hint="eastAsia"/>
          <w:sz w:val="22"/>
        </w:rPr>
        <w:t>、</w:t>
      </w:r>
      <w:r>
        <w:rPr>
          <w:rFonts w:asciiTheme="minorHAnsi" w:hAnsiTheme="minorHAnsi" w:hint="eastAsia"/>
          <w:sz w:val="22"/>
        </w:rPr>
        <w:t>256</w:t>
      </w:r>
      <w:r>
        <w:rPr>
          <w:rFonts w:asciiTheme="minorHAnsi" w:hAnsiTheme="minorHAnsi" w:hint="eastAsia"/>
          <w:sz w:val="22"/>
        </w:rPr>
        <w:t>和</w:t>
      </w:r>
      <w:r>
        <w:rPr>
          <w:rFonts w:asciiTheme="minorHAnsi" w:hAnsiTheme="minorHAnsi" w:hint="eastAsia"/>
          <w:sz w:val="22"/>
        </w:rPr>
        <w:t>256</w:t>
      </w:r>
      <w:r>
        <w:rPr>
          <w:rFonts w:asciiTheme="minorHAnsi" w:hAnsiTheme="minorHAnsi" w:hint="eastAsia"/>
          <w:sz w:val="22"/>
        </w:rPr>
        <w:t>比特，在同一个密钥下这三个版本可以加密的消息分块的数量上限分别为</w:t>
      </w:r>
      <w:r>
        <w:rPr>
          <w:rFonts w:asciiTheme="minorHAnsi" w:hAnsiTheme="minorHAnsi" w:hint="eastAsia"/>
          <w:sz w:val="22"/>
        </w:rPr>
        <w:t>2</w:t>
      </w:r>
      <w:r>
        <w:rPr>
          <w:rFonts w:asciiTheme="minorHAnsi" w:hAnsiTheme="minorHAnsi" w:hint="eastAsia"/>
          <w:sz w:val="22"/>
          <w:vertAlign w:val="superscript"/>
        </w:rPr>
        <w:t>64</w:t>
      </w:r>
      <w:r>
        <w:rPr>
          <w:rFonts w:asciiTheme="minorHAnsi" w:hAnsiTheme="minorHAnsi" w:hint="eastAsia"/>
          <w:sz w:val="22"/>
        </w:rPr>
        <w:t>，</w:t>
      </w:r>
      <w:r>
        <w:rPr>
          <w:rFonts w:asciiTheme="minorHAnsi" w:hAnsiTheme="minorHAnsi" w:hint="eastAsia"/>
          <w:sz w:val="22"/>
        </w:rPr>
        <w:t>2</w:t>
      </w:r>
      <w:r>
        <w:rPr>
          <w:rFonts w:asciiTheme="minorHAnsi" w:hAnsiTheme="minorHAnsi" w:hint="eastAsia"/>
          <w:sz w:val="22"/>
          <w:vertAlign w:val="superscript"/>
        </w:rPr>
        <w:t>64</w:t>
      </w:r>
      <w:r>
        <w:rPr>
          <w:rFonts w:asciiTheme="minorHAnsi" w:hAnsiTheme="minorHAnsi" w:hint="eastAsia"/>
          <w:sz w:val="22"/>
        </w:rPr>
        <w:t>和</w:t>
      </w:r>
      <w:r>
        <w:rPr>
          <w:rFonts w:asciiTheme="minorHAnsi" w:hAnsiTheme="minorHAnsi" w:hint="eastAsia"/>
          <w:sz w:val="22"/>
        </w:rPr>
        <w:t>2</w:t>
      </w:r>
      <w:r>
        <w:rPr>
          <w:rFonts w:asciiTheme="minorHAnsi" w:hAnsiTheme="minorHAnsi" w:hint="eastAsia"/>
          <w:sz w:val="22"/>
          <w:vertAlign w:val="superscript"/>
        </w:rPr>
        <w:t>128</w:t>
      </w:r>
      <w:r>
        <w:rPr>
          <w:rFonts w:asciiTheme="minorHAnsi" w:hAnsiTheme="minorHAnsi" w:hint="eastAsia"/>
          <w:sz w:val="22"/>
        </w:rPr>
        <w:t>。</w:t>
      </w:r>
    </w:p>
    <w:p w:rsidR="0097549A" w:rsidRPr="005F24A1" w:rsidRDefault="00BF71FC" w:rsidP="00BF71FC">
      <w:pPr>
        <w:pStyle w:val="2"/>
      </w:pPr>
      <w:bookmarkStart w:id="60" w:name="_Toc460496316"/>
      <w:bookmarkStart w:id="61" w:name="_Toc460498030"/>
      <w:r>
        <w:rPr>
          <w:rFonts w:hint="eastAsia"/>
        </w:rPr>
        <w:t>2</w:t>
      </w:r>
      <w:r>
        <w:rPr>
          <w:rFonts w:hint="eastAsia"/>
        </w:rPr>
        <w:t>．</w:t>
      </w:r>
      <w:r w:rsidR="0097549A">
        <w:t>TANGRAM</w:t>
      </w:r>
      <w:r w:rsidR="0097549A">
        <w:rPr>
          <w:rFonts w:hint="eastAsia"/>
        </w:rPr>
        <w:t>的</w:t>
      </w:r>
      <w:r w:rsidR="0097549A" w:rsidRPr="005F24A1">
        <w:t>可证明安全</w:t>
      </w:r>
      <w:bookmarkEnd w:id="60"/>
      <w:bookmarkEnd w:id="61"/>
    </w:p>
    <w:p w:rsidR="0097549A" w:rsidRPr="00D32243" w:rsidRDefault="0097549A" w:rsidP="0097549A">
      <w:pPr>
        <w:spacing w:line="380" w:lineRule="exact"/>
        <w:ind w:firstLineChars="200" w:firstLine="440"/>
        <w:rPr>
          <w:sz w:val="22"/>
        </w:rPr>
      </w:pPr>
      <w:r w:rsidRPr="00D32243">
        <w:rPr>
          <w:sz w:val="22"/>
        </w:rPr>
        <w:t>在论述</w:t>
      </w:r>
      <w:r w:rsidRPr="00D32243">
        <w:rPr>
          <w:sz w:val="22"/>
        </w:rPr>
        <w:t>CTR</w:t>
      </w:r>
      <w:r w:rsidRPr="00D32243">
        <w:rPr>
          <w:sz w:val="22"/>
        </w:rPr>
        <w:t>、</w:t>
      </w:r>
      <w:r w:rsidRPr="00D32243">
        <w:rPr>
          <w:sz w:val="22"/>
        </w:rPr>
        <w:t>CBC</w:t>
      </w:r>
      <w:r w:rsidRPr="00D32243">
        <w:rPr>
          <w:sz w:val="22"/>
        </w:rPr>
        <w:t>等分组密码工作模式的合理性时，首先假设底层分组密码是伪随机的，然后在此假设下证明工作模式的伪随机性。如果一个工作模式存在这样的证明，就称它是可证明安全的。</w:t>
      </w:r>
    </w:p>
    <w:p w:rsidR="0097549A" w:rsidRPr="00D32243" w:rsidRDefault="0097549A" w:rsidP="0097549A">
      <w:pPr>
        <w:spacing w:line="380" w:lineRule="exact"/>
        <w:ind w:firstLine="420"/>
        <w:rPr>
          <w:sz w:val="22"/>
        </w:rPr>
      </w:pPr>
      <w:r w:rsidRPr="00D32243">
        <w:rPr>
          <w:sz w:val="22"/>
        </w:rPr>
        <w:t>然而，对于一个分组密码算法，现在还没有方法可以从数学上严谨地证明其安全性。如果一个分组密码能够抵抗现有的所有安全性分析方法，我们就称它是安全的。评估一个分组密码抵抗某一种安全性分析方法的安全强度，通常用这种分析方法能够攻击到的轮数及其攻击复杂度来衡量。因此，当一个分组密码能够提供它抵抗某一种安全性分析方法的足够证据时，我们就称它具有抵抗该分析方法的</w:t>
      </w:r>
      <w:r w:rsidRPr="00D32243">
        <w:rPr>
          <w:sz w:val="22"/>
        </w:rPr>
        <w:t>“</w:t>
      </w:r>
      <w:r w:rsidRPr="00D32243">
        <w:rPr>
          <w:sz w:val="22"/>
        </w:rPr>
        <w:t>可证明安全性</w:t>
      </w:r>
      <w:r w:rsidRPr="00D32243">
        <w:rPr>
          <w:sz w:val="22"/>
        </w:rPr>
        <w:t>”</w:t>
      </w:r>
      <w:r w:rsidRPr="00D32243">
        <w:rPr>
          <w:sz w:val="22"/>
        </w:rPr>
        <w:t>。</w:t>
      </w:r>
    </w:p>
    <w:p w:rsidR="0097549A" w:rsidRPr="00D32243" w:rsidRDefault="0097549A" w:rsidP="0097549A">
      <w:pPr>
        <w:spacing w:line="380" w:lineRule="exact"/>
        <w:ind w:firstLine="420"/>
        <w:rPr>
          <w:sz w:val="22"/>
        </w:rPr>
      </w:pPr>
      <w:r>
        <w:rPr>
          <w:sz w:val="22"/>
        </w:rPr>
        <w:t>我们</w:t>
      </w:r>
      <w:r w:rsidRPr="00D32243">
        <w:rPr>
          <w:sz w:val="22"/>
        </w:rPr>
        <w:t>评估了</w:t>
      </w:r>
      <w:r>
        <w:rPr>
          <w:sz w:val="22"/>
        </w:rPr>
        <w:t>TANGRAM</w:t>
      </w:r>
      <w:r>
        <w:rPr>
          <w:sz w:val="22"/>
        </w:rPr>
        <w:t>抵抗差分、线性、</w:t>
      </w:r>
      <w:r w:rsidRPr="00D32243">
        <w:rPr>
          <w:sz w:val="22"/>
        </w:rPr>
        <w:t>不可能差分、积分、相关密钥等分析方法的安全性。在此评估结果的基础上，我们认为，</w:t>
      </w:r>
      <w:r>
        <w:rPr>
          <w:sz w:val="22"/>
        </w:rPr>
        <w:t>TANGRAM</w:t>
      </w:r>
      <w:r w:rsidRPr="00D32243">
        <w:rPr>
          <w:sz w:val="22"/>
        </w:rPr>
        <w:t>具有抵抗这些已知安全性分析方法的</w:t>
      </w:r>
      <w:r w:rsidRPr="00D32243">
        <w:rPr>
          <w:sz w:val="22"/>
        </w:rPr>
        <w:t>“</w:t>
      </w:r>
      <w:r w:rsidRPr="00D32243">
        <w:rPr>
          <w:sz w:val="22"/>
        </w:rPr>
        <w:t>可证明安全性</w:t>
      </w:r>
      <w:r w:rsidRPr="00D32243">
        <w:rPr>
          <w:sz w:val="22"/>
        </w:rPr>
        <w:t>”</w:t>
      </w:r>
      <w:r w:rsidRPr="00D32243">
        <w:rPr>
          <w:sz w:val="22"/>
        </w:rPr>
        <w:t>。</w:t>
      </w:r>
    </w:p>
    <w:p w:rsidR="0097549A" w:rsidRPr="0097549A" w:rsidRDefault="00BF71FC" w:rsidP="00BF71FC">
      <w:pPr>
        <w:pStyle w:val="2"/>
      </w:pPr>
      <w:bookmarkStart w:id="62" w:name="_Toc460496318"/>
      <w:bookmarkStart w:id="63" w:name="_Toc460498032"/>
      <w:r>
        <w:rPr>
          <w:rFonts w:hint="eastAsia"/>
        </w:rPr>
        <w:t>3</w:t>
      </w:r>
      <w:r>
        <w:rPr>
          <w:rFonts w:hint="eastAsia"/>
        </w:rPr>
        <w:t>．</w:t>
      </w:r>
      <w:r w:rsidR="0097549A">
        <w:rPr>
          <w:rFonts w:hint="eastAsia"/>
        </w:rPr>
        <w:t>TANGRAM</w:t>
      </w:r>
      <w:r w:rsidR="0097549A">
        <w:rPr>
          <w:rFonts w:hint="eastAsia"/>
        </w:rPr>
        <w:t>抵</w:t>
      </w:r>
      <w:r w:rsidR="0097549A" w:rsidRPr="005F24A1">
        <w:t>抗差分密码分析</w:t>
      </w:r>
      <w:bookmarkEnd w:id="62"/>
      <w:bookmarkEnd w:id="63"/>
      <w:r w:rsidR="0097549A">
        <w:rPr>
          <w:rFonts w:hint="eastAsia"/>
        </w:rPr>
        <w:t>的安全性</w:t>
      </w:r>
    </w:p>
    <w:p w:rsidR="0097549A" w:rsidRPr="00D32243" w:rsidRDefault="0097549A" w:rsidP="0097549A">
      <w:pPr>
        <w:spacing w:line="380" w:lineRule="exact"/>
        <w:ind w:firstLineChars="200" w:firstLine="440"/>
        <w:rPr>
          <w:sz w:val="22"/>
        </w:rPr>
      </w:pPr>
      <w:r w:rsidRPr="00D32243">
        <w:rPr>
          <w:sz w:val="22"/>
        </w:rPr>
        <w:t>利用差分密码分析方法</w:t>
      </w:r>
      <w:r w:rsidR="001819A2">
        <w:rPr>
          <w:sz w:val="22"/>
          <w:vertAlign w:val="superscript"/>
        </w:rPr>
        <w:t>[</w:t>
      </w:r>
      <w:r w:rsidR="001819A2">
        <w:rPr>
          <w:rFonts w:hint="eastAsia"/>
          <w:sz w:val="22"/>
          <w:vertAlign w:val="superscript"/>
        </w:rPr>
        <w:t>7</w:t>
      </w:r>
      <w:r w:rsidR="001819A2">
        <w:rPr>
          <w:sz w:val="22"/>
          <w:vertAlign w:val="superscript"/>
        </w:rPr>
        <w:t>,</w:t>
      </w:r>
      <w:r w:rsidR="001819A2">
        <w:rPr>
          <w:rFonts w:hint="eastAsia"/>
          <w:sz w:val="22"/>
          <w:vertAlign w:val="superscript"/>
        </w:rPr>
        <w:t>8</w:t>
      </w:r>
      <w:r w:rsidRPr="00D32243">
        <w:rPr>
          <w:sz w:val="22"/>
          <w:vertAlign w:val="superscript"/>
        </w:rPr>
        <w:t>]</w:t>
      </w:r>
      <w:r w:rsidRPr="00D32243">
        <w:rPr>
          <w:sz w:val="22"/>
        </w:rPr>
        <w:t>攻击一个分组长度为</w:t>
      </w:r>
      <w:r w:rsidRPr="00D32243">
        <w:rPr>
          <w:position w:val="-6"/>
          <w:sz w:val="22"/>
        </w:rPr>
        <w:object w:dxaOrig="180" w:dyaOrig="200">
          <v:shape id="_x0000_i1360" type="#_x0000_t75" style="width:8.6pt;height:10.2pt" o:ole="">
            <v:imagedata r:id="rId604" o:title=""/>
          </v:shape>
          <o:OLEObject Type="Embed" ProgID="Equation.DSMT4" ShapeID="_x0000_i1360" DrawAspect="Content" ObjectID="_1612902201" r:id="rId605"/>
        </w:object>
      </w:r>
      <w:r w:rsidRPr="00D32243">
        <w:rPr>
          <w:sz w:val="22"/>
        </w:rPr>
        <w:t>比特的</w:t>
      </w:r>
      <w:r w:rsidRPr="00D32243">
        <w:rPr>
          <w:position w:val="-4"/>
          <w:sz w:val="22"/>
        </w:rPr>
        <w:object w:dxaOrig="220" w:dyaOrig="220">
          <v:shape id="_x0000_i1361" type="#_x0000_t75" style="width:11.3pt;height:11.3pt" o:ole="">
            <v:imagedata r:id="rId606" o:title=""/>
          </v:shape>
          <o:OLEObject Type="Embed" ProgID="Equation.DSMT4" ShapeID="_x0000_i1361" DrawAspect="Content" ObjectID="_1612902202" r:id="rId607"/>
        </w:object>
      </w:r>
      <w:r w:rsidRPr="00D32243">
        <w:rPr>
          <w:sz w:val="22"/>
        </w:rPr>
        <w:t>轮分组密码，需要找到一个</w:t>
      </w:r>
      <w:r w:rsidRPr="00D32243">
        <w:rPr>
          <w:position w:val="-6"/>
          <w:sz w:val="22"/>
        </w:rPr>
        <w:object w:dxaOrig="520" w:dyaOrig="240">
          <v:shape id="_x0000_i1362" type="#_x0000_t75" style="width:26.35pt;height:11.8pt" o:ole="">
            <v:imagedata r:id="rId608" o:title=""/>
          </v:shape>
          <o:OLEObject Type="Embed" ProgID="Equation.DSMT4" ShapeID="_x0000_i1362" DrawAspect="Content" ObjectID="_1612902203" r:id="rId609"/>
        </w:object>
      </w:r>
      <w:r w:rsidRPr="00D32243">
        <w:rPr>
          <w:sz w:val="22"/>
        </w:rPr>
        <w:t>轮的、并且概率大于</w:t>
      </w:r>
      <w:r w:rsidRPr="00D32243">
        <w:rPr>
          <w:position w:val="-4"/>
          <w:sz w:val="22"/>
        </w:rPr>
        <w:object w:dxaOrig="360" w:dyaOrig="260">
          <v:shape id="_x0000_i1363" type="#_x0000_t75" style="width:18.25pt;height:12.35pt" o:ole="">
            <v:imagedata r:id="rId610" o:title=""/>
          </v:shape>
          <o:OLEObject Type="Embed" ProgID="Equation.DSMT4" ShapeID="_x0000_i1363" DrawAspect="Content" ObjectID="_1612902204" r:id="rId611"/>
        </w:object>
      </w:r>
      <w:r w:rsidRPr="00D32243">
        <w:rPr>
          <w:sz w:val="22"/>
        </w:rPr>
        <w:t>（对于</w:t>
      </w:r>
      <w:r>
        <w:rPr>
          <w:sz w:val="22"/>
        </w:rPr>
        <w:t>TANGRAM</w:t>
      </w:r>
      <w:r>
        <w:rPr>
          <w:rFonts w:hint="eastAsia"/>
          <w:sz w:val="22"/>
        </w:rPr>
        <w:t>-128</w:t>
      </w:r>
      <w:r w:rsidRPr="00D32243">
        <w:rPr>
          <w:sz w:val="22"/>
        </w:rPr>
        <w:t>，这个概率值是</w:t>
      </w:r>
      <w:r w:rsidRPr="00D32243">
        <w:rPr>
          <w:position w:val="-4"/>
          <w:sz w:val="22"/>
        </w:rPr>
        <w:object w:dxaOrig="420" w:dyaOrig="260">
          <v:shape id="_x0000_i1364" type="#_x0000_t75" style="width:20.95pt;height:12.35pt" o:ole="">
            <v:imagedata r:id="rId612" o:title=""/>
          </v:shape>
          <o:OLEObject Type="Embed" ProgID="Equation.DSMT4" ShapeID="_x0000_i1364" DrawAspect="Content" ObjectID="_1612902205" r:id="rId613"/>
        </w:object>
      </w:r>
      <w:r>
        <w:rPr>
          <w:rFonts w:hint="eastAsia"/>
          <w:position w:val="-4"/>
          <w:sz w:val="22"/>
        </w:rPr>
        <w:t>；</w:t>
      </w:r>
      <w:r w:rsidRPr="00D32243">
        <w:rPr>
          <w:sz w:val="22"/>
        </w:rPr>
        <w:t>对于</w:t>
      </w:r>
      <w:r>
        <w:rPr>
          <w:sz w:val="22"/>
        </w:rPr>
        <w:lastRenderedPageBreak/>
        <w:t>TANGRAM</w:t>
      </w:r>
      <w:r>
        <w:rPr>
          <w:rFonts w:hint="eastAsia"/>
          <w:sz w:val="22"/>
        </w:rPr>
        <w:t>-256</w:t>
      </w:r>
      <w:r w:rsidRPr="00D32243">
        <w:rPr>
          <w:sz w:val="22"/>
        </w:rPr>
        <w:t>，这个概率值是</w:t>
      </w:r>
      <w:r w:rsidRPr="00D32243">
        <w:rPr>
          <w:position w:val="-4"/>
          <w:sz w:val="22"/>
        </w:rPr>
        <w:object w:dxaOrig="420" w:dyaOrig="260">
          <v:shape id="_x0000_i1365" type="#_x0000_t75" style="width:20.95pt;height:12.35pt" o:ole="">
            <v:imagedata r:id="rId614" o:title=""/>
          </v:shape>
          <o:OLEObject Type="Embed" ProgID="Equation.DSMT4" ShapeID="_x0000_i1365" DrawAspect="Content" ObjectID="_1612902206" r:id="rId615"/>
        </w:object>
      </w:r>
      <w:r w:rsidRPr="00D32243">
        <w:rPr>
          <w:sz w:val="22"/>
        </w:rPr>
        <w:t>）的差分传播，</w:t>
      </w:r>
      <w:r w:rsidRPr="00D32243">
        <w:rPr>
          <w:position w:val="-6"/>
          <w:sz w:val="22"/>
        </w:rPr>
        <w:object w:dxaOrig="220" w:dyaOrig="200">
          <v:shape id="_x0000_i1366" type="#_x0000_t75" style="width:11.3pt;height:10.2pt" o:ole="">
            <v:imagedata r:id="rId616" o:title=""/>
          </v:shape>
          <o:OLEObject Type="Embed" ProgID="Equation.DSMT4" ShapeID="_x0000_i1366" DrawAspect="Content" ObjectID="_1612902207" r:id="rId617"/>
        </w:object>
      </w:r>
      <w:r w:rsidRPr="00D32243">
        <w:rPr>
          <w:sz w:val="22"/>
        </w:rPr>
        <w:t>的取值和具体分组密码有关。差分迹也称为差分特征。一个差分传播是若干差分迹的集合，集合中的差分迹具有相同的输入差分和相同的</w:t>
      </w:r>
      <w:r w:rsidRPr="00D32243">
        <w:rPr>
          <w:position w:val="-6"/>
          <w:sz w:val="22"/>
        </w:rPr>
        <w:object w:dxaOrig="520" w:dyaOrig="240">
          <v:shape id="_x0000_i1367" type="#_x0000_t75" style="width:26.35pt;height:11.8pt" o:ole="">
            <v:imagedata r:id="rId608" o:title=""/>
          </v:shape>
          <o:OLEObject Type="Embed" ProgID="Equation.DSMT4" ShapeID="_x0000_i1367" DrawAspect="Content" ObjectID="_1612902208" r:id="rId618"/>
        </w:object>
      </w:r>
      <w:r w:rsidRPr="00D32243">
        <w:rPr>
          <w:sz w:val="22"/>
        </w:rPr>
        <w:t>轮变换后的输出差分，差分传播的概率是集合中所有差分迹的概率之和。</w:t>
      </w:r>
    </w:p>
    <w:p w:rsidR="0097549A" w:rsidRPr="001042D0" w:rsidRDefault="0097549A" w:rsidP="0097549A">
      <w:pPr>
        <w:spacing w:line="380" w:lineRule="exact"/>
        <w:ind w:firstLine="420"/>
      </w:pPr>
      <w:r w:rsidRPr="00D32243">
        <w:rPr>
          <w:sz w:val="22"/>
        </w:rPr>
        <w:t>M.Matsui</w:t>
      </w:r>
      <w:r w:rsidRPr="00D32243">
        <w:rPr>
          <w:sz w:val="22"/>
        </w:rPr>
        <w:t>给出了搜索</w:t>
      </w:r>
      <w:r w:rsidRPr="00D32243">
        <w:rPr>
          <w:sz w:val="22"/>
        </w:rPr>
        <w:t>DES</w:t>
      </w:r>
      <w:r w:rsidRPr="00D32243">
        <w:rPr>
          <w:sz w:val="22"/>
        </w:rPr>
        <w:t>的最优差分迹</w:t>
      </w:r>
      <w:r w:rsidRPr="00D32243">
        <w:rPr>
          <w:sz w:val="22"/>
        </w:rPr>
        <w:t>/</w:t>
      </w:r>
      <w:r w:rsidRPr="00D32243">
        <w:rPr>
          <w:sz w:val="22"/>
        </w:rPr>
        <w:t>线性迹的分支限界算法，基于此，我们提出了一个优化算法</w:t>
      </w:r>
      <w:r w:rsidR="001819A2">
        <w:rPr>
          <w:sz w:val="22"/>
        </w:rPr>
        <w:t>[</w:t>
      </w:r>
      <w:r w:rsidR="001819A2">
        <w:rPr>
          <w:rFonts w:hint="eastAsia"/>
          <w:sz w:val="22"/>
        </w:rPr>
        <w:t>3</w:t>
      </w:r>
      <w:r w:rsidRPr="00D32243">
        <w:rPr>
          <w:sz w:val="22"/>
        </w:rPr>
        <w:t>]</w:t>
      </w:r>
      <w:r w:rsidRPr="00D32243">
        <w:rPr>
          <w:sz w:val="22"/>
        </w:rPr>
        <w:t>。利用该优化算法，</w:t>
      </w:r>
      <w:r w:rsidRPr="001042D0">
        <w:rPr>
          <w:sz w:val="22"/>
        </w:rPr>
        <w:t>我们搜索了</w:t>
      </w:r>
      <w:r w:rsidRPr="001042D0">
        <w:rPr>
          <w:rFonts w:hint="eastAsia"/>
          <w:sz w:val="22"/>
        </w:rPr>
        <w:t>128</w:t>
      </w:r>
      <w:r w:rsidRPr="001042D0">
        <w:rPr>
          <w:rFonts w:hint="eastAsia"/>
          <w:sz w:val="22"/>
        </w:rPr>
        <w:t>比特</w:t>
      </w:r>
      <w:r w:rsidRPr="001042D0">
        <w:rPr>
          <w:sz w:val="22"/>
        </w:rPr>
        <w:t>分组长度下</w:t>
      </w:r>
      <w:r>
        <w:rPr>
          <w:sz w:val="22"/>
        </w:rPr>
        <w:t>TANGRAM</w:t>
      </w:r>
      <w:r w:rsidRPr="001042D0">
        <w:rPr>
          <w:sz w:val="22"/>
        </w:rPr>
        <w:t>的第</w:t>
      </w:r>
      <w:r w:rsidRPr="001042D0">
        <w:rPr>
          <w:rFonts w:hint="eastAsia"/>
          <w:sz w:val="22"/>
        </w:rPr>
        <w:t>1</w:t>
      </w:r>
      <w:r w:rsidRPr="001042D0">
        <w:rPr>
          <w:sz w:val="22"/>
        </w:rPr>
        <w:t>-26</w:t>
      </w:r>
      <w:r w:rsidRPr="001042D0">
        <w:rPr>
          <w:sz w:val="22"/>
        </w:rPr>
        <w:t>轮的最优差分迹</w:t>
      </w:r>
      <w:r w:rsidRPr="001042D0">
        <w:rPr>
          <w:rFonts w:hint="eastAsia"/>
          <w:sz w:val="22"/>
        </w:rPr>
        <w:t>和</w:t>
      </w:r>
      <w:r w:rsidRPr="001042D0">
        <w:rPr>
          <w:sz w:val="22"/>
        </w:rPr>
        <w:t>256</w:t>
      </w:r>
      <w:r w:rsidRPr="001042D0">
        <w:rPr>
          <w:rFonts w:hint="eastAsia"/>
          <w:sz w:val="22"/>
        </w:rPr>
        <w:t>比特</w:t>
      </w:r>
      <w:r w:rsidRPr="001042D0">
        <w:rPr>
          <w:sz w:val="22"/>
        </w:rPr>
        <w:t>分组长度下</w:t>
      </w:r>
      <w:r>
        <w:rPr>
          <w:sz w:val="22"/>
        </w:rPr>
        <w:t>TANGRAM</w:t>
      </w:r>
      <w:r w:rsidRPr="001042D0">
        <w:rPr>
          <w:sz w:val="22"/>
        </w:rPr>
        <w:t>的第</w:t>
      </w:r>
      <w:r w:rsidRPr="001042D0">
        <w:rPr>
          <w:rFonts w:hint="eastAsia"/>
          <w:sz w:val="22"/>
        </w:rPr>
        <w:t>1</w:t>
      </w:r>
      <w:r w:rsidRPr="001042D0">
        <w:rPr>
          <w:sz w:val="22"/>
        </w:rPr>
        <w:t>-50</w:t>
      </w:r>
      <w:r w:rsidRPr="001042D0">
        <w:rPr>
          <w:sz w:val="22"/>
        </w:rPr>
        <w:t>轮的最优差分迹</w:t>
      </w:r>
      <w:r w:rsidRPr="001042D0">
        <w:rPr>
          <w:rFonts w:hint="eastAsia"/>
          <w:sz w:val="22"/>
        </w:rPr>
        <w:t>，</w:t>
      </w:r>
      <w:r w:rsidRPr="001042D0">
        <w:rPr>
          <w:sz w:val="22"/>
        </w:rPr>
        <w:t>结果如表</w:t>
      </w:r>
      <w:r>
        <w:rPr>
          <w:rFonts w:hint="eastAsia"/>
          <w:sz w:val="22"/>
        </w:rPr>
        <w:t>3</w:t>
      </w:r>
      <w:r w:rsidRPr="001042D0">
        <w:rPr>
          <w:sz w:val="22"/>
        </w:rPr>
        <w:t>.1</w:t>
      </w:r>
      <w:r w:rsidRPr="001042D0">
        <w:rPr>
          <w:rFonts w:hint="eastAsia"/>
          <w:sz w:val="22"/>
        </w:rPr>
        <w:t>和</w:t>
      </w:r>
      <w:r w:rsidRPr="001042D0">
        <w:rPr>
          <w:sz w:val="22"/>
        </w:rPr>
        <w:t>表</w:t>
      </w:r>
      <w:r>
        <w:rPr>
          <w:rFonts w:hint="eastAsia"/>
          <w:sz w:val="22"/>
        </w:rPr>
        <w:t>3</w:t>
      </w:r>
      <w:r w:rsidRPr="001042D0">
        <w:rPr>
          <w:rFonts w:hint="eastAsia"/>
          <w:sz w:val="22"/>
        </w:rPr>
        <w:t>.2</w:t>
      </w:r>
      <w:r w:rsidRPr="001042D0">
        <w:rPr>
          <w:sz w:val="22"/>
        </w:rPr>
        <w:t>所示</w:t>
      </w:r>
      <w:r w:rsidRPr="001042D0">
        <w:t>。</w:t>
      </w:r>
    </w:p>
    <w:p w:rsidR="0097549A" w:rsidRPr="001042D0" w:rsidRDefault="0097549A" w:rsidP="0097549A">
      <w:pPr>
        <w:spacing w:line="380" w:lineRule="exact"/>
        <w:ind w:left="420"/>
        <w:jc w:val="center"/>
        <w:rPr>
          <w:szCs w:val="21"/>
        </w:rPr>
      </w:pPr>
      <w:r>
        <w:rPr>
          <w:rFonts w:hint="eastAsia"/>
          <w:szCs w:val="21"/>
        </w:rPr>
        <w:t>表</w:t>
      </w:r>
      <w:r>
        <w:rPr>
          <w:rFonts w:hint="eastAsia"/>
          <w:szCs w:val="21"/>
        </w:rPr>
        <w:t xml:space="preserve">3.1   </w:t>
      </w:r>
      <w:r w:rsidRPr="001042D0">
        <w:rPr>
          <w:rFonts w:hint="eastAsia"/>
          <w:szCs w:val="21"/>
        </w:rPr>
        <w:t>128</w:t>
      </w:r>
      <w:r w:rsidRPr="001042D0">
        <w:rPr>
          <w:rFonts w:hint="eastAsia"/>
          <w:szCs w:val="21"/>
        </w:rPr>
        <w:t>比特</w:t>
      </w:r>
      <w:r w:rsidRPr="001042D0">
        <w:rPr>
          <w:szCs w:val="21"/>
        </w:rPr>
        <w:t>分组长度下</w:t>
      </w:r>
      <w:r>
        <w:rPr>
          <w:szCs w:val="21"/>
        </w:rPr>
        <w:t>TANGRAM</w:t>
      </w:r>
      <w:r w:rsidRPr="001042D0">
        <w:rPr>
          <w:rFonts w:hint="eastAsia"/>
          <w:szCs w:val="21"/>
        </w:rPr>
        <w:t>最优差分迹的概率</w:t>
      </w:r>
    </w:p>
    <w:p w:rsidR="0097549A" w:rsidRDefault="0097549A" w:rsidP="0097549A">
      <w:pPr>
        <w:jc w:val="center"/>
        <w:rPr>
          <w:noProof/>
        </w:rPr>
      </w:pPr>
      <w:r w:rsidRPr="00EE2EAF">
        <w:rPr>
          <w:noProof/>
        </w:rPr>
        <w:drawing>
          <wp:inline distT="0" distB="0" distL="0" distR="0">
            <wp:extent cx="4171950" cy="21812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1950" cy="2181225"/>
                    </a:xfrm>
                    <a:prstGeom prst="rect">
                      <a:avLst/>
                    </a:prstGeom>
                    <a:noFill/>
                    <a:ln>
                      <a:noFill/>
                    </a:ln>
                  </pic:spPr>
                </pic:pic>
              </a:graphicData>
            </a:graphic>
          </wp:inline>
        </w:drawing>
      </w:r>
    </w:p>
    <w:p w:rsidR="0097549A" w:rsidRPr="001042D0" w:rsidRDefault="0097549A" w:rsidP="0097549A">
      <w:pPr>
        <w:spacing w:line="380" w:lineRule="exact"/>
        <w:ind w:leftChars="400" w:left="840" w:firstLineChars="250" w:firstLine="525"/>
        <w:rPr>
          <w:szCs w:val="21"/>
        </w:rPr>
      </w:pPr>
      <w:r>
        <w:rPr>
          <w:rFonts w:hint="eastAsia"/>
          <w:szCs w:val="21"/>
        </w:rPr>
        <w:t>表</w:t>
      </w:r>
      <w:r>
        <w:rPr>
          <w:rFonts w:hint="eastAsia"/>
          <w:szCs w:val="21"/>
        </w:rPr>
        <w:t xml:space="preserve">3.2   </w:t>
      </w:r>
      <w:r w:rsidRPr="001042D0">
        <w:rPr>
          <w:szCs w:val="21"/>
        </w:rPr>
        <w:t>256</w:t>
      </w:r>
      <w:r w:rsidRPr="001042D0">
        <w:rPr>
          <w:rFonts w:hint="eastAsia"/>
          <w:szCs w:val="21"/>
        </w:rPr>
        <w:t>比特</w:t>
      </w:r>
      <w:r w:rsidRPr="001042D0">
        <w:rPr>
          <w:szCs w:val="21"/>
        </w:rPr>
        <w:t>分组长度下</w:t>
      </w:r>
      <w:r>
        <w:rPr>
          <w:szCs w:val="21"/>
        </w:rPr>
        <w:t>TANGRAM</w:t>
      </w:r>
      <w:r w:rsidRPr="001042D0">
        <w:rPr>
          <w:rFonts w:hint="eastAsia"/>
          <w:szCs w:val="21"/>
        </w:rPr>
        <w:t>最优差分迹的概率</w:t>
      </w:r>
    </w:p>
    <w:p w:rsidR="0097549A" w:rsidRDefault="0097549A" w:rsidP="0097549A">
      <w:pPr>
        <w:jc w:val="center"/>
        <w:rPr>
          <w:noProof/>
        </w:rPr>
      </w:pPr>
      <w:r w:rsidRPr="00EE2EAF">
        <w:rPr>
          <w:noProof/>
        </w:rPr>
        <w:drawing>
          <wp:inline distT="0" distB="0" distL="0" distR="0">
            <wp:extent cx="4191000" cy="37719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3771900"/>
                    </a:xfrm>
                    <a:prstGeom prst="rect">
                      <a:avLst/>
                    </a:prstGeom>
                    <a:noFill/>
                    <a:ln>
                      <a:noFill/>
                    </a:ln>
                  </pic:spPr>
                </pic:pic>
              </a:graphicData>
            </a:graphic>
          </wp:inline>
        </w:drawing>
      </w:r>
    </w:p>
    <w:p w:rsidR="0097549A" w:rsidRDefault="0097549A" w:rsidP="0097549A">
      <w:pPr>
        <w:spacing w:line="380" w:lineRule="exact"/>
        <w:ind w:firstLine="420"/>
        <w:rPr>
          <w:sz w:val="22"/>
        </w:rPr>
      </w:pPr>
      <w:r w:rsidRPr="001042D0">
        <w:rPr>
          <w:sz w:val="22"/>
        </w:rPr>
        <w:lastRenderedPageBreak/>
        <w:t>从表</w:t>
      </w:r>
      <w:r>
        <w:rPr>
          <w:rFonts w:hint="eastAsia"/>
          <w:sz w:val="22"/>
        </w:rPr>
        <w:t>3</w:t>
      </w:r>
      <w:r w:rsidRPr="001042D0">
        <w:rPr>
          <w:sz w:val="22"/>
        </w:rPr>
        <w:t>.1</w:t>
      </w:r>
      <w:r w:rsidRPr="001042D0">
        <w:rPr>
          <w:sz w:val="22"/>
        </w:rPr>
        <w:t>可以看到，</w:t>
      </w:r>
      <w:r w:rsidRPr="001042D0">
        <w:rPr>
          <w:rFonts w:hint="eastAsia"/>
          <w:sz w:val="22"/>
        </w:rPr>
        <w:t>128</w:t>
      </w:r>
      <w:r w:rsidRPr="001042D0">
        <w:rPr>
          <w:rFonts w:hint="eastAsia"/>
          <w:sz w:val="22"/>
        </w:rPr>
        <w:t>比特</w:t>
      </w:r>
      <w:r w:rsidRPr="001042D0">
        <w:rPr>
          <w:sz w:val="22"/>
        </w:rPr>
        <w:t>分组长度下</w:t>
      </w:r>
      <w:r>
        <w:rPr>
          <w:sz w:val="22"/>
        </w:rPr>
        <w:t>TANGRAM</w:t>
      </w:r>
      <w:r w:rsidRPr="001042D0">
        <w:rPr>
          <w:rFonts w:hint="eastAsia"/>
          <w:sz w:val="22"/>
        </w:rPr>
        <w:t>的</w:t>
      </w:r>
      <w:r w:rsidRPr="001042D0">
        <w:rPr>
          <w:rFonts w:hint="eastAsia"/>
          <w:sz w:val="22"/>
        </w:rPr>
        <w:t>25</w:t>
      </w:r>
      <w:r w:rsidRPr="001042D0">
        <w:rPr>
          <w:rFonts w:hint="eastAsia"/>
          <w:sz w:val="22"/>
        </w:rPr>
        <w:t>轮</w:t>
      </w:r>
      <w:r w:rsidRPr="001042D0">
        <w:rPr>
          <w:sz w:val="22"/>
        </w:rPr>
        <w:t>最优差分迹的概率为</w:t>
      </w:r>
      <w:r w:rsidRPr="001042D0">
        <w:rPr>
          <w:position w:val="-4"/>
          <w:sz w:val="22"/>
        </w:rPr>
        <w:object w:dxaOrig="420" w:dyaOrig="260">
          <v:shape id="_x0000_i1368" type="#_x0000_t75" style="width:21.5pt;height:12.35pt" o:ole="">
            <v:imagedata r:id="rId621" o:title=""/>
          </v:shape>
          <o:OLEObject Type="Embed" ProgID="Equation.DSMT4" ShapeID="_x0000_i1368" DrawAspect="Content" ObjectID="_1612902209" r:id="rId622"/>
        </w:object>
      </w:r>
      <w:r w:rsidRPr="001042D0">
        <w:rPr>
          <w:sz w:val="22"/>
        </w:rPr>
        <w:t>，小于边界值</w:t>
      </w:r>
      <w:r w:rsidRPr="001042D0">
        <w:rPr>
          <w:position w:val="-4"/>
          <w:sz w:val="22"/>
        </w:rPr>
        <w:object w:dxaOrig="420" w:dyaOrig="260">
          <v:shape id="_x0000_i1369" type="#_x0000_t75" style="width:21.5pt;height:12.35pt" o:ole="">
            <v:imagedata r:id="rId623" o:title=""/>
          </v:shape>
          <o:OLEObject Type="Embed" ProgID="Equation.DSMT4" ShapeID="_x0000_i1369" DrawAspect="Content" ObjectID="_1612902210" r:id="rId624"/>
        </w:object>
      </w:r>
      <w:r>
        <w:rPr>
          <w:rFonts w:hint="eastAsia"/>
          <w:sz w:val="22"/>
        </w:rPr>
        <w:t>；</w:t>
      </w:r>
      <w:r w:rsidRPr="001042D0">
        <w:rPr>
          <w:rFonts w:hint="eastAsia"/>
          <w:sz w:val="22"/>
        </w:rPr>
        <w:t>256</w:t>
      </w:r>
      <w:r w:rsidRPr="001042D0">
        <w:rPr>
          <w:rFonts w:hint="eastAsia"/>
          <w:sz w:val="22"/>
        </w:rPr>
        <w:t>比特</w:t>
      </w:r>
      <w:r w:rsidRPr="001042D0">
        <w:rPr>
          <w:sz w:val="22"/>
        </w:rPr>
        <w:t>分组长度下</w:t>
      </w:r>
      <w:r>
        <w:rPr>
          <w:sz w:val="22"/>
        </w:rPr>
        <w:t>TANGRAM</w:t>
      </w:r>
      <w:r w:rsidRPr="001042D0">
        <w:rPr>
          <w:rFonts w:hint="eastAsia"/>
          <w:sz w:val="22"/>
        </w:rPr>
        <w:t>的</w:t>
      </w:r>
      <w:r w:rsidRPr="001042D0">
        <w:rPr>
          <w:rFonts w:hint="eastAsia"/>
          <w:sz w:val="22"/>
        </w:rPr>
        <w:t>49</w:t>
      </w:r>
      <w:r w:rsidRPr="001042D0">
        <w:rPr>
          <w:rFonts w:hint="eastAsia"/>
          <w:sz w:val="22"/>
        </w:rPr>
        <w:t>轮最优差分迹的概率为</w:t>
      </w:r>
      <w:r w:rsidRPr="001042D0">
        <w:rPr>
          <w:position w:val="-4"/>
          <w:sz w:val="22"/>
        </w:rPr>
        <w:object w:dxaOrig="440" w:dyaOrig="260">
          <v:shape id="_x0000_i1370" type="#_x0000_t75" style="width:22.05pt;height:12.35pt" o:ole="">
            <v:imagedata r:id="rId625" o:title=""/>
          </v:shape>
          <o:OLEObject Type="Embed" ProgID="Equation.DSMT4" ShapeID="_x0000_i1370" DrawAspect="Content" ObjectID="_1612902211" r:id="rId626"/>
        </w:object>
      </w:r>
      <w:r w:rsidRPr="001042D0">
        <w:rPr>
          <w:rFonts w:hint="eastAsia"/>
          <w:sz w:val="22"/>
        </w:rPr>
        <w:t>，小于边界值</w:t>
      </w:r>
      <w:r w:rsidRPr="001042D0">
        <w:rPr>
          <w:position w:val="-4"/>
          <w:sz w:val="22"/>
        </w:rPr>
        <w:object w:dxaOrig="440" w:dyaOrig="260">
          <v:shape id="_x0000_i1371" type="#_x0000_t75" style="width:22.05pt;height:12.35pt" o:ole="">
            <v:imagedata r:id="rId627" o:title=""/>
          </v:shape>
          <o:OLEObject Type="Embed" ProgID="Equation.DSMT4" ShapeID="_x0000_i1371" DrawAspect="Content" ObjectID="_1612902212" r:id="rId628"/>
        </w:object>
      </w:r>
      <w:r w:rsidRPr="001042D0">
        <w:rPr>
          <w:sz w:val="22"/>
        </w:rPr>
        <w:t>。</w:t>
      </w:r>
    </w:p>
    <w:p w:rsidR="0097549A" w:rsidRDefault="0097549A" w:rsidP="0097549A">
      <w:pPr>
        <w:spacing w:line="380" w:lineRule="exact"/>
        <w:ind w:firstLine="420"/>
        <w:rPr>
          <w:sz w:val="22"/>
        </w:rPr>
      </w:pPr>
      <w:r>
        <w:rPr>
          <w:sz w:val="22"/>
        </w:rPr>
        <w:t>TANGRAM</w:t>
      </w:r>
      <w:r>
        <w:rPr>
          <w:sz w:val="22"/>
        </w:rPr>
        <w:t>扩散层的设计非常简单，</w:t>
      </w:r>
      <w:r>
        <w:rPr>
          <w:rFonts w:hint="eastAsia"/>
          <w:sz w:val="22"/>
        </w:rPr>
        <w:t>因此</w:t>
      </w:r>
      <w:r w:rsidRPr="001042D0">
        <w:rPr>
          <w:sz w:val="22"/>
        </w:rPr>
        <w:t>需要考虑</w:t>
      </w:r>
      <w:r>
        <w:rPr>
          <w:sz w:val="22"/>
        </w:rPr>
        <w:t>TANGRAM</w:t>
      </w:r>
      <w:r>
        <w:rPr>
          <w:sz w:val="22"/>
        </w:rPr>
        <w:t>差分</w:t>
      </w:r>
      <w:r>
        <w:rPr>
          <w:rFonts w:hint="eastAsia"/>
          <w:sz w:val="22"/>
        </w:rPr>
        <w:t>/</w:t>
      </w:r>
      <w:r>
        <w:rPr>
          <w:rFonts w:hint="eastAsia"/>
          <w:sz w:val="22"/>
        </w:rPr>
        <w:t>线性</w:t>
      </w:r>
      <w:r>
        <w:rPr>
          <w:sz w:val="22"/>
        </w:rPr>
        <w:t>迹的聚集效应</w:t>
      </w:r>
      <w:r>
        <w:rPr>
          <w:rFonts w:hint="eastAsia"/>
          <w:sz w:val="22"/>
        </w:rPr>
        <w:t>。我们曾对</w:t>
      </w:r>
      <w:r>
        <w:rPr>
          <w:rFonts w:hint="eastAsia"/>
          <w:sz w:val="22"/>
        </w:rPr>
        <w:t>RECTANGLE</w:t>
      </w:r>
      <w:r>
        <w:rPr>
          <w:sz w:val="22"/>
        </w:rPr>
        <w:t>差分迹的聚集</w:t>
      </w:r>
      <w:r>
        <w:rPr>
          <w:rFonts w:hint="eastAsia"/>
          <w:sz w:val="22"/>
        </w:rPr>
        <w:t>效应进行了深入研究和实验验证，结果表明：</w:t>
      </w:r>
      <w:r>
        <w:rPr>
          <w:rFonts w:hint="eastAsia"/>
          <w:sz w:val="22"/>
        </w:rPr>
        <w:t>RECTANGLE</w:t>
      </w:r>
      <w:r w:rsidRPr="0049152A">
        <w:rPr>
          <w:sz w:val="22"/>
        </w:rPr>
        <w:t>差分迹的聚集效应非常有限，即使利用聚集效应，</w:t>
      </w:r>
      <w:r>
        <w:rPr>
          <w:rFonts w:hint="eastAsia"/>
          <w:sz w:val="22"/>
        </w:rPr>
        <w:t>也不能构造出轮数更长的差分区分器。</w:t>
      </w:r>
    </w:p>
    <w:p w:rsidR="0097549A" w:rsidRDefault="0097549A" w:rsidP="0097549A">
      <w:pPr>
        <w:spacing w:line="380" w:lineRule="exact"/>
        <w:ind w:firstLine="420"/>
        <w:rPr>
          <w:sz w:val="22"/>
        </w:rPr>
      </w:pPr>
      <w:r>
        <w:rPr>
          <w:rFonts w:hint="eastAsia"/>
          <w:sz w:val="22"/>
        </w:rPr>
        <w:t>RECTANGLE</w:t>
      </w:r>
      <w:r>
        <w:rPr>
          <w:rFonts w:hint="eastAsia"/>
          <w:sz w:val="22"/>
        </w:rPr>
        <w:t>的分组长度为</w:t>
      </w:r>
      <w:r>
        <w:rPr>
          <w:rFonts w:hint="eastAsia"/>
          <w:sz w:val="22"/>
        </w:rPr>
        <w:t>64</w:t>
      </w:r>
      <w:r>
        <w:rPr>
          <w:rFonts w:hint="eastAsia"/>
          <w:sz w:val="22"/>
        </w:rPr>
        <w:t>比特，而</w:t>
      </w:r>
      <w:r>
        <w:rPr>
          <w:rFonts w:hint="eastAsia"/>
          <w:sz w:val="22"/>
        </w:rPr>
        <w:t>TANGRAM</w:t>
      </w:r>
      <w:r>
        <w:rPr>
          <w:rFonts w:hint="eastAsia"/>
          <w:sz w:val="22"/>
        </w:rPr>
        <w:t>的分组长度为</w:t>
      </w:r>
      <w:r>
        <w:rPr>
          <w:rFonts w:hint="eastAsia"/>
          <w:sz w:val="22"/>
        </w:rPr>
        <w:t>128</w:t>
      </w:r>
      <w:r>
        <w:rPr>
          <w:rFonts w:hint="eastAsia"/>
          <w:sz w:val="22"/>
        </w:rPr>
        <w:t>或</w:t>
      </w:r>
      <w:r>
        <w:rPr>
          <w:rFonts w:hint="eastAsia"/>
          <w:sz w:val="22"/>
        </w:rPr>
        <w:t>256</w:t>
      </w:r>
      <w:r>
        <w:rPr>
          <w:rFonts w:hint="eastAsia"/>
          <w:sz w:val="22"/>
        </w:rPr>
        <w:t>比特，因此受限于计算机的处理能力，对</w:t>
      </w:r>
      <w:r>
        <w:rPr>
          <w:rFonts w:hint="eastAsia"/>
          <w:sz w:val="22"/>
        </w:rPr>
        <w:t>TANGRAM</w:t>
      </w:r>
      <w:r>
        <w:rPr>
          <w:sz w:val="22"/>
        </w:rPr>
        <w:t>差分</w:t>
      </w:r>
      <w:r>
        <w:rPr>
          <w:rFonts w:hint="eastAsia"/>
          <w:sz w:val="22"/>
        </w:rPr>
        <w:t>/</w:t>
      </w:r>
      <w:r>
        <w:rPr>
          <w:rFonts w:hint="eastAsia"/>
          <w:sz w:val="22"/>
        </w:rPr>
        <w:t>线性</w:t>
      </w:r>
      <w:r>
        <w:rPr>
          <w:sz w:val="22"/>
        </w:rPr>
        <w:t>迹聚集</w:t>
      </w:r>
      <w:r>
        <w:rPr>
          <w:rFonts w:hint="eastAsia"/>
          <w:sz w:val="22"/>
        </w:rPr>
        <w:t>的实验在实际中几乎不可行。</w:t>
      </w:r>
    </w:p>
    <w:p w:rsidR="0097549A" w:rsidRPr="0049152A" w:rsidRDefault="0097549A" w:rsidP="0097549A">
      <w:pPr>
        <w:spacing w:line="380" w:lineRule="exact"/>
        <w:ind w:firstLine="420"/>
        <w:rPr>
          <w:sz w:val="22"/>
        </w:rPr>
      </w:pPr>
      <w:r>
        <w:rPr>
          <w:rFonts w:hint="eastAsia"/>
          <w:sz w:val="22"/>
        </w:rPr>
        <w:t>然而，由于</w:t>
      </w:r>
      <w:r>
        <w:rPr>
          <w:rFonts w:hint="eastAsia"/>
          <w:sz w:val="22"/>
        </w:rPr>
        <w:t>TANGRAM</w:t>
      </w:r>
      <w:r>
        <w:rPr>
          <w:rFonts w:hint="eastAsia"/>
          <w:sz w:val="22"/>
        </w:rPr>
        <w:t>和</w:t>
      </w:r>
      <w:r>
        <w:rPr>
          <w:rFonts w:hint="eastAsia"/>
          <w:sz w:val="22"/>
        </w:rPr>
        <w:t>RECTANGLE</w:t>
      </w:r>
      <w:r>
        <w:rPr>
          <w:rFonts w:hint="eastAsia"/>
          <w:sz w:val="22"/>
        </w:rPr>
        <w:t>在设计上的很大相似性，可以推断：</w:t>
      </w:r>
      <w:r>
        <w:rPr>
          <w:rFonts w:hint="eastAsia"/>
          <w:sz w:val="22"/>
        </w:rPr>
        <w:t>TANGRAM</w:t>
      </w:r>
      <w:r>
        <w:rPr>
          <w:rFonts w:hint="eastAsia"/>
          <w:sz w:val="22"/>
        </w:rPr>
        <w:t>同样具有非常有限的差分</w:t>
      </w:r>
      <w:r>
        <w:rPr>
          <w:sz w:val="22"/>
        </w:rPr>
        <w:t>迹聚集</w:t>
      </w:r>
      <w:r>
        <w:rPr>
          <w:rFonts w:hint="eastAsia"/>
          <w:sz w:val="22"/>
        </w:rPr>
        <w:t>效应。而我们为</w:t>
      </w:r>
      <w:r>
        <w:rPr>
          <w:rFonts w:hint="eastAsia"/>
          <w:sz w:val="22"/>
        </w:rPr>
        <w:t>TANGRAM</w:t>
      </w:r>
      <w:r>
        <w:rPr>
          <w:rFonts w:hint="eastAsia"/>
          <w:sz w:val="22"/>
        </w:rPr>
        <w:t>预留了足够的安全冗余，因此</w:t>
      </w:r>
      <w:r w:rsidRPr="0049152A">
        <w:rPr>
          <w:sz w:val="22"/>
        </w:rPr>
        <w:t>我们相信</w:t>
      </w:r>
      <w:r>
        <w:rPr>
          <w:rFonts w:hint="eastAsia"/>
          <w:sz w:val="22"/>
        </w:rPr>
        <w:t>三个版本的</w:t>
      </w:r>
      <w:r>
        <w:rPr>
          <w:sz w:val="22"/>
        </w:rPr>
        <w:t>TANGRAM</w:t>
      </w:r>
      <w:r>
        <w:rPr>
          <w:rFonts w:hint="eastAsia"/>
          <w:sz w:val="22"/>
        </w:rPr>
        <w:t>分组密码均</w:t>
      </w:r>
      <w:r w:rsidRPr="0049152A">
        <w:rPr>
          <w:sz w:val="22"/>
        </w:rPr>
        <w:t>足以抵抗差分密码分析。</w:t>
      </w:r>
    </w:p>
    <w:p w:rsidR="0097549A" w:rsidRPr="005F24A1" w:rsidRDefault="00BF71FC" w:rsidP="00BF71FC">
      <w:pPr>
        <w:pStyle w:val="2"/>
      </w:pPr>
      <w:bookmarkStart w:id="64" w:name="_Toc460496319"/>
      <w:bookmarkStart w:id="65" w:name="_Toc460498033"/>
      <w:r>
        <w:rPr>
          <w:rFonts w:hint="eastAsia"/>
        </w:rPr>
        <w:t>4</w:t>
      </w:r>
      <w:r>
        <w:rPr>
          <w:rFonts w:hint="eastAsia"/>
        </w:rPr>
        <w:t>．</w:t>
      </w:r>
      <w:r w:rsidR="0097549A">
        <w:rPr>
          <w:rFonts w:hint="eastAsia"/>
        </w:rPr>
        <w:t>TANGRAM</w:t>
      </w:r>
      <w:r w:rsidR="0097549A">
        <w:rPr>
          <w:rFonts w:hint="eastAsia"/>
        </w:rPr>
        <w:t>抵</w:t>
      </w:r>
      <w:r w:rsidR="0097549A" w:rsidRPr="005F24A1">
        <w:t>抗线性密码分析</w:t>
      </w:r>
      <w:bookmarkEnd w:id="64"/>
      <w:bookmarkEnd w:id="65"/>
      <w:r w:rsidR="0097549A">
        <w:rPr>
          <w:rFonts w:hint="eastAsia"/>
        </w:rPr>
        <w:t>的安全性</w:t>
      </w:r>
    </w:p>
    <w:p w:rsidR="0097549A" w:rsidRPr="0049152A" w:rsidRDefault="0097549A" w:rsidP="0097549A">
      <w:pPr>
        <w:spacing w:line="380" w:lineRule="exact"/>
        <w:ind w:firstLineChars="200" w:firstLine="440"/>
        <w:rPr>
          <w:sz w:val="22"/>
        </w:rPr>
      </w:pPr>
      <w:r w:rsidRPr="0049152A">
        <w:rPr>
          <w:sz w:val="22"/>
        </w:rPr>
        <w:t>令一个线性迹（也称为线性逼近，或者线性特征）成立的概率为</w:t>
      </w:r>
      <w:r w:rsidRPr="0049152A">
        <w:rPr>
          <w:position w:val="-10"/>
          <w:sz w:val="22"/>
        </w:rPr>
        <w:object w:dxaOrig="200" w:dyaOrig="240">
          <v:shape id="_x0000_i1372" type="#_x0000_t75" style="width:10.2pt;height:11.8pt" o:ole="">
            <v:imagedata r:id="rId629" o:title=""/>
          </v:shape>
          <o:OLEObject Type="Embed" ProgID="Equation.DSMT4" ShapeID="_x0000_i1372" DrawAspect="Content" ObjectID="_1612902213" r:id="rId630"/>
        </w:object>
      </w:r>
      <w:r w:rsidRPr="0049152A">
        <w:rPr>
          <w:sz w:val="22"/>
        </w:rPr>
        <w:t>，定义它的偏差</w:t>
      </w:r>
      <w:r w:rsidRPr="0049152A">
        <w:rPr>
          <w:position w:val="-6"/>
          <w:sz w:val="22"/>
        </w:rPr>
        <w:object w:dxaOrig="180" w:dyaOrig="200">
          <v:shape id="_x0000_i1373" type="#_x0000_t75" style="width:8.6pt;height:10.2pt" o:ole="">
            <v:imagedata r:id="rId631" o:title=""/>
          </v:shape>
          <o:OLEObject Type="Embed" ProgID="Equation.DSMT4" ShapeID="_x0000_i1373" DrawAspect="Content" ObjectID="_1612902214" r:id="rId632"/>
        </w:object>
      </w:r>
      <w:r w:rsidRPr="0049152A">
        <w:rPr>
          <w:sz w:val="22"/>
        </w:rPr>
        <w:t>为</w:t>
      </w:r>
      <w:r w:rsidRPr="0049152A">
        <w:rPr>
          <w:position w:val="-10"/>
          <w:sz w:val="22"/>
        </w:rPr>
        <w:object w:dxaOrig="820" w:dyaOrig="300">
          <v:shape id="_x0000_i1374" type="#_x0000_t75" style="width:40.3pt;height:15.05pt" o:ole="">
            <v:imagedata r:id="rId633" o:title=""/>
          </v:shape>
          <o:OLEObject Type="Embed" ProgID="Equation.DSMT4" ShapeID="_x0000_i1374" DrawAspect="Content" ObjectID="_1612902215" r:id="rId634"/>
        </w:object>
      </w:r>
      <w:r w:rsidRPr="0049152A">
        <w:rPr>
          <w:sz w:val="22"/>
        </w:rPr>
        <w:t>，相关系数</w:t>
      </w:r>
      <w:r w:rsidRPr="0049152A">
        <w:rPr>
          <w:position w:val="-6"/>
          <w:sz w:val="22"/>
        </w:rPr>
        <w:object w:dxaOrig="220" w:dyaOrig="240">
          <v:shape id="_x0000_i1375" type="#_x0000_t75" style="width:11.3pt;height:11.8pt" o:ole="">
            <v:imagedata r:id="rId635" o:title=""/>
          </v:shape>
          <o:OLEObject Type="Embed" ProgID="Equation.DSMT4" ShapeID="_x0000_i1375" DrawAspect="Content" ObjectID="_1612902216" r:id="rId636"/>
        </w:object>
      </w:r>
      <w:r w:rsidRPr="0049152A">
        <w:rPr>
          <w:sz w:val="22"/>
        </w:rPr>
        <w:t>为</w:t>
      </w:r>
      <w:r w:rsidRPr="0049152A">
        <w:rPr>
          <w:position w:val="-6"/>
          <w:sz w:val="22"/>
        </w:rPr>
        <w:object w:dxaOrig="279" w:dyaOrig="240">
          <v:shape id="_x0000_i1376" type="#_x0000_t75" style="width:13.95pt;height:11.8pt" o:ole="">
            <v:imagedata r:id="rId637" o:title=""/>
          </v:shape>
          <o:OLEObject Type="Embed" ProgID="Equation.DSMT4" ShapeID="_x0000_i1376" DrawAspect="Content" ObjectID="_1612902217" r:id="rId638"/>
        </w:object>
      </w:r>
      <w:r w:rsidRPr="0049152A">
        <w:rPr>
          <w:sz w:val="22"/>
        </w:rPr>
        <w:t>。利用线性密码分析方法</w:t>
      </w:r>
      <w:r w:rsidR="001819A2">
        <w:rPr>
          <w:sz w:val="22"/>
        </w:rPr>
        <w:t>[</w:t>
      </w:r>
      <w:r w:rsidR="001819A2">
        <w:rPr>
          <w:rFonts w:hint="eastAsia"/>
          <w:sz w:val="22"/>
        </w:rPr>
        <w:t>1</w:t>
      </w:r>
      <w:r w:rsidR="001819A2">
        <w:rPr>
          <w:sz w:val="22"/>
        </w:rPr>
        <w:t>5,</w:t>
      </w:r>
      <w:r w:rsidR="001819A2">
        <w:rPr>
          <w:rFonts w:hint="eastAsia"/>
          <w:sz w:val="22"/>
        </w:rPr>
        <w:t>1</w:t>
      </w:r>
      <w:r w:rsidRPr="0049152A">
        <w:rPr>
          <w:sz w:val="22"/>
        </w:rPr>
        <w:t>6]</w:t>
      </w:r>
      <w:r w:rsidRPr="0049152A">
        <w:rPr>
          <w:sz w:val="22"/>
        </w:rPr>
        <w:t>攻击一个分组长度为</w:t>
      </w:r>
      <w:r w:rsidRPr="0049152A">
        <w:rPr>
          <w:position w:val="-6"/>
          <w:sz w:val="22"/>
        </w:rPr>
        <w:object w:dxaOrig="180" w:dyaOrig="200">
          <v:shape id="_x0000_i1377" type="#_x0000_t75" style="width:8.6pt;height:10.2pt" o:ole="">
            <v:imagedata r:id="rId639" o:title=""/>
          </v:shape>
          <o:OLEObject Type="Embed" ProgID="Equation.DSMT4" ShapeID="_x0000_i1377" DrawAspect="Content" ObjectID="_1612902218" r:id="rId640"/>
        </w:object>
      </w:r>
      <w:r w:rsidRPr="0049152A">
        <w:rPr>
          <w:sz w:val="22"/>
        </w:rPr>
        <w:t>比特的</w:t>
      </w:r>
      <w:r w:rsidRPr="0049152A">
        <w:rPr>
          <w:position w:val="-4"/>
          <w:sz w:val="22"/>
        </w:rPr>
        <w:object w:dxaOrig="220" w:dyaOrig="220">
          <v:shape id="_x0000_i1378" type="#_x0000_t75" style="width:11.3pt;height:11.3pt" o:ole="">
            <v:imagedata r:id="rId641" o:title=""/>
          </v:shape>
          <o:OLEObject Type="Embed" ProgID="Equation.DSMT4" ShapeID="_x0000_i1378" DrawAspect="Content" ObjectID="_1612902219" r:id="rId642"/>
        </w:object>
      </w:r>
      <w:r w:rsidRPr="0049152A">
        <w:rPr>
          <w:sz w:val="22"/>
        </w:rPr>
        <w:t>轮分组密码，需要找到一个</w:t>
      </w:r>
      <w:r w:rsidRPr="0049152A">
        <w:rPr>
          <w:position w:val="-6"/>
          <w:sz w:val="22"/>
        </w:rPr>
        <w:object w:dxaOrig="499" w:dyaOrig="240">
          <v:shape id="_x0000_i1379" type="#_x0000_t75" style="width:25.25pt;height:11.8pt" o:ole="">
            <v:imagedata r:id="rId643" o:title=""/>
          </v:shape>
          <o:OLEObject Type="Embed" ProgID="Equation.DSMT4" ShapeID="_x0000_i1379" DrawAspect="Content" ObjectID="_1612902220" r:id="rId644"/>
        </w:object>
      </w:r>
      <w:r w:rsidRPr="0049152A">
        <w:rPr>
          <w:sz w:val="22"/>
        </w:rPr>
        <w:t>轮的、并且相关系数的绝对值大于</w:t>
      </w:r>
      <w:r w:rsidRPr="0049152A">
        <w:rPr>
          <w:position w:val="-4"/>
          <w:sz w:val="22"/>
        </w:rPr>
        <w:object w:dxaOrig="340" w:dyaOrig="400">
          <v:shape id="_x0000_i1380" type="#_x0000_t75" style="width:17.2pt;height:19.9pt" o:ole="">
            <v:imagedata r:id="rId645" o:title=""/>
          </v:shape>
          <o:OLEObject Type="Embed" ProgID="Equation.DSMT4" ShapeID="_x0000_i1380" DrawAspect="Content" ObjectID="_1612902221" r:id="rId646"/>
        </w:object>
      </w:r>
      <w:r w:rsidRPr="00DA134B">
        <w:rPr>
          <w:sz w:val="22"/>
        </w:rPr>
        <w:t>（对于</w:t>
      </w:r>
      <w:r w:rsidRPr="00DA134B">
        <w:rPr>
          <w:rFonts w:hint="eastAsia"/>
          <w:sz w:val="22"/>
        </w:rPr>
        <w:t>128</w:t>
      </w:r>
      <w:r w:rsidRPr="00DA134B">
        <w:rPr>
          <w:rFonts w:hint="eastAsia"/>
          <w:sz w:val="22"/>
        </w:rPr>
        <w:t>比特</w:t>
      </w:r>
      <w:r w:rsidRPr="00DA134B">
        <w:rPr>
          <w:sz w:val="22"/>
        </w:rPr>
        <w:t>分组长度下</w:t>
      </w:r>
      <w:r w:rsidRPr="00DA134B">
        <w:rPr>
          <w:rFonts w:hint="eastAsia"/>
          <w:sz w:val="22"/>
        </w:rPr>
        <w:t>的</w:t>
      </w:r>
      <w:r w:rsidRPr="00DA134B">
        <w:rPr>
          <w:sz w:val="22"/>
        </w:rPr>
        <w:t>TANGRAM</w:t>
      </w:r>
      <w:r w:rsidRPr="00DA134B">
        <w:rPr>
          <w:sz w:val="22"/>
        </w:rPr>
        <w:t>，这个值是</w:t>
      </w:r>
      <w:r w:rsidRPr="00DA134B">
        <w:rPr>
          <w:position w:val="-4"/>
          <w:sz w:val="22"/>
        </w:rPr>
        <w:object w:dxaOrig="360" w:dyaOrig="260">
          <v:shape id="_x0000_i1381" type="#_x0000_t75" style="width:18.25pt;height:12.9pt" o:ole="">
            <v:imagedata r:id="rId647" o:title=""/>
          </v:shape>
          <o:OLEObject Type="Embed" ProgID="Equation.DSMT4" ShapeID="_x0000_i1381" DrawAspect="Content" ObjectID="_1612902222" r:id="rId648"/>
        </w:object>
      </w:r>
      <w:r w:rsidRPr="00DA134B">
        <w:rPr>
          <w:rFonts w:hint="eastAsia"/>
          <w:position w:val="-4"/>
          <w:sz w:val="22"/>
        </w:rPr>
        <w:t>；</w:t>
      </w:r>
      <w:r w:rsidRPr="00DA134B">
        <w:rPr>
          <w:sz w:val="22"/>
        </w:rPr>
        <w:t>对于</w:t>
      </w:r>
      <w:r w:rsidRPr="00DA134B">
        <w:rPr>
          <w:rFonts w:hint="eastAsia"/>
          <w:sz w:val="22"/>
        </w:rPr>
        <w:t>256</w:t>
      </w:r>
      <w:r w:rsidRPr="00DA134B">
        <w:rPr>
          <w:rFonts w:hint="eastAsia"/>
          <w:sz w:val="22"/>
        </w:rPr>
        <w:t>比特</w:t>
      </w:r>
      <w:r w:rsidRPr="00DA134B">
        <w:rPr>
          <w:sz w:val="22"/>
        </w:rPr>
        <w:t>分组长度下</w:t>
      </w:r>
      <w:r w:rsidRPr="00DA134B">
        <w:rPr>
          <w:rFonts w:hint="eastAsia"/>
          <w:sz w:val="22"/>
        </w:rPr>
        <w:t>的</w:t>
      </w:r>
      <w:r w:rsidRPr="00DA134B">
        <w:rPr>
          <w:sz w:val="22"/>
        </w:rPr>
        <w:t>TANGRAM</w:t>
      </w:r>
      <w:r w:rsidRPr="00DA134B">
        <w:rPr>
          <w:sz w:val="22"/>
        </w:rPr>
        <w:t>，这个值是</w:t>
      </w:r>
      <w:r w:rsidRPr="00DA134B">
        <w:rPr>
          <w:position w:val="-4"/>
          <w:sz w:val="22"/>
        </w:rPr>
        <w:object w:dxaOrig="420" w:dyaOrig="260">
          <v:shape id="_x0000_i1382" type="#_x0000_t75" style="width:20.95pt;height:12.9pt" o:ole="">
            <v:imagedata r:id="rId649" o:title=""/>
          </v:shape>
          <o:OLEObject Type="Embed" ProgID="Equation.DSMT4" ShapeID="_x0000_i1382" DrawAspect="Content" ObjectID="_1612902223" r:id="rId650"/>
        </w:object>
      </w:r>
      <w:r w:rsidRPr="00DA134B">
        <w:rPr>
          <w:sz w:val="22"/>
        </w:rPr>
        <w:t>）</w:t>
      </w:r>
      <w:r w:rsidRPr="0049152A">
        <w:rPr>
          <w:sz w:val="22"/>
        </w:rPr>
        <w:t>的线性传播，</w:t>
      </w:r>
      <w:r w:rsidRPr="0049152A">
        <w:rPr>
          <w:position w:val="-6"/>
          <w:sz w:val="22"/>
        </w:rPr>
        <w:object w:dxaOrig="180" w:dyaOrig="200">
          <v:shape id="_x0000_i1383" type="#_x0000_t75" style="width:8.6pt;height:10.2pt" o:ole="">
            <v:imagedata r:id="rId651" o:title=""/>
          </v:shape>
          <o:OLEObject Type="Embed" ProgID="Equation.DSMT4" ShapeID="_x0000_i1383" DrawAspect="Content" ObjectID="_1612902224" r:id="rId652"/>
        </w:object>
      </w:r>
      <w:r w:rsidRPr="0049152A">
        <w:rPr>
          <w:sz w:val="22"/>
        </w:rPr>
        <w:t>的取值和具体分组密码有关。一个线性传播是若干线性迹的集合，集合中的线性迹具有相同的输入选取模式和相同的</w:t>
      </w:r>
      <w:r w:rsidRPr="0049152A">
        <w:rPr>
          <w:position w:val="-6"/>
          <w:sz w:val="22"/>
        </w:rPr>
        <w:object w:dxaOrig="499" w:dyaOrig="240">
          <v:shape id="_x0000_i1384" type="#_x0000_t75" style="width:25.25pt;height:11.8pt" o:ole="">
            <v:imagedata r:id="rId643" o:title=""/>
          </v:shape>
          <o:OLEObject Type="Embed" ProgID="Equation.DSMT4" ShapeID="_x0000_i1384" DrawAspect="Content" ObjectID="_1612902225" r:id="rId653"/>
        </w:object>
      </w:r>
      <w:r w:rsidRPr="0049152A">
        <w:rPr>
          <w:sz w:val="22"/>
        </w:rPr>
        <w:t>轮变换后的输出选取模式，线性传播的相关系数是集合中所有线性迹的相关系数之和。线性迹的相关系数带有正负号，是正号还是负号，这和子密钥的取值有关。鉴于此，通常我们利用下面的定理来评估。</w:t>
      </w:r>
    </w:p>
    <w:p w:rsidR="0097549A" w:rsidRDefault="0097549A" w:rsidP="0097549A">
      <w:pPr>
        <w:spacing w:line="380" w:lineRule="exact"/>
        <w:ind w:firstLine="420"/>
        <w:rPr>
          <w:sz w:val="22"/>
        </w:rPr>
      </w:pPr>
      <w:r w:rsidRPr="0049152A">
        <w:rPr>
          <w:b/>
          <w:sz w:val="22"/>
        </w:rPr>
        <w:t>定理</w:t>
      </w:r>
      <w:r w:rsidRPr="0049152A">
        <w:rPr>
          <w:b/>
          <w:sz w:val="22"/>
        </w:rPr>
        <w:t>4.1 ([</w:t>
      </w:r>
      <w:r w:rsidR="001819A2">
        <w:rPr>
          <w:rFonts w:hint="eastAsia"/>
          <w:b/>
          <w:sz w:val="22"/>
        </w:rPr>
        <w:t>12</w:t>
      </w:r>
      <w:r w:rsidRPr="0049152A">
        <w:rPr>
          <w:b/>
          <w:sz w:val="22"/>
        </w:rPr>
        <w:t>])</w:t>
      </w:r>
      <w:r w:rsidRPr="0049152A">
        <w:rPr>
          <w:sz w:val="22"/>
        </w:rPr>
        <w:t>将相关系数的平方称为相关势。一个线性传播的平均相关势是构成它的所有线性迹的相关势之和，即：</w:t>
      </w:r>
    </w:p>
    <w:tbl>
      <w:tblPr>
        <w:tblW w:w="0" w:type="auto"/>
        <w:jc w:val="center"/>
        <w:tblBorders>
          <w:insideH w:val="single" w:sz="4" w:space="0" w:color="auto"/>
        </w:tblBorders>
        <w:tblLook w:val="04A0"/>
      </w:tblPr>
      <w:tblGrid>
        <w:gridCol w:w="7142"/>
        <w:gridCol w:w="1072"/>
      </w:tblGrid>
      <w:tr w:rsidR="0097549A" w:rsidRPr="00516E71" w:rsidTr="0097549A">
        <w:trPr>
          <w:jc w:val="center"/>
        </w:trPr>
        <w:tc>
          <w:tcPr>
            <w:tcW w:w="7142" w:type="dxa"/>
            <w:shd w:val="clear" w:color="auto" w:fill="auto"/>
          </w:tcPr>
          <w:p w:rsidR="0097549A" w:rsidRPr="00516E71" w:rsidRDefault="0097549A" w:rsidP="0097549A">
            <w:pPr>
              <w:spacing w:before="240" w:after="240" w:line="380" w:lineRule="exact"/>
              <w:jc w:val="center"/>
              <w:rPr>
                <w:sz w:val="22"/>
              </w:rPr>
            </w:pPr>
            <w:r w:rsidRPr="00516E71">
              <w:rPr>
                <w:position w:val="-24"/>
              </w:rPr>
              <w:object w:dxaOrig="1440" w:dyaOrig="460">
                <v:shape id="_x0000_i1385" type="#_x0000_t75" style="width:1in;height:23.1pt" o:ole="">
                  <v:imagedata r:id="rId654" o:title=""/>
                </v:shape>
                <o:OLEObject Type="Embed" ProgID="Equation.DSMT4" ShapeID="_x0000_i1385" DrawAspect="Content" ObjectID="_1612902226" r:id="rId655"/>
              </w:object>
            </w:r>
          </w:p>
        </w:tc>
        <w:tc>
          <w:tcPr>
            <w:tcW w:w="1072" w:type="dxa"/>
            <w:shd w:val="clear" w:color="auto" w:fill="auto"/>
            <w:vAlign w:val="center"/>
          </w:tcPr>
          <w:p w:rsidR="0097549A" w:rsidRPr="00516E71" w:rsidRDefault="0097549A" w:rsidP="0097549A">
            <w:pPr>
              <w:spacing w:line="380" w:lineRule="exact"/>
              <w:jc w:val="right"/>
              <w:rPr>
                <w:sz w:val="22"/>
              </w:rPr>
            </w:pPr>
            <w:r w:rsidRPr="00516E71">
              <w:rPr>
                <w:rFonts w:hint="eastAsia"/>
                <w:sz w:val="22"/>
              </w:rPr>
              <w:t>(4.1)</w:t>
            </w:r>
          </w:p>
        </w:tc>
      </w:tr>
    </w:tbl>
    <w:p w:rsidR="0097549A" w:rsidRDefault="0097549A" w:rsidP="0097549A">
      <w:r w:rsidRPr="005F24A1">
        <w:t>其中，</w:t>
      </w:r>
      <w:r w:rsidRPr="005F24A1">
        <w:rPr>
          <w:position w:val="-10"/>
        </w:rPr>
        <w:object w:dxaOrig="240" w:dyaOrig="300">
          <v:shape id="_x0000_i1386" type="#_x0000_t75" style="width:11.8pt;height:15.05pt" o:ole="">
            <v:imagedata r:id="rId656" o:title=""/>
          </v:shape>
          <o:OLEObject Type="Embed" ProgID="Equation.DSMT4" ShapeID="_x0000_i1386" DrawAspect="Content" ObjectID="_1612902227" r:id="rId657"/>
        </w:object>
      </w:r>
      <w:r w:rsidRPr="005F24A1">
        <w:t>是线性传播的相关系数，</w:t>
      </w:r>
      <w:r w:rsidRPr="005F24A1">
        <w:rPr>
          <w:position w:val="-10"/>
        </w:rPr>
        <w:object w:dxaOrig="240" w:dyaOrig="300">
          <v:shape id="_x0000_i1387" type="#_x0000_t75" style="width:11.8pt;height:15.05pt" o:ole="">
            <v:imagedata r:id="rId658" o:title=""/>
          </v:shape>
          <o:OLEObject Type="Embed" ProgID="Equation.DSMT4" ShapeID="_x0000_i1387" DrawAspect="Content" ObjectID="_1612902228" r:id="rId659"/>
        </w:object>
      </w:r>
      <w:r w:rsidRPr="005F24A1">
        <w:t>是其中一个线性迹的相关系数。平均是指在所有密钥空间上取平均值。</w:t>
      </w:r>
    </w:p>
    <w:p w:rsidR="0097549A" w:rsidRPr="005F24A1" w:rsidRDefault="0097549A" w:rsidP="0097549A"/>
    <w:p w:rsidR="0097549A" w:rsidRPr="00DA134B" w:rsidRDefault="0097549A" w:rsidP="0033750D">
      <w:pPr>
        <w:numPr>
          <w:ilvl w:val="0"/>
          <w:numId w:val="19"/>
        </w:numPr>
        <w:spacing w:line="380" w:lineRule="exact"/>
        <w:jc w:val="center"/>
        <w:rPr>
          <w:sz w:val="18"/>
          <w:szCs w:val="18"/>
        </w:rPr>
      </w:pPr>
      <w:r w:rsidRPr="00DA134B">
        <w:rPr>
          <w:rFonts w:hint="eastAsia"/>
          <w:sz w:val="18"/>
          <w:szCs w:val="18"/>
        </w:rPr>
        <w:t>128</w:t>
      </w:r>
      <w:r w:rsidRPr="00DA134B">
        <w:rPr>
          <w:rFonts w:hint="eastAsia"/>
          <w:sz w:val="18"/>
          <w:szCs w:val="18"/>
        </w:rPr>
        <w:t>比特分组长度下</w:t>
      </w:r>
      <w:r w:rsidRPr="00DA134B">
        <w:rPr>
          <w:rFonts w:hint="eastAsia"/>
          <w:sz w:val="18"/>
          <w:szCs w:val="18"/>
        </w:rPr>
        <w:t>TANGRAM</w:t>
      </w:r>
      <w:r w:rsidRPr="00DA134B">
        <w:rPr>
          <w:rFonts w:hint="eastAsia"/>
          <w:sz w:val="18"/>
          <w:szCs w:val="18"/>
        </w:rPr>
        <w:t>最优线性迹的相关势</w:t>
      </w:r>
    </w:p>
    <w:p w:rsidR="0097549A" w:rsidRDefault="0097549A" w:rsidP="0097549A">
      <w:pPr>
        <w:jc w:val="center"/>
        <w:rPr>
          <w:noProof/>
        </w:rPr>
      </w:pPr>
      <w:r w:rsidRPr="00EE2EAF">
        <w:rPr>
          <w:noProof/>
        </w:rPr>
        <w:lastRenderedPageBreak/>
        <w:drawing>
          <wp:inline distT="0" distB="0" distL="0" distR="0">
            <wp:extent cx="5324475" cy="21907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2190750"/>
                    </a:xfrm>
                    <a:prstGeom prst="rect">
                      <a:avLst/>
                    </a:prstGeom>
                    <a:noFill/>
                    <a:ln>
                      <a:noFill/>
                    </a:ln>
                  </pic:spPr>
                </pic:pic>
              </a:graphicData>
            </a:graphic>
          </wp:inline>
        </w:drawing>
      </w:r>
    </w:p>
    <w:p w:rsidR="0097549A" w:rsidRPr="00DA134B" w:rsidRDefault="0097549A" w:rsidP="0033750D">
      <w:pPr>
        <w:numPr>
          <w:ilvl w:val="0"/>
          <w:numId w:val="19"/>
        </w:numPr>
        <w:spacing w:line="380" w:lineRule="exact"/>
        <w:jc w:val="center"/>
        <w:rPr>
          <w:sz w:val="18"/>
          <w:szCs w:val="18"/>
        </w:rPr>
      </w:pPr>
      <w:r w:rsidRPr="00DA134B">
        <w:rPr>
          <w:sz w:val="18"/>
          <w:szCs w:val="18"/>
        </w:rPr>
        <w:t>256</w:t>
      </w:r>
      <w:r w:rsidRPr="00DA134B">
        <w:rPr>
          <w:rFonts w:hint="eastAsia"/>
          <w:sz w:val="18"/>
          <w:szCs w:val="18"/>
        </w:rPr>
        <w:t>比特分组长度下</w:t>
      </w:r>
      <w:r w:rsidRPr="00DA134B">
        <w:rPr>
          <w:rFonts w:hint="eastAsia"/>
          <w:sz w:val="18"/>
          <w:szCs w:val="18"/>
        </w:rPr>
        <w:t>TANGRAM</w:t>
      </w:r>
      <w:r w:rsidRPr="00DA134B">
        <w:rPr>
          <w:rFonts w:hint="eastAsia"/>
          <w:sz w:val="18"/>
          <w:szCs w:val="18"/>
        </w:rPr>
        <w:t>最优线性迹的相关势</w:t>
      </w:r>
    </w:p>
    <w:p w:rsidR="0097549A" w:rsidRDefault="0097549A" w:rsidP="0097549A">
      <w:pPr>
        <w:jc w:val="center"/>
        <w:rPr>
          <w:noProof/>
        </w:rPr>
      </w:pPr>
    </w:p>
    <w:p w:rsidR="0097549A" w:rsidRDefault="0097549A" w:rsidP="0097549A">
      <w:pPr>
        <w:jc w:val="center"/>
        <w:rPr>
          <w:sz w:val="22"/>
        </w:rPr>
      </w:pPr>
      <w:r>
        <w:rPr>
          <w:noProof/>
        </w:rPr>
        <w:drawing>
          <wp:inline distT="0" distB="0" distL="0" distR="0">
            <wp:extent cx="3817834" cy="2831910"/>
            <wp:effectExtent l="19050" t="0" r="0" b="0"/>
            <wp:docPr id="424" name="图片 424" descr="d422732910a5ca59959aabc69b1f9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422732910a5ca59959aabc69b1f92d"/>
                    <pic:cNvPicPr>
                      <a:picLocks noChangeAspect="1" noChangeArrowheads="1"/>
                    </pic:cNvPicPr>
                  </pic:nvPicPr>
                  <pic:blipFill>
                    <a:blip r:embed="rId661"/>
                    <a:srcRect/>
                    <a:stretch>
                      <a:fillRect/>
                    </a:stretch>
                  </pic:blipFill>
                  <pic:spPr bwMode="auto">
                    <a:xfrm>
                      <a:off x="0" y="0"/>
                      <a:ext cx="3819946" cy="2833477"/>
                    </a:xfrm>
                    <a:prstGeom prst="rect">
                      <a:avLst/>
                    </a:prstGeom>
                    <a:noFill/>
                    <a:ln w="9525">
                      <a:noFill/>
                      <a:miter lim="800000"/>
                      <a:headEnd/>
                      <a:tailEnd/>
                    </a:ln>
                  </pic:spPr>
                </pic:pic>
              </a:graphicData>
            </a:graphic>
          </wp:inline>
        </w:drawing>
      </w:r>
    </w:p>
    <w:p w:rsidR="0097549A" w:rsidRDefault="0097549A" w:rsidP="0097549A">
      <w:pPr>
        <w:spacing w:line="380" w:lineRule="exact"/>
        <w:ind w:firstLine="420"/>
        <w:rPr>
          <w:position w:val="-4"/>
          <w:sz w:val="22"/>
        </w:rPr>
      </w:pPr>
      <w:r w:rsidRPr="00DA134B">
        <w:rPr>
          <w:sz w:val="22"/>
        </w:rPr>
        <w:t>修改最优差分迹的搜索算法，我们搜索了</w:t>
      </w:r>
      <w:r w:rsidRPr="00DA134B">
        <w:rPr>
          <w:rFonts w:hint="eastAsia"/>
          <w:sz w:val="22"/>
        </w:rPr>
        <w:t>128</w:t>
      </w:r>
      <w:r w:rsidRPr="00DA134B">
        <w:rPr>
          <w:rFonts w:hint="eastAsia"/>
          <w:sz w:val="22"/>
        </w:rPr>
        <w:t>比特</w:t>
      </w:r>
      <w:r w:rsidRPr="00DA134B">
        <w:rPr>
          <w:sz w:val="22"/>
        </w:rPr>
        <w:t>分组长度下</w:t>
      </w:r>
      <w:r w:rsidRPr="00DA134B">
        <w:rPr>
          <w:sz w:val="22"/>
        </w:rPr>
        <w:t>TANGRAM</w:t>
      </w:r>
      <w:r w:rsidRPr="00DA134B">
        <w:rPr>
          <w:sz w:val="22"/>
        </w:rPr>
        <w:t>的第</w:t>
      </w:r>
      <w:r w:rsidRPr="00DA134B">
        <w:rPr>
          <w:position w:val="-6"/>
          <w:sz w:val="22"/>
        </w:rPr>
        <w:object w:dxaOrig="540" w:dyaOrig="240">
          <v:shape id="_x0000_i1388" type="#_x0000_t75" style="width:26.85pt;height:11.8pt" o:ole="">
            <v:imagedata r:id="rId662" o:title=""/>
          </v:shape>
          <o:OLEObject Type="Embed" ProgID="Equation.DSMT4" ShapeID="_x0000_i1388" DrawAspect="Content" ObjectID="_1612902229" r:id="rId663"/>
        </w:object>
      </w:r>
      <w:r w:rsidRPr="00DA134B">
        <w:rPr>
          <w:sz w:val="22"/>
        </w:rPr>
        <w:t>轮的最优线性迹</w:t>
      </w:r>
      <w:r w:rsidRPr="00DA134B">
        <w:rPr>
          <w:rFonts w:hint="eastAsia"/>
          <w:sz w:val="22"/>
        </w:rPr>
        <w:t>和</w:t>
      </w:r>
      <w:r w:rsidRPr="00DA134B">
        <w:rPr>
          <w:sz w:val="22"/>
        </w:rPr>
        <w:t>256</w:t>
      </w:r>
      <w:r w:rsidRPr="00DA134B">
        <w:rPr>
          <w:rFonts w:hint="eastAsia"/>
          <w:sz w:val="22"/>
        </w:rPr>
        <w:t>比特</w:t>
      </w:r>
      <w:r w:rsidRPr="00DA134B">
        <w:rPr>
          <w:sz w:val="22"/>
        </w:rPr>
        <w:t>分组长度下</w:t>
      </w:r>
      <w:r w:rsidRPr="00DA134B">
        <w:rPr>
          <w:sz w:val="22"/>
        </w:rPr>
        <w:t>TANGRAM</w:t>
      </w:r>
      <w:r w:rsidRPr="00DA134B">
        <w:rPr>
          <w:sz w:val="22"/>
        </w:rPr>
        <w:t>的第</w:t>
      </w:r>
      <w:r w:rsidR="0025775F" w:rsidRPr="00DA134B">
        <w:rPr>
          <w:position w:val="-6"/>
          <w:sz w:val="22"/>
        </w:rPr>
        <w:object w:dxaOrig="560" w:dyaOrig="240">
          <v:shape id="_x0000_i1389" type="#_x0000_t75" style="width:27.95pt;height:11.8pt" o:ole="">
            <v:imagedata r:id="rId664" o:title=""/>
          </v:shape>
          <o:OLEObject Type="Embed" ProgID="Equation.DSMT4" ShapeID="_x0000_i1389" DrawAspect="Content" ObjectID="_1612902230" r:id="rId665"/>
        </w:object>
      </w:r>
      <w:r w:rsidRPr="00DA134B">
        <w:rPr>
          <w:sz w:val="22"/>
        </w:rPr>
        <w:t>轮的最优线性迹，结果如表</w:t>
      </w:r>
      <w:r w:rsidRPr="00DA134B">
        <w:rPr>
          <w:sz w:val="22"/>
        </w:rPr>
        <w:t>4.4</w:t>
      </w:r>
      <w:r w:rsidRPr="00DA134B">
        <w:rPr>
          <w:rFonts w:hint="eastAsia"/>
          <w:sz w:val="22"/>
        </w:rPr>
        <w:t>和</w:t>
      </w:r>
      <w:r w:rsidRPr="00DA134B">
        <w:rPr>
          <w:sz w:val="22"/>
        </w:rPr>
        <w:t>表</w:t>
      </w:r>
      <w:r w:rsidRPr="00DA134B">
        <w:rPr>
          <w:rFonts w:hint="eastAsia"/>
          <w:sz w:val="22"/>
        </w:rPr>
        <w:t>4.5</w:t>
      </w:r>
      <w:r w:rsidRPr="00DA134B">
        <w:rPr>
          <w:sz w:val="22"/>
        </w:rPr>
        <w:t>所示。从表</w:t>
      </w:r>
      <w:r w:rsidRPr="00DA134B">
        <w:rPr>
          <w:sz w:val="22"/>
        </w:rPr>
        <w:t>4.4</w:t>
      </w:r>
      <w:r w:rsidRPr="00DA134B">
        <w:rPr>
          <w:sz w:val="22"/>
        </w:rPr>
        <w:t>可以看到，</w:t>
      </w:r>
      <w:r w:rsidRPr="00DA134B">
        <w:rPr>
          <w:sz w:val="22"/>
        </w:rPr>
        <w:t>24</w:t>
      </w:r>
      <w:r w:rsidRPr="00DA134B">
        <w:rPr>
          <w:sz w:val="22"/>
        </w:rPr>
        <w:t>轮的最优线性迹的相关势为</w:t>
      </w:r>
      <w:r w:rsidRPr="00DA134B">
        <w:rPr>
          <w:position w:val="-4"/>
          <w:sz w:val="22"/>
        </w:rPr>
        <w:object w:dxaOrig="420" w:dyaOrig="260">
          <v:shape id="_x0000_i1390" type="#_x0000_t75" style="width:21.5pt;height:12.9pt" o:ole="">
            <v:imagedata r:id="rId666" o:title=""/>
          </v:shape>
          <o:OLEObject Type="Embed" ProgID="Equation.DSMT4" ShapeID="_x0000_i1390" DrawAspect="Content" ObjectID="_1612902231" r:id="rId667"/>
        </w:object>
      </w:r>
      <w:r w:rsidRPr="00DA134B">
        <w:rPr>
          <w:sz w:val="22"/>
        </w:rPr>
        <w:t>，小于边界值</w:t>
      </w:r>
      <w:r w:rsidRPr="00DA134B">
        <w:rPr>
          <w:position w:val="-4"/>
          <w:sz w:val="22"/>
        </w:rPr>
        <w:object w:dxaOrig="420" w:dyaOrig="260">
          <v:shape id="_x0000_i1391" type="#_x0000_t75" style="width:21.5pt;height:12.9pt" o:ole="">
            <v:imagedata r:id="rId668" o:title=""/>
          </v:shape>
          <o:OLEObject Type="Embed" ProgID="Equation.DSMT4" ShapeID="_x0000_i1391" DrawAspect="Content" ObjectID="_1612902232" r:id="rId669"/>
        </w:object>
      </w:r>
      <w:r w:rsidRPr="00DA134B">
        <w:rPr>
          <w:rFonts w:hint="eastAsia"/>
          <w:sz w:val="22"/>
        </w:rPr>
        <w:t>；</w:t>
      </w:r>
      <w:r w:rsidR="0025775F">
        <w:rPr>
          <w:rFonts w:hint="eastAsia"/>
          <w:sz w:val="22"/>
        </w:rPr>
        <w:t>由于计算能力所限，</w:t>
      </w:r>
      <w:r w:rsidR="0025775F">
        <w:rPr>
          <w:rFonts w:hint="eastAsia"/>
          <w:sz w:val="22"/>
        </w:rPr>
        <w:t>256</w:t>
      </w:r>
      <w:r w:rsidR="0025775F">
        <w:rPr>
          <w:rFonts w:hint="eastAsia"/>
          <w:sz w:val="22"/>
        </w:rPr>
        <w:t>比特分组长度的最优线形性迹只跑到</w:t>
      </w:r>
      <w:r w:rsidR="0025775F">
        <w:rPr>
          <w:rFonts w:hint="eastAsia"/>
          <w:sz w:val="22"/>
        </w:rPr>
        <w:t>29</w:t>
      </w:r>
      <w:r w:rsidR="0025775F">
        <w:rPr>
          <w:rFonts w:hint="eastAsia"/>
          <w:sz w:val="22"/>
        </w:rPr>
        <w:t>轮，但根据表</w:t>
      </w:r>
      <w:r w:rsidR="0025775F">
        <w:rPr>
          <w:rFonts w:hint="eastAsia"/>
          <w:sz w:val="22"/>
        </w:rPr>
        <w:t>4.4</w:t>
      </w:r>
      <w:r w:rsidR="0025775F">
        <w:rPr>
          <w:rFonts w:hint="eastAsia"/>
          <w:sz w:val="22"/>
        </w:rPr>
        <w:t>所呈现的规律：从第</w:t>
      </w:r>
      <w:r w:rsidR="0025775F">
        <w:rPr>
          <w:rFonts w:hint="eastAsia"/>
          <w:sz w:val="22"/>
        </w:rPr>
        <w:t>8</w:t>
      </w:r>
      <w:r w:rsidR="0025775F">
        <w:rPr>
          <w:rFonts w:hint="eastAsia"/>
          <w:sz w:val="22"/>
        </w:rPr>
        <w:t>轮开始，每增加一轮，则线性相关势的重量增加了</w:t>
      </w:r>
      <w:r w:rsidR="0025775F">
        <w:rPr>
          <w:rFonts w:hint="eastAsia"/>
          <w:sz w:val="22"/>
        </w:rPr>
        <w:t>6</w:t>
      </w:r>
      <w:r w:rsidR="0025775F">
        <w:rPr>
          <w:rFonts w:hint="eastAsia"/>
          <w:sz w:val="22"/>
        </w:rPr>
        <w:t>，因此，可以推断</w:t>
      </w:r>
      <w:r w:rsidRPr="00DA134B">
        <w:rPr>
          <w:sz w:val="22"/>
        </w:rPr>
        <w:t>46</w:t>
      </w:r>
      <w:r w:rsidRPr="00DA134B">
        <w:rPr>
          <w:sz w:val="22"/>
        </w:rPr>
        <w:t>轮的最优线性迹的相关势为</w:t>
      </w:r>
      <w:r w:rsidRPr="00DA134B">
        <w:rPr>
          <w:position w:val="-4"/>
          <w:sz w:val="22"/>
        </w:rPr>
        <w:object w:dxaOrig="420" w:dyaOrig="260">
          <v:shape id="_x0000_i1392" type="#_x0000_t75" style="width:21.5pt;height:12.9pt" o:ole="">
            <v:imagedata r:id="rId670" o:title=""/>
          </v:shape>
          <o:OLEObject Type="Embed" ProgID="Equation.DSMT4" ShapeID="_x0000_i1392" DrawAspect="Content" ObjectID="_1612902233" r:id="rId671"/>
        </w:object>
      </w:r>
      <w:r w:rsidRPr="00DA134B">
        <w:rPr>
          <w:sz w:val="22"/>
        </w:rPr>
        <w:t>，小于边界值</w:t>
      </w:r>
      <w:r w:rsidRPr="00DA134B">
        <w:rPr>
          <w:position w:val="-4"/>
          <w:sz w:val="22"/>
        </w:rPr>
        <w:object w:dxaOrig="420" w:dyaOrig="260">
          <v:shape id="_x0000_i1393" type="#_x0000_t75" style="width:21.5pt;height:12.9pt" o:ole="">
            <v:imagedata r:id="rId672" o:title=""/>
          </v:shape>
          <o:OLEObject Type="Embed" ProgID="Equation.DSMT4" ShapeID="_x0000_i1393" DrawAspect="Content" ObjectID="_1612902234" r:id="rId673"/>
        </w:object>
      </w:r>
      <w:r>
        <w:rPr>
          <w:rFonts w:hint="eastAsia"/>
          <w:position w:val="-4"/>
          <w:sz w:val="22"/>
        </w:rPr>
        <w:t>。</w:t>
      </w:r>
    </w:p>
    <w:p w:rsidR="0097549A" w:rsidRPr="001D53E8" w:rsidRDefault="0097549A" w:rsidP="0097549A">
      <w:pPr>
        <w:spacing w:line="380" w:lineRule="exact"/>
        <w:ind w:firstLine="420"/>
        <w:rPr>
          <w:sz w:val="22"/>
        </w:rPr>
      </w:pPr>
      <w:r w:rsidRPr="00DA134B">
        <w:rPr>
          <w:sz w:val="22"/>
        </w:rPr>
        <w:t>类似于差分分析，我们需要进一步考虑线性迹的聚集效应。</w:t>
      </w:r>
      <w:r>
        <w:rPr>
          <w:rFonts w:hint="eastAsia"/>
          <w:sz w:val="22"/>
        </w:rPr>
        <w:t>我们曾对</w:t>
      </w:r>
      <w:r>
        <w:rPr>
          <w:rFonts w:hint="eastAsia"/>
          <w:sz w:val="22"/>
        </w:rPr>
        <w:t>RECTANGLE</w:t>
      </w:r>
      <w:r>
        <w:rPr>
          <w:rFonts w:hint="eastAsia"/>
          <w:sz w:val="22"/>
        </w:rPr>
        <w:t>线形</w:t>
      </w:r>
      <w:r>
        <w:rPr>
          <w:sz w:val="22"/>
        </w:rPr>
        <w:t>迹的聚集</w:t>
      </w:r>
      <w:r>
        <w:rPr>
          <w:rFonts w:hint="eastAsia"/>
          <w:sz w:val="22"/>
        </w:rPr>
        <w:t>效应进行了深入研究和实验验证，结果表明：</w:t>
      </w:r>
      <w:r>
        <w:rPr>
          <w:rFonts w:hint="eastAsia"/>
          <w:sz w:val="22"/>
        </w:rPr>
        <w:t>RECTANGLE</w:t>
      </w:r>
      <w:r>
        <w:rPr>
          <w:rFonts w:hint="eastAsia"/>
          <w:sz w:val="22"/>
        </w:rPr>
        <w:t>线形</w:t>
      </w:r>
      <w:r>
        <w:rPr>
          <w:sz w:val="22"/>
        </w:rPr>
        <w:t>迹的聚集效应</w:t>
      </w:r>
      <w:r>
        <w:rPr>
          <w:rFonts w:hint="eastAsia"/>
          <w:sz w:val="22"/>
        </w:rPr>
        <w:t>也</w:t>
      </w:r>
      <w:r>
        <w:rPr>
          <w:sz w:val="22"/>
        </w:rPr>
        <w:t>非常有限</w:t>
      </w:r>
      <w:r>
        <w:rPr>
          <w:rFonts w:hint="eastAsia"/>
          <w:sz w:val="22"/>
        </w:rPr>
        <w:t>。同样，可以推断：</w:t>
      </w:r>
      <w:r>
        <w:rPr>
          <w:rFonts w:hint="eastAsia"/>
          <w:sz w:val="22"/>
        </w:rPr>
        <w:t>TANGRAM</w:t>
      </w:r>
      <w:r>
        <w:rPr>
          <w:rFonts w:hint="eastAsia"/>
          <w:sz w:val="22"/>
        </w:rPr>
        <w:t>也具有非常有限的线性</w:t>
      </w:r>
      <w:r>
        <w:rPr>
          <w:sz w:val="22"/>
        </w:rPr>
        <w:t>迹聚集</w:t>
      </w:r>
      <w:r>
        <w:rPr>
          <w:rFonts w:hint="eastAsia"/>
          <w:sz w:val="22"/>
        </w:rPr>
        <w:t>效应。考虑到我们为</w:t>
      </w:r>
      <w:r>
        <w:rPr>
          <w:rFonts w:hint="eastAsia"/>
          <w:sz w:val="22"/>
        </w:rPr>
        <w:t>TANGRAM</w:t>
      </w:r>
      <w:r>
        <w:rPr>
          <w:rFonts w:hint="eastAsia"/>
          <w:sz w:val="22"/>
        </w:rPr>
        <w:t>预留的安全冗余，</w:t>
      </w:r>
      <w:r w:rsidRPr="0049152A">
        <w:rPr>
          <w:sz w:val="22"/>
        </w:rPr>
        <w:t>我们相信</w:t>
      </w:r>
      <w:r>
        <w:rPr>
          <w:rFonts w:hint="eastAsia"/>
          <w:sz w:val="22"/>
        </w:rPr>
        <w:t>三个版本的</w:t>
      </w:r>
      <w:r>
        <w:rPr>
          <w:sz w:val="22"/>
        </w:rPr>
        <w:t>TANGRAM</w:t>
      </w:r>
      <w:r>
        <w:rPr>
          <w:rFonts w:hint="eastAsia"/>
          <w:sz w:val="22"/>
        </w:rPr>
        <w:t>分组密码均</w:t>
      </w:r>
      <w:r>
        <w:rPr>
          <w:sz w:val="22"/>
        </w:rPr>
        <w:t>足以抵抗</w:t>
      </w:r>
      <w:r>
        <w:rPr>
          <w:rFonts w:hint="eastAsia"/>
          <w:sz w:val="22"/>
        </w:rPr>
        <w:t>线性</w:t>
      </w:r>
      <w:r w:rsidRPr="0049152A">
        <w:rPr>
          <w:sz w:val="22"/>
        </w:rPr>
        <w:t>密码分析。</w:t>
      </w:r>
    </w:p>
    <w:p w:rsidR="0097549A" w:rsidRPr="00BA681D" w:rsidRDefault="00BF71FC" w:rsidP="00BF71FC">
      <w:pPr>
        <w:pStyle w:val="2"/>
      </w:pPr>
      <w:bookmarkStart w:id="66" w:name="_Toc460496321"/>
      <w:bookmarkStart w:id="67" w:name="_Toc460498035"/>
      <w:r>
        <w:rPr>
          <w:rFonts w:hint="eastAsia"/>
        </w:rPr>
        <w:lastRenderedPageBreak/>
        <w:t>5</w:t>
      </w:r>
      <w:r>
        <w:rPr>
          <w:rFonts w:hint="eastAsia"/>
        </w:rPr>
        <w:t>．</w:t>
      </w:r>
      <w:r>
        <w:rPr>
          <w:rFonts w:hint="eastAsia"/>
        </w:rPr>
        <w:t xml:space="preserve"> </w:t>
      </w:r>
      <w:r w:rsidR="00C0763E">
        <w:rPr>
          <w:rFonts w:hint="eastAsia"/>
        </w:rPr>
        <w:t>TANGRAM</w:t>
      </w:r>
      <w:r w:rsidR="00C0763E">
        <w:rPr>
          <w:rFonts w:hint="eastAsia"/>
        </w:rPr>
        <w:t>抵</w:t>
      </w:r>
      <w:r w:rsidR="0097549A" w:rsidRPr="00BA681D">
        <w:t>抗不可能差分密码分析</w:t>
      </w:r>
      <w:bookmarkEnd w:id="66"/>
      <w:bookmarkEnd w:id="67"/>
      <w:r w:rsidR="00C0763E">
        <w:rPr>
          <w:rFonts w:hint="eastAsia"/>
        </w:rPr>
        <w:t>的安全性</w:t>
      </w:r>
    </w:p>
    <w:p w:rsidR="0097549A" w:rsidRDefault="0097549A" w:rsidP="0097549A">
      <w:pPr>
        <w:spacing w:line="380" w:lineRule="exact"/>
        <w:ind w:firstLine="420"/>
        <w:rPr>
          <w:sz w:val="22"/>
        </w:rPr>
      </w:pPr>
      <w:r w:rsidRPr="00BA681D">
        <w:rPr>
          <w:sz w:val="22"/>
        </w:rPr>
        <w:t>不可能差分密码分析</w:t>
      </w:r>
      <w:r w:rsidRPr="00FD4229">
        <w:rPr>
          <w:sz w:val="22"/>
          <w:vertAlign w:val="superscript"/>
        </w:rPr>
        <w:t>[</w:t>
      </w:r>
      <w:r w:rsidR="001819A2">
        <w:rPr>
          <w:rFonts w:hint="eastAsia"/>
          <w:sz w:val="22"/>
          <w:vertAlign w:val="superscript"/>
        </w:rPr>
        <w:t>6</w:t>
      </w:r>
      <w:r w:rsidRPr="00FD4229">
        <w:rPr>
          <w:sz w:val="22"/>
          <w:vertAlign w:val="superscript"/>
        </w:rPr>
        <w:t>]</w:t>
      </w:r>
      <w:r w:rsidRPr="00BA681D">
        <w:rPr>
          <w:sz w:val="22"/>
        </w:rPr>
        <w:t>利用概率为</w:t>
      </w:r>
      <w:r w:rsidRPr="00BA681D">
        <w:rPr>
          <w:sz w:val="22"/>
        </w:rPr>
        <w:t>0</w:t>
      </w:r>
      <w:r w:rsidRPr="00BA681D">
        <w:rPr>
          <w:sz w:val="22"/>
        </w:rPr>
        <w:t>的差分传播，这种差分传播一般通过中间相遇方法构造。</w:t>
      </w:r>
      <w:r>
        <w:rPr>
          <w:rFonts w:hint="eastAsia"/>
          <w:sz w:val="22"/>
        </w:rPr>
        <w:t>根据不可能差分密码分析的研究现状，一个分组密码的最长不可能差分区分器的轮数接近于全扩散轮数的两倍。</w:t>
      </w:r>
    </w:p>
    <w:p w:rsidR="0097549A" w:rsidRDefault="0097549A" w:rsidP="0097549A">
      <w:pPr>
        <w:spacing w:line="380" w:lineRule="exact"/>
        <w:ind w:firstLine="420"/>
        <w:rPr>
          <w:sz w:val="22"/>
        </w:rPr>
      </w:pPr>
      <w:r>
        <w:rPr>
          <w:rFonts w:hint="eastAsia"/>
          <w:sz w:val="22"/>
        </w:rPr>
        <w:t>比如，</w:t>
      </w:r>
      <w:r>
        <w:rPr>
          <w:rFonts w:hint="eastAsia"/>
          <w:sz w:val="22"/>
        </w:rPr>
        <w:t>RECTANGLE</w:t>
      </w:r>
      <w:r>
        <w:rPr>
          <w:rFonts w:hint="eastAsia"/>
          <w:sz w:val="22"/>
        </w:rPr>
        <w:t>的全扩散轮数是</w:t>
      </w:r>
      <w:r>
        <w:rPr>
          <w:rFonts w:hint="eastAsia"/>
          <w:sz w:val="22"/>
        </w:rPr>
        <w:t>4</w:t>
      </w:r>
      <w:r>
        <w:rPr>
          <w:rFonts w:hint="eastAsia"/>
          <w:sz w:val="22"/>
        </w:rPr>
        <w:t>轮，我们能找到的它的最长不可能差分区分器的轮数是</w:t>
      </w:r>
      <w:r>
        <w:rPr>
          <w:rFonts w:hint="eastAsia"/>
          <w:sz w:val="22"/>
        </w:rPr>
        <w:t>8</w:t>
      </w:r>
      <w:r>
        <w:rPr>
          <w:rFonts w:hint="eastAsia"/>
          <w:sz w:val="22"/>
        </w:rPr>
        <w:t>轮。</w:t>
      </w:r>
    </w:p>
    <w:p w:rsidR="0097549A" w:rsidRDefault="0097549A" w:rsidP="0097549A">
      <w:pPr>
        <w:spacing w:line="380" w:lineRule="exact"/>
        <w:ind w:firstLine="420"/>
        <w:rPr>
          <w:sz w:val="22"/>
        </w:rPr>
      </w:pPr>
      <w:r>
        <w:rPr>
          <w:rFonts w:hint="eastAsia"/>
          <w:sz w:val="22"/>
        </w:rPr>
        <w:t>由于</w:t>
      </w:r>
      <w:r>
        <w:rPr>
          <w:rFonts w:hint="eastAsia"/>
          <w:sz w:val="22"/>
        </w:rPr>
        <w:t>TANGRAM-128</w:t>
      </w:r>
      <w:r>
        <w:rPr>
          <w:rFonts w:hint="eastAsia"/>
          <w:sz w:val="22"/>
        </w:rPr>
        <w:t>和</w:t>
      </w:r>
      <w:r>
        <w:rPr>
          <w:rFonts w:hint="eastAsia"/>
          <w:sz w:val="22"/>
        </w:rPr>
        <w:t>TANGRAM-256</w:t>
      </w:r>
      <w:r>
        <w:rPr>
          <w:rFonts w:hint="eastAsia"/>
          <w:sz w:val="22"/>
        </w:rPr>
        <w:t>的全扩散轮数分别是</w:t>
      </w:r>
      <w:r>
        <w:rPr>
          <w:rFonts w:hint="eastAsia"/>
          <w:sz w:val="22"/>
        </w:rPr>
        <w:t>6</w:t>
      </w:r>
      <w:r>
        <w:rPr>
          <w:rFonts w:hint="eastAsia"/>
          <w:sz w:val="22"/>
        </w:rPr>
        <w:t>轮和</w:t>
      </w:r>
      <w:r>
        <w:rPr>
          <w:rFonts w:hint="eastAsia"/>
          <w:sz w:val="22"/>
        </w:rPr>
        <w:t>8</w:t>
      </w:r>
      <w:r>
        <w:rPr>
          <w:rFonts w:hint="eastAsia"/>
          <w:sz w:val="22"/>
        </w:rPr>
        <w:t>轮，因此我们预估它们的最长不可能差分区分器的轮数大约为</w:t>
      </w:r>
      <w:r>
        <w:rPr>
          <w:rFonts w:hint="eastAsia"/>
          <w:sz w:val="22"/>
        </w:rPr>
        <w:t>12</w:t>
      </w:r>
      <w:r>
        <w:rPr>
          <w:rFonts w:hint="eastAsia"/>
          <w:sz w:val="22"/>
        </w:rPr>
        <w:t>轮和</w:t>
      </w:r>
      <w:r>
        <w:rPr>
          <w:rFonts w:hint="eastAsia"/>
          <w:sz w:val="22"/>
        </w:rPr>
        <w:t>16</w:t>
      </w:r>
      <w:r>
        <w:rPr>
          <w:rFonts w:hint="eastAsia"/>
          <w:sz w:val="22"/>
        </w:rPr>
        <w:t>轮，这与相应</w:t>
      </w:r>
      <w:r>
        <w:rPr>
          <w:rFonts w:hint="eastAsia"/>
          <w:sz w:val="22"/>
        </w:rPr>
        <w:t>TANGRAM</w:t>
      </w:r>
      <w:r>
        <w:rPr>
          <w:rFonts w:hint="eastAsia"/>
          <w:sz w:val="22"/>
        </w:rPr>
        <w:t>版本的的总轮数相差很大。因此</w:t>
      </w:r>
      <w:r>
        <w:rPr>
          <w:sz w:val="22"/>
        </w:rPr>
        <w:t>TANGRAM</w:t>
      </w:r>
      <w:r>
        <w:rPr>
          <w:rFonts w:hint="eastAsia"/>
          <w:sz w:val="22"/>
        </w:rPr>
        <w:t>的三个版本均</w:t>
      </w:r>
      <w:r>
        <w:rPr>
          <w:sz w:val="22"/>
        </w:rPr>
        <w:t>具有足够的抵抗</w:t>
      </w:r>
      <w:r>
        <w:rPr>
          <w:rFonts w:hint="eastAsia"/>
          <w:sz w:val="22"/>
        </w:rPr>
        <w:t>不可能差分密码</w:t>
      </w:r>
      <w:r w:rsidRPr="00FD4229">
        <w:rPr>
          <w:sz w:val="22"/>
        </w:rPr>
        <w:t>分析的安全性。</w:t>
      </w:r>
    </w:p>
    <w:p w:rsidR="0097549A" w:rsidRPr="005F24A1" w:rsidRDefault="00BF71FC" w:rsidP="00BF71FC">
      <w:pPr>
        <w:pStyle w:val="2"/>
      </w:pPr>
      <w:r>
        <w:rPr>
          <w:rFonts w:hint="eastAsia"/>
        </w:rPr>
        <w:t>6</w:t>
      </w:r>
      <w:r>
        <w:rPr>
          <w:rFonts w:hint="eastAsia"/>
        </w:rPr>
        <w:t>．</w:t>
      </w:r>
      <w:r w:rsidR="00C0763E">
        <w:rPr>
          <w:rFonts w:hint="eastAsia"/>
        </w:rPr>
        <w:t>TANGRAM</w:t>
      </w:r>
      <w:r w:rsidR="00C0763E">
        <w:rPr>
          <w:rFonts w:hint="eastAsia"/>
        </w:rPr>
        <w:t>抵抗</w:t>
      </w:r>
      <w:r w:rsidR="0097549A" w:rsidRPr="005F24A1">
        <w:t>积分密码分析</w:t>
      </w:r>
      <w:r w:rsidR="00C0763E">
        <w:rPr>
          <w:rFonts w:hint="eastAsia"/>
        </w:rPr>
        <w:t>的安全性</w:t>
      </w:r>
    </w:p>
    <w:p w:rsidR="0097549A" w:rsidRDefault="0097549A" w:rsidP="0097549A">
      <w:pPr>
        <w:spacing w:line="380" w:lineRule="exact"/>
        <w:ind w:firstLineChars="200" w:firstLine="440"/>
        <w:rPr>
          <w:sz w:val="22"/>
        </w:rPr>
      </w:pPr>
      <w:r w:rsidRPr="00FD4229">
        <w:rPr>
          <w:sz w:val="22"/>
        </w:rPr>
        <w:t>积分密码分析</w:t>
      </w:r>
      <w:r w:rsidRPr="00FD4229">
        <w:rPr>
          <w:sz w:val="22"/>
        </w:rPr>
        <w:t>(</w:t>
      </w:r>
      <w:r w:rsidRPr="00FD4229">
        <w:rPr>
          <w:sz w:val="22"/>
        </w:rPr>
        <w:t>也称为平方攻击，饱和攻击</w:t>
      </w:r>
      <w:r w:rsidRPr="00FD4229">
        <w:rPr>
          <w:sz w:val="22"/>
        </w:rPr>
        <w:t>)</w:t>
      </w:r>
      <w:r w:rsidR="001819A2">
        <w:rPr>
          <w:sz w:val="22"/>
          <w:vertAlign w:val="superscript"/>
        </w:rPr>
        <w:t>[</w:t>
      </w:r>
      <w:r w:rsidR="001819A2">
        <w:rPr>
          <w:rFonts w:hint="eastAsia"/>
          <w:sz w:val="22"/>
          <w:vertAlign w:val="superscript"/>
        </w:rPr>
        <w:t>11</w:t>
      </w:r>
      <w:r w:rsidR="001819A2">
        <w:rPr>
          <w:sz w:val="22"/>
          <w:vertAlign w:val="superscript"/>
        </w:rPr>
        <w:t>,</w:t>
      </w:r>
      <w:r w:rsidR="001819A2">
        <w:rPr>
          <w:rFonts w:hint="eastAsia"/>
          <w:sz w:val="22"/>
          <w:vertAlign w:val="superscript"/>
        </w:rPr>
        <w:t>13</w:t>
      </w:r>
      <w:r w:rsidRPr="00FD4229">
        <w:rPr>
          <w:sz w:val="22"/>
          <w:vertAlign w:val="superscript"/>
        </w:rPr>
        <w:t>]</w:t>
      </w:r>
      <w:r w:rsidRPr="00FD4229">
        <w:rPr>
          <w:sz w:val="22"/>
        </w:rPr>
        <w:t>关注的是多个数据之和的传播性质，积分区分器的概率也为</w:t>
      </w:r>
      <w:r w:rsidRPr="00FD4229">
        <w:rPr>
          <w:sz w:val="22"/>
        </w:rPr>
        <w:t>1</w:t>
      </w:r>
      <w:r w:rsidRPr="00FD4229">
        <w:rPr>
          <w:sz w:val="22"/>
        </w:rPr>
        <w:t>。</w:t>
      </w:r>
      <w:r>
        <w:rPr>
          <w:rFonts w:hint="eastAsia"/>
          <w:sz w:val="22"/>
        </w:rPr>
        <w:t>可分性</w:t>
      </w:r>
      <w:r w:rsidR="00BE6EA3">
        <w:rPr>
          <w:sz w:val="22"/>
          <w:vertAlign w:val="superscript"/>
        </w:rPr>
        <w:fldChar w:fldCharType="begin"/>
      </w:r>
      <w:r>
        <w:rPr>
          <w:sz w:val="22"/>
          <w:vertAlign w:val="superscript"/>
        </w:rPr>
        <w:instrText xml:space="preserve"> REF _Ref2104783 \r \h </w:instrText>
      </w:r>
      <w:r w:rsidR="00BE6EA3">
        <w:rPr>
          <w:sz w:val="22"/>
          <w:vertAlign w:val="superscript"/>
        </w:rPr>
      </w:r>
      <w:r w:rsidR="00BE6EA3">
        <w:rPr>
          <w:sz w:val="22"/>
          <w:vertAlign w:val="superscript"/>
        </w:rPr>
        <w:fldChar w:fldCharType="separate"/>
      </w:r>
      <w:r w:rsidR="001819A2">
        <w:rPr>
          <w:sz w:val="22"/>
          <w:vertAlign w:val="superscript"/>
        </w:rPr>
        <w:t>[</w:t>
      </w:r>
      <w:r w:rsidR="001819A2">
        <w:rPr>
          <w:rFonts w:hint="eastAsia"/>
          <w:sz w:val="22"/>
          <w:vertAlign w:val="superscript"/>
        </w:rPr>
        <w:t>17</w:t>
      </w:r>
      <w:r>
        <w:rPr>
          <w:sz w:val="22"/>
          <w:vertAlign w:val="superscript"/>
        </w:rPr>
        <w:t xml:space="preserve">] </w:t>
      </w:r>
      <w:r w:rsidR="00BE6EA3">
        <w:rPr>
          <w:sz w:val="22"/>
          <w:vertAlign w:val="superscript"/>
        </w:rPr>
        <w:fldChar w:fldCharType="end"/>
      </w:r>
      <w:r>
        <w:rPr>
          <w:rFonts w:hint="eastAsia"/>
          <w:sz w:val="22"/>
        </w:rPr>
        <w:t>是学术界近几年提出的一种一般化积分性质，利用可分性可以构造较传统方法更长更精确的积分区分器。我们将采取基于混合整数线性规划的技术</w:t>
      </w:r>
      <w:r w:rsidR="00BE6EA3">
        <w:rPr>
          <w:sz w:val="22"/>
          <w:vertAlign w:val="superscript"/>
        </w:rPr>
        <w:fldChar w:fldCharType="begin"/>
      </w:r>
      <w:r>
        <w:rPr>
          <w:rFonts w:hint="eastAsia"/>
          <w:sz w:val="22"/>
          <w:vertAlign w:val="superscript"/>
        </w:rPr>
        <w:instrText>REF _Ref2104806 \r \h</w:instrText>
      </w:r>
      <w:r w:rsidR="00BE6EA3">
        <w:rPr>
          <w:sz w:val="22"/>
          <w:vertAlign w:val="superscript"/>
        </w:rPr>
      </w:r>
      <w:r w:rsidR="00BE6EA3">
        <w:rPr>
          <w:sz w:val="22"/>
          <w:vertAlign w:val="superscript"/>
        </w:rPr>
        <w:fldChar w:fldCharType="separate"/>
      </w:r>
      <w:r w:rsidR="001819A2">
        <w:rPr>
          <w:sz w:val="22"/>
          <w:vertAlign w:val="superscript"/>
        </w:rPr>
        <w:t>[</w:t>
      </w:r>
      <w:r w:rsidR="001819A2">
        <w:rPr>
          <w:rFonts w:hint="eastAsia"/>
          <w:sz w:val="22"/>
          <w:vertAlign w:val="superscript"/>
        </w:rPr>
        <w:t>18</w:t>
      </w:r>
      <w:r>
        <w:rPr>
          <w:sz w:val="22"/>
          <w:vertAlign w:val="superscript"/>
        </w:rPr>
        <w:t xml:space="preserve">] </w:t>
      </w:r>
      <w:r w:rsidR="00BE6EA3">
        <w:rPr>
          <w:sz w:val="22"/>
          <w:vertAlign w:val="superscript"/>
        </w:rPr>
        <w:fldChar w:fldCharType="end"/>
      </w:r>
      <w:r>
        <w:rPr>
          <w:rFonts w:hint="eastAsia"/>
          <w:sz w:val="22"/>
        </w:rPr>
        <w:t>搜索</w:t>
      </w:r>
      <w:r>
        <w:rPr>
          <w:rFonts w:hint="eastAsia"/>
          <w:sz w:val="22"/>
        </w:rPr>
        <w:t>TANGRAM</w:t>
      </w:r>
      <w:r>
        <w:rPr>
          <w:rFonts w:hint="eastAsia"/>
          <w:sz w:val="22"/>
        </w:rPr>
        <w:t>系列算法的积分区分器。</w:t>
      </w:r>
    </w:p>
    <w:p w:rsidR="0097549A" w:rsidRDefault="0097549A" w:rsidP="0097549A">
      <w:pPr>
        <w:spacing w:line="380" w:lineRule="exact"/>
        <w:ind w:firstLineChars="200" w:firstLine="440"/>
        <w:rPr>
          <w:sz w:val="22"/>
        </w:rPr>
      </w:pPr>
      <w:r>
        <w:rPr>
          <w:rFonts w:hint="eastAsia"/>
          <w:sz w:val="22"/>
        </w:rPr>
        <w:t>基于可分性的积分区分器与密码算法的轮子密钥无关，因此针对</w:t>
      </w:r>
      <w:r>
        <w:rPr>
          <w:rFonts w:hint="eastAsia"/>
          <w:sz w:val="22"/>
        </w:rPr>
        <w:t>TANGRAM</w:t>
      </w:r>
      <w:r>
        <w:rPr>
          <w:rFonts w:hint="eastAsia"/>
          <w:sz w:val="22"/>
        </w:rPr>
        <w:t>算法的积分分析只需搜索状态长度为</w:t>
      </w:r>
      <w:r>
        <w:rPr>
          <w:rFonts w:hint="eastAsia"/>
          <w:sz w:val="22"/>
        </w:rPr>
        <w:t>1</w:t>
      </w:r>
      <w:r>
        <w:rPr>
          <w:sz w:val="22"/>
        </w:rPr>
        <w:t>28</w:t>
      </w:r>
      <w:r>
        <w:rPr>
          <w:rFonts w:hint="eastAsia"/>
          <w:sz w:val="22"/>
        </w:rPr>
        <w:t>比特和</w:t>
      </w:r>
      <w:r>
        <w:rPr>
          <w:rFonts w:hint="eastAsia"/>
          <w:sz w:val="22"/>
        </w:rPr>
        <w:t>2</w:t>
      </w:r>
      <w:r>
        <w:rPr>
          <w:sz w:val="22"/>
        </w:rPr>
        <w:t>56</w:t>
      </w:r>
      <w:r>
        <w:rPr>
          <w:rFonts w:hint="eastAsia"/>
          <w:sz w:val="22"/>
        </w:rPr>
        <w:t>比特两个版本的积分区分器。搜索结果显示：</w:t>
      </w:r>
      <w:r>
        <w:rPr>
          <w:rFonts w:hint="eastAsia"/>
          <w:sz w:val="22"/>
        </w:rPr>
        <w:t>TANGRAM-</w:t>
      </w:r>
      <w:r>
        <w:rPr>
          <w:sz w:val="22"/>
        </w:rPr>
        <w:t>128</w:t>
      </w:r>
      <w:r>
        <w:rPr>
          <w:rFonts w:hint="eastAsia"/>
          <w:sz w:val="22"/>
        </w:rPr>
        <w:t>存在</w:t>
      </w:r>
      <w:r>
        <w:rPr>
          <w:rFonts w:hint="eastAsia"/>
          <w:sz w:val="22"/>
        </w:rPr>
        <w:t>1</w:t>
      </w:r>
      <w:r>
        <w:rPr>
          <w:sz w:val="22"/>
        </w:rPr>
        <w:t>2</w:t>
      </w:r>
      <w:r>
        <w:rPr>
          <w:rFonts w:hint="eastAsia"/>
          <w:sz w:val="22"/>
        </w:rPr>
        <w:t>轮积分区分器，并且在混合整数线性规划的搜索框架下不存在</w:t>
      </w:r>
      <w:r>
        <w:rPr>
          <w:rFonts w:hint="eastAsia"/>
          <w:sz w:val="22"/>
        </w:rPr>
        <w:t>1</w:t>
      </w:r>
      <w:r>
        <w:rPr>
          <w:sz w:val="22"/>
        </w:rPr>
        <w:t>3</w:t>
      </w:r>
      <w:r>
        <w:rPr>
          <w:rFonts w:hint="eastAsia"/>
          <w:sz w:val="22"/>
        </w:rPr>
        <w:t>轮积分区分器；</w:t>
      </w:r>
      <w:r>
        <w:rPr>
          <w:rFonts w:hint="eastAsia"/>
          <w:sz w:val="22"/>
        </w:rPr>
        <w:t>TANGRAM-</w:t>
      </w:r>
      <w:r>
        <w:rPr>
          <w:sz w:val="22"/>
        </w:rPr>
        <w:t>256</w:t>
      </w:r>
      <w:r>
        <w:rPr>
          <w:rFonts w:hint="eastAsia"/>
          <w:sz w:val="22"/>
        </w:rPr>
        <w:t>存在</w:t>
      </w:r>
      <w:r>
        <w:rPr>
          <w:rFonts w:hint="eastAsia"/>
          <w:sz w:val="22"/>
        </w:rPr>
        <w:t>1</w:t>
      </w:r>
      <w:r>
        <w:rPr>
          <w:sz w:val="22"/>
        </w:rPr>
        <w:t>6</w:t>
      </w:r>
      <w:r>
        <w:rPr>
          <w:rFonts w:hint="eastAsia"/>
          <w:sz w:val="22"/>
        </w:rPr>
        <w:t>轮积分区分器，但是受限于计算资源，我们无法确定</w:t>
      </w:r>
      <w:r>
        <w:rPr>
          <w:rFonts w:hint="eastAsia"/>
          <w:sz w:val="22"/>
        </w:rPr>
        <w:t>TANGRAM-</w:t>
      </w:r>
      <w:r>
        <w:rPr>
          <w:sz w:val="22"/>
        </w:rPr>
        <w:t>256</w:t>
      </w:r>
      <w:r>
        <w:rPr>
          <w:rFonts w:hint="eastAsia"/>
          <w:sz w:val="22"/>
        </w:rPr>
        <w:t>是否存在</w:t>
      </w:r>
      <w:r>
        <w:rPr>
          <w:rFonts w:hint="eastAsia"/>
          <w:sz w:val="22"/>
        </w:rPr>
        <w:t>1</w:t>
      </w:r>
      <w:r>
        <w:rPr>
          <w:sz w:val="22"/>
        </w:rPr>
        <w:t>7</w:t>
      </w:r>
      <w:r>
        <w:rPr>
          <w:rFonts w:hint="eastAsia"/>
          <w:sz w:val="22"/>
        </w:rPr>
        <w:t>轮积分区分器。虽然搜索算法无法返回</w:t>
      </w:r>
      <w:r>
        <w:rPr>
          <w:rFonts w:hint="eastAsia"/>
          <w:sz w:val="22"/>
        </w:rPr>
        <w:t>TANGRAM-</w:t>
      </w:r>
      <w:r>
        <w:rPr>
          <w:sz w:val="22"/>
        </w:rPr>
        <w:t xml:space="preserve"> 256</w:t>
      </w:r>
      <w:r>
        <w:rPr>
          <w:rFonts w:hint="eastAsia"/>
          <w:sz w:val="22"/>
        </w:rPr>
        <w:t>的</w:t>
      </w:r>
      <w:r>
        <w:rPr>
          <w:rFonts w:hint="eastAsia"/>
          <w:sz w:val="22"/>
        </w:rPr>
        <w:t>1</w:t>
      </w:r>
      <w:r>
        <w:rPr>
          <w:sz w:val="22"/>
        </w:rPr>
        <w:t>7</w:t>
      </w:r>
      <w:r>
        <w:rPr>
          <w:rFonts w:hint="eastAsia"/>
          <w:sz w:val="22"/>
        </w:rPr>
        <w:t>轮结果，但是基于可分性在其它分组密码上的应用，我们相信</w:t>
      </w:r>
      <w:r>
        <w:rPr>
          <w:rFonts w:hint="eastAsia"/>
          <w:sz w:val="22"/>
        </w:rPr>
        <w:t>TANGRAM-</w:t>
      </w:r>
      <w:r>
        <w:rPr>
          <w:sz w:val="22"/>
        </w:rPr>
        <w:t>256</w:t>
      </w:r>
      <w:r>
        <w:rPr>
          <w:rFonts w:hint="eastAsia"/>
          <w:sz w:val="22"/>
        </w:rPr>
        <w:t>的积分区分器应该不超过</w:t>
      </w:r>
      <w:r>
        <w:rPr>
          <w:rFonts w:hint="eastAsia"/>
          <w:sz w:val="22"/>
        </w:rPr>
        <w:t>2</w:t>
      </w:r>
      <w:r>
        <w:rPr>
          <w:sz w:val="22"/>
        </w:rPr>
        <w:t>0</w:t>
      </w:r>
      <w:r>
        <w:rPr>
          <w:rFonts w:hint="eastAsia"/>
          <w:sz w:val="22"/>
        </w:rPr>
        <w:t>轮。</w:t>
      </w:r>
    </w:p>
    <w:p w:rsidR="0097549A" w:rsidRDefault="0097549A" w:rsidP="0097549A">
      <w:pPr>
        <w:spacing w:line="380" w:lineRule="exact"/>
        <w:ind w:firstLineChars="200" w:firstLine="442"/>
        <w:rPr>
          <w:sz w:val="22"/>
        </w:rPr>
      </w:pPr>
      <w:r>
        <w:rPr>
          <w:b/>
          <w:sz w:val="22"/>
        </w:rPr>
        <w:t>TANGRAM</w:t>
      </w:r>
      <w:r>
        <w:rPr>
          <w:rFonts w:hint="eastAsia"/>
          <w:b/>
          <w:sz w:val="22"/>
        </w:rPr>
        <w:t>-</w:t>
      </w:r>
      <w:r w:rsidRPr="003006E0">
        <w:rPr>
          <w:b/>
          <w:sz w:val="22"/>
        </w:rPr>
        <w:t>128</w:t>
      </w:r>
      <w:r w:rsidRPr="003006E0">
        <w:rPr>
          <w:rFonts w:hint="eastAsia"/>
          <w:b/>
          <w:sz w:val="22"/>
        </w:rPr>
        <w:t>的</w:t>
      </w:r>
      <w:r w:rsidRPr="003006E0">
        <w:rPr>
          <w:rFonts w:hint="eastAsia"/>
          <w:b/>
          <w:sz w:val="22"/>
        </w:rPr>
        <w:t>1</w:t>
      </w:r>
      <w:r w:rsidRPr="003006E0">
        <w:rPr>
          <w:b/>
          <w:sz w:val="22"/>
        </w:rPr>
        <w:t>2</w:t>
      </w:r>
      <w:r w:rsidRPr="003006E0">
        <w:rPr>
          <w:rFonts w:hint="eastAsia"/>
          <w:b/>
          <w:sz w:val="22"/>
        </w:rPr>
        <w:t>轮积分区分器</w:t>
      </w:r>
      <w:r>
        <w:rPr>
          <w:rFonts w:hint="eastAsia"/>
          <w:sz w:val="22"/>
        </w:rPr>
        <w:t>：固定</w:t>
      </w:r>
      <w:r>
        <w:rPr>
          <w:rFonts w:hint="eastAsia"/>
          <w:sz w:val="22"/>
        </w:rPr>
        <w:t>TANGRAM-</w:t>
      </w:r>
      <w:r>
        <w:rPr>
          <w:sz w:val="22"/>
        </w:rPr>
        <w:t>128</w:t>
      </w:r>
      <w:r>
        <w:rPr>
          <w:rFonts w:hint="eastAsia"/>
          <w:sz w:val="22"/>
        </w:rPr>
        <w:t>最左边</w:t>
      </w:r>
      <w:r>
        <w:rPr>
          <w:rFonts w:hint="eastAsia"/>
          <w:sz w:val="22"/>
        </w:rPr>
        <w:t>S</w:t>
      </w:r>
      <w:r>
        <w:rPr>
          <w:rFonts w:hint="eastAsia"/>
          <w:sz w:val="22"/>
        </w:rPr>
        <w:t>盒的</w:t>
      </w:r>
      <w:r>
        <w:rPr>
          <w:rFonts w:hint="eastAsia"/>
          <w:sz w:val="22"/>
        </w:rPr>
        <w:t>4</w:t>
      </w:r>
      <w:r>
        <w:rPr>
          <w:rFonts w:hint="eastAsia"/>
          <w:sz w:val="22"/>
        </w:rPr>
        <w:t>比特为任意常数，遍历剩下的</w:t>
      </w:r>
      <w:r>
        <w:rPr>
          <w:rFonts w:hint="eastAsia"/>
          <w:sz w:val="22"/>
        </w:rPr>
        <w:t>1</w:t>
      </w:r>
      <w:r>
        <w:rPr>
          <w:sz w:val="22"/>
        </w:rPr>
        <w:t>24</w:t>
      </w:r>
      <w:r>
        <w:rPr>
          <w:rFonts w:hint="eastAsia"/>
          <w:sz w:val="22"/>
        </w:rPr>
        <w:t>比特</w:t>
      </w:r>
      <w:bookmarkStart w:id="68" w:name="_GoBack"/>
      <w:bookmarkEnd w:id="68"/>
      <w:r>
        <w:rPr>
          <w:rFonts w:hint="eastAsia"/>
          <w:sz w:val="22"/>
        </w:rPr>
        <w:t>得到一组包含</w:t>
      </w:r>
      <w:r>
        <w:rPr>
          <w:rFonts w:hint="eastAsia"/>
          <w:sz w:val="22"/>
        </w:rPr>
        <w:t>2</w:t>
      </w:r>
      <w:r>
        <w:rPr>
          <w:sz w:val="22"/>
          <w:vertAlign w:val="superscript"/>
        </w:rPr>
        <w:t>124</w:t>
      </w:r>
      <w:r>
        <w:rPr>
          <w:rFonts w:hint="eastAsia"/>
          <w:sz w:val="22"/>
        </w:rPr>
        <w:t>个数据的明文集，将该集合加密</w:t>
      </w:r>
      <w:r>
        <w:rPr>
          <w:rFonts w:hint="eastAsia"/>
          <w:sz w:val="22"/>
        </w:rPr>
        <w:t>1</w:t>
      </w:r>
      <w:r>
        <w:rPr>
          <w:sz w:val="22"/>
        </w:rPr>
        <w:t>2</w:t>
      </w:r>
      <w:r>
        <w:rPr>
          <w:rFonts w:hint="eastAsia"/>
          <w:sz w:val="22"/>
        </w:rPr>
        <w:t>轮后所有输出的异或在</w:t>
      </w:r>
      <w:r w:rsidRPr="00FA0D40">
        <w:rPr>
          <w:position w:val="-14"/>
          <w:sz w:val="22"/>
        </w:rPr>
        <w:object w:dxaOrig="480" w:dyaOrig="380">
          <v:shape id="_x0000_i1394" type="#_x0000_t75" style="width:29.55pt;height:23.65pt" o:ole="">
            <v:imagedata r:id="rId674" o:title=""/>
          </v:shape>
          <o:OLEObject Type="Embed" ProgID="Equation.DSMT4" ShapeID="_x0000_i1394" DrawAspect="Content" ObjectID="_1612902235" r:id="rId675"/>
        </w:object>
      </w:r>
      <w:r>
        <w:rPr>
          <w:rFonts w:hint="eastAsia"/>
          <w:sz w:val="22"/>
        </w:rPr>
        <w:t>和</w:t>
      </w:r>
      <w:r w:rsidRPr="00814AFE">
        <w:rPr>
          <w:position w:val="-14"/>
          <w:sz w:val="22"/>
        </w:rPr>
        <w:object w:dxaOrig="400" w:dyaOrig="380">
          <v:shape id="_x0000_i1395" type="#_x0000_t75" style="width:25.8pt;height:24.7pt" o:ole="">
            <v:imagedata r:id="rId676" o:title=""/>
          </v:shape>
          <o:OLEObject Type="Embed" ProgID="Equation.DSMT4" ShapeID="_x0000_i1395" DrawAspect="Content" ObjectID="_1612902236" r:id="rId677"/>
        </w:object>
      </w:r>
      <w:r>
        <w:rPr>
          <w:rFonts w:hint="eastAsia"/>
          <w:sz w:val="22"/>
        </w:rPr>
        <w:t>处取值恒为零。</w:t>
      </w:r>
    </w:p>
    <w:p w:rsidR="0097549A" w:rsidRPr="00814AFE" w:rsidRDefault="0097549A" w:rsidP="0097549A">
      <w:pPr>
        <w:spacing w:line="380" w:lineRule="exact"/>
        <w:ind w:firstLineChars="200" w:firstLine="442"/>
        <w:rPr>
          <w:sz w:val="22"/>
        </w:rPr>
      </w:pPr>
      <w:r w:rsidRPr="003006E0">
        <w:rPr>
          <w:rFonts w:hint="eastAsia"/>
          <w:b/>
          <w:sz w:val="22"/>
        </w:rPr>
        <w:t>TANGRAM</w:t>
      </w:r>
      <w:r>
        <w:rPr>
          <w:rFonts w:hint="eastAsia"/>
          <w:b/>
          <w:sz w:val="22"/>
        </w:rPr>
        <w:t>-</w:t>
      </w:r>
      <w:r w:rsidRPr="003006E0">
        <w:rPr>
          <w:b/>
          <w:sz w:val="22"/>
        </w:rPr>
        <w:t>256</w:t>
      </w:r>
      <w:r w:rsidRPr="003006E0">
        <w:rPr>
          <w:rFonts w:hint="eastAsia"/>
          <w:b/>
          <w:sz w:val="22"/>
        </w:rPr>
        <w:t>的</w:t>
      </w:r>
      <w:r w:rsidRPr="003006E0">
        <w:rPr>
          <w:rFonts w:hint="eastAsia"/>
          <w:b/>
          <w:sz w:val="22"/>
        </w:rPr>
        <w:t>1</w:t>
      </w:r>
      <w:r w:rsidRPr="003006E0">
        <w:rPr>
          <w:b/>
          <w:sz w:val="22"/>
        </w:rPr>
        <w:t>6</w:t>
      </w:r>
      <w:r w:rsidRPr="003006E0">
        <w:rPr>
          <w:rFonts w:hint="eastAsia"/>
          <w:b/>
          <w:sz w:val="22"/>
        </w:rPr>
        <w:t>轮积分区分器</w:t>
      </w:r>
      <w:r>
        <w:rPr>
          <w:rFonts w:hint="eastAsia"/>
          <w:sz w:val="22"/>
        </w:rPr>
        <w:t>：固定</w:t>
      </w:r>
      <w:r>
        <w:rPr>
          <w:rFonts w:hint="eastAsia"/>
          <w:sz w:val="22"/>
        </w:rPr>
        <w:t>TANGRAM-</w:t>
      </w:r>
      <w:r>
        <w:rPr>
          <w:sz w:val="22"/>
        </w:rPr>
        <w:t>256</w:t>
      </w:r>
      <w:r>
        <w:rPr>
          <w:rFonts w:hint="eastAsia"/>
          <w:sz w:val="22"/>
        </w:rPr>
        <w:t>最左边</w:t>
      </w:r>
      <w:r>
        <w:rPr>
          <w:rFonts w:hint="eastAsia"/>
          <w:sz w:val="22"/>
        </w:rPr>
        <w:t>S</w:t>
      </w:r>
      <w:r>
        <w:rPr>
          <w:rFonts w:hint="eastAsia"/>
          <w:sz w:val="22"/>
        </w:rPr>
        <w:t>盒的高位比特（即</w:t>
      </w:r>
      <w:r w:rsidRPr="00FA0D40">
        <w:rPr>
          <w:position w:val="-14"/>
          <w:sz w:val="22"/>
        </w:rPr>
        <w:object w:dxaOrig="460" w:dyaOrig="380">
          <v:shape id="_x0000_i1396" type="#_x0000_t75" style="width:28.5pt;height:23.65pt" o:ole="">
            <v:imagedata r:id="rId678" o:title=""/>
          </v:shape>
          <o:OLEObject Type="Embed" ProgID="Equation.DSMT4" ShapeID="_x0000_i1396" DrawAspect="Content" ObjectID="_1612902237" r:id="rId679"/>
        </w:object>
      </w:r>
      <w:r>
        <w:rPr>
          <w:rFonts w:hint="eastAsia"/>
          <w:sz w:val="22"/>
        </w:rPr>
        <w:t>）为任意常数，遍历剩下</w:t>
      </w:r>
      <w:r>
        <w:rPr>
          <w:rFonts w:hint="eastAsia"/>
          <w:sz w:val="22"/>
        </w:rPr>
        <w:t>2</w:t>
      </w:r>
      <w:r>
        <w:rPr>
          <w:sz w:val="22"/>
        </w:rPr>
        <w:t>55</w:t>
      </w:r>
      <w:r>
        <w:rPr>
          <w:rFonts w:hint="eastAsia"/>
          <w:sz w:val="22"/>
        </w:rPr>
        <w:t>比特得到一组包含</w:t>
      </w:r>
      <w:r>
        <w:rPr>
          <w:rFonts w:hint="eastAsia"/>
          <w:sz w:val="22"/>
        </w:rPr>
        <w:t>2</w:t>
      </w:r>
      <w:r>
        <w:rPr>
          <w:sz w:val="22"/>
          <w:vertAlign w:val="superscript"/>
        </w:rPr>
        <w:t>255</w:t>
      </w:r>
      <w:r>
        <w:rPr>
          <w:rFonts w:hint="eastAsia"/>
          <w:sz w:val="22"/>
        </w:rPr>
        <w:t>个数据的明文集，将该集合加密</w:t>
      </w:r>
      <w:r>
        <w:rPr>
          <w:rFonts w:hint="eastAsia"/>
          <w:sz w:val="22"/>
        </w:rPr>
        <w:t>1</w:t>
      </w:r>
      <w:r>
        <w:rPr>
          <w:sz w:val="22"/>
        </w:rPr>
        <w:t>6</w:t>
      </w:r>
      <w:r>
        <w:rPr>
          <w:rFonts w:hint="eastAsia"/>
          <w:sz w:val="22"/>
        </w:rPr>
        <w:t>轮后所有输出的异或在</w:t>
      </w:r>
      <w:r w:rsidRPr="00FA0D40">
        <w:rPr>
          <w:position w:val="-14"/>
          <w:sz w:val="22"/>
        </w:rPr>
        <w:object w:dxaOrig="460" w:dyaOrig="380">
          <v:shape id="_x0000_i1397" type="#_x0000_t75" style="width:28.5pt;height:23.65pt" o:ole="">
            <v:imagedata r:id="rId678" o:title=""/>
          </v:shape>
          <o:OLEObject Type="Embed" ProgID="Equation.DSMT4" ShapeID="_x0000_i1397" DrawAspect="Content" ObjectID="_1612902238" r:id="rId680"/>
        </w:object>
      </w:r>
      <w:r>
        <w:rPr>
          <w:rFonts w:hint="eastAsia"/>
          <w:sz w:val="22"/>
        </w:rPr>
        <w:t>处取值恒为零。</w:t>
      </w:r>
    </w:p>
    <w:p w:rsidR="0097549A" w:rsidRDefault="0097549A" w:rsidP="0097549A">
      <w:pPr>
        <w:spacing w:line="380" w:lineRule="exact"/>
        <w:ind w:firstLine="420"/>
        <w:rPr>
          <w:sz w:val="22"/>
        </w:rPr>
      </w:pPr>
      <w:r>
        <w:rPr>
          <w:rFonts w:hint="eastAsia"/>
          <w:sz w:val="22"/>
        </w:rPr>
        <w:t>同样，我们构造出的可分积分区分器的轮数和相应</w:t>
      </w:r>
      <w:r>
        <w:rPr>
          <w:rFonts w:hint="eastAsia"/>
          <w:sz w:val="22"/>
        </w:rPr>
        <w:t>TANGRAM</w:t>
      </w:r>
      <w:r>
        <w:rPr>
          <w:rFonts w:hint="eastAsia"/>
          <w:sz w:val="22"/>
        </w:rPr>
        <w:t>版本的总轮数相差很大。因此</w:t>
      </w:r>
      <w:r>
        <w:rPr>
          <w:sz w:val="22"/>
        </w:rPr>
        <w:t>TANGRAM</w:t>
      </w:r>
      <w:r>
        <w:rPr>
          <w:rFonts w:hint="eastAsia"/>
          <w:sz w:val="22"/>
        </w:rPr>
        <w:t>的三个版本均</w:t>
      </w:r>
      <w:r>
        <w:rPr>
          <w:sz w:val="22"/>
        </w:rPr>
        <w:t>具有足够的抵抗</w:t>
      </w:r>
      <w:r>
        <w:rPr>
          <w:rFonts w:hint="eastAsia"/>
          <w:sz w:val="22"/>
        </w:rPr>
        <w:t>积分密码</w:t>
      </w:r>
      <w:r w:rsidRPr="00FD4229">
        <w:rPr>
          <w:sz w:val="22"/>
        </w:rPr>
        <w:t>分析的安全性。</w:t>
      </w:r>
    </w:p>
    <w:p w:rsidR="0097549A" w:rsidRPr="005F24A1" w:rsidRDefault="00BF71FC" w:rsidP="00BF71FC">
      <w:pPr>
        <w:pStyle w:val="2"/>
      </w:pPr>
      <w:bookmarkStart w:id="69" w:name="_Toc460496323"/>
      <w:bookmarkStart w:id="70" w:name="_Toc460498037"/>
      <w:r>
        <w:rPr>
          <w:rFonts w:hint="eastAsia"/>
        </w:rPr>
        <w:lastRenderedPageBreak/>
        <w:t>7</w:t>
      </w:r>
      <w:r>
        <w:rPr>
          <w:rFonts w:hint="eastAsia"/>
        </w:rPr>
        <w:t>．</w:t>
      </w:r>
      <w:r w:rsidR="0097549A" w:rsidRPr="005F24A1">
        <w:t>抗相关密钥密码分析</w:t>
      </w:r>
      <w:bookmarkEnd w:id="69"/>
      <w:bookmarkEnd w:id="70"/>
    </w:p>
    <w:p w:rsidR="0097549A" w:rsidRDefault="0097549A" w:rsidP="0097549A">
      <w:pPr>
        <w:spacing w:line="380" w:lineRule="exact"/>
        <w:ind w:firstLineChars="200" w:firstLine="440"/>
        <w:rPr>
          <w:sz w:val="22"/>
        </w:rPr>
      </w:pPr>
      <w:r w:rsidRPr="00FD4229">
        <w:rPr>
          <w:sz w:val="22"/>
        </w:rPr>
        <w:t>在利用密钥扩展算法的攻击中，最有效的是滑动攻击</w:t>
      </w:r>
      <w:r w:rsidR="001819A2">
        <w:rPr>
          <w:sz w:val="22"/>
        </w:rPr>
        <w:t>[</w:t>
      </w:r>
      <w:r w:rsidR="001819A2">
        <w:rPr>
          <w:rFonts w:hint="eastAsia"/>
          <w:sz w:val="22"/>
        </w:rPr>
        <w:t>9</w:t>
      </w:r>
      <w:r w:rsidR="001819A2">
        <w:rPr>
          <w:sz w:val="22"/>
        </w:rPr>
        <w:t>,1</w:t>
      </w:r>
      <w:r w:rsidR="001819A2">
        <w:rPr>
          <w:rFonts w:hint="eastAsia"/>
          <w:sz w:val="22"/>
        </w:rPr>
        <w:t>0</w:t>
      </w:r>
      <w:r w:rsidRPr="00FD4229">
        <w:rPr>
          <w:sz w:val="22"/>
        </w:rPr>
        <w:t>]</w:t>
      </w:r>
      <w:r w:rsidRPr="00FD4229">
        <w:rPr>
          <w:sz w:val="22"/>
        </w:rPr>
        <w:t>和相关密钥攻击</w:t>
      </w:r>
      <w:r w:rsidR="001819A2">
        <w:rPr>
          <w:sz w:val="22"/>
        </w:rPr>
        <w:t>[</w:t>
      </w:r>
      <w:r w:rsidR="001819A2">
        <w:rPr>
          <w:rFonts w:hint="eastAsia"/>
          <w:sz w:val="22"/>
        </w:rPr>
        <w:t>4</w:t>
      </w:r>
      <w:r w:rsidRPr="00FD4229">
        <w:rPr>
          <w:sz w:val="22"/>
        </w:rPr>
        <w:t>]</w:t>
      </w:r>
      <w:r w:rsidRPr="00FD4229">
        <w:rPr>
          <w:sz w:val="22"/>
        </w:rPr>
        <w:t>。对于</w:t>
      </w:r>
      <w:r>
        <w:rPr>
          <w:sz w:val="22"/>
        </w:rPr>
        <w:t>TANGRAM</w:t>
      </w:r>
      <w:r>
        <w:rPr>
          <w:sz w:val="22"/>
        </w:rPr>
        <w:t>，在密钥扩展算法中嵌入不同的轮常量可以阻止滑动攻击</w:t>
      </w:r>
      <w:r>
        <w:rPr>
          <w:rFonts w:hint="eastAsia"/>
          <w:sz w:val="22"/>
        </w:rPr>
        <w:t>；类似于加密算法中的</w:t>
      </w:r>
      <w:r>
        <w:rPr>
          <w:rFonts w:hint="eastAsia"/>
          <w:sz w:val="22"/>
        </w:rPr>
        <w:t>S</w:t>
      </w:r>
      <w:r>
        <w:rPr>
          <w:rFonts w:hint="eastAsia"/>
          <w:sz w:val="22"/>
        </w:rPr>
        <w:t>盒层的使用，给密钥扩展算法提供足够的混淆性；</w:t>
      </w:r>
      <w:r w:rsidRPr="00FD4229">
        <w:rPr>
          <w:sz w:val="22"/>
        </w:rPr>
        <w:t>一轮广义</w:t>
      </w:r>
      <w:r w:rsidRPr="00FD4229">
        <w:rPr>
          <w:sz w:val="22"/>
        </w:rPr>
        <w:t>Feistel</w:t>
      </w:r>
      <w:r>
        <w:rPr>
          <w:sz w:val="22"/>
        </w:rPr>
        <w:t>网络可以提供适合的扩散性</w:t>
      </w:r>
      <w:r>
        <w:rPr>
          <w:rFonts w:hint="eastAsia"/>
          <w:sz w:val="22"/>
        </w:rPr>
        <w:t>。</w:t>
      </w:r>
      <w:r w:rsidRPr="00FD4229">
        <w:rPr>
          <w:sz w:val="22"/>
        </w:rPr>
        <w:t>基于上述考虑，我们相信，</w:t>
      </w:r>
      <w:r>
        <w:rPr>
          <w:sz w:val="22"/>
        </w:rPr>
        <w:t>TANGRAM</w:t>
      </w:r>
      <w:r>
        <w:rPr>
          <w:rFonts w:hint="eastAsia"/>
          <w:sz w:val="22"/>
        </w:rPr>
        <w:t>不存在弱密钥、等价密钥，对密钥的选择没有限制，其三个版本均</w:t>
      </w:r>
      <w:r>
        <w:rPr>
          <w:sz w:val="22"/>
        </w:rPr>
        <w:t>具有足够的抵抗密钥扩展类攻击的安全性</w:t>
      </w:r>
      <w:r>
        <w:rPr>
          <w:rFonts w:hint="eastAsia"/>
          <w:sz w:val="22"/>
        </w:rPr>
        <w:t>。</w:t>
      </w:r>
    </w:p>
    <w:p w:rsidR="0097549A" w:rsidRPr="005F24A1" w:rsidRDefault="00BF71FC" w:rsidP="00BF71FC">
      <w:pPr>
        <w:pStyle w:val="2"/>
      </w:pPr>
      <w:bookmarkStart w:id="71" w:name="_Toc460496324"/>
      <w:bookmarkStart w:id="72" w:name="_Toc460498038"/>
      <w:r>
        <w:rPr>
          <w:rFonts w:hint="eastAsia"/>
        </w:rPr>
        <w:t>8</w:t>
      </w:r>
      <w:r>
        <w:rPr>
          <w:rFonts w:hint="eastAsia"/>
        </w:rPr>
        <w:t>．</w:t>
      </w:r>
      <w:r w:rsidR="0097549A" w:rsidRPr="005F24A1">
        <w:t>抗代数攻击</w:t>
      </w:r>
      <w:bookmarkEnd w:id="71"/>
      <w:bookmarkEnd w:id="72"/>
    </w:p>
    <w:p w:rsidR="0097549A" w:rsidRPr="00FD4229" w:rsidRDefault="0097549A" w:rsidP="0097549A">
      <w:pPr>
        <w:spacing w:line="380" w:lineRule="exact"/>
        <w:ind w:firstLineChars="200" w:firstLine="440"/>
        <w:rPr>
          <w:sz w:val="22"/>
        </w:rPr>
      </w:pPr>
      <w:r w:rsidRPr="00FD4229">
        <w:rPr>
          <w:sz w:val="22"/>
        </w:rPr>
        <w:t>代数攻击应用于分组密码的成功例子非常罕见。</w:t>
      </w:r>
      <w:r>
        <w:rPr>
          <w:sz w:val="22"/>
        </w:rPr>
        <w:t>TANGRAM</w:t>
      </w:r>
      <w:r w:rsidRPr="00FD4229">
        <w:rPr>
          <w:sz w:val="22"/>
        </w:rPr>
        <w:t>的</w:t>
      </w:r>
      <w:r w:rsidRPr="00FD4229">
        <w:rPr>
          <w:sz w:val="22"/>
        </w:rPr>
        <w:t>S</w:t>
      </w:r>
      <w:r>
        <w:rPr>
          <w:sz w:val="22"/>
        </w:rPr>
        <w:t>盒没有特殊的代数结构</w:t>
      </w:r>
      <w:r>
        <w:rPr>
          <w:rFonts w:hint="eastAsia"/>
          <w:sz w:val="22"/>
        </w:rPr>
        <w:t>。</w:t>
      </w:r>
      <w:r>
        <w:rPr>
          <w:sz w:val="22"/>
        </w:rPr>
        <w:t>因此</w:t>
      </w:r>
      <w:r>
        <w:rPr>
          <w:rFonts w:hint="eastAsia"/>
          <w:sz w:val="22"/>
        </w:rPr>
        <w:t>，</w:t>
      </w:r>
      <w:r w:rsidRPr="00FD4229">
        <w:rPr>
          <w:sz w:val="22"/>
        </w:rPr>
        <w:t>我们相信代数攻击对</w:t>
      </w:r>
      <w:r>
        <w:rPr>
          <w:sz w:val="22"/>
        </w:rPr>
        <w:t>TANGRAM</w:t>
      </w:r>
      <w:r w:rsidRPr="00FD4229">
        <w:rPr>
          <w:sz w:val="22"/>
        </w:rPr>
        <w:t>的安全性没有任何威胁。</w:t>
      </w:r>
    </w:p>
    <w:p w:rsidR="0097549A" w:rsidRPr="005F24A1" w:rsidRDefault="00C0763E" w:rsidP="00C0763E">
      <w:pPr>
        <w:pStyle w:val="2"/>
        <w:rPr>
          <w:rFonts w:ascii="Times New Roman" w:hAnsi="Times New Roman"/>
        </w:rPr>
      </w:pPr>
      <w:bookmarkStart w:id="73" w:name="_Toc460496326"/>
      <w:bookmarkStart w:id="74" w:name="_Toc460498040"/>
      <w:r>
        <w:rPr>
          <w:rFonts w:ascii="Times New Roman" w:hAnsi="Times New Roman" w:hint="eastAsia"/>
        </w:rPr>
        <w:t>9</w:t>
      </w:r>
      <w:r>
        <w:rPr>
          <w:rFonts w:ascii="Times New Roman" w:hAnsi="Times New Roman" w:hint="eastAsia"/>
        </w:rPr>
        <w:t>．</w:t>
      </w:r>
      <w:r w:rsidR="0097549A">
        <w:rPr>
          <w:rFonts w:ascii="Times New Roman" w:hAnsi="Times New Roman"/>
        </w:rPr>
        <w:t>TANGRAM</w:t>
      </w:r>
      <w:r w:rsidR="0097549A" w:rsidRPr="005F24A1">
        <w:rPr>
          <w:rFonts w:ascii="Times New Roman" w:hAnsi="Times New Roman"/>
        </w:rPr>
        <w:t>安全余量分析</w:t>
      </w:r>
      <w:bookmarkEnd w:id="73"/>
      <w:bookmarkEnd w:id="74"/>
    </w:p>
    <w:p w:rsidR="0097549A" w:rsidRPr="00AA1FC8" w:rsidRDefault="0097549A" w:rsidP="0097549A">
      <w:pPr>
        <w:spacing w:line="380" w:lineRule="exact"/>
        <w:rPr>
          <w:sz w:val="22"/>
        </w:rPr>
      </w:pPr>
      <w:r w:rsidRPr="00AA1FC8">
        <w:rPr>
          <w:sz w:val="22"/>
        </w:rPr>
        <w:tab/>
      </w:r>
      <w:r w:rsidRPr="00AA1FC8">
        <w:rPr>
          <w:sz w:val="22"/>
        </w:rPr>
        <w:t>对于一个密码算法，很难预测未来密码分析方法的发展趋势。鉴于此，我们更加强调密码算法针对已知密码分析方法的抵抗能力及其安全冗余。我们对</w:t>
      </w:r>
      <w:r>
        <w:rPr>
          <w:sz w:val="22"/>
        </w:rPr>
        <w:t>TANGRAM</w:t>
      </w:r>
      <w:r>
        <w:rPr>
          <w:rFonts w:hint="eastAsia"/>
          <w:sz w:val="22"/>
        </w:rPr>
        <w:t>的三个版本均</w:t>
      </w:r>
      <w:r>
        <w:rPr>
          <w:sz w:val="22"/>
        </w:rPr>
        <w:t>做了</w:t>
      </w:r>
      <w:r w:rsidRPr="00AA1FC8">
        <w:rPr>
          <w:sz w:val="22"/>
        </w:rPr>
        <w:t>安全性分析</w:t>
      </w:r>
      <w:r>
        <w:rPr>
          <w:rFonts w:hint="eastAsia"/>
          <w:sz w:val="22"/>
        </w:rPr>
        <w:t>和评估</w:t>
      </w:r>
      <w:r w:rsidRPr="00AA1FC8">
        <w:rPr>
          <w:sz w:val="22"/>
        </w:rPr>
        <w:t>，</w:t>
      </w:r>
      <w:r>
        <w:rPr>
          <w:rFonts w:hint="eastAsia"/>
          <w:sz w:val="22"/>
        </w:rPr>
        <w:t>并为每个版本预留了足够的</w:t>
      </w:r>
      <w:r w:rsidRPr="00AA1FC8">
        <w:rPr>
          <w:sz w:val="22"/>
        </w:rPr>
        <w:t>安全冗余。</w:t>
      </w:r>
    </w:p>
    <w:p w:rsidR="00C0763E" w:rsidRPr="00AA1FC8" w:rsidRDefault="00C0763E" w:rsidP="00C0763E">
      <w:pPr>
        <w:spacing w:line="380" w:lineRule="exact"/>
        <w:ind w:leftChars="51" w:left="107" w:firstLineChars="150" w:firstLine="330"/>
        <w:rPr>
          <w:sz w:val="22"/>
        </w:rPr>
      </w:pPr>
      <w:r>
        <w:rPr>
          <w:rFonts w:hint="eastAsia"/>
          <w:sz w:val="22"/>
        </w:rPr>
        <w:t>尤其值得一提的是，</w:t>
      </w:r>
      <w:r>
        <w:rPr>
          <w:rFonts w:hint="eastAsia"/>
          <w:sz w:val="22"/>
        </w:rPr>
        <w:t>TANGRAM</w:t>
      </w:r>
      <w:r>
        <w:rPr>
          <w:rFonts w:hint="eastAsia"/>
          <w:sz w:val="22"/>
        </w:rPr>
        <w:t>基于</w:t>
      </w:r>
      <w:r>
        <w:rPr>
          <w:rFonts w:hint="eastAsia"/>
          <w:sz w:val="22"/>
        </w:rPr>
        <w:t>RECTANGLE</w:t>
      </w:r>
      <w:r>
        <w:rPr>
          <w:rFonts w:hint="eastAsia"/>
          <w:sz w:val="22"/>
        </w:rPr>
        <w:t>而设计，它们在整体结构、</w:t>
      </w:r>
      <w:r>
        <w:rPr>
          <w:rFonts w:hint="eastAsia"/>
          <w:sz w:val="22"/>
        </w:rPr>
        <w:t>S</w:t>
      </w:r>
      <w:r>
        <w:rPr>
          <w:rFonts w:hint="eastAsia"/>
          <w:sz w:val="22"/>
        </w:rPr>
        <w:t>盒选取、扩散层设计等重要方面都具有很强的相似性。</w:t>
      </w:r>
      <w:r>
        <w:rPr>
          <w:rFonts w:hint="eastAsia"/>
          <w:sz w:val="22"/>
        </w:rPr>
        <w:t>TANGRAM</w:t>
      </w:r>
      <w:r>
        <w:rPr>
          <w:rFonts w:hint="eastAsia"/>
          <w:sz w:val="22"/>
        </w:rPr>
        <w:t>可以看作</w:t>
      </w:r>
      <w:r>
        <w:rPr>
          <w:rFonts w:hint="eastAsia"/>
          <w:sz w:val="22"/>
        </w:rPr>
        <w:t>RECTANGLE</w:t>
      </w:r>
      <w:r>
        <w:rPr>
          <w:rFonts w:hint="eastAsia"/>
          <w:sz w:val="22"/>
        </w:rPr>
        <w:t>在分组长度和密钥长度上的扩展。我们对</w:t>
      </w:r>
      <w:r>
        <w:rPr>
          <w:rFonts w:hint="eastAsia"/>
          <w:sz w:val="22"/>
        </w:rPr>
        <w:t>RECTANGLE</w:t>
      </w:r>
      <w:r>
        <w:rPr>
          <w:rFonts w:hint="eastAsia"/>
          <w:sz w:val="22"/>
        </w:rPr>
        <w:t>已经有了全面、深入的安全性分析结果，这些结果能够增强我们对</w:t>
      </w:r>
      <w:r>
        <w:rPr>
          <w:rFonts w:hint="eastAsia"/>
          <w:sz w:val="22"/>
        </w:rPr>
        <w:t>TANGRAM</w:t>
      </w:r>
      <w:r>
        <w:rPr>
          <w:rFonts w:hint="eastAsia"/>
          <w:sz w:val="22"/>
        </w:rPr>
        <w:t>安全性的信心。</w:t>
      </w:r>
    </w:p>
    <w:p w:rsidR="0097549A" w:rsidRDefault="0097549A" w:rsidP="0097549A">
      <w:pPr>
        <w:spacing w:line="380" w:lineRule="exact"/>
        <w:ind w:firstLine="420"/>
        <w:rPr>
          <w:sz w:val="22"/>
        </w:rPr>
      </w:pPr>
      <w:r w:rsidRPr="00AA1FC8">
        <w:rPr>
          <w:sz w:val="22"/>
        </w:rPr>
        <w:t>我们希望，在对</w:t>
      </w:r>
      <w:r>
        <w:rPr>
          <w:sz w:val="22"/>
        </w:rPr>
        <w:t>TANGRAM</w:t>
      </w:r>
      <w:r w:rsidRPr="00AA1FC8">
        <w:rPr>
          <w:sz w:val="22"/>
        </w:rPr>
        <w:t>设计和安全性分析充分理解的基础上，同时参考已有的对</w:t>
      </w:r>
      <w:r w:rsidRPr="00AA1FC8">
        <w:rPr>
          <w:sz w:val="22"/>
        </w:rPr>
        <w:t>DES</w:t>
      </w:r>
      <w:r w:rsidRPr="00AA1FC8">
        <w:rPr>
          <w:sz w:val="22"/>
        </w:rPr>
        <w:t>、</w:t>
      </w:r>
      <w:r w:rsidRPr="00AA1FC8">
        <w:rPr>
          <w:sz w:val="22"/>
        </w:rPr>
        <w:t>AES</w:t>
      </w:r>
      <w:r w:rsidR="00C0763E">
        <w:rPr>
          <w:rFonts w:hint="eastAsia"/>
          <w:sz w:val="22"/>
        </w:rPr>
        <w:t>、</w:t>
      </w:r>
      <w:r w:rsidRPr="00AA1FC8">
        <w:rPr>
          <w:sz w:val="22"/>
        </w:rPr>
        <w:t>PRESENT</w:t>
      </w:r>
      <w:r w:rsidR="00C0763E">
        <w:rPr>
          <w:rFonts w:hint="eastAsia"/>
          <w:sz w:val="22"/>
        </w:rPr>
        <w:t>和</w:t>
      </w:r>
      <w:r w:rsidR="00C0763E">
        <w:rPr>
          <w:rFonts w:hint="eastAsia"/>
          <w:sz w:val="22"/>
        </w:rPr>
        <w:t>RECTANGLE</w:t>
      </w:r>
      <w:r w:rsidRPr="00AA1FC8">
        <w:rPr>
          <w:sz w:val="22"/>
        </w:rPr>
        <w:t>等分组密码的安全性分析结果，能够使人们建立起对</w:t>
      </w:r>
      <w:r>
        <w:rPr>
          <w:sz w:val="22"/>
        </w:rPr>
        <w:t>TANGRAM</w:t>
      </w:r>
      <w:r w:rsidRPr="00AA1FC8">
        <w:rPr>
          <w:sz w:val="22"/>
        </w:rPr>
        <w:t>安全性的信心。</w:t>
      </w:r>
    </w:p>
    <w:p w:rsidR="0097549A" w:rsidRPr="00331429" w:rsidRDefault="0097549A" w:rsidP="0097549A"/>
    <w:p w:rsidR="001208F0" w:rsidRPr="0097549A" w:rsidRDefault="001208F0">
      <w:pPr>
        <w:widowControl/>
        <w:jc w:val="left"/>
        <w:rPr>
          <w:sz w:val="22"/>
        </w:rPr>
      </w:pPr>
    </w:p>
    <w:p w:rsidR="00347E95" w:rsidRDefault="00347E95" w:rsidP="001208F0">
      <w:pPr>
        <w:spacing w:before="1200" w:line="415" w:lineRule="auto"/>
        <w:ind w:left="880" w:hangingChars="200" w:hanging="880"/>
        <w:jc w:val="center"/>
        <w:rPr>
          <w:rFonts w:ascii="黑体" w:eastAsia="黑体"/>
          <w:sz w:val="44"/>
          <w:szCs w:val="44"/>
        </w:rPr>
      </w:pPr>
    </w:p>
    <w:p w:rsidR="00347E95" w:rsidRPr="00F85AC0" w:rsidRDefault="00347E95" w:rsidP="008378C7">
      <w:pPr>
        <w:pStyle w:val="1"/>
        <w:jc w:val="center"/>
        <w:rPr>
          <w:rFonts w:ascii="Times New Roman" w:hAnsi="Times New Roman"/>
          <w:sz w:val="36"/>
          <w:szCs w:val="36"/>
        </w:rPr>
      </w:pPr>
      <w:bookmarkStart w:id="75" w:name="_Toc460496327"/>
      <w:bookmarkStart w:id="76" w:name="_Toc460498041"/>
      <w:r>
        <w:rPr>
          <w:rFonts w:ascii="Times New Roman" w:hAnsi="Times New Roman" w:hint="eastAsia"/>
        </w:rPr>
        <w:lastRenderedPageBreak/>
        <w:t>四</w:t>
      </w:r>
      <w:r w:rsidRPr="005F24A1">
        <w:rPr>
          <w:rFonts w:ascii="Times New Roman" w:hAnsi="Times New Roman"/>
        </w:rPr>
        <w:t>、</w:t>
      </w:r>
      <w:r>
        <w:rPr>
          <w:rFonts w:ascii="Times New Roman" w:hAnsi="Times New Roman"/>
        </w:rPr>
        <w:t>TANGRAM</w:t>
      </w:r>
      <w:r w:rsidR="008022C0">
        <w:rPr>
          <w:rFonts w:ascii="Times New Roman" w:hAnsi="Times New Roman"/>
        </w:rPr>
        <w:t>的软</w:t>
      </w:r>
      <w:r w:rsidR="008022C0">
        <w:rPr>
          <w:rFonts w:ascii="Times New Roman" w:hAnsi="Times New Roman" w:hint="eastAsia"/>
        </w:rPr>
        <w:t>硬件性能分析</w:t>
      </w:r>
      <w:bookmarkEnd w:id="75"/>
      <w:bookmarkEnd w:id="76"/>
    </w:p>
    <w:p w:rsidR="00347E95" w:rsidRDefault="00347E95" w:rsidP="0033750D">
      <w:pPr>
        <w:pStyle w:val="2"/>
        <w:numPr>
          <w:ilvl w:val="0"/>
          <w:numId w:val="24"/>
        </w:numPr>
        <w:rPr>
          <w:rFonts w:ascii="Times New Roman" w:hAnsi="Times New Roman"/>
        </w:rPr>
      </w:pPr>
      <w:bookmarkStart w:id="77" w:name="_Toc460496339"/>
      <w:bookmarkStart w:id="78" w:name="_Toc460498053"/>
      <w:r w:rsidRPr="005F24A1">
        <w:rPr>
          <w:rFonts w:ascii="Times New Roman" w:hAnsi="Times New Roman"/>
        </w:rPr>
        <w:t>在</w:t>
      </w:r>
      <w:r w:rsidRPr="005F24A1">
        <w:rPr>
          <w:rFonts w:ascii="Times New Roman" w:hAnsi="Times New Roman"/>
        </w:rPr>
        <w:t>x64</w:t>
      </w:r>
      <w:r w:rsidRPr="005F24A1">
        <w:rPr>
          <w:rFonts w:ascii="Times New Roman" w:hAnsi="Times New Roman"/>
        </w:rPr>
        <w:t>处理器平台上的软件实现</w:t>
      </w:r>
      <w:bookmarkEnd w:id="77"/>
      <w:bookmarkEnd w:id="78"/>
    </w:p>
    <w:p w:rsidR="00347E95" w:rsidRPr="00D270A7" w:rsidRDefault="00347E95" w:rsidP="00347E95">
      <w:pPr>
        <w:pStyle w:val="3"/>
      </w:pPr>
      <w:r>
        <w:rPr>
          <w:rFonts w:hint="eastAsia"/>
        </w:rPr>
        <w:t>1.1 TANGRAM</w:t>
      </w:r>
      <w:r>
        <w:rPr>
          <w:rFonts w:hint="eastAsia"/>
        </w:rPr>
        <w:t>算法</w:t>
      </w:r>
      <w:r>
        <w:t>资源需求</w:t>
      </w:r>
      <w:r>
        <w:rPr>
          <w:rFonts w:hint="eastAsia"/>
        </w:rPr>
        <w:t>分析</w:t>
      </w:r>
    </w:p>
    <w:p w:rsidR="00347E95" w:rsidRDefault="00347E95" w:rsidP="00347E95">
      <w:pPr>
        <w:spacing w:line="380" w:lineRule="exact"/>
        <w:ind w:firstLineChars="200" w:firstLine="440"/>
        <w:rPr>
          <w:sz w:val="22"/>
        </w:rPr>
      </w:pPr>
      <w:r w:rsidRPr="005F24A1">
        <w:rPr>
          <w:sz w:val="22"/>
        </w:rPr>
        <w:t>按照</w:t>
      </w:r>
      <w:r>
        <w:rPr>
          <w:sz w:val="22"/>
        </w:rPr>
        <w:t>TANGRAM</w:t>
      </w:r>
      <w:r w:rsidRPr="005F24A1">
        <w:rPr>
          <w:sz w:val="22"/>
        </w:rPr>
        <w:t>加密</w:t>
      </w:r>
      <w:r w:rsidRPr="005F24A1">
        <w:rPr>
          <w:sz w:val="22"/>
        </w:rPr>
        <w:t>/</w:t>
      </w:r>
      <w:r w:rsidRPr="005F24A1">
        <w:rPr>
          <w:sz w:val="22"/>
        </w:rPr>
        <w:t>解密轮函数的第二种描述，下面给出</w:t>
      </w:r>
      <w:r>
        <w:rPr>
          <w:sz w:val="22"/>
        </w:rPr>
        <w:t>TANGRAM</w:t>
      </w:r>
      <w:r w:rsidRPr="005F24A1">
        <w:rPr>
          <w:sz w:val="22"/>
        </w:rPr>
        <w:t>的计算资源需求。</w:t>
      </w:r>
    </w:p>
    <w:p w:rsidR="00347E95" w:rsidRPr="00BF71FC" w:rsidRDefault="00347E95" w:rsidP="00347E95">
      <w:pPr>
        <w:spacing w:line="380" w:lineRule="exact"/>
        <w:rPr>
          <w:rFonts w:ascii="黑体" w:eastAsia="黑体"/>
          <w:sz w:val="24"/>
          <w:szCs w:val="24"/>
        </w:rPr>
      </w:pPr>
      <w:r w:rsidRPr="00BF71FC">
        <w:rPr>
          <w:rFonts w:ascii="黑体" w:eastAsia="黑体" w:hint="eastAsia"/>
          <w:sz w:val="24"/>
          <w:szCs w:val="24"/>
        </w:rPr>
        <w:t>TANGRAM-128加密解密算法资源需求</w:t>
      </w:r>
    </w:p>
    <w:p w:rsidR="00347E95" w:rsidRDefault="00347E95" w:rsidP="00347E95">
      <w:pPr>
        <w:spacing w:line="380" w:lineRule="exact"/>
        <w:ind w:firstLineChars="200" w:firstLine="440"/>
        <w:rPr>
          <w:sz w:val="22"/>
        </w:rPr>
      </w:pPr>
      <w:r w:rsidRPr="005F24A1">
        <w:rPr>
          <w:sz w:val="22"/>
        </w:rPr>
        <w:t>在没有任何说明的情况下，</w:t>
      </w:r>
      <w:r w:rsidRPr="005F24A1">
        <w:rPr>
          <w:sz w:val="22"/>
        </w:rPr>
        <w:t>XOR</w:t>
      </w:r>
      <w:r w:rsidRPr="005F24A1">
        <w:rPr>
          <w:sz w:val="22"/>
        </w:rPr>
        <w:t>、</w:t>
      </w:r>
      <w:r w:rsidRPr="005F24A1">
        <w:rPr>
          <w:sz w:val="22"/>
        </w:rPr>
        <w:t>AND</w:t>
      </w:r>
      <w:r w:rsidRPr="005F24A1">
        <w:rPr>
          <w:sz w:val="22"/>
        </w:rPr>
        <w:t>、</w:t>
      </w:r>
      <w:r w:rsidRPr="005F24A1">
        <w:rPr>
          <w:sz w:val="22"/>
        </w:rPr>
        <w:t>OR</w:t>
      </w:r>
      <w:r w:rsidRPr="005F24A1">
        <w:rPr>
          <w:sz w:val="22"/>
        </w:rPr>
        <w:t>、</w:t>
      </w:r>
      <w:r w:rsidRPr="005F24A1">
        <w:rPr>
          <w:sz w:val="22"/>
        </w:rPr>
        <w:t>NOT</w:t>
      </w:r>
      <w:r w:rsidRPr="005F24A1">
        <w:rPr>
          <w:sz w:val="22"/>
        </w:rPr>
        <w:t>、</w:t>
      </w:r>
      <w:r w:rsidRPr="005F24A1">
        <w:rPr>
          <w:sz w:val="22"/>
        </w:rPr>
        <w:t>Rotation</w:t>
      </w:r>
      <w:r w:rsidRPr="005F24A1">
        <w:rPr>
          <w:sz w:val="22"/>
        </w:rPr>
        <w:t>分别表示</w:t>
      </w:r>
      <w:r>
        <w:rPr>
          <w:sz w:val="22"/>
        </w:rPr>
        <w:t>32</w:t>
      </w:r>
      <w:r w:rsidRPr="005F24A1">
        <w:rPr>
          <w:sz w:val="22"/>
        </w:rPr>
        <w:t>位字上的异或、与、或、非和循环移位。</w:t>
      </w:r>
    </w:p>
    <w:p w:rsidR="00347E95" w:rsidRDefault="00347E95" w:rsidP="00347E95">
      <w:pPr>
        <w:spacing w:line="380" w:lineRule="exact"/>
        <w:ind w:firstLineChars="200" w:firstLine="440"/>
        <w:rPr>
          <w:sz w:val="22"/>
        </w:rPr>
      </w:pPr>
      <w:r w:rsidRPr="005F24A1">
        <w:rPr>
          <w:sz w:val="22"/>
        </w:rPr>
        <w:t>表</w:t>
      </w:r>
      <w:r>
        <w:rPr>
          <w:rFonts w:hint="eastAsia"/>
          <w:sz w:val="22"/>
        </w:rPr>
        <w:t>1</w:t>
      </w:r>
      <w:r w:rsidRPr="005F24A1">
        <w:rPr>
          <w:sz w:val="22"/>
        </w:rPr>
        <w:t>.1</w:t>
      </w:r>
      <w:r w:rsidRPr="005F24A1">
        <w:rPr>
          <w:sz w:val="22"/>
        </w:rPr>
        <w:t>给出了</w:t>
      </w:r>
      <w:r>
        <w:rPr>
          <w:sz w:val="22"/>
        </w:rPr>
        <w:t>TANGRAM-128</w:t>
      </w:r>
      <w:r w:rsidRPr="005F24A1">
        <w:rPr>
          <w:sz w:val="22"/>
        </w:rPr>
        <w:t>加密</w:t>
      </w:r>
      <w:r w:rsidRPr="005F24A1">
        <w:rPr>
          <w:sz w:val="22"/>
        </w:rPr>
        <w:t>/</w:t>
      </w:r>
      <w:r w:rsidRPr="005F24A1">
        <w:rPr>
          <w:sz w:val="22"/>
        </w:rPr>
        <w:t>解密模块的资源需求。由表</w:t>
      </w:r>
      <w:r>
        <w:rPr>
          <w:rFonts w:hint="eastAsia"/>
          <w:sz w:val="22"/>
        </w:rPr>
        <w:t>1</w:t>
      </w:r>
      <w:r w:rsidRPr="005F24A1">
        <w:rPr>
          <w:sz w:val="22"/>
        </w:rPr>
        <w:t>.1</w:t>
      </w:r>
      <w:r w:rsidRPr="005F24A1">
        <w:rPr>
          <w:sz w:val="22"/>
        </w:rPr>
        <w:t>，可以容易地计算出</w:t>
      </w:r>
      <w:r>
        <w:rPr>
          <w:sz w:val="22"/>
        </w:rPr>
        <w:t>TANGRAM-128</w:t>
      </w:r>
      <w:r w:rsidRPr="005F24A1">
        <w:rPr>
          <w:sz w:val="22"/>
        </w:rPr>
        <w:t>加密</w:t>
      </w:r>
      <w:r w:rsidRPr="005F24A1">
        <w:rPr>
          <w:sz w:val="22"/>
        </w:rPr>
        <w:t>/</w:t>
      </w:r>
      <w:r w:rsidRPr="005F24A1">
        <w:rPr>
          <w:sz w:val="22"/>
        </w:rPr>
        <w:t>解密算法的资源需求，如表</w:t>
      </w:r>
      <w:r>
        <w:rPr>
          <w:rFonts w:hint="eastAsia"/>
          <w:sz w:val="22"/>
        </w:rPr>
        <w:t>1</w:t>
      </w:r>
      <w:r w:rsidRPr="005F24A1">
        <w:rPr>
          <w:sz w:val="22"/>
        </w:rPr>
        <w:t>.2</w:t>
      </w:r>
      <w:r w:rsidRPr="005F24A1">
        <w:rPr>
          <w:sz w:val="22"/>
        </w:rPr>
        <w:t>所示。</w:t>
      </w:r>
    </w:p>
    <w:p w:rsidR="00347E95" w:rsidRPr="00704B17" w:rsidRDefault="00347E95" w:rsidP="00347E95">
      <w:pPr>
        <w:spacing w:line="380" w:lineRule="exact"/>
        <w:jc w:val="center"/>
        <w:rPr>
          <w:sz w:val="18"/>
          <w:szCs w:val="18"/>
        </w:rPr>
      </w:pPr>
      <w:r>
        <w:rPr>
          <w:rFonts w:hint="eastAsia"/>
          <w:sz w:val="18"/>
          <w:szCs w:val="18"/>
        </w:rPr>
        <w:t>表</w:t>
      </w:r>
      <w:r>
        <w:rPr>
          <w:rFonts w:hint="eastAsia"/>
          <w:sz w:val="18"/>
          <w:szCs w:val="18"/>
        </w:rPr>
        <w:t>1.1   TANGRAM</w:t>
      </w:r>
      <w:r>
        <w:rPr>
          <w:sz w:val="18"/>
          <w:szCs w:val="18"/>
        </w:rPr>
        <w:t>-128</w:t>
      </w:r>
      <w:r w:rsidRPr="00C80921">
        <w:rPr>
          <w:rFonts w:hint="eastAsia"/>
          <w:sz w:val="18"/>
          <w:szCs w:val="18"/>
        </w:rPr>
        <w:t>加密</w:t>
      </w:r>
      <w:r w:rsidRPr="00C80921">
        <w:rPr>
          <w:sz w:val="18"/>
          <w:szCs w:val="18"/>
        </w:rPr>
        <w:t>/</w:t>
      </w:r>
      <w:r w:rsidRPr="00C80921">
        <w:rPr>
          <w:rFonts w:hint="eastAsia"/>
          <w:sz w:val="18"/>
          <w:szCs w:val="18"/>
        </w:rPr>
        <w:t>解密</w:t>
      </w:r>
      <w:r w:rsidRPr="00C80921">
        <w:rPr>
          <w:sz w:val="18"/>
          <w:szCs w:val="18"/>
        </w:rPr>
        <w:t>模块的资源需求</w:t>
      </w:r>
    </w:p>
    <w:tbl>
      <w:tblPr>
        <w:tblStyle w:val="ab"/>
        <w:tblW w:w="0" w:type="auto"/>
        <w:jc w:val="center"/>
        <w:tblLook w:val="04A0"/>
      </w:tblPr>
      <w:tblGrid>
        <w:gridCol w:w="2073"/>
        <w:gridCol w:w="2074"/>
        <w:gridCol w:w="2073"/>
        <w:gridCol w:w="2074"/>
      </w:tblGrid>
      <w:tr w:rsidR="00347E95" w:rsidTr="001819A2">
        <w:trPr>
          <w:trHeight w:val="397"/>
          <w:jc w:val="center"/>
        </w:trPr>
        <w:tc>
          <w:tcPr>
            <w:tcW w:w="2073" w:type="dxa"/>
            <w:tcBorders>
              <w:right w:val="double" w:sz="4" w:space="0" w:color="auto"/>
            </w:tcBorders>
            <w:vAlign w:val="center"/>
          </w:tcPr>
          <w:p w:rsidR="00347E95" w:rsidRPr="00704B17" w:rsidRDefault="00347E95" w:rsidP="001819A2">
            <w:pPr>
              <w:jc w:val="center"/>
              <w:rPr>
                <w:b/>
                <w:noProof/>
              </w:rPr>
            </w:pPr>
            <w:r w:rsidRPr="00704B17">
              <w:rPr>
                <w:b/>
                <w:noProof/>
              </w:rPr>
              <w:t>加密模块</w:t>
            </w:r>
          </w:p>
        </w:tc>
        <w:tc>
          <w:tcPr>
            <w:tcW w:w="2074" w:type="dxa"/>
            <w:tcBorders>
              <w:left w:val="double" w:sz="4" w:space="0" w:color="auto"/>
            </w:tcBorders>
            <w:vAlign w:val="center"/>
          </w:tcPr>
          <w:p w:rsidR="00347E95" w:rsidRDefault="00347E95" w:rsidP="001819A2">
            <w:pPr>
              <w:jc w:val="center"/>
              <w:rPr>
                <w:noProof/>
              </w:rPr>
            </w:pPr>
            <w:r>
              <w:rPr>
                <w:noProof/>
              </w:rPr>
              <w:t>AddRoundKey</w:t>
            </w:r>
          </w:p>
        </w:tc>
        <w:tc>
          <w:tcPr>
            <w:tcW w:w="2073" w:type="dxa"/>
            <w:vAlign w:val="center"/>
          </w:tcPr>
          <w:p w:rsidR="00347E95" w:rsidRDefault="00347E95" w:rsidP="001819A2">
            <w:pPr>
              <w:jc w:val="center"/>
              <w:rPr>
                <w:noProof/>
              </w:rPr>
            </w:pPr>
            <w:r>
              <w:rPr>
                <w:rFonts w:hint="eastAsia"/>
                <w:noProof/>
              </w:rPr>
              <w:t>S</w:t>
            </w:r>
            <w:r>
              <w:rPr>
                <w:noProof/>
              </w:rPr>
              <w:t>ubColumn</w:t>
            </w:r>
          </w:p>
        </w:tc>
        <w:tc>
          <w:tcPr>
            <w:tcW w:w="2074" w:type="dxa"/>
            <w:vAlign w:val="center"/>
          </w:tcPr>
          <w:p w:rsidR="00347E95" w:rsidRDefault="00347E95" w:rsidP="001819A2">
            <w:pPr>
              <w:jc w:val="center"/>
              <w:rPr>
                <w:noProof/>
              </w:rPr>
            </w:pPr>
            <w:r>
              <w:rPr>
                <w:rFonts w:hint="eastAsia"/>
                <w:noProof/>
              </w:rPr>
              <w:t>S</w:t>
            </w:r>
            <w:r>
              <w:rPr>
                <w:noProof/>
              </w:rPr>
              <w:t>hiftRow</w:t>
            </w:r>
          </w:p>
        </w:tc>
      </w:tr>
      <w:tr w:rsidR="00347E95" w:rsidTr="001819A2">
        <w:trPr>
          <w:trHeight w:val="397"/>
          <w:jc w:val="center"/>
        </w:trPr>
        <w:tc>
          <w:tcPr>
            <w:tcW w:w="2073" w:type="dxa"/>
            <w:tcBorders>
              <w:right w:val="double" w:sz="4" w:space="0" w:color="auto"/>
            </w:tcBorders>
            <w:vAlign w:val="center"/>
          </w:tcPr>
          <w:p w:rsidR="00347E95" w:rsidRDefault="00347E95" w:rsidP="001819A2">
            <w:pPr>
              <w:jc w:val="center"/>
              <w:rPr>
                <w:noProof/>
              </w:rPr>
            </w:pPr>
            <w:r>
              <w:rPr>
                <w:noProof/>
              </w:rPr>
              <w:t>所需计算</w:t>
            </w:r>
          </w:p>
        </w:tc>
        <w:tc>
          <w:tcPr>
            <w:tcW w:w="2074" w:type="dxa"/>
            <w:tcBorders>
              <w:left w:val="double" w:sz="4" w:space="0" w:color="auto"/>
            </w:tcBorders>
            <w:vAlign w:val="center"/>
          </w:tcPr>
          <w:p w:rsidR="00347E95" w:rsidRDefault="00347E95" w:rsidP="001819A2">
            <w:pPr>
              <w:jc w:val="center"/>
              <w:rPr>
                <w:noProof/>
              </w:rPr>
            </w:pPr>
            <w:r>
              <w:rPr>
                <w:rFonts w:hint="eastAsia"/>
                <w:noProof/>
              </w:rPr>
              <w:t>4</w:t>
            </w:r>
            <w:r>
              <w:rPr>
                <w:noProof/>
              </w:rPr>
              <w:t>个</w:t>
            </w:r>
            <w:r>
              <w:rPr>
                <w:rFonts w:hint="eastAsia"/>
                <w:noProof/>
              </w:rPr>
              <w:t>X</w:t>
            </w:r>
            <w:r>
              <w:rPr>
                <w:noProof/>
              </w:rPr>
              <w:t>OR</w:t>
            </w:r>
          </w:p>
        </w:tc>
        <w:tc>
          <w:tcPr>
            <w:tcW w:w="2073" w:type="dxa"/>
            <w:vAlign w:val="center"/>
          </w:tcPr>
          <w:p w:rsidR="00347E95" w:rsidRDefault="00347E95" w:rsidP="001819A2">
            <w:pPr>
              <w:jc w:val="center"/>
              <w:rPr>
                <w:noProof/>
              </w:rPr>
            </w:pPr>
            <w:r>
              <w:rPr>
                <w:rFonts w:hint="eastAsia"/>
                <w:noProof/>
              </w:rPr>
              <w:t>7</w:t>
            </w:r>
            <w:r>
              <w:rPr>
                <w:noProof/>
              </w:rPr>
              <w:t>个</w:t>
            </w:r>
            <w:r>
              <w:rPr>
                <w:rFonts w:hint="eastAsia"/>
                <w:noProof/>
              </w:rPr>
              <w:t>X</w:t>
            </w:r>
            <w:r>
              <w:rPr>
                <w:noProof/>
              </w:rPr>
              <w:t>OR</w:t>
            </w:r>
            <w:r>
              <w:rPr>
                <w:noProof/>
              </w:rPr>
              <w:t>，</w:t>
            </w:r>
            <w:r>
              <w:rPr>
                <w:rFonts w:hint="eastAsia"/>
                <w:noProof/>
              </w:rPr>
              <w:t>3</w:t>
            </w:r>
            <w:r>
              <w:rPr>
                <w:noProof/>
              </w:rPr>
              <w:t>个</w:t>
            </w:r>
            <w:r>
              <w:rPr>
                <w:rFonts w:hint="eastAsia"/>
                <w:noProof/>
              </w:rPr>
              <w:t>A</w:t>
            </w:r>
            <w:r>
              <w:rPr>
                <w:noProof/>
              </w:rPr>
              <w:t>ND</w:t>
            </w:r>
            <w:r>
              <w:rPr>
                <w:noProof/>
              </w:rPr>
              <w:t>，</w:t>
            </w:r>
          </w:p>
          <w:p w:rsidR="00347E95" w:rsidRDefault="00347E95" w:rsidP="001819A2">
            <w:pPr>
              <w:jc w:val="center"/>
              <w:rPr>
                <w:noProof/>
              </w:rPr>
            </w:pPr>
            <w:r>
              <w:rPr>
                <w:rFonts w:hint="eastAsia"/>
                <w:noProof/>
              </w:rPr>
              <w:t>1</w:t>
            </w:r>
            <w:r>
              <w:rPr>
                <w:noProof/>
              </w:rPr>
              <w:t>个</w:t>
            </w:r>
            <w:r>
              <w:rPr>
                <w:rFonts w:hint="eastAsia"/>
                <w:noProof/>
              </w:rPr>
              <w:t>O</w:t>
            </w:r>
            <w:r>
              <w:rPr>
                <w:noProof/>
              </w:rPr>
              <w:t>R</w:t>
            </w:r>
            <w:r>
              <w:rPr>
                <w:noProof/>
              </w:rPr>
              <w:t>，</w:t>
            </w:r>
            <w:r>
              <w:rPr>
                <w:rFonts w:hint="eastAsia"/>
                <w:noProof/>
              </w:rPr>
              <w:t>1</w:t>
            </w:r>
            <w:r>
              <w:rPr>
                <w:noProof/>
              </w:rPr>
              <w:t>个</w:t>
            </w:r>
            <w:r>
              <w:rPr>
                <w:rFonts w:hint="eastAsia"/>
                <w:noProof/>
              </w:rPr>
              <w:t>N</w:t>
            </w:r>
            <w:r>
              <w:rPr>
                <w:noProof/>
              </w:rPr>
              <w:t>OT</w:t>
            </w:r>
          </w:p>
        </w:tc>
        <w:tc>
          <w:tcPr>
            <w:tcW w:w="2074" w:type="dxa"/>
            <w:vAlign w:val="center"/>
          </w:tcPr>
          <w:p w:rsidR="00347E95" w:rsidRDefault="00347E95" w:rsidP="001819A2">
            <w:pPr>
              <w:jc w:val="center"/>
              <w:rPr>
                <w:noProof/>
              </w:rPr>
            </w:pPr>
            <w:r>
              <w:rPr>
                <w:rFonts w:hint="eastAsia"/>
                <w:noProof/>
              </w:rPr>
              <w:t>3</w:t>
            </w:r>
            <w:r>
              <w:rPr>
                <w:noProof/>
              </w:rPr>
              <w:t>个</w:t>
            </w:r>
            <w:r>
              <w:rPr>
                <w:rFonts w:hint="eastAsia"/>
                <w:noProof/>
              </w:rPr>
              <w:t>R</w:t>
            </w:r>
            <w:r>
              <w:rPr>
                <w:noProof/>
              </w:rPr>
              <w:t>otation</w:t>
            </w:r>
          </w:p>
        </w:tc>
      </w:tr>
      <w:tr w:rsidR="00347E95" w:rsidTr="001819A2">
        <w:trPr>
          <w:trHeight w:val="397"/>
          <w:jc w:val="center"/>
        </w:trPr>
        <w:tc>
          <w:tcPr>
            <w:tcW w:w="2073" w:type="dxa"/>
            <w:tcBorders>
              <w:top w:val="double" w:sz="4" w:space="0" w:color="auto"/>
              <w:right w:val="double" w:sz="4" w:space="0" w:color="auto"/>
            </w:tcBorders>
            <w:vAlign w:val="center"/>
          </w:tcPr>
          <w:p w:rsidR="00347E95" w:rsidRPr="00704B17" w:rsidRDefault="00347E95" w:rsidP="001819A2">
            <w:pPr>
              <w:jc w:val="center"/>
              <w:rPr>
                <w:b/>
                <w:noProof/>
              </w:rPr>
            </w:pPr>
            <w:r w:rsidRPr="00704B17">
              <w:rPr>
                <w:b/>
                <w:noProof/>
              </w:rPr>
              <w:t>解密模块</w:t>
            </w:r>
          </w:p>
        </w:tc>
        <w:tc>
          <w:tcPr>
            <w:tcW w:w="2074" w:type="dxa"/>
            <w:tcBorders>
              <w:top w:val="double" w:sz="4" w:space="0" w:color="auto"/>
              <w:left w:val="double" w:sz="4" w:space="0" w:color="auto"/>
            </w:tcBorders>
            <w:vAlign w:val="center"/>
          </w:tcPr>
          <w:p w:rsidR="00347E95" w:rsidRDefault="00347E95" w:rsidP="001819A2">
            <w:pPr>
              <w:jc w:val="center"/>
              <w:rPr>
                <w:noProof/>
              </w:rPr>
            </w:pPr>
            <w:r>
              <w:rPr>
                <w:noProof/>
              </w:rPr>
              <w:t>AddRoundKey</w:t>
            </w:r>
          </w:p>
        </w:tc>
        <w:tc>
          <w:tcPr>
            <w:tcW w:w="2073" w:type="dxa"/>
            <w:tcBorders>
              <w:top w:val="double" w:sz="4" w:space="0" w:color="auto"/>
            </w:tcBorders>
            <w:vAlign w:val="center"/>
          </w:tcPr>
          <w:p w:rsidR="00347E95" w:rsidRDefault="00347E95" w:rsidP="001819A2">
            <w:pPr>
              <w:jc w:val="center"/>
              <w:rPr>
                <w:noProof/>
              </w:rPr>
            </w:pPr>
            <w:r>
              <w:rPr>
                <w:rFonts w:hint="eastAsia"/>
                <w:noProof/>
              </w:rPr>
              <w:t>S</w:t>
            </w:r>
            <w:r>
              <w:rPr>
                <w:noProof/>
              </w:rPr>
              <w:t>ubColumn</w:t>
            </w:r>
          </w:p>
        </w:tc>
        <w:tc>
          <w:tcPr>
            <w:tcW w:w="2074" w:type="dxa"/>
            <w:tcBorders>
              <w:top w:val="double" w:sz="4" w:space="0" w:color="auto"/>
            </w:tcBorders>
            <w:vAlign w:val="center"/>
          </w:tcPr>
          <w:p w:rsidR="00347E95" w:rsidRDefault="00347E95" w:rsidP="001819A2">
            <w:pPr>
              <w:jc w:val="center"/>
              <w:rPr>
                <w:noProof/>
              </w:rPr>
            </w:pPr>
            <w:r>
              <w:rPr>
                <w:rFonts w:hint="eastAsia"/>
                <w:noProof/>
              </w:rPr>
              <w:t>S</w:t>
            </w:r>
            <w:r>
              <w:rPr>
                <w:noProof/>
              </w:rPr>
              <w:t>hiftRow</w:t>
            </w:r>
          </w:p>
        </w:tc>
      </w:tr>
      <w:tr w:rsidR="00347E95" w:rsidTr="001819A2">
        <w:trPr>
          <w:trHeight w:val="397"/>
          <w:jc w:val="center"/>
        </w:trPr>
        <w:tc>
          <w:tcPr>
            <w:tcW w:w="2073" w:type="dxa"/>
            <w:tcBorders>
              <w:right w:val="double" w:sz="4" w:space="0" w:color="auto"/>
            </w:tcBorders>
            <w:vAlign w:val="center"/>
          </w:tcPr>
          <w:p w:rsidR="00347E95" w:rsidRDefault="00347E95" w:rsidP="001819A2">
            <w:pPr>
              <w:jc w:val="center"/>
              <w:rPr>
                <w:noProof/>
              </w:rPr>
            </w:pPr>
            <w:r>
              <w:rPr>
                <w:noProof/>
              </w:rPr>
              <w:t>所需计算</w:t>
            </w:r>
          </w:p>
        </w:tc>
        <w:tc>
          <w:tcPr>
            <w:tcW w:w="2074" w:type="dxa"/>
            <w:tcBorders>
              <w:left w:val="double" w:sz="4" w:space="0" w:color="auto"/>
            </w:tcBorders>
            <w:vAlign w:val="center"/>
          </w:tcPr>
          <w:p w:rsidR="00347E95" w:rsidRDefault="00347E95" w:rsidP="001819A2">
            <w:pPr>
              <w:jc w:val="center"/>
              <w:rPr>
                <w:noProof/>
              </w:rPr>
            </w:pPr>
            <w:r>
              <w:rPr>
                <w:rFonts w:hint="eastAsia"/>
                <w:noProof/>
              </w:rPr>
              <w:t>4</w:t>
            </w:r>
            <w:r>
              <w:rPr>
                <w:noProof/>
              </w:rPr>
              <w:t>个</w:t>
            </w:r>
            <w:r>
              <w:rPr>
                <w:rFonts w:hint="eastAsia"/>
                <w:noProof/>
              </w:rPr>
              <w:t>X</w:t>
            </w:r>
            <w:r>
              <w:rPr>
                <w:noProof/>
              </w:rPr>
              <w:t>OR</w:t>
            </w:r>
          </w:p>
        </w:tc>
        <w:tc>
          <w:tcPr>
            <w:tcW w:w="2073" w:type="dxa"/>
            <w:vAlign w:val="center"/>
          </w:tcPr>
          <w:p w:rsidR="00347E95" w:rsidRDefault="00347E95" w:rsidP="001819A2">
            <w:pPr>
              <w:jc w:val="center"/>
              <w:rPr>
                <w:noProof/>
              </w:rPr>
            </w:pPr>
            <w:r>
              <w:rPr>
                <w:rFonts w:hint="eastAsia"/>
                <w:noProof/>
              </w:rPr>
              <w:t>7</w:t>
            </w:r>
            <w:r>
              <w:rPr>
                <w:noProof/>
              </w:rPr>
              <w:t>个</w:t>
            </w:r>
            <w:r>
              <w:rPr>
                <w:rFonts w:hint="eastAsia"/>
                <w:noProof/>
              </w:rPr>
              <w:t>X</w:t>
            </w:r>
            <w:r>
              <w:rPr>
                <w:noProof/>
              </w:rPr>
              <w:t>OR</w:t>
            </w:r>
            <w:r>
              <w:rPr>
                <w:noProof/>
              </w:rPr>
              <w:t>，</w:t>
            </w:r>
            <w:r>
              <w:rPr>
                <w:noProof/>
              </w:rPr>
              <w:t>4</w:t>
            </w:r>
            <w:r>
              <w:rPr>
                <w:rFonts w:hint="eastAsia"/>
                <w:noProof/>
              </w:rPr>
              <w:t>A</w:t>
            </w:r>
            <w:r>
              <w:rPr>
                <w:noProof/>
              </w:rPr>
              <w:t>ND</w:t>
            </w:r>
            <w:r>
              <w:rPr>
                <w:noProof/>
              </w:rPr>
              <w:t>，</w:t>
            </w:r>
          </w:p>
          <w:p w:rsidR="00347E95" w:rsidRDefault="00347E95" w:rsidP="001819A2">
            <w:pPr>
              <w:jc w:val="center"/>
              <w:rPr>
                <w:noProof/>
              </w:rPr>
            </w:pPr>
            <w:r>
              <w:rPr>
                <w:rFonts w:hint="eastAsia"/>
                <w:noProof/>
              </w:rPr>
              <w:t>1</w:t>
            </w:r>
            <w:r>
              <w:rPr>
                <w:noProof/>
              </w:rPr>
              <w:t>个</w:t>
            </w:r>
            <w:r>
              <w:rPr>
                <w:rFonts w:hint="eastAsia"/>
                <w:noProof/>
              </w:rPr>
              <w:t>N</w:t>
            </w:r>
            <w:r>
              <w:rPr>
                <w:noProof/>
              </w:rPr>
              <w:t>OT</w:t>
            </w:r>
          </w:p>
        </w:tc>
        <w:tc>
          <w:tcPr>
            <w:tcW w:w="2074" w:type="dxa"/>
            <w:vAlign w:val="center"/>
          </w:tcPr>
          <w:p w:rsidR="00347E95" w:rsidRDefault="00347E95" w:rsidP="001819A2">
            <w:pPr>
              <w:jc w:val="center"/>
              <w:rPr>
                <w:noProof/>
              </w:rPr>
            </w:pPr>
            <w:r>
              <w:rPr>
                <w:rFonts w:hint="eastAsia"/>
                <w:noProof/>
              </w:rPr>
              <w:t>3</w:t>
            </w:r>
            <w:r>
              <w:rPr>
                <w:noProof/>
              </w:rPr>
              <w:t>个</w:t>
            </w:r>
            <w:r>
              <w:rPr>
                <w:rFonts w:hint="eastAsia"/>
                <w:noProof/>
              </w:rPr>
              <w:t>R</w:t>
            </w:r>
            <w:r>
              <w:rPr>
                <w:noProof/>
              </w:rPr>
              <w:t>otation</w:t>
            </w:r>
          </w:p>
        </w:tc>
      </w:tr>
    </w:tbl>
    <w:p w:rsidR="00347E95" w:rsidRDefault="00347E95" w:rsidP="00347E95">
      <w:pPr>
        <w:jc w:val="center"/>
        <w:rPr>
          <w:noProof/>
        </w:rPr>
      </w:pPr>
    </w:p>
    <w:p w:rsidR="00347E95" w:rsidRPr="000A79DF" w:rsidRDefault="00347E95" w:rsidP="00347E95">
      <w:pPr>
        <w:spacing w:line="380" w:lineRule="exact"/>
        <w:jc w:val="center"/>
        <w:rPr>
          <w:sz w:val="18"/>
          <w:szCs w:val="18"/>
        </w:rPr>
      </w:pPr>
      <w:r>
        <w:rPr>
          <w:rFonts w:hint="eastAsia"/>
          <w:sz w:val="18"/>
          <w:szCs w:val="18"/>
        </w:rPr>
        <w:t>表</w:t>
      </w:r>
      <w:r>
        <w:rPr>
          <w:rFonts w:hint="eastAsia"/>
          <w:sz w:val="18"/>
          <w:szCs w:val="18"/>
        </w:rPr>
        <w:t>1.2   TANGRAM</w:t>
      </w:r>
      <w:r>
        <w:rPr>
          <w:sz w:val="18"/>
          <w:szCs w:val="18"/>
        </w:rPr>
        <w:t>-128</w:t>
      </w:r>
      <w:r w:rsidRPr="00C80921">
        <w:rPr>
          <w:rFonts w:hint="eastAsia"/>
          <w:sz w:val="18"/>
          <w:szCs w:val="18"/>
        </w:rPr>
        <w:t>加密</w:t>
      </w:r>
      <w:r w:rsidRPr="00C80921">
        <w:rPr>
          <w:sz w:val="18"/>
          <w:szCs w:val="18"/>
        </w:rPr>
        <w:t>/</w:t>
      </w:r>
      <w:r w:rsidRPr="00C80921">
        <w:rPr>
          <w:rFonts w:hint="eastAsia"/>
          <w:sz w:val="18"/>
          <w:szCs w:val="18"/>
        </w:rPr>
        <w:t>解密</w:t>
      </w:r>
      <w:r>
        <w:rPr>
          <w:rFonts w:hint="eastAsia"/>
          <w:sz w:val="18"/>
          <w:szCs w:val="18"/>
        </w:rPr>
        <w:t>算法</w:t>
      </w:r>
      <w:r w:rsidRPr="00C80921">
        <w:rPr>
          <w:sz w:val="18"/>
          <w:szCs w:val="18"/>
        </w:rPr>
        <w:t>的资源需求</w:t>
      </w:r>
    </w:p>
    <w:tbl>
      <w:tblPr>
        <w:tblStyle w:val="ab"/>
        <w:tblW w:w="0" w:type="auto"/>
        <w:jc w:val="center"/>
        <w:tblLook w:val="04A0"/>
      </w:tblPr>
      <w:tblGrid>
        <w:gridCol w:w="2312"/>
        <w:gridCol w:w="1195"/>
        <w:gridCol w:w="1195"/>
        <w:gridCol w:w="1195"/>
        <w:gridCol w:w="1195"/>
        <w:gridCol w:w="1196"/>
      </w:tblGrid>
      <w:tr w:rsidR="00347E95" w:rsidRPr="0059644F" w:rsidTr="001819A2">
        <w:trPr>
          <w:trHeight w:val="397"/>
          <w:jc w:val="center"/>
        </w:trPr>
        <w:tc>
          <w:tcPr>
            <w:tcW w:w="2312" w:type="dxa"/>
            <w:tcBorders>
              <w:right w:val="double" w:sz="4" w:space="0" w:color="auto"/>
            </w:tcBorders>
            <w:vAlign w:val="center"/>
          </w:tcPr>
          <w:p w:rsidR="00347E95" w:rsidRPr="00704B17" w:rsidRDefault="00347E95" w:rsidP="001819A2">
            <w:pPr>
              <w:jc w:val="center"/>
              <w:rPr>
                <w:b/>
                <w:noProof/>
              </w:rPr>
            </w:pPr>
            <w:r>
              <w:rPr>
                <w:b/>
                <w:noProof/>
              </w:rPr>
              <w:t>TANGRAM 128</w:t>
            </w:r>
            <w:r>
              <w:rPr>
                <w:rFonts w:hint="eastAsia"/>
                <w:b/>
                <w:noProof/>
              </w:rPr>
              <w:t>/</w:t>
            </w:r>
            <w:r>
              <w:rPr>
                <w:b/>
                <w:noProof/>
              </w:rPr>
              <w:t>128</w:t>
            </w:r>
          </w:p>
        </w:tc>
        <w:tc>
          <w:tcPr>
            <w:tcW w:w="1195" w:type="dxa"/>
            <w:tcBorders>
              <w:left w:val="double" w:sz="4" w:space="0" w:color="auto"/>
            </w:tcBorders>
            <w:vAlign w:val="center"/>
          </w:tcPr>
          <w:p w:rsidR="00347E95" w:rsidRPr="0059644F" w:rsidRDefault="00347E95" w:rsidP="001819A2">
            <w:pPr>
              <w:jc w:val="center"/>
              <w:rPr>
                <w:noProof/>
              </w:rPr>
            </w:pPr>
            <w:r w:rsidRPr="0059644F">
              <w:rPr>
                <w:noProof/>
              </w:rPr>
              <w:t>XOR</w:t>
            </w:r>
          </w:p>
        </w:tc>
        <w:tc>
          <w:tcPr>
            <w:tcW w:w="1195" w:type="dxa"/>
            <w:vAlign w:val="center"/>
          </w:tcPr>
          <w:p w:rsidR="00347E95" w:rsidRPr="0059644F" w:rsidRDefault="00347E95" w:rsidP="001819A2">
            <w:pPr>
              <w:jc w:val="center"/>
              <w:rPr>
                <w:noProof/>
              </w:rPr>
            </w:pPr>
            <w:r w:rsidRPr="0059644F">
              <w:rPr>
                <w:noProof/>
              </w:rPr>
              <w:t>AND</w:t>
            </w:r>
          </w:p>
        </w:tc>
        <w:tc>
          <w:tcPr>
            <w:tcW w:w="1195" w:type="dxa"/>
            <w:vAlign w:val="center"/>
          </w:tcPr>
          <w:p w:rsidR="00347E95" w:rsidRPr="0059644F" w:rsidRDefault="00347E95" w:rsidP="001819A2">
            <w:pPr>
              <w:jc w:val="center"/>
              <w:rPr>
                <w:noProof/>
              </w:rPr>
            </w:pPr>
            <w:r>
              <w:rPr>
                <w:rFonts w:hint="eastAsia"/>
                <w:noProof/>
              </w:rPr>
              <w:t>O</w:t>
            </w:r>
            <w:r>
              <w:rPr>
                <w:noProof/>
              </w:rPr>
              <w:t>R</w:t>
            </w:r>
          </w:p>
        </w:tc>
        <w:tc>
          <w:tcPr>
            <w:tcW w:w="1195" w:type="dxa"/>
            <w:vAlign w:val="center"/>
          </w:tcPr>
          <w:p w:rsidR="00347E95" w:rsidRPr="0059644F" w:rsidRDefault="00347E95" w:rsidP="001819A2">
            <w:pPr>
              <w:jc w:val="center"/>
              <w:rPr>
                <w:noProof/>
              </w:rPr>
            </w:pPr>
            <w:r>
              <w:rPr>
                <w:rFonts w:hint="eastAsia"/>
                <w:noProof/>
              </w:rPr>
              <w:t>N</w:t>
            </w:r>
            <w:r>
              <w:rPr>
                <w:noProof/>
              </w:rPr>
              <w:t>OT</w:t>
            </w:r>
          </w:p>
        </w:tc>
        <w:tc>
          <w:tcPr>
            <w:tcW w:w="1196" w:type="dxa"/>
            <w:vAlign w:val="center"/>
          </w:tcPr>
          <w:p w:rsidR="00347E95" w:rsidRPr="0059644F" w:rsidRDefault="00347E95" w:rsidP="001819A2">
            <w:pPr>
              <w:jc w:val="center"/>
              <w:rPr>
                <w:noProof/>
              </w:rPr>
            </w:pPr>
            <w:r>
              <w:rPr>
                <w:rFonts w:hint="eastAsia"/>
                <w:noProof/>
              </w:rPr>
              <w:t>R</w:t>
            </w:r>
            <w:r>
              <w:rPr>
                <w:noProof/>
              </w:rPr>
              <w:t>otation</w:t>
            </w:r>
          </w:p>
        </w:tc>
      </w:tr>
      <w:tr w:rsidR="00347E95" w:rsidTr="001819A2">
        <w:trPr>
          <w:trHeight w:val="397"/>
          <w:jc w:val="center"/>
        </w:trPr>
        <w:tc>
          <w:tcPr>
            <w:tcW w:w="2312" w:type="dxa"/>
            <w:tcBorders>
              <w:right w:val="double" w:sz="4" w:space="0" w:color="auto"/>
            </w:tcBorders>
            <w:vAlign w:val="center"/>
          </w:tcPr>
          <w:p w:rsidR="00347E95" w:rsidRDefault="00347E95" w:rsidP="001819A2">
            <w:pPr>
              <w:jc w:val="center"/>
              <w:rPr>
                <w:noProof/>
              </w:rPr>
            </w:pPr>
            <w:r>
              <w:rPr>
                <w:noProof/>
              </w:rPr>
              <w:t>加密算法</w:t>
            </w:r>
          </w:p>
        </w:tc>
        <w:tc>
          <w:tcPr>
            <w:tcW w:w="1195" w:type="dxa"/>
            <w:tcBorders>
              <w:left w:val="double" w:sz="4" w:space="0" w:color="auto"/>
            </w:tcBorders>
            <w:vAlign w:val="center"/>
          </w:tcPr>
          <w:p w:rsidR="00347E95" w:rsidRDefault="00347E95" w:rsidP="001819A2">
            <w:pPr>
              <w:jc w:val="center"/>
              <w:rPr>
                <w:noProof/>
              </w:rPr>
            </w:pPr>
            <w:r>
              <w:rPr>
                <w:noProof/>
              </w:rPr>
              <w:t>488</w:t>
            </w:r>
            <w:r>
              <w:rPr>
                <w:noProof/>
              </w:rPr>
              <w:t>个</w:t>
            </w:r>
          </w:p>
        </w:tc>
        <w:tc>
          <w:tcPr>
            <w:tcW w:w="1195" w:type="dxa"/>
            <w:vAlign w:val="center"/>
          </w:tcPr>
          <w:p w:rsidR="00347E95" w:rsidRDefault="00347E95" w:rsidP="001819A2">
            <w:pPr>
              <w:jc w:val="center"/>
              <w:rPr>
                <w:noProof/>
              </w:rPr>
            </w:pPr>
            <w:r>
              <w:rPr>
                <w:noProof/>
              </w:rPr>
              <w:t>132</w:t>
            </w:r>
            <w:r>
              <w:rPr>
                <w:noProof/>
              </w:rPr>
              <w:t>个</w:t>
            </w:r>
          </w:p>
        </w:tc>
        <w:tc>
          <w:tcPr>
            <w:tcW w:w="1195" w:type="dxa"/>
            <w:vAlign w:val="center"/>
          </w:tcPr>
          <w:p w:rsidR="00347E95" w:rsidRDefault="00347E95" w:rsidP="001819A2">
            <w:pPr>
              <w:jc w:val="center"/>
              <w:rPr>
                <w:noProof/>
              </w:rPr>
            </w:pPr>
            <w:r>
              <w:rPr>
                <w:noProof/>
              </w:rPr>
              <w:t>44</w:t>
            </w:r>
            <w:r>
              <w:rPr>
                <w:noProof/>
              </w:rPr>
              <w:t>个</w:t>
            </w:r>
          </w:p>
        </w:tc>
        <w:tc>
          <w:tcPr>
            <w:tcW w:w="1195" w:type="dxa"/>
            <w:vAlign w:val="center"/>
          </w:tcPr>
          <w:p w:rsidR="00347E95" w:rsidRDefault="00347E95" w:rsidP="001819A2">
            <w:pPr>
              <w:jc w:val="center"/>
              <w:rPr>
                <w:noProof/>
              </w:rPr>
            </w:pPr>
            <w:r>
              <w:rPr>
                <w:noProof/>
              </w:rPr>
              <w:t>44</w:t>
            </w:r>
            <w:r>
              <w:rPr>
                <w:noProof/>
              </w:rPr>
              <w:t>个</w:t>
            </w:r>
          </w:p>
        </w:tc>
        <w:tc>
          <w:tcPr>
            <w:tcW w:w="1196" w:type="dxa"/>
            <w:vAlign w:val="center"/>
          </w:tcPr>
          <w:p w:rsidR="00347E95" w:rsidRDefault="00347E95" w:rsidP="001819A2">
            <w:pPr>
              <w:jc w:val="center"/>
              <w:rPr>
                <w:noProof/>
              </w:rPr>
            </w:pPr>
            <w:r>
              <w:rPr>
                <w:noProof/>
              </w:rPr>
              <w:t>132</w:t>
            </w:r>
            <w:r>
              <w:rPr>
                <w:noProof/>
              </w:rPr>
              <w:t>个</w:t>
            </w:r>
          </w:p>
        </w:tc>
      </w:tr>
      <w:tr w:rsidR="00347E95" w:rsidTr="001819A2">
        <w:trPr>
          <w:trHeight w:val="397"/>
          <w:jc w:val="center"/>
        </w:trPr>
        <w:tc>
          <w:tcPr>
            <w:tcW w:w="2312" w:type="dxa"/>
            <w:tcBorders>
              <w:bottom w:val="double" w:sz="4" w:space="0" w:color="auto"/>
              <w:right w:val="double" w:sz="4" w:space="0" w:color="auto"/>
            </w:tcBorders>
            <w:vAlign w:val="center"/>
          </w:tcPr>
          <w:p w:rsidR="00347E95" w:rsidRDefault="00347E95" w:rsidP="001819A2">
            <w:pPr>
              <w:jc w:val="center"/>
              <w:rPr>
                <w:noProof/>
              </w:rPr>
            </w:pPr>
            <w:r>
              <w:rPr>
                <w:noProof/>
              </w:rPr>
              <w:t>解</w:t>
            </w:r>
            <w:r>
              <w:rPr>
                <w:rFonts w:hint="eastAsia"/>
                <w:noProof/>
              </w:rPr>
              <w:t>密</w:t>
            </w:r>
            <w:r>
              <w:rPr>
                <w:noProof/>
              </w:rPr>
              <w:t>算法</w:t>
            </w:r>
          </w:p>
        </w:tc>
        <w:tc>
          <w:tcPr>
            <w:tcW w:w="1195" w:type="dxa"/>
            <w:tcBorders>
              <w:left w:val="double" w:sz="4" w:space="0" w:color="auto"/>
              <w:bottom w:val="double" w:sz="4" w:space="0" w:color="auto"/>
            </w:tcBorders>
            <w:vAlign w:val="center"/>
          </w:tcPr>
          <w:p w:rsidR="00347E95" w:rsidRDefault="00347E95" w:rsidP="001819A2">
            <w:pPr>
              <w:jc w:val="center"/>
              <w:rPr>
                <w:noProof/>
              </w:rPr>
            </w:pPr>
            <w:r>
              <w:rPr>
                <w:noProof/>
              </w:rPr>
              <w:t>488</w:t>
            </w:r>
            <w:r>
              <w:rPr>
                <w:noProof/>
              </w:rPr>
              <w:t>个</w:t>
            </w:r>
          </w:p>
        </w:tc>
        <w:tc>
          <w:tcPr>
            <w:tcW w:w="1195" w:type="dxa"/>
            <w:tcBorders>
              <w:bottom w:val="double" w:sz="4" w:space="0" w:color="auto"/>
            </w:tcBorders>
            <w:vAlign w:val="center"/>
          </w:tcPr>
          <w:p w:rsidR="00347E95" w:rsidRDefault="00347E95" w:rsidP="001819A2">
            <w:pPr>
              <w:jc w:val="center"/>
              <w:rPr>
                <w:noProof/>
              </w:rPr>
            </w:pPr>
            <w:r>
              <w:rPr>
                <w:noProof/>
              </w:rPr>
              <w:t>176</w:t>
            </w:r>
            <w:r>
              <w:rPr>
                <w:noProof/>
              </w:rPr>
              <w:t>个</w:t>
            </w:r>
          </w:p>
        </w:tc>
        <w:tc>
          <w:tcPr>
            <w:tcW w:w="1195" w:type="dxa"/>
            <w:tcBorders>
              <w:bottom w:val="double" w:sz="4" w:space="0" w:color="auto"/>
            </w:tcBorders>
            <w:vAlign w:val="center"/>
          </w:tcPr>
          <w:p w:rsidR="00347E95" w:rsidRDefault="00347E95" w:rsidP="001819A2">
            <w:pPr>
              <w:jc w:val="center"/>
              <w:rPr>
                <w:noProof/>
              </w:rPr>
            </w:pPr>
            <w:r>
              <w:rPr>
                <w:rFonts w:hint="eastAsia"/>
                <w:noProof/>
              </w:rPr>
              <w:t>0</w:t>
            </w:r>
            <w:r>
              <w:rPr>
                <w:noProof/>
              </w:rPr>
              <w:t>个</w:t>
            </w:r>
          </w:p>
        </w:tc>
        <w:tc>
          <w:tcPr>
            <w:tcW w:w="1195" w:type="dxa"/>
            <w:tcBorders>
              <w:bottom w:val="double" w:sz="4" w:space="0" w:color="auto"/>
            </w:tcBorders>
            <w:vAlign w:val="center"/>
          </w:tcPr>
          <w:p w:rsidR="00347E95" w:rsidRDefault="00347E95" w:rsidP="001819A2">
            <w:pPr>
              <w:jc w:val="center"/>
              <w:rPr>
                <w:noProof/>
              </w:rPr>
            </w:pPr>
            <w:r>
              <w:rPr>
                <w:noProof/>
              </w:rPr>
              <w:t>44</w:t>
            </w:r>
            <w:r>
              <w:rPr>
                <w:noProof/>
              </w:rPr>
              <w:t>个</w:t>
            </w:r>
          </w:p>
        </w:tc>
        <w:tc>
          <w:tcPr>
            <w:tcW w:w="1196" w:type="dxa"/>
            <w:tcBorders>
              <w:bottom w:val="double" w:sz="4" w:space="0" w:color="auto"/>
            </w:tcBorders>
            <w:vAlign w:val="center"/>
          </w:tcPr>
          <w:p w:rsidR="00347E95" w:rsidRDefault="00347E95" w:rsidP="001819A2">
            <w:pPr>
              <w:jc w:val="center"/>
              <w:rPr>
                <w:noProof/>
              </w:rPr>
            </w:pPr>
            <w:r>
              <w:rPr>
                <w:noProof/>
              </w:rPr>
              <w:t>132</w:t>
            </w:r>
            <w:r>
              <w:rPr>
                <w:noProof/>
              </w:rPr>
              <w:t>个</w:t>
            </w:r>
          </w:p>
        </w:tc>
      </w:tr>
      <w:tr w:rsidR="00347E95" w:rsidRPr="0059644F" w:rsidTr="001819A2">
        <w:trPr>
          <w:trHeight w:val="397"/>
          <w:jc w:val="center"/>
        </w:trPr>
        <w:tc>
          <w:tcPr>
            <w:tcW w:w="2312" w:type="dxa"/>
            <w:tcBorders>
              <w:top w:val="double" w:sz="4" w:space="0" w:color="auto"/>
              <w:right w:val="double" w:sz="4" w:space="0" w:color="auto"/>
            </w:tcBorders>
            <w:vAlign w:val="center"/>
          </w:tcPr>
          <w:p w:rsidR="00347E95" w:rsidRPr="00704B17" w:rsidRDefault="00347E95" w:rsidP="001819A2">
            <w:pPr>
              <w:jc w:val="center"/>
              <w:rPr>
                <w:b/>
                <w:noProof/>
              </w:rPr>
            </w:pPr>
            <w:r>
              <w:rPr>
                <w:b/>
                <w:noProof/>
              </w:rPr>
              <w:t>TANGRAM 128/256</w:t>
            </w:r>
          </w:p>
        </w:tc>
        <w:tc>
          <w:tcPr>
            <w:tcW w:w="1195" w:type="dxa"/>
            <w:tcBorders>
              <w:top w:val="double" w:sz="4" w:space="0" w:color="auto"/>
              <w:left w:val="double" w:sz="4" w:space="0" w:color="auto"/>
            </w:tcBorders>
            <w:vAlign w:val="center"/>
          </w:tcPr>
          <w:p w:rsidR="00347E95" w:rsidRPr="0059644F" w:rsidRDefault="00347E95" w:rsidP="001819A2">
            <w:pPr>
              <w:jc w:val="center"/>
              <w:rPr>
                <w:noProof/>
              </w:rPr>
            </w:pPr>
            <w:r w:rsidRPr="0059644F">
              <w:rPr>
                <w:noProof/>
              </w:rPr>
              <w:t>XOR</w:t>
            </w:r>
          </w:p>
        </w:tc>
        <w:tc>
          <w:tcPr>
            <w:tcW w:w="1195" w:type="dxa"/>
            <w:tcBorders>
              <w:top w:val="double" w:sz="4" w:space="0" w:color="auto"/>
            </w:tcBorders>
            <w:vAlign w:val="center"/>
          </w:tcPr>
          <w:p w:rsidR="00347E95" w:rsidRPr="0059644F" w:rsidRDefault="00347E95" w:rsidP="001819A2">
            <w:pPr>
              <w:jc w:val="center"/>
              <w:rPr>
                <w:noProof/>
              </w:rPr>
            </w:pPr>
            <w:r w:rsidRPr="0059644F">
              <w:rPr>
                <w:noProof/>
              </w:rPr>
              <w:t>AND</w:t>
            </w:r>
          </w:p>
        </w:tc>
        <w:tc>
          <w:tcPr>
            <w:tcW w:w="1195" w:type="dxa"/>
            <w:tcBorders>
              <w:top w:val="double" w:sz="4" w:space="0" w:color="auto"/>
            </w:tcBorders>
            <w:vAlign w:val="center"/>
          </w:tcPr>
          <w:p w:rsidR="00347E95" w:rsidRPr="0059644F" w:rsidRDefault="00347E95" w:rsidP="001819A2">
            <w:pPr>
              <w:jc w:val="center"/>
              <w:rPr>
                <w:noProof/>
              </w:rPr>
            </w:pPr>
            <w:r>
              <w:rPr>
                <w:rFonts w:hint="eastAsia"/>
                <w:noProof/>
              </w:rPr>
              <w:t>O</w:t>
            </w:r>
            <w:r>
              <w:rPr>
                <w:noProof/>
              </w:rPr>
              <w:t>R</w:t>
            </w:r>
          </w:p>
        </w:tc>
        <w:tc>
          <w:tcPr>
            <w:tcW w:w="1195" w:type="dxa"/>
            <w:tcBorders>
              <w:top w:val="double" w:sz="4" w:space="0" w:color="auto"/>
            </w:tcBorders>
            <w:vAlign w:val="center"/>
          </w:tcPr>
          <w:p w:rsidR="00347E95" w:rsidRPr="0059644F" w:rsidRDefault="00347E95" w:rsidP="001819A2">
            <w:pPr>
              <w:jc w:val="center"/>
              <w:rPr>
                <w:noProof/>
              </w:rPr>
            </w:pPr>
            <w:r>
              <w:rPr>
                <w:rFonts w:hint="eastAsia"/>
                <w:noProof/>
              </w:rPr>
              <w:t>N</w:t>
            </w:r>
            <w:r>
              <w:rPr>
                <w:noProof/>
              </w:rPr>
              <w:t>OT</w:t>
            </w:r>
          </w:p>
        </w:tc>
        <w:tc>
          <w:tcPr>
            <w:tcW w:w="1196" w:type="dxa"/>
            <w:tcBorders>
              <w:top w:val="double" w:sz="4" w:space="0" w:color="auto"/>
            </w:tcBorders>
            <w:vAlign w:val="center"/>
          </w:tcPr>
          <w:p w:rsidR="00347E95" w:rsidRPr="0059644F" w:rsidRDefault="00347E95" w:rsidP="001819A2">
            <w:pPr>
              <w:jc w:val="center"/>
              <w:rPr>
                <w:noProof/>
              </w:rPr>
            </w:pPr>
            <w:r>
              <w:rPr>
                <w:rFonts w:hint="eastAsia"/>
                <w:noProof/>
              </w:rPr>
              <w:t>R</w:t>
            </w:r>
            <w:r>
              <w:rPr>
                <w:noProof/>
              </w:rPr>
              <w:t>otation</w:t>
            </w:r>
          </w:p>
        </w:tc>
      </w:tr>
      <w:tr w:rsidR="00347E95" w:rsidTr="001819A2">
        <w:trPr>
          <w:trHeight w:val="397"/>
          <w:jc w:val="center"/>
        </w:trPr>
        <w:tc>
          <w:tcPr>
            <w:tcW w:w="2312" w:type="dxa"/>
            <w:tcBorders>
              <w:right w:val="double" w:sz="4" w:space="0" w:color="auto"/>
            </w:tcBorders>
            <w:vAlign w:val="center"/>
          </w:tcPr>
          <w:p w:rsidR="00347E95" w:rsidRDefault="00347E95" w:rsidP="001819A2">
            <w:pPr>
              <w:jc w:val="center"/>
              <w:rPr>
                <w:noProof/>
              </w:rPr>
            </w:pPr>
            <w:r>
              <w:rPr>
                <w:noProof/>
              </w:rPr>
              <w:t>加密算法</w:t>
            </w:r>
          </w:p>
        </w:tc>
        <w:tc>
          <w:tcPr>
            <w:tcW w:w="1195" w:type="dxa"/>
            <w:tcBorders>
              <w:left w:val="double" w:sz="4" w:space="0" w:color="auto"/>
            </w:tcBorders>
            <w:vAlign w:val="center"/>
          </w:tcPr>
          <w:p w:rsidR="00347E95" w:rsidRDefault="00347E95" w:rsidP="001819A2">
            <w:pPr>
              <w:jc w:val="center"/>
              <w:rPr>
                <w:noProof/>
              </w:rPr>
            </w:pPr>
            <w:r>
              <w:rPr>
                <w:noProof/>
              </w:rPr>
              <w:t>554</w:t>
            </w:r>
            <w:r>
              <w:rPr>
                <w:noProof/>
              </w:rPr>
              <w:t>个</w:t>
            </w:r>
          </w:p>
        </w:tc>
        <w:tc>
          <w:tcPr>
            <w:tcW w:w="1195" w:type="dxa"/>
            <w:vAlign w:val="center"/>
          </w:tcPr>
          <w:p w:rsidR="00347E95" w:rsidRDefault="00347E95" w:rsidP="001819A2">
            <w:pPr>
              <w:jc w:val="center"/>
              <w:rPr>
                <w:noProof/>
              </w:rPr>
            </w:pPr>
            <w:r>
              <w:rPr>
                <w:noProof/>
              </w:rPr>
              <w:t>150</w:t>
            </w:r>
            <w:r>
              <w:rPr>
                <w:noProof/>
              </w:rPr>
              <w:t>个</w:t>
            </w:r>
          </w:p>
        </w:tc>
        <w:tc>
          <w:tcPr>
            <w:tcW w:w="1195" w:type="dxa"/>
            <w:vAlign w:val="center"/>
          </w:tcPr>
          <w:p w:rsidR="00347E95" w:rsidRDefault="00347E95" w:rsidP="001819A2">
            <w:pPr>
              <w:jc w:val="center"/>
              <w:rPr>
                <w:noProof/>
              </w:rPr>
            </w:pPr>
            <w:r>
              <w:rPr>
                <w:noProof/>
              </w:rPr>
              <w:t>80</w:t>
            </w:r>
            <w:r>
              <w:rPr>
                <w:noProof/>
              </w:rPr>
              <w:t>个</w:t>
            </w:r>
          </w:p>
        </w:tc>
        <w:tc>
          <w:tcPr>
            <w:tcW w:w="1195" w:type="dxa"/>
            <w:vAlign w:val="center"/>
          </w:tcPr>
          <w:p w:rsidR="00347E95" w:rsidRDefault="00347E95" w:rsidP="001819A2">
            <w:pPr>
              <w:jc w:val="center"/>
              <w:rPr>
                <w:noProof/>
              </w:rPr>
            </w:pPr>
            <w:r>
              <w:rPr>
                <w:noProof/>
              </w:rPr>
              <w:t>50</w:t>
            </w:r>
            <w:r>
              <w:rPr>
                <w:noProof/>
              </w:rPr>
              <w:t>个</w:t>
            </w:r>
          </w:p>
        </w:tc>
        <w:tc>
          <w:tcPr>
            <w:tcW w:w="1196" w:type="dxa"/>
            <w:vAlign w:val="center"/>
          </w:tcPr>
          <w:p w:rsidR="00347E95" w:rsidRDefault="00347E95" w:rsidP="001819A2">
            <w:pPr>
              <w:jc w:val="center"/>
              <w:rPr>
                <w:noProof/>
              </w:rPr>
            </w:pPr>
            <w:r>
              <w:rPr>
                <w:noProof/>
              </w:rPr>
              <w:t>150</w:t>
            </w:r>
            <w:r>
              <w:rPr>
                <w:noProof/>
              </w:rPr>
              <w:t>个</w:t>
            </w:r>
          </w:p>
        </w:tc>
      </w:tr>
      <w:tr w:rsidR="00347E95" w:rsidTr="001819A2">
        <w:trPr>
          <w:trHeight w:val="397"/>
          <w:jc w:val="center"/>
        </w:trPr>
        <w:tc>
          <w:tcPr>
            <w:tcW w:w="2312" w:type="dxa"/>
            <w:tcBorders>
              <w:right w:val="double" w:sz="4" w:space="0" w:color="auto"/>
            </w:tcBorders>
            <w:vAlign w:val="center"/>
          </w:tcPr>
          <w:p w:rsidR="00347E95" w:rsidRDefault="00347E95" w:rsidP="001819A2">
            <w:pPr>
              <w:jc w:val="center"/>
              <w:rPr>
                <w:noProof/>
              </w:rPr>
            </w:pPr>
            <w:r>
              <w:rPr>
                <w:noProof/>
              </w:rPr>
              <w:t>解</w:t>
            </w:r>
            <w:r>
              <w:rPr>
                <w:rFonts w:hint="eastAsia"/>
                <w:noProof/>
              </w:rPr>
              <w:t>密</w:t>
            </w:r>
            <w:r>
              <w:rPr>
                <w:noProof/>
              </w:rPr>
              <w:t>算法</w:t>
            </w:r>
          </w:p>
        </w:tc>
        <w:tc>
          <w:tcPr>
            <w:tcW w:w="1195" w:type="dxa"/>
            <w:tcBorders>
              <w:left w:val="double" w:sz="4" w:space="0" w:color="auto"/>
            </w:tcBorders>
            <w:vAlign w:val="center"/>
          </w:tcPr>
          <w:p w:rsidR="00347E95" w:rsidRDefault="00347E95" w:rsidP="001819A2">
            <w:pPr>
              <w:jc w:val="center"/>
              <w:rPr>
                <w:noProof/>
              </w:rPr>
            </w:pPr>
            <w:r>
              <w:rPr>
                <w:noProof/>
              </w:rPr>
              <w:t>554</w:t>
            </w:r>
            <w:r>
              <w:rPr>
                <w:noProof/>
              </w:rPr>
              <w:t>个</w:t>
            </w:r>
          </w:p>
        </w:tc>
        <w:tc>
          <w:tcPr>
            <w:tcW w:w="1195" w:type="dxa"/>
            <w:vAlign w:val="center"/>
          </w:tcPr>
          <w:p w:rsidR="00347E95" w:rsidRDefault="00347E95" w:rsidP="001819A2">
            <w:pPr>
              <w:jc w:val="center"/>
              <w:rPr>
                <w:noProof/>
              </w:rPr>
            </w:pPr>
            <w:r>
              <w:rPr>
                <w:noProof/>
              </w:rPr>
              <w:t>200</w:t>
            </w:r>
            <w:r>
              <w:rPr>
                <w:noProof/>
              </w:rPr>
              <w:t>个</w:t>
            </w:r>
          </w:p>
        </w:tc>
        <w:tc>
          <w:tcPr>
            <w:tcW w:w="1195" w:type="dxa"/>
            <w:vAlign w:val="center"/>
          </w:tcPr>
          <w:p w:rsidR="00347E95" w:rsidRDefault="00347E95" w:rsidP="001819A2">
            <w:pPr>
              <w:jc w:val="center"/>
              <w:rPr>
                <w:noProof/>
              </w:rPr>
            </w:pPr>
            <w:r>
              <w:rPr>
                <w:rFonts w:hint="eastAsia"/>
                <w:noProof/>
              </w:rPr>
              <w:t>0</w:t>
            </w:r>
            <w:r>
              <w:rPr>
                <w:noProof/>
              </w:rPr>
              <w:t>个</w:t>
            </w:r>
          </w:p>
        </w:tc>
        <w:tc>
          <w:tcPr>
            <w:tcW w:w="1195" w:type="dxa"/>
            <w:vAlign w:val="center"/>
          </w:tcPr>
          <w:p w:rsidR="00347E95" w:rsidRDefault="00347E95" w:rsidP="001819A2">
            <w:pPr>
              <w:jc w:val="center"/>
              <w:rPr>
                <w:noProof/>
              </w:rPr>
            </w:pPr>
            <w:r>
              <w:rPr>
                <w:noProof/>
              </w:rPr>
              <w:t>50</w:t>
            </w:r>
            <w:r>
              <w:rPr>
                <w:noProof/>
              </w:rPr>
              <w:t>个</w:t>
            </w:r>
          </w:p>
        </w:tc>
        <w:tc>
          <w:tcPr>
            <w:tcW w:w="1196" w:type="dxa"/>
            <w:vAlign w:val="center"/>
          </w:tcPr>
          <w:p w:rsidR="00347E95" w:rsidRDefault="00347E95" w:rsidP="001819A2">
            <w:pPr>
              <w:jc w:val="center"/>
              <w:rPr>
                <w:noProof/>
              </w:rPr>
            </w:pPr>
            <w:r>
              <w:rPr>
                <w:noProof/>
              </w:rPr>
              <w:t>150</w:t>
            </w:r>
            <w:r>
              <w:rPr>
                <w:noProof/>
              </w:rPr>
              <w:t>个</w:t>
            </w:r>
          </w:p>
        </w:tc>
      </w:tr>
    </w:tbl>
    <w:p w:rsidR="00347E95" w:rsidRDefault="00347E95" w:rsidP="00347E95">
      <w:pPr>
        <w:rPr>
          <w:noProof/>
        </w:rPr>
      </w:pPr>
    </w:p>
    <w:p w:rsidR="00347E95" w:rsidRPr="00BF71FC" w:rsidRDefault="00347E95" w:rsidP="00347E95">
      <w:pPr>
        <w:spacing w:line="380" w:lineRule="exact"/>
        <w:rPr>
          <w:rFonts w:ascii="黑体" w:eastAsia="黑体"/>
          <w:sz w:val="24"/>
          <w:szCs w:val="24"/>
        </w:rPr>
      </w:pPr>
      <w:r w:rsidRPr="00BF71FC">
        <w:rPr>
          <w:rFonts w:ascii="黑体" w:eastAsia="黑体"/>
          <w:sz w:val="24"/>
          <w:szCs w:val="24"/>
        </w:rPr>
        <w:t>TANGRAM-256</w:t>
      </w:r>
      <w:r w:rsidRPr="00BF71FC">
        <w:rPr>
          <w:rFonts w:ascii="黑体" w:eastAsia="黑体" w:hint="eastAsia"/>
          <w:sz w:val="24"/>
          <w:szCs w:val="24"/>
        </w:rPr>
        <w:t>加密解密</w:t>
      </w:r>
      <w:r w:rsidRPr="00BF71FC">
        <w:rPr>
          <w:rFonts w:ascii="黑体" w:eastAsia="黑体"/>
          <w:sz w:val="24"/>
          <w:szCs w:val="24"/>
        </w:rPr>
        <w:t>算法</w:t>
      </w:r>
      <w:r w:rsidRPr="00BF71FC">
        <w:rPr>
          <w:rFonts w:ascii="黑体" w:eastAsia="黑体" w:hint="eastAsia"/>
          <w:sz w:val="24"/>
          <w:szCs w:val="24"/>
        </w:rPr>
        <w:t>资源需求</w:t>
      </w:r>
    </w:p>
    <w:p w:rsidR="00347E95" w:rsidRDefault="00347E95" w:rsidP="00347E95">
      <w:pPr>
        <w:spacing w:line="380" w:lineRule="exact"/>
        <w:ind w:firstLineChars="200" w:firstLine="440"/>
        <w:rPr>
          <w:sz w:val="22"/>
        </w:rPr>
      </w:pPr>
      <w:r w:rsidRPr="005F24A1">
        <w:rPr>
          <w:sz w:val="22"/>
        </w:rPr>
        <w:t>在没有任何说明的情况下，</w:t>
      </w:r>
      <w:r w:rsidRPr="005F24A1">
        <w:rPr>
          <w:sz w:val="22"/>
        </w:rPr>
        <w:t>XOR</w:t>
      </w:r>
      <w:r w:rsidRPr="005F24A1">
        <w:rPr>
          <w:sz w:val="22"/>
        </w:rPr>
        <w:t>、</w:t>
      </w:r>
      <w:r w:rsidRPr="005F24A1">
        <w:rPr>
          <w:sz w:val="22"/>
        </w:rPr>
        <w:t>AND</w:t>
      </w:r>
      <w:r w:rsidRPr="005F24A1">
        <w:rPr>
          <w:sz w:val="22"/>
        </w:rPr>
        <w:t>、</w:t>
      </w:r>
      <w:r w:rsidRPr="005F24A1">
        <w:rPr>
          <w:sz w:val="22"/>
        </w:rPr>
        <w:t>OR</w:t>
      </w:r>
      <w:r w:rsidRPr="005F24A1">
        <w:rPr>
          <w:sz w:val="22"/>
        </w:rPr>
        <w:t>、</w:t>
      </w:r>
      <w:r w:rsidRPr="005F24A1">
        <w:rPr>
          <w:sz w:val="22"/>
        </w:rPr>
        <w:t>NOT</w:t>
      </w:r>
      <w:r w:rsidRPr="005F24A1">
        <w:rPr>
          <w:sz w:val="22"/>
        </w:rPr>
        <w:t>、</w:t>
      </w:r>
      <w:r w:rsidRPr="005F24A1">
        <w:rPr>
          <w:sz w:val="22"/>
        </w:rPr>
        <w:t>Rotation</w:t>
      </w:r>
      <w:r w:rsidRPr="005F24A1">
        <w:rPr>
          <w:sz w:val="22"/>
        </w:rPr>
        <w:t>分别表示</w:t>
      </w:r>
      <w:r>
        <w:rPr>
          <w:sz w:val="22"/>
        </w:rPr>
        <w:t>64</w:t>
      </w:r>
      <w:r w:rsidRPr="005F24A1">
        <w:rPr>
          <w:sz w:val="22"/>
        </w:rPr>
        <w:t>位字上的异或、与、或、非和循环移位。</w:t>
      </w:r>
    </w:p>
    <w:p w:rsidR="00347E95" w:rsidRDefault="00347E95" w:rsidP="00347E95">
      <w:pPr>
        <w:spacing w:line="380" w:lineRule="exact"/>
        <w:ind w:firstLineChars="200" w:firstLine="440"/>
        <w:rPr>
          <w:sz w:val="22"/>
        </w:rPr>
      </w:pPr>
      <w:r w:rsidRPr="005F24A1">
        <w:rPr>
          <w:sz w:val="22"/>
        </w:rPr>
        <w:t>表</w:t>
      </w:r>
      <w:r>
        <w:rPr>
          <w:rFonts w:hint="eastAsia"/>
          <w:sz w:val="22"/>
        </w:rPr>
        <w:t>1</w:t>
      </w:r>
      <w:r>
        <w:rPr>
          <w:sz w:val="22"/>
        </w:rPr>
        <w:t>.3</w:t>
      </w:r>
      <w:r w:rsidRPr="005F24A1">
        <w:rPr>
          <w:sz w:val="22"/>
        </w:rPr>
        <w:t>给出了</w:t>
      </w:r>
      <w:r>
        <w:rPr>
          <w:sz w:val="22"/>
        </w:rPr>
        <w:t>TANGRAM-256</w:t>
      </w:r>
      <w:r w:rsidRPr="005F24A1">
        <w:rPr>
          <w:sz w:val="22"/>
        </w:rPr>
        <w:t>加密</w:t>
      </w:r>
      <w:r w:rsidRPr="005F24A1">
        <w:rPr>
          <w:sz w:val="22"/>
        </w:rPr>
        <w:t>/</w:t>
      </w:r>
      <w:r w:rsidRPr="005F24A1">
        <w:rPr>
          <w:sz w:val="22"/>
        </w:rPr>
        <w:t>解密模块的资源需求。由表</w:t>
      </w:r>
      <w:r>
        <w:rPr>
          <w:rFonts w:hint="eastAsia"/>
          <w:sz w:val="22"/>
        </w:rPr>
        <w:t>1</w:t>
      </w:r>
      <w:r>
        <w:rPr>
          <w:sz w:val="22"/>
        </w:rPr>
        <w:t>.3</w:t>
      </w:r>
      <w:r w:rsidRPr="005F24A1">
        <w:rPr>
          <w:sz w:val="22"/>
        </w:rPr>
        <w:t>，可以容易地计算出</w:t>
      </w:r>
      <w:r>
        <w:rPr>
          <w:sz w:val="22"/>
        </w:rPr>
        <w:t>TANGRAM-256</w:t>
      </w:r>
      <w:r w:rsidRPr="005F24A1">
        <w:rPr>
          <w:sz w:val="22"/>
        </w:rPr>
        <w:t>加密</w:t>
      </w:r>
      <w:r w:rsidRPr="005F24A1">
        <w:rPr>
          <w:sz w:val="22"/>
        </w:rPr>
        <w:t>/</w:t>
      </w:r>
      <w:r w:rsidRPr="005F24A1">
        <w:rPr>
          <w:sz w:val="22"/>
        </w:rPr>
        <w:t>解密算法的资源需求，如表</w:t>
      </w:r>
      <w:r>
        <w:rPr>
          <w:rFonts w:hint="eastAsia"/>
          <w:sz w:val="22"/>
        </w:rPr>
        <w:t>1</w:t>
      </w:r>
      <w:r>
        <w:rPr>
          <w:sz w:val="22"/>
        </w:rPr>
        <w:t>.4</w:t>
      </w:r>
      <w:r w:rsidRPr="005F24A1">
        <w:rPr>
          <w:sz w:val="22"/>
        </w:rPr>
        <w:t>所示。</w:t>
      </w:r>
    </w:p>
    <w:p w:rsidR="00347E95" w:rsidRPr="00704B17" w:rsidRDefault="00347E95" w:rsidP="00347E95">
      <w:pPr>
        <w:spacing w:line="380" w:lineRule="exact"/>
        <w:jc w:val="center"/>
        <w:rPr>
          <w:sz w:val="18"/>
          <w:szCs w:val="18"/>
        </w:rPr>
      </w:pPr>
      <w:r>
        <w:rPr>
          <w:rFonts w:hint="eastAsia"/>
          <w:sz w:val="18"/>
          <w:szCs w:val="18"/>
        </w:rPr>
        <w:t>表</w:t>
      </w:r>
      <w:r>
        <w:rPr>
          <w:rFonts w:hint="eastAsia"/>
          <w:sz w:val="18"/>
          <w:szCs w:val="18"/>
        </w:rPr>
        <w:t>1.3   TANGRAM</w:t>
      </w:r>
      <w:r>
        <w:rPr>
          <w:sz w:val="18"/>
          <w:szCs w:val="18"/>
        </w:rPr>
        <w:t>-256</w:t>
      </w:r>
      <w:r w:rsidRPr="00C80921">
        <w:rPr>
          <w:rFonts w:hint="eastAsia"/>
          <w:sz w:val="18"/>
          <w:szCs w:val="18"/>
        </w:rPr>
        <w:t>加密</w:t>
      </w:r>
      <w:r w:rsidRPr="00C80921">
        <w:rPr>
          <w:sz w:val="18"/>
          <w:szCs w:val="18"/>
        </w:rPr>
        <w:t>/</w:t>
      </w:r>
      <w:r w:rsidRPr="00C80921">
        <w:rPr>
          <w:rFonts w:hint="eastAsia"/>
          <w:sz w:val="18"/>
          <w:szCs w:val="18"/>
        </w:rPr>
        <w:t>解密</w:t>
      </w:r>
      <w:r w:rsidRPr="00C80921">
        <w:rPr>
          <w:sz w:val="18"/>
          <w:szCs w:val="18"/>
        </w:rPr>
        <w:t>模块的资源需求</w:t>
      </w:r>
    </w:p>
    <w:tbl>
      <w:tblPr>
        <w:tblStyle w:val="ab"/>
        <w:tblW w:w="0" w:type="auto"/>
        <w:jc w:val="center"/>
        <w:tblLook w:val="04A0"/>
      </w:tblPr>
      <w:tblGrid>
        <w:gridCol w:w="2073"/>
        <w:gridCol w:w="2074"/>
        <w:gridCol w:w="2073"/>
        <w:gridCol w:w="2074"/>
      </w:tblGrid>
      <w:tr w:rsidR="00347E95" w:rsidTr="001819A2">
        <w:trPr>
          <w:trHeight w:val="397"/>
          <w:jc w:val="center"/>
        </w:trPr>
        <w:tc>
          <w:tcPr>
            <w:tcW w:w="2073" w:type="dxa"/>
            <w:tcBorders>
              <w:right w:val="double" w:sz="4" w:space="0" w:color="auto"/>
            </w:tcBorders>
            <w:vAlign w:val="center"/>
          </w:tcPr>
          <w:p w:rsidR="00347E95" w:rsidRPr="00704B17" w:rsidRDefault="00347E95" w:rsidP="001819A2">
            <w:pPr>
              <w:jc w:val="center"/>
              <w:rPr>
                <w:b/>
                <w:noProof/>
              </w:rPr>
            </w:pPr>
            <w:r w:rsidRPr="00704B17">
              <w:rPr>
                <w:b/>
                <w:noProof/>
              </w:rPr>
              <w:lastRenderedPageBreak/>
              <w:t>加密模块</w:t>
            </w:r>
          </w:p>
        </w:tc>
        <w:tc>
          <w:tcPr>
            <w:tcW w:w="2074" w:type="dxa"/>
            <w:tcBorders>
              <w:left w:val="double" w:sz="4" w:space="0" w:color="auto"/>
            </w:tcBorders>
            <w:vAlign w:val="center"/>
          </w:tcPr>
          <w:p w:rsidR="00347E95" w:rsidRDefault="00347E95" w:rsidP="001819A2">
            <w:pPr>
              <w:jc w:val="center"/>
              <w:rPr>
                <w:noProof/>
              </w:rPr>
            </w:pPr>
            <w:r>
              <w:rPr>
                <w:noProof/>
              </w:rPr>
              <w:t>AddRoundKey</w:t>
            </w:r>
          </w:p>
        </w:tc>
        <w:tc>
          <w:tcPr>
            <w:tcW w:w="2073" w:type="dxa"/>
            <w:vAlign w:val="center"/>
          </w:tcPr>
          <w:p w:rsidR="00347E95" w:rsidRDefault="00347E95" w:rsidP="001819A2">
            <w:pPr>
              <w:jc w:val="center"/>
              <w:rPr>
                <w:noProof/>
              </w:rPr>
            </w:pPr>
            <w:r>
              <w:rPr>
                <w:rFonts w:hint="eastAsia"/>
                <w:noProof/>
              </w:rPr>
              <w:t>S</w:t>
            </w:r>
            <w:r>
              <w:rPr>
                <w:noProof/>
              </w:rPr>
              <w:t>ubColumn</w:t>
            </w:r>
          </w:p>
        </w:tc>
        <w:tc>
          <w:tcPr>
            <w:tcW w:w="2074" w:type="dxa"/>
            <w:vAlign w:val="center"/>
          </w:tcPr>
          <w:p w:rsidR="00347E95" w:rsidRDefault="00347E95" w:rsidP="001819A2">
            <w:pPr>
              <w:jc w:val="center"/>
              <w:rPr>
                <w:noProof/>
              </w:rPr>
            </w:pPr>
            <w:r>
              <w:rPr>
                <w:rFonts w:hint="eastAsia"/>
                <w:noProof/>
              </w:rPr>
              <w:t>S</w:t>
            </w:r>
            <w:r>
              <w:rPr>
                <w:noProof/>
              </w:rPr>
              <w:t>hiftRow</w:t>
            </w:r>
          </w:p>
        </w:tc>
      </w:tr>
      <w:tr w:rsidR="00347E95" w:rsidTr="001819A2">
        <w:trPr>
          <w:trHeight w:val="397"/>
          <w:jc w:val="center"/>
        </w:trPr>
        <w:tc>
          <w:tcPr>
            <w:tcW w:w="2073" w:type="dxa"/>
            <w:tcBorders>
              <w:right w:val="double" w:sz="4" w:space="0" w:color="auto"/>
            </w:tcBorders>
            <w:vAlign w:val="center"/>
          </w:tcPr>
          <w:p w:rsidR="00347E95" w:rsidRDefault="00347E95" w:rsidP="001819A2">
            <w:pPr>
              <w:jc w:val="center"/>
              <w:rPr>
                <w:noProof/>
              </w:rPr>
            </w:pPr>
            <w:r>
              <w:rPr>
                <w:noProof/>
              </w:rPr>
              <w:t>所需计算</w:t>
            </w:r>
          </w:p>
        </w:tc>
        <w:tc>
          <w:tcPr>
            <w:tcW w:w="2074" w:type="dxa"/>
            <w:tcBorders>
              <w:left w:val="double" w:sz="4" w:space="0" w:color="auto"/>
            </w:tcBorders>
            <w:vAlign w:val="center"/>
          </w:tcPr>
          <w:p w:rsidR="00347E95" w:rsidRDefault="00347E95" w:rsidP="001819A2">
            <w:pPr>
              <w:jc w:val="center"/>
              <w:rPr>
                <w:noProof/>
              </w:rPr>
            </w:pPr>
            <w:r>
              <w:rPr>
                <w:rFonts w:hint="eastAsia"/>
                <w:noProof/>
              </w:rPr>
              <w:t>4</w:t>
            </w:r>
            <w:r>
              <w:rPr>
                <w:noProof/>
              </w:rPr>
              <w:t>个</w:t>
            </w:r>
            <w:r>
              <w:rPr>
                <w:rFonts w:hint="eastAsia"/>
                <w:noProof/>
              </w:rPr>
              <w:t>X</w:t>
            </w:r>
            <w:r>
              <w:rPr>
                <w:noProof/>
              </w:rPr>
              <w:t>OR</w:t>
            </w:r>
          </w:p>
        </w:tc>
        <w:tc>
          <w:tcPr>
            <w:tcW w:w="2073" w:type="dxa"/>
            <w:vAlign w:val="center"/>
          </w:tcPr>
          <w:p w:rsidR="00347E95" w:rsidRDefault="00347E95" w:rsidP="001819A2">
            <w:pPr>
              <w:jc w:val="center"/>
              <w:rPr>
                <w:noProof/>
              </w:rPr>
            </w:pPr>
            <w:r>
              <w:rPr>
                <w:rFonts w:hint="eastAsia"/>
                <w:noProof/>
              </w:rPr>
              <w:t>7</w:t>
            </w:r>
            <w:r>
              <w:rPr>
                <w:noProof/>
              </w:rPr>
              <w:t>个</w:t>
            </w:r>
            <w:r>
              <w:rPr>
                <w:rFonts w:hint="eastAsia"/>
                <w:noProof/>
              </w:rPr>
              <w:t>X</w:t>
            </w:r>
            <w:r>
              <w:rPr>
                <w:noProof/>
              </w:rPr>
              <w:t>OR</w:t>
            </w:r>
            <w:r>
              <w:rPr>
                <w:noProof/>
              </w:rPr>
              <w:t>，</w:t>
            </w:r>
            <w:r>
              <w:rPr>
                <w:rFonts w:hint="eastAsia"/>
                <w:noProof/>
              </w:rPr>
              <w:t>3</w:t>
            </w:r>
            <w:r>
              <w:rPr>
                <w:noProof/>
              </w:rPr>
              <w:t>个</w:t>
            </w:r>
            <w:r>
              <w:rPr>
                <w:rFonts w:hint="eastAsia"/>
                <w:noProof/>
              </w:rPr>
              <w:t>A</w:t>
            </w:r>
            <w:r>
              <w:rPr>
                <w:noProof/>
              </w:rPr>
              <w:t>ND</w:t>
            </w:r>
            <w:r>
              <w:rPr>
                <w:noProof/>
              </w:rPr>
              <w:t>，</w:t>
            </w:r>
          </w:p>
          <w:p w:rsidR="00347E95" w:rsidRDefault="00347E95" w:rsidP="001819A2">
            <w:pPr>
              <w:jc w:val="center"/>
              <w:rPr>
                <w:noProof/>
              </w:rPr>
            </w:pPr>
            <w:r>
              <w:rPr>
                <w:rFonts w:hint="eastAsia"/>
                <w:noProof/>
              </w:rPr>
              <w:t>1</w:t>
            </w:r>
            <w:r>
              <w:rPr>
                <w:noProof/>
              </w:rPr>
              <w:t>个</w:t>
            </w:r>
            <w:r>
              <w:rPr>
                <w:rFonts w:hint="eastAsia"/>
                <w:noProof/>
              </w:rPr>
              <w:t>O</w:t>
            </w:r>
            <w:r>
              <w:rPr>
                <w:noProof/>
              </w:rPr>
              <w:t>R</w:t>
            </w:r>
            <w:r>
              <w:rPr>
                <w:noProof/>
              </w:rPr>
              <w:t>，</w:t>
            </w:r>
            <w:r>
              <w:rPr>
                <w:rFonts w:hint="eastAsia"/>
                <w:noProof/>
              </w:rPr>
              <w:t>1</w:t>
            </w:r>
            <w:r>
              <w:rPr>
                <w:noProof/>
              </w:rPr>
              <w:t>个</w:t>
            </w:r>
            <w:r>
              <w:rPr>
                <w:rFonts w:hint="eastAsia"/>
                <w:noProof/>
              </w:rPr>
              <w:t>N</w:t>
            </w:r>
            <w:r>
              <w:rPr>
                <w:noProof/>
              </w:rPr>
              <w:t>OT</w:t>
            </w:r>
          </w:p>
        </w:tc>
        <w:tc>
          <w:tcPr>
            <w:tcW w:w="2074" w:type="dxa"/>
            <w:vAlign w:val="center"/>
          </w:tcPr>
          <w:p w:rsidR="00347E95" w:rsidRDefault="00347E95" w:rsidP="001819A2">
            <w:pPr>
              <w:jc w:val="center"/>
              <w:rPr>
                <w:noProof/>
              </w:rPr>
            </w:pPr>
            <w:r>
              <w:rPr>
                <w:rFonts w:hint="eastAsia"/>
                <w:noProof/>
              </w:rPr>
              <w:t>3</w:t>
            </w:r>
            <w:r>
              <w:rPr>
                <w:noProof/>
              </w:rPr>
              <w:t>个</w:t>
            </w:r>
            <w:r>
              <w:rPr>
                <w:rFonts w:hint="eastAsia"/>
                <w:noProof/>
              </w:rPr>
              <w:t>R</w:t>
            </w:r>
            <w:r>
              <w:rPr>
                <w:noProof/>
              </w:rPr>
              <w:t>otation</w:t>
            </w:r>
          </w:p>
        </w:tc>
      </w:tr>
      <w:tr w:rsidR="00347E95" w:rsidTr="001819A2">
        <w:trPr>
          <w:trHeight w:val="397"/>
          <w:jc w:val="center"/>
        </w:trPr>
        <w:tc>
          <w:tcPr>
            <w:tcW w:w="2073" w:type="dxa"/>
            <w:tcBorders>
              <w:top w:val="double" w:sz="4" w:space="0" w:color="auto"/>
              <w:right w:val="double" w:sz="4" w:space="0" w:color="auto"/>
            </w:tcBorders>
            <w:vAlign w:val="center"/>
          </w:tcPr>
          <w:p w:rsidR="00347E95" w:rsidRPr="00704B17" w:rsidRDefault="00347E95" w:rsidP="001819A2">
            <w:pPr>
              <w:jc w:val="center"/>
              <w:rPr>
                <w:b/>
                <w:noProof/>
              </w:rPr>
            </w:pPr>
            <w:r w:rsidRPr="00704B17">
              <w:rPr>
                <w:b/>
                <w:noProof/>
              </w:rPr>
              <w:t>解密模块</w:t>
            </w:r>
          </w:p>
        </w:tc>
        <w:tc>
          <w:tcPr>
            <w:tcW w:w="2074" w:type="dxa"/>
            <w:tcBorders>
              <w:top w:val="double" w:sz="4" w:space="0" w:color="auto"/>
              <w:left w:val="double" w:sz="4" w:space="0" w:color="auto"/>
            </w:tcBorders>
            <w:vAlign w:val="center"/>
          </w:tcPr>
          <w:p w:rsidR="00347E95" w:rsidRDefault="00347E95" w:rsidP="001819A2">
            <w:pPr>
              <w:jc w:val="center"/>
              <w:rPr>
                <w:noProof/>
              </w:rPr>
            </w:pPr>
            <w:r>
              <w:rPr>
                <w:noProof/>
              </w:rPr>
              <w:t>AddRoundKey</w:t>
            </w:r>
          </w:p>
        </w:tc>
        <w:tc>
          <w:tcPr>
            <w:tcW w:w="2073" w:type="dxa"/>
            <w:tcBorders>
              <w:top w:val="double" w:sz="4" w:space="0" w:color="auto"/>
            </w:tcBorders>
            <w:vAlign w:val="center"/>
          </w:tcPr>
          <w:p w:rsidR="00347E95" w:rsidRDefault="00347E95" w:rsidP="001819A2">
            <w:pPr>
              <w:jc w:val="center"/>
              <w:rPr>
                <w:noProof/>
              </w:rPr>
            </w:pPr>
            <w:r>
              <w:rPr>
                <w:rFonts w:hint="eastAsia"/>
                <w:noProof/>
              </w:rPr>
              <w:t>S</w:t>
            </w:r>
            <w:r>
              <w:rPr>
                <w:noProof/>
              </w:rPr>
              <w:t>ubColumn</w:t>
            </w:r>
          </w:p>
        </w:tc>
        <w:tc>
          <w:tcPr>
            <w:tcW w:w="2074" w:type="dxa"/>
            <w:tcBorders>
              <w:top w:val="double" w:sz="4" w:space="0" w:color="auto"/>
            </w:tcBorders>
            <w:vAlign w:val="center"/>
          </w:tcPr>
          <w:p w:rsidR="00347E95" w:rsidRDefault="00347E95" w:rsidP="001819A2">
            <w:pPr>
              <w:jc w:val="center"/>
              <w:rPr>
                <w:noProof/>
              </w:rPr>
            </w:pPr>
            <w:r>
              <w:rPr>
                <w:rFonts w:hint="eastAsia"/>
                <w:noProof/>
              </w:rPr>
              <w:t>S</w:t>
            </w:r>
            <w:r>
              <w:rPr>
                <w:noProof/>
              </w:rPr>
              <w:t>hiftRow</w:t>
            </w:r>
          </w:p>
        </w:tc>
      </w:tr>
      <w:tr w:rsidR="00347E95" w:rsidTr="001819A2">
        <w:trPr>
          <w:trHeight w:val="397"/>
          <w:jc w:val="center"/>
        </w:trPr>
        <w:tc>
          <w:tcPr>
            <w:tcW w:w="2073" w:type="dxa"/>
            <w:tcBorders>
              <w:right w:val="double" w:sz="4" w:space="0" w:color="auto"/>
            </w:tcBorders>
            <w:vAlign w:val="center"/>
          </w:tcPr>
          <w:p w:rsidR="00347E95" w:rsidRDefault="00347E95" w:rsidP="001819A2">
            <w:pPr>
              <w:jc w:val="center"/>
              <w:rPr>
                <w:noProof/>
              </w:rPr>
            </w:pPr>
            <w:r>
              <w:rPr>
                <w:noProof/>
              </w:rPr>
              <w:t>所需计算</w:t>
            </w:r>
          </w:p>
        </w:tc>
        <w:tc>
          <w:tcPr>
            <w:tcW w:w="2074" w:type="dxa"/>
            <w:tcBorders>
              <w:left w:val="double" w:sz="4" w:space="0" w:color="auto"/>
            </w:tcBorders>
            <w:vAlign w:val="center"/>
          </w:tcPr>
          <w:p w:rsidR="00347E95" w:rsidRDefault="00347E95" w:rsidP="001819A2">
            <w:pPr>
              <w:jc w:val="center"/>
              <w:rPr>
                <w:noProof/>
              </w:rPr>
            </w:pPr>
            <w:r>
              <w:rPr>
                <w:rFonts w:hint="eastAsia"/>
                <w:noProof/>
              </w:rPr>
              <w:t>4</w:t>
            </w:r>
            <w:r>
              <w:rPr>
                <w:noProof/>
              </w:rPr>
              <w:t>个</w:t>
            </w:r>
            <w:r>
              <w:rPr>
                <w:rFonts w:hint="eastAsia"/>
                <w:noProof/>
              </w:rPr>
              <w:t>X</w:t>
            </w:r>
            <w:r>
              <w:rPr>
                <w:noProof/>
              </w:rPr>
              <w:t>OR</w:t>
            </w:r>
          </w:p>
        </w:tc>
        <w:tc>
          <w:tcPr>
            <w:tcW w:w="2073" w:type="dxa"/>
            <w:vAlign w:val="center"/>
          </w:tcPr>
          <w:p w:rsidR="00347E95" w:rsidRDefault="00347E95" w:rsidP="001819A2">
            <w:pPr>
              <w:jc w:val="center"/>
              <w:rPr>
                <w:noProof/>
              </w:rPr>
            </w:pPr>
            <w:r>
              <w:rPr>
                <w:rFonts w:hint="eastAsia"/>
                <w:noProof/>
              </w:rPr>
              <w:t>7</w:t>
            </w:r>
            <w:r>
              <w:rPr>
                <w:noProof/>
              </w:rPr>
              <w:t>个</w:t>
            </w:r>
            <w:r>
              <w:rPr>
                <w:rFonts w:hint="eastAsia"/>
                <w:noProof/>
              </w:rPr>
              <w:t>X</w:t>
            </w:r>
            <w:r>
              <w:rPr>
                <w:noProof/>
              </w:rPr>
              <w:t>OR</w:t>
            </w:r>
            <w:r>
              <w:rPr>
                <w:noProof/>
              </w:rPr>
              <w:t>，</w:t>
            </w:r>
            <w:r>
              <w:rPr>
                <w:noProof/>
              </w:rPr>
              <w:t>4</w:t>
            </w:r>
            <w:r>
              <w:rPr>
                <w:rFonts w:hint="eastAsia"/>
                <w:noProof/>
              </w:rPr>
              <w:t>A</w:t>
            </w:r>
            <w:r>
              <w:rPr>
                <w:noProof/>
              </w:rPr>
              <w:t>ND</w:t>
            </w:r>
            <w:r>
              <w:rPr>
                <w:noProof/>
              </w:rPr>
              <w:t>，</w:t>
            </w:r>
          </w:p>
          <w:p w:rsidR="00347E95" w:rsidRDefault="00347E95" w:rsidP="001819A2">
            <w:pPr>
              <w:jc w:val="center"/>
              <w:rPr>
                <w:noProof/>
              </w:rPr>
            </w:pPr>
            <w:r>
              <w:rPr>
                <w:rFonts w:hint="eastAsia"/>
                <w:noProof/>
              </w:rPr>
              <w:t>1</w:t>
            </w:r>
            <w:r>
              <w:rPr>
                <w:noProof/>
              </w:rPr>
              <w:t>个</w:t>
            </w:r>
            <w:r>
              <w:rPr>
                <w:rFonts w:hint="eastAsia"/>
                <w:noProof/>
              </w:rPr>
              <w:t>N</w:t>
            </w:r>
            <w:r>
              <w:rPr>
                <w:noProof/>
              </w:rPr>
              <w:t>OT</w:t>
            </w:r>
          </w:p>
        </w:tc>
        <w:tc>
          <w:tcPr>
            <w:tcW w:w="2074" w:type="dxa"/>
            <w:vAlign w:val="center"/>
          </w:tcPr>
          <w:p w:rsidR="00347E95" w:rsidRDefault="00347E95" w:rsidP="001819A2">
            <w:pPr>
              <w:jc w:val="center"/>
              <w:rPr>
                <w:noProof/>
              </w:rPr>
            </w:pPr>
            <w:r>
              <w:rPr>
                <w:rFonts w:hint="eastAsia"/>
                <w:noProof/>
              </w:rPr>
              <w:t>3</w:t>
            </w:r>
            <w:r>
              <w:rPr>
                <w:noProof/>
              </w:rPr>
              <w:t>个</w:t>
            </w:r>
            <w:r>
              <w:rPr>
                <w:rFonts w:hint="eastAsia"/>
                <w:noProof/>
              </w:rPr>
              <w:t>R</w:t>
            </w:r>
            <w:r>
              <w:rPr>
                <w:noProof/>
              </w:rPr>
              <w:t>otation</w:t>
            </w:r>
          </w:p>
        </w:tc>
      </w:tr>
    </w:tbl>
    <w:p w:rsidR="00347E95" w:rsidRDefault="00347E95" w:rsidP="00347E95">
      <w:pPr>
        <w:jc w:val="center"/>
        <w:rPr>
          <w:noProof/>
        </w:rPr>
      </w:pPr>
    </w:p>
    <w:p w:rsidR="00347E95" w:rsidRPr="00704B17" w:rsidRDefault="00347E95" w:rsidP="00347E95">
      <w:pPr>
        <w:spacing w:line="380" w:lineRule="exact"/>
        <w:jc w:val="center"/>
        <w:rPr>
          <w:sz w:val="18"/>
          <w:szCs w:val="18"/>
        </w:rPr>
      </w:pPr>
      <w:r>
        <w:rPr>
          <w:rFonts w:hint="eastAsia"/>
          <w:sz w:val="18"/>
          <w:szCs w:val="18"/>
        </w:rPr>
        <w:t>表</w:t>
      </w:r>
      <w:r>
        <w:rPr>
          <w:rFonts w:hint="eastAsia"/>
          <w:sz w:val="18"/>
          <w:szCs w:val="18"/>
        </w:rPr>
        <w:t>1.4    TANGRAM</w:t>
      </w:r>
      <w:r>
        <w:rPr>
          <w:sz w:val="18"/>
          <w:szCs w:val="18"/>
        </w:rPr>
        <w:t>-256</w:t>
      </w:r>
      <w:r w:rsidRPr="00C80921">
        <w:rPr>
          <w:rFonts w:hint="eastAsia"/>
          <w:sz w:val="18"/>
          <w:szCs w:val="18"/>
        </w:rPr>
        <w:t>加密</w:t>
      </w:r>
      <w:r w:rsidRPr="00C80921">
        <w:rPr>
          <w:sz w:val="18"/>
          <w:szCs w:val="18"/>
        </w:rPr>
        <w:t>/</w:t>
      </w:r>
      <w:r w:rsidRPr="00C80921">
        <w:rPr>
          <w:rFonts w:hint="eastAsia"/>
          <w:sz w:val="18"/>
          <w:szCs w:val="18"/>
        </w:rPr>
        <w:t>解密</w:t>
      </w:r>
      <w:r>
        <w:rPr>
          <w:rFonts w:hint="eastAsia"/>
          <w:sz w:val="18"/>
          <w:szCs w:val="18"/>
        </w:rPr>
        <w:t>算法</w:t>
      </w:r>
      <w:r w:rsidRPr="00C80921">
        <w:rPr>
          <w:sz w:val="18"/>
          <w:szCs w:val="18"/>
        </w:rPr>
        <w:t>的资源需求</w:t>
      </w:r>
    </w:p>
    <w:tbl>
      <w:tblPr>
        <w:tblStyle w:val="ab"/>
        <w:tblW w:w="0" w:type="auto"/>
        <w:jc w:val="center"/>
        <w:tblLook w:val="04A0"/>
      </w:tblPr>
      <w:tblGrid>
        <w:gridCol w:w="2312"/>
        <w:gridCol w:w="1195"/>
        <w:gridCol w:w="1195"/>
        <w:gridCol w:w="1195"/>
        <w:gridCol w:w="1195"/>
        <w:gridCol w:w="1196"/>
      </w:tblGrid>
      <w:tr w:rsidR="00347E95" w:rsidRPr="0059644F" w:rsidTr="001819A2">
        <w:trPr>
          <w:trHeight w:val="397"/>
          <w:jc w:val="center"/>
        </w:trPr>
        <w:tc>
          <w:tcPr>
            <w:tcW w:w="2312" w:type="dxa"/>
            <w:tcBorders>
              <w:right w:val="double" w:sz="4" w:space="0" w:color="auto"/>
            </w:tcBorders>
            <w:vAlign w:val="center"/>
          </w:tcPr>
          <w:p w:rsidR="00347E95" w:rsidRPr="00704B17" w:rsidRDefault="00347E95" w:rsidP="001819A2">
            <w:pPr>
              <w:jc w:val="center"/>
              <w:rPr>
                <w:b/>
                <w:noProof/>
              </w:rPr>
            </w:pPr>
            <w:r>
              <w:rPr>
                <w:b/>
                <w:noProof/>
              </w:rPr>
              <w:t>TANGRAM</w:t>
            </w:r>
            <w:r w:rsidRPr="00704B17">
              <w:rPr>
                <w:b/>
                <w:noProof/>
              </w:rPr>
              <w:t xml:space="preserve"> 256</w:t>
            </w:r>
            <w:r w:rsidRPr="00704B17">
              <w:rPr>
                <w:rFonts w:hint="eastAsia"/>
                <w:b/>
                <w:noProof/>
              </w:rPr>
              <w:t>/</w:t>
            </w:r>
            <w:r w:rsidRPr="00704B17">
              <w:rPr>
                <w:b/>
                <w:noProof/>
              </w:rPr>
              <w:t>256</w:t>
            </w:r>
          </w:p>
        </w:tc>
        <w:tc>
          <w:tcPr>
            <w:tcW w:w="1195" w:type="dxa"/>
            <w:tcBorders>
              <w:left w:val="double" w:sz="4" w:space="0" w:color="auto"/>
            </w:tcBorders>
            <w:vAlign w:val="center"/>
          </w:tcPr>
          <w:p w:rsidR="00347E95" w:rsidRPr="0059644F" w:rsidRDefault="00347E95" w:rsidP="001819A2">
            <w:pPr>
              <w:jc w:val="center"/>
              <w:rPr>
                <w:noProof/>
              </w:rPr>
            </w:pPr>
            <w:r w:rsidRPr="0059644F">
              <w:rPr>
                <w:noProof/>
              </w:rPr>
              <w:t>XOR</w:t>
            </w:r>
          </w:p>
        </w:tc>
        <w:tc>
          <w:tcPr>
            <w:tcW w:w="1195" w:type="dxa"/>
            <w:vAlign w:val="center"/>
          </w:tcPr>
          <w:p w:rsidR="00347E95" w:rsidRPr="0059644F" w:rsidRDefault="00347E95" w:rsidP="001819A2">
            <w:pPr>
              <w:jc w:val="center"/>
              <w:rPr>
                <w:noProof/>
              </w:rPr>
            </w:pPr>
            <w:r w:rsidRPr="0059644F">
              <w:rPr>
                <w:noProof/>
              </w:rPr>
              <w:t>AND</w:t>
            </w:r>
          </w:p>
        </w:tc>
        <w:tc>
          <w:tcPr>
            <w:tcW w:w="1195" w:type="dxa"/>
            <w:vAlign w:val="center"/>
          </w:tcPr>
          <w:p w:rsidR="00347E95" w:rsidRPr="0059644F" w:rsidRDefault="00347E95" w:rsidP="001819A2">
            <w:pPr>
              <w:jc w:val="center"/>
              <w:rPr>
                <w:noProof/>
              </w:rPr>
            </w:pPr>
            <w:r>
              <w:rPr>
                <w:rFonts w:hint="eastAsia"/>
                <w:noProof/>
              </w:rPr>
              <w:t>O</w:t>
            </w:r>
            <w:r>
              <w:rPr>
                <w:noProof/>
              </w:rPr>
              <w:t>R</w:t>
            </w:r>
          </w:p>
        </w:tc>
        <w:tc>
          <w:tcPr>
            <w:tcW w:w="1195" w:type="dxa"/>
            <w:vAlign w:val="center"/>
          </w:tcPr>
          <w:p w:rsidR="00347E95" w:rsidRPr="0059644F" w:rsidRDefault="00347E95" w:rsidP="001819A2">
            <w:pPr>
              <w:jc w:val="center"/>
              <w:rPr>
                <w:noProof/>
              </w:rPr>
            </w:pPr>
            <w:r>
              <w:rPr>
                <w:rFonts w:hint="eastAsia"/>
                <w:noProof/>
              </w:rPr>
              <w:t>N</w:t>
            </w:r>
            <w:r>
              <w:rPr>
                <w:noProof/>
              </w:rPr>
              <w:t>OT</w:t>
            </w:r>
          </w:p>
        </w:tc>
        <w:tc>
          <w:tcPr>
            <w:tcW w:w="1196" w:type="dxa"/>
            <w:vAlign w:val="center"/>
          </w:tcPr>
          <w:p w:rsidR="00347E95" w:rsidRPr="0059644F" w:rsidRDefault="00347E95" w:rsidP="001819A2">
            <w:pPr>
              <w:jc w:val="center"/>
              <w:rPr>
                <w:noProof/>
              </w:rPr>
            </w:pPr>
            <w:r>
              <w:rPr>
                <w:rFonts w:hint="eastAsia"/>
                <w:noProof/>
              </w:rPr>
              <w:t>R</w:t>
            </w:r>
            <w:r>
              <w:rPr>
                <w:noProof/>
              </w:rPr>
              <w:t>otation</w:t>
            </w:r>
          </w:p>
        </w:tc>
      </w:tr>
      <w:tr w:rsidR="00347E95" w:rsidTr="001819A2">
        <w:trPr>
          <w:trHeight w:val="397"/>
          <w:jc w:val="center"/>
        </w:trPr>
        <w:tc>
          <w:tcPr>
            <w:tcW w:w="2312" w:type="dxa"/>
            <w:tcBorders>
              <w:right w:val="double" w:sz="4" w:space="0" w:color="auto"/>
            </w:tcBorders>
            <w:vAlign w:val="center"/>
          </w:tcPr>
          <w:p w:rsidR="00347E95" w:rsidRDefault="00347E95" w:rsidP="001819A2">
            <w:pPr>
              <w:jc w:val="center"/>
              <w:rPr>
                <w:noProof/>
              </w:rPr>
            </w:pPr>
            <w:r>
              <w:rPr>
                <w:noProof/>
              </w:rPr>
              <w:t>加密算法</w:t>
            </w:r>
          </w:p>
        </w:tc>
        <w:tc>
          <w:tcPr>
            <w:tcW w:w="1195" w:type="dxa"/>
            <w:tcBorders>
              <w:left w:val="double" w:sz="4" w:space="0" w:color="auto"/>
            </w:tcBorders>
            <w:vAlign w:val="center"/>
          </w:tcPr>
          <w:p w:rsidR="00347E95" w:rsidRDefault="00347E95" w:rsidP="001819A2">
            <w:pPr>
              <w:jc w:val="center"/>
              <w:rPr>
                <w:noProof/>
              </w:rPr>
            </w:pPr>
            <w:r>
              <w:rPr>
                <w:rFonts w:hint="eastAsia"/>
                <w:noProof/>
              </w:rPr>
              <w:t>8</w:t>
            </w:r>
            <w:r>
              <w:rPr>
                <w:noProof/>
              </w:rPr>
              <w:t>84</w:t>
            </w:r>
            <w:r>
              <w:rPr>
                <w:noProof/>
              </w:rPr>
              <w:t>个</w:t>
            </w:r>
          </w:p>
        </w:tc>
        <w:tc>
          <w:tcPr>
            <w:tcW w:w="1195" w:type="dxa"/>
            <w:vAlign w:val="center"/>
          </w:tcPr>
          <w:p w:rsidR="00347E95" w:rsidRDefault="00347E95" w:rsidP="001819A2">
            <w:pPr>
              <w:jc w:val="center"/>
              <w:rPr>
                <w:noProof/>
              </w:rPr>
            </w:pPr>
            <w:r>
              <w:rPr>
                <w:rFonts w:hint="eastAsia"/>
                <w:noProof/>
              </w:rPr>
              <w:t>2</w:t>
            </w:r>
            <w:r>
              <w:rPr>
                <w:noProof/>
              </w:rPr>
              <w:t>40</w:t>
            </w:r>
            <w:r>
              <w:rPr>
                <w:noProof/>
              </w:rPr>
              <w:t>个</w:t>
            </w:r>
          </w:p>
        </w:tc>
        <w:tc>
          <w:tcPr>
            <w:tcW w:w="1195" w:type="dxa"/>
            <w:vAlign w:val="center"/>
          </w:tcPr>
          <w:p w:rsidR="00347E95" w:rsidRDefault="00347E95" w:rsidP="001819A2">
            <w:pPr>
              <w:jc w:val="center"/>
              <w:rPr>
                <w:noProof/>
              </w:rPr>
            </w:pPr>
            <w:r>
              <w:rPr>
                <w:rFonts w:hint="eastAsia"/>
                <w:noProof/>
              </w:rPr>
              <w:t>8</w:t>
            </w:r>
            <w:r>
              <w:rPr>
                <w:noProof/>
              </w:rPr>
              <w:t>0</w:t>
            </w:r>
            <w:r>
              <w:rPr>
                <w:noProof/>
              </w:rPr>
              <w:t>个</w:t>
            </w:r>
          </w:p>
        </w:tc>
        <w:tc>
          <w:tcPr>
            <w:tcW w:w="1195" w:type="dxa"/>
            <w:vAlign w:val="center"/>
          </w:tcPr>
          <w:p w:rsidR="00347E95" w:rsidRDefault="00347E95" w:rsidP="001819A2">
            <w:pPr>
              <w:jc w:val="center"/>
              <w:rPr>
                <w:noProof/>
              </w:rPr>
            </w:pPr>
            <w:r>
              <w:rPr>
                <w:rFonts w:hint="eastAsia"/>
                <w:noProof/>
              </w:rPr>
              <w:t>8</w:t>
            </w:r>
            <w:r>
              <w:rPr>
                <w:noProof/>
              </w:rPr>
              <w:t>0</w:t>
            </w:r>
            <w:r>
              <w:rPr>
                <w:noProof/>
              </w:rPr>
              <w:t>个</w:t>
            </w:r>
          </w:p>
        </w:tc>
        <w:tc>
          <w:tcPr>
            <w:tcW w:w="1196" w:type="dxa"/>
            <w:vAlign w:val="center"/>
          </w:tcPr>
          <w:p w:rsidR="00347E95" w:rsidRDefault="00347E95" w:rsidP="001819A2">
            <w:pPr>
              <w:jc w:val="center"/>
              <w:rPr>
                <w:noProof/>
              </w:rPr>
            </w:pPr>
            <w:r>
              <w:rPr>
                <w:rFonts w:hint="eastAsia"/>
                <w:noProof/>
              </w:rPr>
              <w:t>2</w:t>
            </w:r>
            <w:r>
              <w:rPr>
                <w:noProof/>
              </w:rPr>
              <w:t>40</w:t>
            </w:r>
            <w:r>
              <w:rPr>
                <w:noProof/>
              </w:rPr>
              <w:t>个</w:t>
            </w:r>
          </w:p>
        </w:tc>
      </w:tr>
      <w:tr w:rsidR="00347E95" w:rsidTr="001819A2">
        <w:trPr>
          <w:trHeight w:val="397"/>
          <w:jc w:val="center"/>
        </w:trPr>
        <w:tc>
          <w:tcPr>
            <w:tcW w:w="2312" w:type="dxa"/>
            <w:tcBorders>
              <w:right w:val="double" w:sz="4" w:space="0" w:color="auto"/>
            </w:tcBorders>
            <w:vAlign w:val="center"/>
          </w:tcPr>
          <w:p w:rsidR="00347E95" w:rsidRDefault="00347E95" w:rsidP="001819A2">
            <w:pPr>
              <w:jc w:val="center"/>
              <w:rPr>
                <w:noProof/>
              </w:rPr>
            </w:pPr>
            <w:r>
              <w:rPr>
                <w:noProof/>
              </w:rPr>
              <w:t>解密算法</w:t>
            </w:r>
          </w:p>
        </w:tc>
        <w:tc>
          <w:tcPr>
            <w:tcW w:w="1195" w:type="dxa"/>
            <w:tcBorders>
              <w:left w:val="double" w:sz="4" w:space="0" w:color="auto"/>
            </w:tcBorders>
            <w:vAlign w:val="center"/>
          </w:tcPr>
          <w:p w:rsidR="00347E95" w:rsidRDefault="00347E95" w:rsidP="001819A2">
            <w:pPr>
              <w:jc w:val="center"/>
              <w:rPr>
                <w:noProof/>
              </w:rPr>
            </w:pPr>
            <w:r>
              <w:rPr>
                <w:rFonts w:hint="eastAsia"/>
                <w:noProof/>
              </w:rPr>
              <w:t>8</w:t>
            </w:r>
            <w:r>
              <w:rPr>
                <w:noProof/>
              </w:rPr>
              <w:t>84</w:t>
            </w:r>
            <w:r>
              <w:rPr>
                <w:noProof/>
              </w:rPr>
              <w:t>个</w:t>
            </w:r>
          </w:p>
        </w:tc>
        <w:tc>
          <w:tcPr>
            <w:tcW w:w="1195" w:type="dxa"/>
            <w:vAlign w:val="center"/>
          </w:tcPr>
          <w:p w:rsidR="00347E95" w:rsidRDefault="00347E95" w:rsidP="001819A2">
            <w:pPr>
              <w:jc w:val="center"/>
              <w:rPr>
                <w:noProof/>
              </w:rPr>
            </w:pPr>
            <w:r>
              <w:rPr>
                <w:rFonts w:hint="eastAsia"/>
                <w:noProof/>
              </w:rPr>
              <w:t>3</w:t>
            </w:r>
            <w:r>
              <w:rPr>
                <w:noProof/>
              </w:rPr>
              <w:t>20</w:t>
            </w:r>
            <w:r>
              <w:rPr>
                <w:noProof/>
              </w:rPr>
              <w:t>个</w:t>
            </w:r>
          </w:p>
        </w:tc>
        <w:tc>
          <w:tcPr>
            <w:tcW w:w="1195" w:type="dxa"/>
            <w:vAlign w:val="center"/>
          </w:tcPr>
          <w:p w:rsidR="00347E95" w:rsidRDefault="00347E95" w:rsidP="001819A2">
            <w:pPr>
              <w:jc w:val="center"/>
              <w:rPr>
                <w:noProof/>
              </w:rPr>
            </w:pPr>
            <w:r>
              <w:rPr>
                <w:rFonts w:hint="eastAsia"/>
                <w:noProof/>
              </w:rPr>
              <w:t>0</w:t>
            </w:r>
            <w:r>
              <w:rPr>
                <w:noProof/>
              </w:rPr>
              <w:t>个</w:t>
            </w:r>
          </w:p>
        </w:tc>
        <w:tc>
          <w:tcPr>
            <w:tcW w:w="1195" w:type="dxa"/>
            <w:vAlign w:val="center"/>
          </w:tcPr>
          <w:p w:rsidR="00347E95" w:rsidRDefault="00347E95" w:rsidP="001819A2">
            <w:pPr>
              <w:jc w:val="center"/>
              <w:rPr>
                <w:noProof/>
              </w:rPr>
            </w:pPr>
            <w:r>
              <w:rPr>
                <w:rFonts w:hint="eastAsia"/>
                <w:noProof/>
              </w:rPr>
              <w:t>8</w:t>
            </w:r>
            <w:r>
              <w:rPr>
                <w:noProof/>
              </w:rPr>
              <w:t>0</w:t>
            </w:r>
            <w:r>
              <w:rPr>
                <w:noProof/>
              </w:rPr>
              <w:t>个</w:t>
            </w:r>
          </w:p>
        </w:tc>
        <w:tc>
          <w:tcPr>
            <w:tcW w:w="1196" w:type="dxa"/>
            <w:vAlign w:val="center"/>
          </w:tcPr>
          <w:p w:rsidR="00347E95" w:rsidRDefault="00347E95" w:rsidP="001819A2">
            <w:pPr>
              <w:jc w:val="center"/>
              <w:rPr>
                <w:noProof/>
              </w:rPr>
            </w:pPr>
            <w:r>
              <w:rPr>
                <w:rFonts w:hint="eastAsia"/>
                <w:noProof/>
              </w:rPr>
              <w:t>2</w:t>
            </w:r>
            <w:r>
              <w:rPr>
                <w:noProof/>
              </w:rPr>
              <w:t>40</w:t>
            </w:r>
            <w:r>
              <w:rPr>
                <w:noProof/>
              </w:rPr>
              <w:t>个</w:t>
            </w:r>
          </w:p>
        </w:tc>
      </w:tr>
    </w:tbl>
    <w:p w:rsidR="00347E95" w:rsidRDefault="00347E95" w:rsidP="00347E95">
      <w:pPr>
        <w:spacing w:line="380" w:lineRule="exact"/>
        <w:rPr>
          <w:rFonts w:ascii="黑体" w:eastAsia="黑体"/>
          <w:sz w:val="28"/>
          <w:szCs w:val="28"/>
        </w:rPr>
      </w:pPr>
    </w:p>
    <w:p w:rsidR="00347E95" w:rsidRPr="00BF71FC" w:rsidRDefault="00347E95" w:rsidP="00347E95">
      <w:pPr>
        <w:spacing w:line="380" w:lineRule="exact"/>
        <w:rPr>
          <w:rFonts w:ascii="黑体" w:eastAsia="黑体"/>
          <w:sz w:val="24"/>
          <w:szCs w:val="24"/>
        </w:rPr>
      </w:pPr>
      <w:r w:rsidRPr="00BF71FC">
        <w:rPr>
          <w:rFonts w:ascii="黑体" w:eastAsia="黑体" w:hint="eastAsia"/>
          <w:sz w:val="24"/>
          <w:szCs w:val="24"/>
        </w:rPr>
        <w:t>密钥</w:t>
      </w:r>
      <w:r w:rsidRPr="00BF71FC">
        <w:rPr>
          <w:rFonts w:ascii="黑体" w:eastAsia="黑体"/>
          <w:sz w:val="24"/>
          <w:szCs w:val="24"/>
        </w:rPr>
        <w:t>扩展算法资源需求</w:t>
      </w:r>
    </w:p>
    <w:p w:rsidR="00347E95" w:rsidRPr="00154C3A" w:rsidRDefault="00347E95" w:rsidP="00347E95">
      <w:pPr>
        <w:spacing w:line="380" w:lineRule="exact"/>
        <w:ind w:firstLine="420"/>
        <w:rPr>
          <w:sz w:val="22"/>
        </w:rPr>
      </w:pPr>
      <w:r>
        <w:rPr>
          <w:b/>
          <w:sz w:val="22"/>
        </w:rPr>
        <w:t>TANGRAM</w:t>
      </w:r>
      <w:r w:rsidRPr="00154C3A">
        <w:rPr>
          <w:b/>
          <w:sz w:val="22"/>
        </w:rPr>
        <w:t>-128</w:t>
      </w:r>
      <w:r>
        <w:rPr>
          <w:rFonts w:hint="eastAsia"/>
          <w:sz w:val="22"/>
        </w:rPr>
        <w:t>加密</w:t>
      </w:r>
      <w:r>
        <w:rPr>
          <w:sz w:val="22"/>
        </w:rPr>
        <w:t>/</w:t>
      </w:r>
      <w:r>
        <w:rPr>
          <w:rFonts w:hint="eastAsia"/>
          <w:sz w:val="22"/>
        </w:rPr>
        <w:t>解密</w:t>
      </w:r>
      <w:r>
        <w:rPr>
          <w:sz w:val="22"/>
        </w:rPr>
        <w:t>算法</w:t>
      </w:r>
      <w:r w:rsidRPr="00154C3A">
        <w:rPr>
          <w:sz w:val="22"/>
        </w:rPr>
        <w:t>使用</w:t>
      </w:r>
      <w:r>
        <w:rPr>
          <w:sz w:val="22"/>
        </w:rPr>
        <w:t>32</w:t>
      </w:r>
      <w:r>
        <w:rPr>
          <w:sz w:val="22"/>
        </w:rPr>
        <w:t>比特字上的运算，</w:t>
      </w:r>
      <w:r w:rsidRPr="00154C3A">
        <w:rPr>
          <w:sz w:val="22"/>
        </w:rPr>
        <w:t>它的</w:t>
      </w:r>
      <w:r>
        <w:rPr>
          <w:sz w:val="22"/>
        </w:rPr>
        <w:t>密钥扩展算法使用</w:t>
      </w:r>
      <w:r>
        <w:rPr>
          <w:sz w:val="22"/>
        </w:rPr>
        <w:t>32</w:t>
      </w:r>
      <w:r>
        <w:rPr>
          <w:sz w:val="22"/>
        </w:rPr>
        <w:t>比特字</w:t>
      </w:r>
      <w:r>
        <w:rPr>
          <w:rFonts w:hint="eastAsia"/>
          <w:sz w:val="22"/>
        </w:rPr>
        <w:t>；</w:t>
      </w:r>
      <w:r>
        <w:rPr>
          <w:b/>
          <w:sz w:val="22"/>
        </w:rPr>
        <w:t>TANGRAM</w:t>
      </w:r>
      <w:r w:rsidRPr="00154C3A">
        <w:rPr>
          <w:b/>
          <w:sz w:val="22"/>
        </w:rPr>
        <w:t>-256</w:t>
      </w:r>
      <w:r>
        <w:rPr>
          <w:rFonts w:hint="eastAsia"/>
          <w:sz w:val="22"/>
        </w:rPr>
        <w:t>加密</w:t>
      </w:r>
      <w:r>
        <w:rPr>
          <w:sz w:val="22"/>
        </w:rPr>
        <w:t>/</w:t>
      </w:r>
      <w:r>
        <w:rPr>
          <w:rFonts w:hint="eastAsia"/>
          <w:sz w:val="22"/>
        </w:rPr>
        <w:t>解密</w:t>
      </w:r>
      <w:r>
        <w:rPr>
          <w:sz w:val="22"/>
        </w:rPr>
        <w:t>算法</w:t>
      </w:r>
      <w:r w:rsidRPr="00154C3A">
        <w:rPr>
          <w:sz w:val="22"/>
        </w:rPr>
        <w:t>使用</w:t>
      </w:r>
      <w:r>
        <w:rPr>
          <w:sz w:val="22"/>
        </w:rPr>
        <w:t>64</w:t>
      </w:r>
      <w:r>
        <w:rPr>
          <w:sz w:val="22"/>
        </w:rPr>
        <w:t>比特字上的运算，</w:t>
      </w:r>
      <w:r w:rsidRPr="00154C3A">
        <w:rPr>
          <w:sz w:val="22"/>
        </w:rPr>
        <w:t>它的</w:t>
      </w:r>
      <w:r>
        <w:rPr>
          <w:sz w:val="22"/>
        </w:rPr>
        <w:t>密钥扩展算法使用</w:t>
      </w:r>
      <w:r>
        <w:rPr>
          <w:sz w:val="22"/>
        </w:rPr>
        <w:t>64</w:t>
      </w:r>
      <w:r w:rsidRPr="00154C3A">
        <w:rPr>
          <w:sz w:val="22"/>
        </w:rPr>
        <w:t>比特字</w:t>
      </w:r>
      <w:r>
        <w:rPr>
          <w:rFonts w:hint="eastAsia"/>
          <w:sz w:val="22"/>
        </w:rPr>
        <w:t>。</w:t>
      </w:r>
      <w:r w:rsidRPr="00154C3A">
        <w:rPr>
          <w:sz w:val="22"/>
        </w:rPr>
        <w:t>表</w:t>
      </w:r>
      <w:r>
        <w:rPr>
          <w:rFonts w:hint="eastAsia"/>
          <w:sz w:val="22"/>
        </w:rPr>
        <w:t>1</w:t>
      </w:r>
      <w:r w:rsidRPr="00154C3A">
        <w:rPr>
          <w:sz w:val="22"/>
        </w:rPr>
        <w:t>.5</w:t>
      </w:r>
      <w:r>
        <w:rPr>
          <w:rFonts w:hint="eastAsia"/>
          <w:sz w:val="22"/>
        </w:rPr>
        <w:t>给</w:t>
      </w:r>
      <w:r w:rsidRPr="00154C3A">
        <w:rPr>
          <w:sz w:val="22"/>
        </w:rPr>
        <w:t>出了密钥扩展算法一轮操作的计算需求</w:t>
      </w:r>
      <w:r w:rsidRPr="005F24A1">
        <w:rPr>
          <w:sz w:val="22"/>
        </w:rPr>
        <w:t>。</w:t>
      </w:r>
    </w:p>
    <w:p w:rsidR="00347E95" w:rsidRDefault="00347E95" w:rsidP="00347E95">
      <w:pPr>
        <w:spacing w:line="380" w:lineRule="exact"/>
        <w:ind w:leftChars="200" w:left="420" w:firstLineChars="750" w:firstLine="1350"/>
        <w:rPr>
          <w:sz w:val="18"/>
          <w:szCs w:val="18"/>
        </w:rPr>
      </w:pPr>
      <w:r>
        <w:rPr>
          <w:rFonts w:hint="eastAsia"/>
          <w:sz w:val="18"/>
          <w:szCs w:val="18"/>
        </w:rPr>
        <w:t>表</w:t>
      </w:r>
      <w:r>
        <w:rPr>
          <w:rFonts w:hint="eastAsia"/>
          <w:sz w:val="18"/>
          <w:szCs w:val="18"/>
        </w:rPr>
        <w:t>1.5    TANGRAM</w:t>
      </w:r>
      <w:r>
        <w:rPr>
          <w:rFonts w:hint="eastAsia"/>
          <w:sz w:val="18"/>
          <w:szCs w:val="18"/>
        </w:rPr>
        <w:t>密钥扩展算法执行</w:t>
      </w:r>
      <w:r>
        <w:rPr>
          <w:sz w:val="18"/>
          <w:szCs w:val="18"/>
        </w:rPr>
        <w:t>一轮操作</w:t>
      </w:r>
      <w:r w:rsidRPr="00C80921">
        <w:rPr>
          <w:sz w:val="18"/>
          <w:szCs w:val="18"/>
        </w:rPr>
        <w:t>的资源需求</w:t>
      </w:r>
    </w:p>
    <w:tbl>
      <w:tblPr>
        <w:tblStyle w:val="ab"/>
        <w:tblpPr w:leftFromText="180" w:rightFromText="180" w:vertAnchor="text" w:tblpXSpec="center" w:tblpY="1"/>
        <w:tblOverlap w:val="never"/>
        <w:tblW w:w="0" w:type="auto"/>
        <w:tblLook w:val="04A0"/>
      </w:tblPr>
      <w:tblGrid>
        <w:gridCol w:w="2061"/>
        <w:gridCol w:w="2305"/>
        <w:gridCol w:w="1486"/>
        <w:gridCol w:w="2250"/>
      </w:tblGrid>
      <w:tr w:rsidR="00347E95" w:rsidTr="001819A2">
        <w:trPr>
          <w:trHeight w:val="397"/>
        </w:trPr>
        <w:tc>
          <w:tcPr>
            <w:tcW w:w="2061" w:type="dxa"/>
            <w:vAlign w:val="center"/>
          </w:tcPr>
          <w:p w:rsidR="00347E95" w:rsidRPr="003624E0" w:rsidRDefault="00347E95" w:rsidP="001819A2">
            <w:pPr>
              <w:spacing w:line="380" w:lineRule="exact"/>
              <w:jc w:val="center"/>
              <w:rPr>
                <w:szCs w:val="21"/>
              </w:rPr>
            </w:pPr>
            <w:r w:rsidRPr="003624E0">
              <w:rPr>
                <w:szCs w:val="21"/>
              </w:rPr>
              <w:t>密钥扩展类型</w:t>
            </w:r>
          </w:p>
        </w:tc>
        <w:tc>
          <w:tcPr>
            <w:tcW w:w="2305" w:type="dxa"/>
            <w:vAlign w:val="center"/>
          </w:tcPr>
          <w:p w:rsidR="00347E95" w:rsidRPr="003624E0" w:rsidRDefault="00347E95" w:rsidP="001819A2">
            <w:pPr>
              <w:spacing w:line="380" w:lineRule="exact"/>
              <w:jc w:val="center"/>
              <w:rPr>
                <w:szCs w:val="21"/>
              </w:rPr>
            </w:pPr>
            <w:r w:rsidRPr="003624E0">
              <w:rPr>
                <w:szCs w:val="21"/>
              </w:rPr>
              <w:t>并行</w:t>
            </w:r>
            <w:r w:rsidRPr="003624E0">
              <w:rPr>
                <w:rFonts w:hint="eastAsia"/>
                <w:szCs w:val="21"/>
              </w:rPr>
              <w:t>S</w:t>
            </w:r>
            <w:r w:rsidRPr="003624E0">
              <w:rPr>
                <w:szCs w:val="21"/>
              </w:rPr>
              <w:t>盒操作</w:t>
            </w:r>
          </w:p>
        </w:tc>
        <w:tc>
          <w:tcPr>
            <w:tcW w:w="1486" w:type="dxa"/>
            <w:vAlign w:val="center"/>
          </w:tcPr>
          <w:p w:rsidR="00347E95" w:rsidRPr="003624E0" w:rsidRDefault="00347E95" w:rsidP="001819A2">
            <w:pPr>
              <w:spacing w:line="380" w:lineRule="exact"/>
              <w:jc w:val="center"/>
              <w:rPr>
                <w:szCs w:val="21"/>
              </w:rPr>
            </w:pPr>
            <w:r w:rsidRPr="003624E0">
              <w:rPr>
                <w:szCs w:val="21"/>
              </w:rPr>
              <w:t>广义</w:t>
            </w:r>
            <w:r w:rsidRPr="003624E0">
              <w:rPr>
                <w:rFonts w:hint="eastAsia"/>
                <w:szCs w:val="21"/>
              </w:rPr>
              <w:t>F</w:t>
            </w:r>
            <w:r w:rsidRPr="003624E0">
              <w:rPr>
                <w:szCs w:val="21"/>
              </w:rPr>
              <w:t>eistel</w:t>
            </w:r>
            <w:r w:rsidRPr="003624E0">
              <w:rPr>
                <w:szCs w:val="21"/>
              </w:rPr>
              <w:t>网络</w:t>
            </w:r>
          </w:p>
        </w:tc>
        <w:tc>
          <w:tcPr>
            <w:tcW w:w="2250" w:type="dxa"/>
            <w:vAlign w:val="center"/>
          </w:tcPr>
          <w:p w:rsidR="00347E95" w:rsidRDefault="00347E95" w:rsidP="001819A2">
            <w:pPr>
              <w:spacing w:line="380" w:lineRule="exact"/>
              <w:jc w:val="center"/>
              <w:rPr>
                <w:szCs w:val="21"/>
              </w:rPr>
            </w:pPr>
            <w:r w:rsidRPr="003624E0">
              <w:rPr>
                <w:szCs w:val="21"/>
              </w:rPr>
              <w:t>轮常数异或</w:t>
            </w:r>
          </w:p>
          <w:p w:rsidR="00347E95" w:rsidRPr="003624E0" w:rsidRDefault="00347E95" w:rsidP="001819A2">
            <w:pPr>
              <w:spacing w:line="380" w:lineRule="exact"/>
              <w:jc w:val="center"/>
              <w:rPr>
                <w:szCs w:val="21"/>
              </w:rPr>
            </w:pPr>
            <w:r>
              <w:rPr>
                <w:szCs w:val="21"/>
              </w:rPr>
              <w:t>（密钥异或）</w:t>
            </w:r>
          </w:p>
        </w:tc>
      </w:tr>
      <w:tr w:rsidR="00347E95" w:rsidTr="001819A2">
        <w:trPr>
          <w:trHeight w:val="397"/>
        </w:trPr>
        <w:tc>
          <w:tcPr>
            <w:tcW w:w="2061" w:type="dxa"/>
            <w:vAlign w:val="center"/>
          </w:tcPr>
          <w:p w:rsidR="00347E95" w:rsidRPr="003624E0" w:rsidRDefault="00347E95" w:rsidP="001819A2">
            <w:pPr>
              <w:spacing w:line="380" w:lineRule="exact"/>
              <w:jc w:val="center"/>
              <w:rPr>
                <w:szCs w:val="21"/>
              </w:rPr>
            </w:pPr>
            <w:r>
              <w:rPr>
                <w:noProof/>
                <w:szCs w:val="21"/>
              </w:rPr>
              <w:t>TANGRAM</w:t>
            </w:r>
            <w:r w:rsidRPr="003624E0">
              <w:rPr>
                <w:noProof/>
                <w:szCs w:val="21"/>
              </w:rPr>
              <w:t xml:space="preserve"> 128</w:t>
            </w:r>
            <w:r w:rsidRPr="003624E0">
              <w:rPr>
                <w:rFonts w:hint="eastAsia"/>
                <w:noProof/>
                <w:szCs w:val="21"/>
              </w:rPr>
              <w:t>/</w:t>
            </w:r>
            <w:r w:rsidRPr="003624E0">
              <w:rPr>
                <w:noProof/>
                <w:szCs w:val="21"/>
              </w:rPr>
              <w:t>128</w:t>
            </w:r>
          </w:p>
        </w:tc>
        <w:tc>
          <w:tcPr>
            <w:tcW w:w="2305" w:type="dxa"/>
            <w:vAlign w:val="center"/>
          </w:tcPr>
          <w:p w:rsidR="00347E95" w:rsidRPr="003624E0" w:rsidRDefault="00347E95" w:rsidP="001819A2">
            <w:pPr>
              <w:spacing w:line="380" w:lineRule="exact"/>
              <w:jc w:val="center"/>
              <w:rPr>
                <w:szCs w:val="21"/>
              </w:rPr>
            </w:pPr>
            <w:r w:rsidRPr="003624E0">
              <w:rPr>
                <w:rFonts w:hint="eastAsia"/>
                <w:szCs w:val="21"/>
              </w:rPr>
              <w:t>3</w:t>
            </w:r>
            <w:r w:rsidRPr="003624E0">
              <w:rPr>
                <w:szCs w:val="21"/>
              </w:rPr>
              <w:t>2</w:t>
            </w:r>
            <w:r w:rsidRPr="003624E0">
              <w:rPr>
                <w:szCs w:val="21"/>
              </w:rPr>
              <w:t>比特字：</w:t>
            </w:r>
          </w:p>
          <w:p w:rsidR="00347E95" w:rsidRPr="003624E0" w:rsidRDefault="00347E95" w:rsidP="001819A2">
            <w:pPr>
              <w:jc w:val="center"/>
              <w:rPr>
                <w:noProof/>
                <w:szCs w:val="21"/>
              </w:rPr>
            </w:pPr>
            <w:r w:rsidRPr="003624E0">
              <w:rPr>
                <w:rFonts w:hint="eastAsia"/>
                <w:noProof/>
                <w:szCs w:val="21"/>
              </w:rPr>
              <w:t>7</w:t>
            </w:r>
            <w:r w:rsidRPr="003624E0">
              <w:rPr>
                <w:noProof/>
                <w:szCs w:val="21"/>
              </w:rPr>
              <w:t>个</w:t>
            </w:r>
            <w:r w:rsidRPr="003624E0">
              <w:rPr>
                <w:rFonts w:hint="eastAsia"/>
                <w:noProof/>
                <w:szCs w:val="21"/>
              </w:rPr>
              <w:t>X</w:t>
            </w:r>
            <w:r w:rsidRPr="003624E0">
              <w:rPr>
                <w:noProof/>
                <w:szCs w:val="21"/>
              </w:rPr>
              <w:t>OR</w:t>
            </w:r>
            <w:r w:rsidRPr="003624E0">
              <w:rPr>
                <w:noProof/>
                <w:szCs w:val="21"/>
              </w:rPr>
              <w:t>，</w:t>
            </w:r>
            <w:r w:rsidRPr="003624E0">
              <w:rPr>
                <w:rFonts w:hint="eastAsia"/>
                <w:noProof/>
                <w:szCs w:val="21"/>
              </w:rPr>
              <w:t>3</w:t>
            </w:r>
            <w:r w:rsidRPr="003624E0">
              <w:rPr>
                <w:noProof/>
                <w:szCs w:val="21"/>
              </w:rPr>
              <w:t>个</w:t>
            </w:r>
            <w:r w:rsidRPr="003624E0">
              <w:rPr>
                <w:rFonts w:hint="eastAsia"/>
                <w:noProof/>
                <w:szCs w:val="21"/>
              </w:rPr>
              <w:t>A</w:t>
            </w:r>
            <w:r w:rsidRPr="003624E0">
              <w:rPr>
                <w:noProof/>
                <w:szCs w:val="21"/>
              </w:rPr>
              <w:t>ND</w:t>
            </w:r>
            <w:r w:rsidRPr="003624E0">
              <w:rPr>
                <w:noProof/>
                <w:szCs w:val="21"/>
              </w:rPr>
              <w:t>，</w:t>
            </w:r>
          </w:p>
          <w:p w:rsidR="00347E95" w:rsidRPr="003624E0" w:rsidRDefault="00347E95" w:rsidP="001819A2">
            <w:pPr>
              <w:spacing w:line="380" w:lineRule="exact"/>
              <w:jc w:val="center"/>
              <w:rPr>
                <w:szCs w:val="21"/>
              </w:rPr>
            </w:pPr>
            <w:r w:rsidRPr="003624E0">
              <w:rPr>
                <w:rFonts w:hint="eastAsia"/>
                <w:noProof/>
                <w:szCs w:val="21"/>
              </w:rPr>
              <w:t>1</w:t>
            </w:r>
            <w:r w:rsidRPr="003624E0">
              <w:rPr>
                <w:noProof/>
                <w:szCs w:val="21"/>
              </w:rPr>
              <w:t>个</w:t>
            </w:r>
            <w:r w:rsidRPr="003624E0">
              <w:rPr>
                <w:rFonts w:hint="eastAsia"/>
                <w:noProof/>
                <w:szCs w:val="21"/>
              </w:rPr>
              <w:t>O</w:t>
            </w:r>
            <w:r w:rsidRPr="003624E0">
              <w:rPr>
                <w:noProof/>
                <w:szCs w:val="21"/>
              </w:rPr>
              <w:t>R</w:t>
            </w:r>
            <w:r w:rsidRPr="003624E0">
              <w:rPr>
                <w:noProof/>
                <w:szCs w:val="21"/>
              </w:rPr>
              <w:t>，</w:t>
            </w:r>
            <w:r w:rsidRPr="003624E0">
              <w:rPr>
                <w:rFonts w:hint="eastAsia"/>
                <w:noProof/>
                <w:szCs w:val="21"/>
              </w:rPr>
              <w:t>1</w:t>
            </w:r>
            <w:r w:rsidRPr="003624E0">
              <w:rPr>
                <w:noProof/>
                <w:szCs w:val="21"/>
              </w:rPr>
              <w:t>个</w:t>
            </w:r>
            <w:r w:rsidRPr="003624E0">
              <w:rPr>
                <w:rFonts w:hint="eastAsia"/>
                <w:noProof/>
                <w:szCs w:val="21"/>
              </w:rPr>
              <w:t>N</w:t>
            </w:r>
            <w:r w:rsidRPr="003624E0">
              <w:rPr>
                <w:noProof/>
                <w:szCs w:val="21"/>
              </w:rPr>
              <w:t>OT</w:t>
            </w:r>
          </w:p>
        </w:tc>
        <w:tc>
          <w:tcPr>
            <w:tcW w:w="1486" w:type="dxa"/>
            <w:vAlign w:val="center"/>
          </w:tcPr>
          <w:p w:rsidR="00347E95" w:rsidRPr="003624E0" w:rsidRDefault="00347E95" w:rsidP="001819A2">
            <w:pPr>
              <w:spacing w:line="380" w:lineRule="exact"/>
              <w:jc w:val="center"/>
              <w:rPr>
                <w:szCs w:val="21"/>
              </w:rPr>
            </w:pPr>
            <w:r w:rsidRPr="003624E0">
              <w:rPr>
                <w:rFonts w:hint="eastAsia"/>
                <w:szCs w:val="21"/>
              </w:rPr>
              <w:t>3</w:t>
            </w:r>
            <w:r w:rsidRPr="003624E0">
              <w:rPr>
                <w:szCs w:val="21"/>
              </w:rPr>
              <w:t>2</w:t>
            </w:r>
            <w:r w:rsidRPr="003624E0">
              <w:rPr>
                <w:szCs w:val="21"/>
              </w:rPr>
              <w:t>比特字：</w:t>
            </w:r>
          </w:p>
          <w:p w:rsidR="00347E95" w:rsidRDefault="00347E95" w:rsidP="001819A2">
            <w:pPr>
              <w:spacing w:line="380" w:lineRule="exact"/>
              <w:jc w:val="center"/>
              <w:rPr>
                <w:szCs w:val="21"/>
              </w:rPr>
            </w:pPr>
            <w:r>
              <w:rPr>
                <w:rFonts w:hint="eastAsia"/>
                <w:szCs w:val="21"/>
              </w:rPr>
              <w:t>2</w:t>
            </w:r>
            <w:r>
              <w:rPr>
                <w:szCs w:val="21"/>
              </w:rPr>
              <w:t>个</w:t>
            </w:r>
            <w:r>
              <w:rPr>
                <w:rFonts w:hint="eastAsia"/>
                <w:szCs w:val="21"/>
              </w:rPr>
              <w:t>R</w:t>
            </w:r>
            <w:r>
              <w:rPr>
                <w:szCs w:val="21"/>
              </w:rPr>
              <w:t>otation</w:t>
            </w:r>
            <w:r>
              <w:rPr>
                <w:szCs w:val="21"/>
              </w:rPr>
              <w:t>，</w:t>
            </w:r>
          </w:p>
          <w:p w:rsidR="00347E95" w:rsidRPr="003624E0" w:rsidRDefault="00347E95" w:rsidP="001819A2">
            <w:pPr>
              <w:spacing w:line="380" w:lineRule="exact"/>
              <w:jc w:val="center"/>
              <w:rPr>
                <w:szCs w:val="21"/>
              </w:rPr>
            </w:pPr>
            <w:r>
              <w:rPr>
                <w:rFonts w:hint="eastAsia"/>
                <w:szCs w:val="21"/>
              </w:rPr>
              <w:t>2</w:t>
            </w:r>
            <w:r>
              <w:rPr>
                <w:szCs w:val="21"/>
              </w:rPr>
              <w:t>个</w:t>
            </w:r>
            <w:r>
              <w:rPr>
                <w:rFonts w:hint="eastAsia"/>
                <w:szCs w:val="21"/>
              </w:rPr>
              <w:t>X</w:t>
            </w:r>
            <w:r>
              <w:rPr>
                <w:szCs w:val="21"/>
              </w:rPr>
              <w:t>OR</w:t>
            </w:r>
          </w:p>
        </w:tc>
        <w:tc>
          <w:tcPr>
            <w:tcW w:w="2250" w:type="dxa"/>
            <w:vAlign w:val="center"/>
          </w:tcPr>
          <w:p w:rsidR="00347E95" w:rsidRPr="003624E0" w:rsidRDefault="00347E95" w:rsidP="001819A2">
            <w:pPr>
              <w:spacing w:line="380" w:lineRule="exact"/>
              <w:jc w:val="center"/>
              <w:rPr>
                <w:szCs w:val="21"/>
              </w:rPr>
            </w:pPr>
            <w:r>
              <w:rPr>
                <w:rFonts w:hint="eastAsia"/>
                <w:szCs w:val="21"/>
              </w:rPr>
              <w:t>6</w:t>
            </w:r>
            <w:r>
              <w:rPr>
                <w:szCs w:val="21"/>
              </w:rPr>
              <w:t>比特字：</w:t>
            </w:r>
            <w:r>
              <w:rPr>
                <w:rFonts w:hint="eastAsia"/>
                <w:szCs w:val="21"/>
              </w:rPr>
              <w:t>1</w:t>
            </w:r>
            <w:r>
              <w:rPr>
                <w:szCs w:val="21"/>
              </w:rPr>
              <w:t>个</w:t>
            </w:r>
            <w:r>
              <w:rPr>
                <w:rFonts w:hint="eastAsia"/>
                <w:szCs w:val="21"/>
              </w:rPr>
              <w:t>X</w:t>
            </w:r>
            <w:r>
              <w:rPr>
                <w:szCs w:val="21"/>
              </w:rPr>
              <w:t>OR</w:t>
            </w:r>
          </w:p>
        </w:tc>
      </w:tr>
      <w:tr w:rsidR="00347E95" w:rsidTr="001819A2">
        <w:trPr>
          <w:trHeight w:val="397"/>
        </w:trPr>
        <w:tc>
          <w:tcPr>
            <w:tcW w:w="2061" w:type="dxa"/>
            <w:vAlign w:val="center"/>
          </w:tcPr>
          <w:p w:rsidR="00347E95" w:rsidRPr="003624E0" w:rsidRDefault="00347E95" w:rsidP="001819A2">
            <w:pPr>
              <w:spacing w:line="380" w:lineRule="exact"/>
              <w:jc w:val="center"/>
              <w:rPr>
                <w:szCs w:val="21"/>
              </w:rPr>
            </w:pPr>
            <w:r>
              <w:rPr>
                <w:noProof/>
                <w:szCs w:val="21"/>
              </w:rPr>
              <w:t>TANGRAM</w:t>
            </w:r>
            <w:r w:rsidRPr="003624E0">
              <w:rPr>
                <w:noProof/>
                <w:szCs w:val="21"/>
              </w:rPr>
              <w:t xml:space="preserve"> 128</w:t>
            </w:r>
            <w:r w:rsidRPr="003624E0">
              <w:rPr>
                <w:rFonts w:hint="eastAsia"/>
                <w:noProof/>
                <w:szCs w:val="21"/>
              </w:rPr>
              <w:t>/</w:t>
            </w:r>
            <w:r w:rsidRPr="003624E0">
              <w:rPr>
                <w:noProof/>
                <w:szCs w:val="21"/>
              </w:rPr>
              <w:t>256</w:t>
            </w:r>
          </w:p>
        </w:tc>
        <w:tc>
          <w:tcPr>
            <w:tcW w:w="2305" w:type="dxa"/>
            <w:vAlign w:val="center"/>
          </w:tcPr>
          <w:p w:rsidR="00347E95" w:rsidRPr="003624E0" w:rsidRDefault="00347E95" w:rsidP="001819A2">
            <w:pPr>
              <w:spacing w:line="380" w:lineRule="exact"/>
              <w:jc w:val="center"/>
              <w:rPr>
                <w:szCs w:val="21"/>
              </w:rPr>
            </w:pPr>
            <w:r w:rsidRPr="003624E0">
              <w:rPr>
                <w:rFonts w:hint="eastAsia"/>
                <w:szCs w:val="21"/>
              </w:rPr>
              <w:t>3</w:t>
            </w:r>
            <w:r w:rsidRPr="003624E0">
              <w:rPr>
                <w:szCs w:val="21"/>
              </w:rPr>
              <w:t>2</w:t>
            </w:r>
            <w:r w:rsidRPr="003624E0">
              <w:rPr>
                <w:szCs w:val="21"/>
              </w:rPr>
              <w:t>比特字：</w:t>
            </w:r>
          </w:p>
          <w:p w:rsidR="00347E95" w:rsidRPr="003624E0" w:rsidRDefault="00347E95" w:rsidP="001819A2">
            <w:pPr>
              <w:jc w:val="center"/>
              <w:rPr>
                <w:noProof/>
                <w:szCs w:val="21"/>
              </w:rPr>
            </w:pPr>
            <w:r w:rsidRPr="003624E0">
              <w:rPr>
                <w:rFonts w:hint="eastAsia"/>
                <w:noProof/>
                <w:szCs w:val="21"/>
              </w:rPr>
              <w:t>7</w:t>
            </w:r>
            <w:r w:rsidRPr="003624E0">
              <w:rPr>
                <w:noProof/>
                <w:szCs w:val="21"/>
              </w:rPr>
              <w:t>个</w:t>
            </w:r>
            <w:r w:rsidRPr="003624E0">
              <w:rPr>
                <w:rFonts w:hint="eastAsia"/>
                <w:noProof/>
                <w:szCs w:val="21"/>
              </w:rPr>
              <w:t>X</w:t>
            </w:r>
            <w:r w:rsidRPr="003624E0">
              <w:rPr>
                <w:noProof/>
                <w:szCs w:val="21"/>
              </w:rPr>
              <w:t>OR</w:t>
            </w:r>
            <w:r w:rsidRPr="003624E0">
              <w:rPr>
                <w:noProof/>
                <w:szCs w:val="21"/>
              </w:rPr>
              <w:t>，</w:t>
            </w:r>
            <w:r w:rsidRPr="003624E0">
              <w:rPr>
                <w:rFonts w:hint="eastAsia"/>
                <w:noProof/>
                <w:szCs w:val="21"/>
              </w:rPr>
              <w:t>3</w:t>
            </w:r>
            <w:r w:rsidRPr="003624E0">
              <w:rPr>
                <w:noProof/>
                <w:szCs w:val="21"/>
              </w:rPr>
              <w:t>个</w:t>
            </w:r>
            <w:r w:rsidRPr="003624E0">
              <w:rPr>
                <w:rFonts w:hint="eastAsia"/>
                <w:noProof/>
                <w:szCs w:val="21"/>
              </w:rPr>
              <w:t>A</w:t>
            </w:r>
            <w:r w:rsidRPr="003624E0">
              <w:rPr>
                <w:noProof/>
                <w:szCs w:val="21"/>
              </w:rPr>
              <w:t>ND</w:t>
            </w:r>
            <w:r w:rsidRPr="003624E0">
              <w:rPr>
                <w:noProof/>
                <w:szCs w:val="21"/>
              </w:rPr>
              <w:t>，</w:t>
            </w:r>
          </w:p>
          <w:p w:rsidR="00347E95" w:rsidRPr="003624E0" w:rsidRDefault="00347E95" w:rsidP="001819A2">
            <w:pPr>
              <w:spacing w:line="380" w:lineRule="exact"/>
              <w:jc w:val="center"/>
              <w:rPr>
                <w:szCs w:val="21"/>
              </w:rPr>
            </w:pPr>
            <w:r w:rsidRPr="003624E0">
              <w:rPr>
                <w:rFonts w:hint="eastAsia"/>
                <w:noProof/>
                <w:szCs w:val="21"/>
              </w:rPr>
              <w:t>1</w:t>
            </w:r>
            <w:r w:rsidRPr="003624E0">
              <w:rPr>
                <w:noProof/>
                <w:szCs w:val="21"/>
              </w:rPr>
              <w:t>个</w:t>
            </w:r>
            <w:r w:rsidRPr="003624E0">
              <w:rPr>
                <w:rFonts w:hint="eastAsia"/>
                <w:noProof/>
                <w:szCs w:val="21"/>
              </w:rPr>
              <w:t>O</w:t>
            </w:r>
            <w:r w:rsidRPr="003624E0">
              <w:rPr>
                <w:noProof/>
                <w:szCs w:val="21"/>
              </w:rPr>
              <w:t>R</w:t>
            </w:r>
            <w:r w:rsidRPr="003624E0">
              <w:rPr>
                <w:noProof/>
                <w:szCs w:val="21"/>
              </w:rPr>
              <w:t>，</w:t>
            </w:r>
            <w:r w:rsidRPr="003624E0">
              <w:rPr>
                <w:rFonts w:hint="eastAsia"/>
                <w:noProof/>
                <w:szCs w:val="21"/>
              </w:rPr>
              <w:t>1</w:t>
            </w:r>
            <w:r w:rsidRPr="003624E0">
              <w:rPr>
                <w:noProof/>
                <w:szCs w:val="21"/>
              </w:rPr>
              <w:t>个</w:t>
            </w:r>
            <w:r w:rsidRPr="003624E0">
              <w:rPr>
                <w:rFonts w:hint="eastAsia"/>
                <w:noProof/>
                <w:szCs w:val="21"/>
              </w:rPr>
              <w:t>N</w:t>
            </w:r>
            <w:r w:rsidRPr="003624E0">
              <w:rPr>
                <w:noProof/>
                <w:szCs w:val="21"/>
              </w:rPr>
              <w:t>OT</w:t>
            </w:r>
          </w:p>
        </w:tc>
        <w:tc>
          <w:tcPr>
            <w:tcW w:w="1486" w:type="dxa"/>
            <w:vAlign w:val="center"/>
          </w:tcPr>
          <w:p w:rsidR="00347E95" w:rsidRPr="003624E0" w:rsidRDefault="00347E95" w:rsidP="001819A2">
            <w:pPr>
              <w:spacing w:line="380" w:lineRule="exact"/>
              <w:jc w:val="center"/>
              <w:rPr>
                <w:szCs w:val="21"/>
              </w:rPr>
            </w:pPr>
            <w:r w:rsidRPr="003624E0">
              <w:rPr>
                <w:rFonts w:hint="eastAsia"/>
                <w:szCs w:val="21"/>
              </w:rPr>
              <w:t>3</w:t>
            </w:r>
            <w:r w:rsidRPr="003624E0">
              <w:rPr>
                <w:szCs w:val="21"/>
              </w:rPr>
              <w:t>2</w:t>
            </w:r>
            <w:r w:rsidRPr="003624E0">
              <w:rPr>
                <w:szCs w:val="21"/>
              </w:rPr>
              <w:t>比特字：</w:t>
            </w:r>
          </w:p>
          <w:p w:rsidR="00347E95" w:rsidRDefault="00347E95" w:rsidP="001819A2">
            <w:pPr>
              <w:spacing w:line="380" w:lineRule="exact"/>
              <w:jc w:val="center"/>
              <w:rPr>
                <w:szCs w:val="21"/>
              </w:rPr>
            </w:pPr>
            <w:r>
              <w:rPr>
                <w:rFonts w:hint="eastAsia"/>
                <w:szCs w:val="21"/>
              </w:rPr>
              <w:t>2</w:t>
            </w:r>
            <w:r>
              <w:rPr>
                <w:szCs w:val="21"/>
              </w:rPr>
              <w:t>个</w:t>
            </w:r>
            <w:r>
              <w:rPr>
                <w:rFonts w:hint="eastAsia"/>
                <w:szCs w:val="21"/>
              </w:rPr>
              <w:t>R</w:t>
            </w:r>
            <w:r>
              <w:rPr>
                <w:szCs w:val="21"/>
              </w:rPr>
              <w:t>otation</w:t>
            </w:r>
            <w:r>
              <w:rPr>
                <w:szCs w:val="21"/>
              </w:rPr>
              <w:t>，</w:t>
            </w:r>
          </w:p>
          <w:p w:rsidR="00347E95" w:rsidRPr="003624E0" w:rsidRDefault="00347E95" w:rsidP="001819A2">
            <w:pPr>
              <w:spacing w:line="380" w:lineRule="exact"/>
              <w:jc w:val="center"/>
              <w:rPr>
                <w:szCs w:val="21"/>
              </w:rPr>
            </w:pPr>
            <w:r>
              <w:rPr>
                <w:rFonts w:hint="eastAsia"/>
                <w:szCs w:val="21"/>
              </w:rPr>
              <w:t>2</w:t>
            </w:r>
            <w:r>
              <w:rPr>
                <w:szCs w:val="21"/>
              </w:rPr>
              <w:t>个</w:t>
            </w:r>
            <w:r>
              <w:rPr>
                <w:rFonts w:hint="eastAsia"/>
                <w:szCs w:val="21"/>
              </w:rPr>
              <w:t>X</w:t>
            </w:r>
            <w:r>
              <w:rPr>
                <w:szCs w:val="21"/>
              </w:rPr>
              <w:t>OR</w:t>
            </w:r>
          </w:p>
        </w:tc>
        <w:tc>
          <w:tcPr>
            <w:tcW w:w="2250" w:type="dxa"/>
            <w:vAlign w:val="center"/>
          </w:tcPr>
          <w:p w:rsidR="00347E95" w:rsidRPr="00CA211C" w:rsidRDefault="00347E95" w:rsidP="001819A2">
            <w:pPr>
              <w:spacing w:line="380" w:lineRule="exact"/>
              <w:jc w:val="center"/>
              <w:rPr>
                <w:szCs w:val="21"/>
              </w:rPr>
            </w:pPr>
            <w:r w:rsidRPr="00CA211C">
              <w:rPr>
                <w:rFonts w:hint="eastAsia"/>
                <w:szCs w:val="21"/>
              </w:rPr>
              <w:t>6</w:t>
            </w:r>
            <w:r w:rsidRPr="00CA211C">
              <w:rPr>
                <w:szCs w:val="21"/>
              </w:rPr>
              <w:t>比特字：</w:t>
            </w:r>
            <w:r w:rsidRPr="00CA211C">
              <w:rPr>
                <w:rFonts w:hint="eastAsia"/>
                <w:szCs w:val="21"/>
              </w:rPr>
              <w:t>1</w:t>
            </w:r>
            <w:r w:rsidRPr="00CA211C">
              <w:rPr>
                <w:szCs w:val="21"/>
              </w:rPr>
              <w:t>个</w:t>
            </w:r>
            <w:r w:rsidRPr="00CA211C">
              <w:rPr>
                <w:rFonts w:hint="eastAsia"/>
                <w:szCs w:val="21"/>
              </w:rPr>
              <w:t>X</w:t>
            </w:r>
            <w:r w:rsidRPr="00CA211C">
              <w:rPr>
                <w:szCs w:val="21"/>
              </w:rPr>
              <w:t>OR</w:t>
            </w:r>
          </w:p>
          <w:p w:rsidR="00347E95" w:rsidRPr="00DE7001" w:rsidRDefault="00347E95" w:rsidP="001819A2">
            <w:pPr>
              <w:spacing w:line="380" w:lineRule="exact"/>
              <w:jc w:val="center"/>
              <w:rPr>
                <w:szCs w:val="21"/>
                <w:highlight w:val="yellow"/>
              </w:rPr>
            </w:pPr>
            <w:r w:rsidRPr="00CA211C">
              <w:rPr>
                <w:rFonts w:hint="eastAsia"/>
                <w:szCs w:val="21"/>
              </w:rPr>
              <w:t>3</w:t>
            </w:r>
            <w:r w:rsidRPr="00CA211C">
              <w:rPr>
                <w:szCs w:val="21"/>
              </w:rPr>
              <w:t>2</w:t>
            </w:r>
            <w:r w:rsidRPr="00CA211C">
              <w:rPr>
                <w:szCs w:val="21"/>
              </w:rPr>
              <w:t>比特字：</w:t>
            </w:r>
            <w:r w:rsidRPr="00CA211C">
              <w:rPr>
                <w:rFonts w:hint="eastAsia"/>
                <w:szCs w:val="21"/>
              </w:rPr>
              <w:t>1</w:t>
            </w:r>
            <w:r w:rsidRPr="00CA211C">
              <w:rPr>
                <w:szCs w:val="21"/>
              </w:rPr>
              <w:t>个</w:t>
            </w:r>
            <w:r w:rsidRPr="00CA211C">
              <w:rPr>
                <w:rFonts w:hint="eastAsia"/>
                <w:szCs w:val="21"/>
              </w:rPr>
              <w:t>X</w:t>
            </w:r>
            <w:r w:rsidRPr="00CA211C">
              <w:rPr>
                <w:szCs w:val="21"/>
              </w:rPr>
              <w:t>OR</w:t>
            </w:r>
          </w:p>
        </w:tc>
      </w:tr>
      <w:tr w:rsidR="00347E95" w:rsidTr="001819A2">
        <w:trPr>
          <w:trHeight w:val="397"/>
        </w:trPr>
        <w:tc>
          <w:tcPr>
            <w:tcW w:w="2061" w:type="dxa"/>
            <w:vAlign w:val="center"/>
          </w:tcPr>
          <w:p w:rsidR="00347E95" w:rsidRPr="003624E0" w:rsidRDefault="00347E95" w:rsidP="001819A2">
            <w:pPr>
              <w:spacing w:line="380" w:lineRule="exact"/>
              <w:jc w:val="center"/>
              <w:rPr>
                <w:szCs w:val="21"/>
              </w:rPr>
            </w:pPr>
            <w:r>
              <w:rPr>
                <w:noProof/>
                <w:szCs w:val="21"/>
              </w:rPr>
              <w:t>TANGRAM</w:t>
            </w:r>
            <w:r w:rsidRPr="003624E0">
              <w:rPr>
                <w:noProof/>
                <w:szCs w:val="21"/>
              </w:rPr>
              <w:t xml:space="preserve"> 256</w:t>
            </w:r>
            <w:r w:rsidRPr="003624E0">
              <w:rPr>
                <w:rFonts w:hint="eastAsia"/>
                <w:noProof/>
                <w:szCs w:val="21"/>
              </w:rPr>
              <w:t>/</w:t>
            </w:r>
            <w:r w:rsidRPr="003624E0">
              <w:rPr>
                <w:noProof/>
                <w:szCs w:val="21"/>
              </w:rPr>
              <w:t>256</w:t>
            </w:r>
          </w:p>
        </w:tc>
        <w:tc>
          <w:tcPr>
            <w:tcW w:w="2305" w:type="dxa"/>
            <w:vAlign w:val="center"/>
          </w:tcPr>
          <w:p w:rsidR="00347E95" w:rsidRPr="003624E0" w:rsidRDefault="00347E95" w:rsidP="001819A2">
            <w:pPr>
              <w:spacing w:line="380" w:lineRule="exact"/>
              <w:jc w:val="center"/>
              <w:rPr>
                <w:szCs w:val="21"/>
              </w:rPr>
            </w:pPr>
            <w:r>
              <w:rPr>
                <w:szCs w:val="21"/>
              </w:rPr>
              <w:t>64</w:t>
            </w:r>
            <w:r w:rsidRPr="003624E0">
              <w:rPr>
                <w:szCs w:val="21"/>
              </w:rPr>
              <w:t>比特字：</w:t>
            </w:r>
          </w:p>
          <w:p w:rsidR="00347E95" w:rsidRPr="003624E0" w:rsidRDefault="00347E95" w:rsidP="001819A2">
            <w:pPr>
              <w:jc w:val="center"/>
              <w:rPr>
                <w:noProof/>
                <w:szCs w:val="21"/>
              </w:rPr>
            </w:pPr>
            <w:r w:rsidRPr="003624E0">
              <w:rPr>
                <w:rFonts w:hint="eastAsia"/>
                <w:noProof/>
                <w:szCs w:val="21"/>
              </w:rPr>
              <w:t>7</w:t>
            </w:r>
            <w:r w:rsidRPr="003624E0">
              <w:rPr>
                <w:noProof/>
                <w:szCs w:val="21"/>
              </w:rPr>
              <w:t>个</w:t>
            </w:r>
            <w:r w:rsidRPr="003624E0">
              <w:rPr>
                <w:rFonts w:hint="eastAsia"/>
                <w:noProof/>
                <w:szCs w:val="21"/>
              </w:rPr>
              <w:t>X</w:t>
            </w:r>
            <w:r w:rsidRPr="003624E0">
              <w:rPr>
                <w:noProof/>
                <w:szCs w:val="21"/>
              </w:rPr>
              <w:t>OR</w:t>
            </w:r>
            <w:r w:rsidRPr="003624E0">
              <w:rPr>
                <w:noProof/>
                <w:szCs w:val="21"/>
              </w:rPr>
              <w:t>，</w:t>
            </w:r>
            <w:r w:rsidRPr="003624E0">
              <w:rPr>
                <w:rFonts w:hint="eastAsia"/>
                <w:noProof/>
                <w:szCs w:val="21"/>
              </w:rPr>
              <w:t>3</w:t>
            </w:r>
            <w:r w:rsidRPr="003624E0">
              <w:rPr>
                <w:noProof/>
                <w:szCs w:val="21"/>
              </w:rPr>
              <w:t>个</w:t>
            </w:r>
            <w:r w:rsidRPr="003624E0">
              <w:rPr>
                <w:rFonts w:hint="eastAsia"/>
                <w:noProof/>
                <w:szCs w:val="21"/>
              </w:rPr>
              <w:t>A</w:t>
            </w:r>
            <w:r w:rsidRPr="003624E0">
              <w:rPr>
                <w:noProof/>
                <w:szCs w:val="21"/>
              </w:rPr>
              <w:t>ND</w:t>
            </w:r>
            <w:r w:rsidRPr="003624E0">
              <w:rPr>
                <w:noProof/>
                <w:szCs w:val="21"/>
              </w:rPr>
              <w:t>，</w:t>
            </w:r>
          </w:p>
          <w:p w:rsidR="00347E95" w:rsidRPr="003624E0" w:rsidRDefault="00347E95" w:rsidP="001819A2">
            <w:pPr>
              <w:spacing w:line="380" w:lineRule="exact"/>
              <w:jc w:val="center"/>
              <w:rPr>
                <w:szCs w:val="21"/>
              </w:rPr>
            </w:pPr>
            <w:r w:rsidRPr="003624E0">
              <w:rPr>
                <w:rFonts w:hint="eastAsia"/>
                <w:noProof/>
                <w:szCs w:val="21"/>
              </w:rPr>
              <w:t>1</w:t>
            </w:r>
            <w:r w:rsidRPr="003624E0">
              <w:rPr>
                <w:noProof/>
                <w:szCs w:val="21"/>
              </w:rPr>
              <w:t>个</w:t>
            </w:r>
            <w:r w:rsidRPr="003624E0">
              <w:rPr>
                <w:rFonts w:hint="eastAsia"/>
                <w:noProof/>
                <w:szCs w:val="21"/>
              </w:rPr>
              <w:t>O</w:t>
            </w:r>
            <w:r w:rsidRPr="003624E0">
              <w:rPr>
                <w:noProof/>
                <w:szCs w:val="21"/>
              </w:rPr>
              <w:t>R</w:t>
            </w:r>
            <w:r w:rsidRPr="003624E0">
              <w:rPr>
                <w:noProof/>
                <w:szCs w:val="21"/>
              </w:rPr>
              <w:t>，</w:t>
            </w:r>
            <w:r w:rsidRPr="003624E0">
              <w:rPr>
                <w:rFonts w:hint="eastAsia"/>
                <w:noProof/>
                <w:szCs w:val="21"/>
              </w:rPr>
              <w:t>1</w:t>
            </w:r>
            <w:r w:rsidRPr="003624E0">
              <w:rPr>
                <w:noProof/>
                <w:szCs w:val="21"/>
              </w:rPr>
              <w:t>个</w:t>
            </w:r>
            <w:r w:rsidRPr="003624E0">
              <w:rPr>
                <w:rFonts w:hint="eastAsia"/>
                <w:noProof/>
                <w:szCs w:val="21"/>
              </w:rPr>
              <w:t>N</w:t>
            </w:r>
            <w:r w:rsidRPr="003624E0">
              <w:rPr>
                <w:noProof/>
                <w:szCs w:val="21"/>
              </w:rPr>
              <w:t>OT</w:t>
            </w:r>
          </w:p>
        </w:tc>
        <w:tc>
          <w:tcPr>
            <w:tcW w:w="1486" w:type="dxa"/>
            <w:vAlign w:val="center"/>
          </w:tcPr>
          <w:p w:rsidR="00347E95" w:rsidRPr="003624E0" w:rsidRDefault="00347E95" w:rsidP="001819A2">
            <w:pPr>
              <w:spacing w:line="380" w:lineRule="exact"/>
              <w:jc w:val="center"/>
              <w:rPr>
                <w:szCs w:val="21"/>
              </w:rPr>
            </w:pPr>
            <w:r>
              <w:rPr>
                <w:szCs w:val="21"/>
              </w:rPr>
              <w:t>64</w:t>
            </w:r>
            <w:r w:rsidRPr="003624E0">
              <w:rPr>
                <w:szCs w:val="21"/>
              </w:rPr>
              <w:t>比特字：</w:t>
            </w:r>
          </w:p>
          <w:p w:rsidR="00347E95" w:rsidRDefault="00347E95" w:rsidP="001819A2">
            <w:pPr>
              <w:spacing w:line="380" w:lineRule="exact"/>
              <w:jc w:val="center"/>
              <w:rPr>
                <w:szCs w:val="21"/>
              </w:rPr>
            </w:pPr>
            <w:r>
              <w:rPr>
                <w:rFonts w:hint="eastAsia"/>
                <w:szCs w:val="21"/>
              </w:rPr>
              <w:t>2</w:t>
            </w:r>
            <w:r>
              <w:rPr>
                <w:szCs w:val="21"/>
              </w:rPr>
              <w:t>个</w:t>
            </w:r>
            <w:r>
              <w:rPr>
                <w:rFonts w:hint="eastAsia"/>
                <w:szCs w:val="21"/>
              </w:rPr>
              <w:t>R</w:t>
            </w:r>
            <w:r>
              <w:rPr>
                <w:szCs w:val="21"/>
              </w:rPr>
              <w:t>otation</w:t>
            </w:r>
            <w:r>
              <w:rPr>
                <w:szCs w:val="21"/>
              </w:rPr>
              <w:t>，</w:t>
            </w:r>
          </w:p>
          <w:p w:rsidR="00347E95" w:rsidRPr="003624E0" w:rsidRDefault="00347E95" w:rsidP="001819A2">
            <w:pPr>
              <w:spacing w:line="380" w:lineRule="exact"/>
              <w:jc w:val="center"/>
              <w:rPr>
                <w:szCs w:val="21"/>
              </w:rPr>
            </w:pPr>
            <w:r>
              <w:rPr>
                <w:rFonts w:hint="eastAsia"/>
                <w:szCs w:val="21"/>
              </w:rPr>
              <w:t>2</w:t>
            </w:r>
            <w:r>
              <w:rPr>
                <w:szCs w:val="21"/>
              </w:rPr>
              <w:t>个</w:t>
            </w:r>
            <w:r>
              <w:rPr>
                <w:rFonts w:hint="eastAsia"/>
                <w:szCs w:val="21"/>
              </w:rPr>
              <w:t>X</w:t>
            </w:r>
            <w:r>
              <w:rPr>
                <w:szCs w:val="21"/>
              </w:rPr>
              <w:t>OR</w:t>
            </w:r>
          </w:p>
        </w:tc>
        <w:tc>
          <w:tcPr>
            <w:tcW w:w="2250" w:type="dxa"/>
            <w:vAlign w:val="center"/>
          </w:tcPr>
          <w:p w:rsidR="00347E95" w:rsidRPr="003624E0" w:rsidRDefault="00347E95" w:rsidP="001819A2">
            <w:pPr>
              <w:spacing w:line="380" w:lineRule="exact"/>
              <w:jc w:val="center"/>
              <w:rPr>
                <w:szCs w:val="21"/>
              </w:rPr>
            </w:pPr>
            <w:r>
              <w:rPr>
                <w:rFonts w:hint="eastAsia"/>
                <w:szCs w:val="21"/>
              </w:rPr>
              <w:t>6</w:t>
            </w:r>
            <w:r>
              <w:rPr>
                <w:szCs w:val="21"/>
              </w:rPr>
              <w:t>比特字：</w:t>
            </w:r>
            <w:r>
              <w:rPr>
                <w:rFonts w:hint="eastAsia"/>
                <w:szCs w:val="21"/>
              </w:rPr>
              <w:t>1</w:t>
            </w:r>
            <w:r>
              <w:rPr>
                <w:szCs w:val="21"/>
              </w:rPr>
              <w:t>个</w:t>
            </w:r>
            <w:r>
              <w:rPr>
                <w:rFonts w:hint="eastAsia"/>
                <w:szCs w:val="21"/>
              </w:rPr>
              <w:t>X</w:t>
            </w:r>
            <w:r>
              <w:rPr>
                <w:szCs w:val="21"/>
              </w:rPr>
              <w:t>OR</w:t>
            </w:r>
          </w:p>
        </w:tc>
      </w:tr>
    </w:tbl>
    <w:p w:rsidR="00347E95" w:rsidRPr="005F24A1" w:rsidRDefault="00347E95" w:rsidP="00347E95">
      <w:pPr>
        <w:spacing w:line="380" w:lineRule="exact"/>
        <w:rPr>
          <w:sz w:val="22"/>
        </w:rPr>
      </w:pPr>
    </w:p>
    <w:p w:rsidR="00347E95" w:rsidRPr="005F24A1" w:rsidRDefault="00347E95" w:rsidP="00347E95">
      <w:pPr>
        <w:spacing w:line="380" w:lineRule="exact"/>
        <w:ind w:firstLine="420"/>
      </w:pPr>
      <w:r w:rsidRPr="005F24A1">
        <w:rPr>
          <w:sz w:val="22"/>
        </w:rPr>
        <w:t>由本节结果可以看出，</w:t>
      </w:r>
      <w:r>
        <w:rPr>
          <w:sz w:val="22"/>
        </w:rPr>
        <w:t>TANGRAM</w:t>
      </w:r>
      <w:r w:rsidRPr="005F24A1">
        <w:rPr>
          <w:sz w:val="22"/>
        </w:rPr>
        <w:t>的运算仅使用了以下</w:t>
      </w:r>
      <w:r w:rsidRPr="005F24A1">
        <w:rPr>
          <w:sz w:val="22"/>
        </w:rPr>
        <w:t>5</w:t>
      </w:r>
      <w:r w:rsidRPr="005F24A1">
        <w:rPr>
          <w:sz w:val="22"/>
        </w:rPr>
        <w:t>种操作：</w:t>
      </w:r>
      <w:r w:rsidRPr="005F24A1">
        <w:rPr>
          <w:sz w:val="22"/>
        </w:rPr>
        <w:t>XOR, AND, OR, NOT, Rotation</w:t>
      </w:r>
      <w:r w:rsidRPr="005F24A1">
        <w:rPr>
          <w:sz w:val="22"/>
        </w:rPr>
        <w:t>。虽然在不同的平台上，各密码模块会有不同的优化实现方式；但由于这五种操作在大多数平台上都是常见的、易于实现的基本运算，这使得</w:t>
      </w:r>
      <w:r>
        <w:rPr>
          <w:sz w:val="22"/>
        </w:rPr>
        <w:t>TANGRAM</w:t>
      </w:r>
      <w:r w:rsidRPr="005F24A1">
        <w:rPr>
          <w:sz w:val="22"/>
        </w:rPr>
        <w:t>无论在硬件平台、还是低端微处理器和高端处理器平台，都具有很好的表现。此外，</w:t>
      </w:r>
      <w:r>
        <w:rPr>
          <w:sz w:val="22"/>
        </w:rPr>
        <w:t>TANGRAM</w:t>
      </w:r>
      <w:r w:rsidRPr="00CA211C">
        <w:rPr>
          <w:sz w:val="22"/>
        </w:rPr>
        <w:t>的解密算法和加密算法所需的计算资源基本一样。</w:t>
      </w:r>
    </w:p>
    <w:p w:rsidR="00347E95" w:rsidRPr="005F24A1" w:rsidRDefault="00347E95" w:rsidP="0033750D">
      <w:pPr>
        <w:pStyle w:val="3"/>
        <w:numPr>
          <w:ilvl w:val="1"/>
          <w:numId w:val="30"/>
        </w:numPr>
        <w:rPr>
          <w:sz w:val="28"/>
          <w:szCs w:val="28"/>
        </w:rPr>
      </w:pPr>
      <w:bookmarkStart w:id="79" w:name="_Toc460496340"/>
      <w:bookmarkStart w:id="80" w:name="_Toc460498054"/>
      <w:r>
        <w:rPr>
          <w:rFonts w:hint="eastAsia"/>
          <w:sz w:val="28"/>
          <w:szCs w:val="28"/>
        </w:rPr>
        <w:lastRenderedPageBreak/>
        <w:t xml:space="preserve"> </w:t>
      </w:r>
      <w:r w:rsidRPr="005F24A1">
        <w:rPr>
          <w:sz w:val="28"/>
          <w:szCs w:val="28"/>
        </w:rPr>
        <w:t>测试环境说明</w:t>
      </w:r>
      <w:bookmarkEnd w:id="79"/>
      <w:bookmarkEnd w:id="80"/>
    </w:p>
    <w:p w:rsidR="00347E95" w:rsidRDefault="00347E95" w:rsidP="00347E95">
      <w:pPr>
        <w:spacing w:line="380" w:lineRule="exact"/>
        <w:ind w:firstLine="450"/>
        <w:rPr>
          <w:sz w:val="22"/>
        </w:rPr>
      </w:pPr>
      <w:r>
        <w:rPr>
          <w:sz w:val="22"/>
        </w:rPr>
        <w:t>测试的硬件环境是一台个人计算机</w:t>
      </w:r>
      <w:r>
        <w:rPr>
          <w:rFonts w:hint="eastAsia"/>
          <w:sz w:val="22"/>
        </w:rPr>
        <w:t>。该电脑</w:t>
      </w:r>
      <w:r w:rsidRPr="008002EB">
        <w:rPr>
          <w:sz w:val="22"/>
        </w:rPr>
        <w:t>具有</w:t>
      </w:r>
      <w:r>
        <w:rPr>
          <w:sz w:val="22"/>
        </w:rPr>
        <w:t>3.</w:t>
      </w:r>
      <w:r>
        <w:rPr>
          <w:rFonts w:hint="eastAsia"/>
          <w:sz w:val="22"/>
        </w:rPr>
        <w:t>40</w:t>
      </w:r>
      <w:r w:rsidRPr="008002EB">
        <w:rPr>
          <w:sz w:val="22"/>
        </w:rPr>
        <w:t xml:space="preserve"> GHz</w:t>
      </w:r>
      <w:r w:rsidRPr="008002EB">
        <w:rPr>
          <w:sz w:val="22"/>
        </w:rPr>
        <w:t>的</w:t>
      </w:r>
      <w:r w:rsidRPr="008002EB">
        <w:rPr>
          <w:sz w:val="22"/>
        </w:rPr>
        <w:t>Intel(R) Core</w:t>
      </w:r>
      <w:r>
        <w:rPr>
          <w:rFonts w:hint="eastAsia"/>
          <w:sz w:val="22"/>
        </w:rPr>
        <w:t>(</w:t>
      </w:r>
      <w:r>
        <w:rPr>
          <w:sz w:val="22"/>
        </w:rPr>
        <w:t>TM</w:t>
      </w:r>
      <w:r>
        <w:rPr>
          <w:rFonts w:hint="eastAsia"/>
          <w:sz w:val="22"/>
        </w:rPr>
        <w:t>)</w:t>
      </w:r>
      <w:r>
        <w:rPr>
          <w:sz w:val="22"/>
        </w:rPr>
        <w:t xml:space="preserve"> i7-</w:t>
      </w:r>
      <w:r>
        <w:rPr>
          <w:rFonts w:hint="eastAsia"/>
          <w:sz w:val="22"/>
        </w:rPr>
        <w:t>67</w:t>
      </w:r>
      <w:r>
        <w:rPr>
          <w:sz w:val="22"/>
        </w:rPr>
        <w:t>00</w:t>
      </w:r>
      <w:r w:rsidRPr="008002EB">
        <w:rPr>
          <w:sz w:val="22"/>
        </w:rPr>
        <w:t xml:space="preserve"> CPU</w:t>
      </w:r>
      <w:r w:rsidRPr="008002EB">
        <w:rPr>
          <w:sz w:val="22"/>
        </w:rPr>
        <w:t>，</w:t>
      </w:r>
      <w:r>
        <w:rPr>
          <w:sz w:val="22"/>
        </w:rPr>
        <w:t>8</w:t>
      </w:r>
      <w:r w:rsidRPr="008002EB">
        <w:rPr>
          <w:sz w:val="22"/>
        </w:rPr>
        <w:t>.00 GB</w:t>
      </w:r>
      <w:r>
        <w:rPr>
          <w:sz w:val="22"/>
        </w:rPr>
        <w:t>的内存</w:t>
      </w:r>
      <w:r>
        <w:rPr>
          <w:rFonts w:hint="eastAsia"/>
          <w:sz w:val="22"/>
        </w:rPr>
        <w:t>。</w:t>
      </w:r>
      <w:r w:rsidRPr="008002EB">
        <w:rPr>
          <w:sz w:val="22"/>
        </w:rPr>
        <w:t>软件环境是</w:t>
      </w:r>
      <w:r w:rsidRPr="008002EB">
        <w:rPr>
          <w:sz w:val="22"/>
        </w:rPr>
        <w:t>64-</w:t>
      </w:r>
      <w:r w:rsidRPr="008002EB">
        <w:rPr>
          <w:sz w:val="22"/>
        </w:rPr>
        <w:t>位</w:t>
      </w:r>
      <w:r w:rsidRPr="008002EB">
        <w:rPr>
          <w:sz w:val="22"/>
        </w:rPr>
        <w:t>Windows</w:t>
      </w:r>
      <w:r>
        <w:rPr>
          <w:sz w:val="22"/>
        </w:rPr>
        <w:t xml:space="preserve"> 7</w:t>
      </w:r>
      <w:r w:rsidRPr="008002EB">
        <w:rPr>
          <w:sz w:val="22"/>
        </w:rPr>
        <w:t>操作系统，使用</w:t>
      </w:r>
      <w:r w:rsidRPr="00E57E8A">
        <w:rPr>
          <w:rFonts w:hint="eastAsia"/>
          <w:sz w:val="22"/>
        </w:rPr>
        <w:t>MicrosoftVisualStudio</w:t>
      </w:r>
      <w:r w:rsidRPr="00E57E8A">
        <w:rPr>
          <w:sz w:val="22"/>
        </w:rPr>
        <w:t xml:space="preserve"> 2</w:t>
      </w:r>
      <w:r w:rsidRPr="00E57E8A">
        <w:rPr>
          <w:rFonts w:hint="eastAsia"/>
          <w:sz w:val="22"/>
        </w:rPr>
        <w:t>01</w:t>
      </w:r>
      <w:r w:rsidRPr="00E57E8A">
        <w:rPr>
          <w:sz w:val="22"/>
        </w:rPr>
        <w:t>0</w:t>
      </w:r>
      <w:r w:rsidRPr="00E57E8A">
        <w:rPr>
          <w:rFonts w:hint="eastAsia"/>
          <w:sz w:val="22"/>
        </w:rPr>
        <w:t xml:space="preserve"> ProfessionalEdition</w:t>
      </w:r>
      <w:r>
        <w:rPr>
          <w:rFonts w:hint="eastAsia"/>
          <w:sz w:val="22"/>
        </w:rPr>
        <w:t>，</w:t>
      </w:r>
      <w:r w:rsidRPr="00A21264">
        <w:rPr>
          <w:rFonts w:hint="eastAsia"/>
          <w:sz w:val="22"/>
        </w:rPr>
        <w:t>Intel C/C++</w:t>
      </w:r>
      <w:r w:rsidRPr="00A21264">
        <w:rPr>
          <w:sz w:val="22"/>
        </w:rPr>
        <w:t xml:space="preserve"> Compiler</w:t>
      </w:r>
      <w:r w:rsidRPr="008002EB">
        <w:rPr>
          <w:sz w:val="22"/>
        </w:rPr>
        <w:t>。</w:t>
      </w:r>
    </w:p>
    <w:p w:rsidR="00347E95" w:rsidRPr="008002EB" w:rsidRDefault="00347E95" w:rsidP="00347E95">
      <w:pPr>
        <w:spacing w:line="380" w:lineRule="exact"/>
        <w:ind w:firstLine="450"/>
        <w:rPr>
          <w:sz w:val="22"/>
        </w:rPr>
      </w:pPr>
      <w:r w:rsidRPr="008002EB">
        <w:rPr>
          <w:sz w:val="22"/>
        </w:rPr>
        <w:t>在测试的过程中，为了减少测试的随机性，我们在测试之前关闭了超线程</w:t>
      </w:r>
      <w:r w:rsidRPr="008002EB">
        <w:rPr>
          <w:sz w:val="22"/>
        </w:rPr>
        <w:t xml:space="preserve"> (Intel Hyper-Threading)</w:t>
      </w:r>
      <w:r w:rsidRPr="008002EB">
        <w:rPr>
          <w:sz w:val="22"/>
        </w:rPr>
        <w:t>、关闭</w:t>
      </w:r>
      <w:r w:rsidRPr="008002EB">
        <w:rPr>
          <w:sz w:val="22"/>
        </w:rPr>
        <w:t>CPU</w:t>
      </w:r>
      <w:r w:rsidRPr="008002EB">
        <w:rPr>
          <w:sz w:val="22"/>
        </w:rPr>
        <w:t>超频加速</w:t>
      </w:r>
      <w:r w:rsidRPr="008002EB">
        <w:rPr>
          <w:sz w:val="22"/>
        </w:rPr>
        <w:t xml:space="preserve"> (Intel Turbo Boost)</w:t>
      </w:r>
      <w:r w:rsidRPr="008002EB">
        <w:rPr>
          <w:sz w:val="22"/>
        </w:rPr>
        <w:t>、将进程与</w:t>
      </w:r>
      <w:r w:rsidRPr="008002EB">
        <w:rPr>
          <w:sz w:val="22"/>
        </w:rPr>
        <w:t>CPU</w:t>
      </w:r>
      <w:r w:rsidRPr="008002EB">
        <w:rPr>
          <w:sz w:val="22"/>
        </w:rPr>
        <w:t>绑定、关闭所有其它不必要的进程等。</w:t>
      </w:r>
    </w:p>
    <w:p w:rsidR="00347E95" w:rsidRPr="005F24A1" w:rsidRDefault="00347E95" w:rsidP="0033750D">
      <w:pPr>
        <w:pStyle w:val="3"/>
        <w:numPr>
          <w:ilvl w:val="1"/>
          <w:numId w:val="30"/>
        </w:numPr>
        <w:rPr>
          <w:sz w:val="28"/>
          <w:szCs w:val="28"/>
        </w:rPr>
      </w:pPr>
      <w:bookmarkStart w:id="81" w:name="_Toc460496341"/>
      <w:bookmarkStart w:id="82" w:name="_Toc460498055"/>
      <w:r>
        <w:rPr>
          <w:rFonts w:hint="eastAsia"/>
          <w:sz w:val="28"/>
          <w:szCs w:val="28"/>
        </w:rPr>
        <w:t xml:space="preserve"> </w:t>
      </w:r>
      <w:r w:rsidRPr="005F24A1">
        <w:rPr>
          <w:sz w:val="28"/>
          <w:szCs w:val="28"/>
        </w:rPr>
        <w:t>软件实现方案</w:t>
      </w:r>
      <w:bookmarkEnd w:id="81"/>
      <w:bookmarkEnd w:id="82"/>
    </w:p>
    <w:p w:rsidR="00347E95" w:rsidRPr="008002EB" w:rsidRDefault="00347E95" w:rsidP="00347E95">
      <w:pPr>
        <w:spacing w:line="380" w:lineRule="exact"/>
        <w:ind w:firstLineChars="200" w:firstLine="440"/>
        <w:rPr>
          <w:sz w:val="22"/>
        </w:rPr>
      </w:pPr>
      <w:r w:rsidRPr="008002EB">
        <w:rPr>
          <w:sz w:val="22"/>
        </w:rPr>
        <w:t>由于</w:t>
      </w:r>
      <w:r>
        <w:rPr>
          <w:sz w:val="22"/>
        </w:rPr>
        <w:t>TANGRAM</w:t>
      </w:r>
      <w:r>
        <w:rPr>
          <w:sz w:val="22"/>
        </w:rPr>
        <w:t>的设计基于比特切片思想，其软件实现通过比特切片实现</w:t>
      </w:r>
      <w:r w:rsidRPr="008002EB">
        <w:rPr>
          <w:sz w:val="22"/>
        </w:rPr>
        <w:t>而不是使用查找表（</w:t>
      </w:r>
      <w:r>
        <w:rPr>
          <w:sz w:val="22"/>
        </w:rPr>
        <w:t>look</w:t>
      </w:r>
      <w:r w:rsidRPr="008002EB">
        <w:rPr>
          <w:sz w:val="22"/>
        </w:rPr>
        <w:t xml:space="preserve"> up table, LUT</w:t>
      </w:r>
      <w:r>
        <w:rPr>
          <w:sz w:val="22"/>
        </w:rPr>
        <w:t>）</w:t>
      </w:r>
      <w:r>
        <w:rPr>
          <w:rFonts w:hint="eastAsia"/>
          <w:sz w:val="22"/>
        </w:rPr>
        <w:t>。</w:t>
      </w:r>
      <w:r w:rsidRPr="008002EB">
        <w:rPr>
          <w:sz w:val="22"/>
        </w:rPr>
        <w:t>基本操作模块都使用逻辑运算指</w:t>
      </w:r>
      <w:r>
        <w:rPr>
          <w:sz w:val="22"/>
        </w:rPr>
        <w:t>令来实现，通过对每一个基本模块（列替换、行移位等）最优化实现它们所需要的指令个数，</w:t>
      </w:r>
      <w:r>
        <w:rPr>
          <w:rFonts w:hint="eastAsia"/>
          <w:sz w:val="22"/>
        </w:rPr>
        <w:t>使得</w:t>
      </w:r>
      <w:r>
        <w:rPr>
          <w:sz w:val="22"/>
        </w:rPr>
        <w:t>代码量尽可能小的同时吞吐量尽可能</w:t>
      </w:r>
      <w:r w:rsidRPr="008002EB">
        <w:rPr>
          <w:sz w:val="22"/>
        </w:rPr>
        <w:t>大。</w:t>
      </w:r>
      <w:r>
        <w:rPr>
          <w:sz w:val="22"/>
        </w:rPr>
        <w:t>实现中</w:t>
      </w:r>
      <w:r w:rsidRPr="008002EB">
        <w:rPr>
          <w:sz w:val="22"/>
        </w:rPr>
        <w:t>一次处理一个分组，但每个分组块的处理可以做到细粒度的并行。</w:t>
      </w:r>
    </w:p>
    <w:p w:rsidR="00347E95" w:rsidRDefault="00347E95" w:rsidP="00347E95">
      <w:pPr>
        <w:spacing w:before="240" w:line="380" w:lineRule="exact"/>
        <w:rPr>
          <w:sz w:val="22"/>
        </w:rPr>
      </w:pPr>
      <w:r w:rsidRPr="008002EB">
        <w:rPr>
          <w:b/>
          <w:sz w:val="22"/>
        </w:rPr>
        <w:t>列替换</w:t>
      </w:r>
      <w:r w:rsidRPr="008002EB">
        <w:rPr>
          <w:b/>
          <w:sz w:val="22"/>
        </w:rPr>
        <w:t>SubColumn</w:t>
      </w:r>
      <w:r w:rsidRPr="008002EB">
        <w:rPr>
          <w:b/>
          <w:sz w:val="22"/>
        </w:rPr>
        <w:t>的实现</w:t>
      </w:r>
      <w:r>
        <w:rPr>
          <w:rFonts w:hint="eastAsia"/>
          <w:b/>
          <w:sz w:val="22"/>
        </w:rPr>
        <w:t xml:space="preserve">   </w:t>
      </w:r>
      <w:r w:rsidRPr="008002EB">
        <w:rPr>
          <w:sz w:val="22"/>
        </w:rPr>
        <w:t>在</w:t>
      </w:r>
      <w:r w:rsidRPr="008002EB">
        <w:rPr>
          <w:sz w:val="22"/>
        </w:rPr>
        <w:t>64-</w:t>
      </w:r>
      <w:r w:rsidRPr="008002EB">
        <w:rPr>
          <w:sz w:val="22"/>
        </w:rPr>
        <w:t>位处理器上的软件实现中</w:t>
      </w:r>
      <w:r>
        <w:rPr>
          <w:rFonts w:hint="eastAsia"/>
          <w:sz w:val="22"/>
        </w:rPr>
        <w:t>，</w:t>
      </w:r>
      <w:r w:rsidRPr="008002EB">
        <w:rPr>
          <w:sz w:val="22"/>
        </w:rPr>
        <w:t>混淆层的</w:t>
      </w:r>
      <w:r w:rsidRPr="00F85AC0">
        <w:rPr>
          <w:sz w:val="22"/>
        </w:rPr>
        <w:t>32</w:t>
      </w:r>
      <w:r w:rsidRPr="00F85AC0">
        <w:rPr>
          <w:sz w:val="22"/>
        </w:rPr>
        <w:t>个</w:t>
      </w:r>
      <w:r w:rsidRPr="00F85AC0">
        <w:rPr>
          <w:rFonts w:hint="eastAsia"/>
          <w:sz w:val="22"/>
        </w:rPr>
        <w:t>（或</w:t>
      </w:r>
      <w:r w:rsidRPr="00F85AC0">
        <w:rPr>
          <w:rFonts w:hint="eastAsia"/>
          <w:sz w:val="22"/>
        </w:rPr>
        <w:t>64</w:t>
      </w:r>
      <w:r w:rsidRPr="00F85AC0">
        <w:rPr>
          <w:rFonts w:hint="eastAsia"/>
          <w:sz w:val="22"/>
        </w:rPr>
        <w:t>个）</w:t>
      </w:r>
      <w:r w:rsidRPr="00F85AC0">
        <w:rPr>
          <w:sz w:val="22"/>
        </w:rPr>
        <w:t>相同的</w:t>
      </w:r>
      <w:r w:rsidRPr="00F85AC0">
        <w:rPr>
          <w:sz w:val="22"/>
        </w:rPr>
        <w:t>S</w:t>
      </w:r>
      <w:r w:rsidRPr="00F85AC0">
        <w:rPr>
          <w:sz w:val="22"/>
        </w:rPr>
        <w:t>盒可以使用一串逻辑运算指令执行。通过</w:t>
      </w:r>
      <w:r w:rsidRPr="00F85AC0">
        <w:rPr>
          <w:sz w:val="22"/>
        </w:rPr>
        <w:t>Brain Gladman</w:t>
      </w:r>
      <w:r w:rsidRPr="00F85AC0">
        <w:rPr>
          <w:sz w:val="22"/>
        </w:rPr>
        <w:t>公布于其个人网页上的一个</w:t>
      </w:r>
      <w:r w:rsidRPr="00F85AC0">
        <w:rPr>
          <w:sz w:val="22"/>
        </w:rPr>
        <w:t>C</w:t>
      </w:r>
      <w:r w:rsidRPr="00F85AC0">
        <w:rPr>
          <w:sz w:val="22"/>
        </w:rPr>
        <w:t>语言程序</w:t>
      </w:r>
      <w:r w:rsidR="001819A2">
        <w:rPr>
          <w:sz w:val="22"/>
        </w:rPr>
        <w:t>[</w:t>
      </w:r>
      <w:r w:rsidR="001819A2">
        <w:rPr>
          <w:rFonts w:hint="eastAsia"/>
          <w:sz w:val="22"/>
        </w:rPr>
        <w:t>1</w:t>
      </w:r>
      <w:r w:rsidRPr="00F85AC0">
        <w:rPr>
          <w:sz w:val="22"/>
        </w:rPr>
        <w:t>]</w:t>
      </w:r>
      <w:r w:rsidRPr="00F85AC0">
        <w:rPr>
          <w:sz w:val="22"/>
        </w:rPr>
        <w:t>的简单扩展版本，我们可以生成表</w:t>
      </w:r>
      <w:r w:rsidRPr="00F85AC0">
        <w:rPr>
          <w:rFonts w:hint="eastAsia"/>
          <w:sz w:val="22"/>
        </w:rPr>
        <w:t>1</w:t>
      </w:r>
      <w:r>
        <w:rPr>
          <w:sz w:val="22"/>
        </w:rPr>
        <w:t>.</w:t>
      </w:r>
      <w:r>
        <w:rPr>
          <w:rFonts w:hint="eastAsia"/>
          <w:sz w:val="22"/>
        </w:rPr>
        <w:t>6</w:t>
      </w:r>
      <w:r w:rsidRPr="00F85AC0">
        <w:rPr>
          <w:sz w:val="22"/>
        </w:rPr>
        <w:t>(a)</w:t>
      </w:r>
      <w:r w:rsidRPr="00F85AC0">
        <w:rPr>
          <w:sz w:val="22"/>
        </w:rPr>
        <w:t>和表</w:t>
      </w:r>
      <w:r w:rsidRPr="00F85AC0">
        <w:rPr>
          <w:rFonts w:hint="eastAsia"/>
          <w:sz w:val="22"/>
        </w:rPr>
        <w:t>1</w:t>
      </w:r>
      <w:r>
        <w:rPr>
          <w:sz w:val="22"/>
        </w:rPr>
        <w:t>.</w:t>
      </w:r>
      <w:r>
        <w:rPr>
          <w:rFonts w:hint="eastAsia"/>
          <w:sz w:val="22"/>
        </w:rPr>
        <w:t>6</w:t>
      </w:r>
      <w:r w:rsidRPr="008002EB">
        <w:rPr>
          <w:sz w:val="22"/>
        </w:rPr>
        <w:t>(b)</w:t>
      </w:r>
      <w:r w:rsidRPr="008002EB">
        <w:rPr>
          <w:sz w:val="22"/>
        </w:rPr>
        <w:t>中含</w:t>
      </w:r>
      <w:r w:rsidRPr="008002EB">
        <w:rPr>
          <w:sz w:val="22"/>
        </w:rPr>
        <w:t>12</w:t>
      </w:r>
      <w:r w:rsidRPr="008002EB">
        <w:rPr>
          <w:sz w:val="22"/>
        </w:rPr>
        <w:t>项的指令序列，来分别实现</w:t>
      </w:r>
      <w:r>
        <w:rPr>
          <w:sz w:val="22"/>
        </w:rPr>
        <w:t>TANGRAM</w:t>
      </w:r>
      <w:r w:rsidRPr="008002EB">
        <w:rPr>
          <w:sz w:val="22"/>
        </w:rPr>
        <w:t>的</w:t>
      </w:r>
      <w:r w:rsidRPr="008002EB">
        <w:rPr>
          <w:sz w:val="22"/>
        </w:rPr>
        <w:t>S</w:t>
      </w:r>
      <w:r w:rsidRPr="008002EB">
        <w:rPr>
          <w:sz w:val="22"/>
        </w:rPr>
        <w:t>盒和逆</w:t>
      </w:r>
      <w:r w:rsidRPr="008002EB">
        <w:rPr>
          <w:sz w:val="22"/>
        </w:rPr>
        <w:t>S</w:t>
      </w:r>
      <w:r w:rsidRPr="008002EB">
        <w:rPr>
          <w:sz w:val="22"/>
        </w:rPr>
        <w:t>盒。</w:t>
      </w:r>
    </w:p>
    <w:p w:rsidR="00347E95" w:rsidRPr="000E7DC8" w:rsidRDefault="00347E95" w:rsidP="00347E95">
      <w:pPr>
        <w:spacing w:line="380" w:lineRule="exact"/>
        <w:ind w:left="420"/>
        <w:jc w:val="center"/>
        <w:rPr>
          <w:sz w:val="18"/>
          <w:szCs w:val="18"/>
        </w:rPr>
      </w:pPr>
      <w:r>
        <w:rPr>
          <w:rFonts w:hint="eastAsia"/>
          <w:sz w:val="18"/>
          <w:szCs w:val="18"/>
        </w:rPr>
        <w:t>表</w:t>
      </w:r>
      <w:r>
        <w:rPr>
          <w:rFonts w:hint="eastAsia"/>
          <w:sz w:val="18"/>
          <w:szCs w:val="18"/>
        </w:rPr>
        <w:t>1.6   TANGRAM</w:t>
      </w:r>
      <w:r>
        <w:rPr>
          <w:sz w:val="18"/>
          <w:szCs w:val="18"/>
        </w:rPr>
        <w:t xml:space="preserve"> </w:t>
      </w:r>
      <w:r>
        <w:rPr>
          <w:rFonts w:hint="eastAsia"/>
          <w:sz w:val="18"/>
          <w:szCs w:val="18"/>
        </w:rPr>
        <w:t>的</w:t>
      </w:r>
      <w:r>
        <w:rPr>
          <w:sz w:val="18"/>
          <w:szCs w:val="18"/>
        </w:rPr>
        <w:t>S</w:t>
      </w:r>
      <w:r>
        <w:rPr>
          <w:rFonts w:hint="eastAsia"/>
          <w:sz w:val="18"/>
          <w:szCs w:val="18"/>
        </w:rPr>
        <w:t>盒和</w:t>
      </w:r>
      <w:r w:rsidRPr="004A073C">
        <w:rPr>
          <w:rFonts w:hint="eastAsia"/>
          <w:sz w:val="18"/>
          <w:szCs w:val="18"/>
        </w:rPr>
        <w:t>逆</w:t>
      </w:r>
      <w:r w:rsidRPr="004A073C">
        <w:rPr>
          <w:rFonts w:hint="eastAsia"/>
          <w:sz w:val="18"/>
          <w:szCs w:val="18"/>
        </w:rPr>
        <w:t>S</w:t>
      </w:r>
      <w:r w:rsidRPr="004A073C">
        <w:rPr>
          <w:rFonts w:hint="eastAsia"/>
          <w:sz w:val="18"/>
          <w:szCs w:val="18"/>
        </w:rPr>
        <w:t>盒的比特切片实现指令序列</w:t>
      </w:r>
    </w:p>
    <w:p w:rsidR="00347E95" w:rsidRPr="008002EB" w:rsidRDefault="00347E95" w:rsidP="00347E95">
      <w:pPr>
        <w:jc w:val="center"/>
        <w:rPr>
          <w:sz w:val="22"/>
        </w:rPr>
      </w:pPr>
      <w:r>
        <w:rPr>
          <w:noProof/>
        </w:rPr>
        <w:drawing>
          <wp:inline distT="0" distB="0" distL="0" distR="0">
            <wp:extent cx="5274310" cy="1963420"/>
            <wp:effectExtent l="0" t="0" r="2540" b="0"/>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1"/>
                    <a:stretch>
                      <a:fillRect/>
                    </a:stretch>
                  </pic:blipFill>
                  <pic:spPr>
                    <a:xfrm>
                      <a:off x="0" y="0"/>
                      <a:ext cx="5274310" cy="1963420"/>
                    </a:xfrm>
                    <a:prstGeom prst="rect">
                      <a:avLst/>
                    </a:prstGeom>
                  </pic:spPr>
                </pic:pic>
              </a:graphicData>
            </a:graphic>
          </wp:inline>
        </w:drawing>
      </w:r>
    </w:p>
    <w:p w:rsidR="00347E95" w:rsidRDefault="00347E95" w:rsidP="00347E95">
      <w:pPr>
        <w:spacing w:before="240" w:line="380" w:lineRule="exact"/>
        <w:rPr>
          <w:sz w:val="22"/>
        </w:rPr>
      </w:pPr>
      <w:r w:rsidRPr="004A073C">
        <w:rPr>
          <w:b/>
          <w:sz w:val="22"/>
        </w:rPr>
        <w:t>行移位</w:t>
      </w:r>
      <w:r w:rsidRPr="004A073C">
        <w:rPr>
          <w:b/>
          <w:sz w:val="22"/>
        </w:rPr>
        <w:t>ShiftRow</w:t>
      </w:r>
      <w:r w:rsidRPr="004A073C">
        <w:rPr>
          <w:b/>
          <w:sz w:val="22"/>
        </w:rPr>
        <w:t>的实现</w:t>
      </w:r>
      <w:r>
        <w:rPr>
          <w:rFonts w:hint="eastAsia"/>
          <w:b/>
          <w:sz w:val="22"/>
        </w:rPr>
        <w:t xml:space="preserve">    </w:t>
      </w:r>
      <w:r w:rsidRPr="00F85AC0">
        <w:rPr>
          <w:sz w:val="22"/>
        </w:rPr>
        <w:t>扩散层</w:t>
      </w:r>
      <w:r w:rsidRPr="00F85AC0">
        <w:rPr>
          <w:sz w:val="22"/>
        </w:rPr>
        <w:t>ShiftRow</w:t>
      </w:r>
      <w:r w:rsidRPr="00F85AC0">
        <w:rPr>
          <w:sz w:val="22"/>
        </w:rPr>
        <w:t>只需要</w:t>
      </w:r>
      <w:r w:rsidRPr="00F85AC0">
        <w:rPr>
          <w:sz w:val="22"/>
        </w:rPr>
        <w:t>3</w:t>
      </w:r>
      <w:r w:rsidRPr="00F85AC0">
        <w:rPr>
          <w:sz w:val="22"/>
        </w:rPr>
        <w:t>个</w:t>
      </w:r>
      <w:r w:rsidRPr="00F85AC0">
        <w:rPr>
          <w:sz w:val="22"/>
        </w:rPr>
        <w:t>32</w:t>
      </w:r>
      <w:r w:rsidRPr="00F85AC0">
        <w:rPr>
          <w:sz w:val="22"/>
        </w:rPr>
        <w:t>位字</w:t>
      </w:r>
      <w:r w:rsidRPr="00F85AC0">
        <w:rPr>
          <w:rFonts w:hint="eastAsia"/>
          <w:sz w:val="22"/>
        </w:rPr>
        <w:t>（或</w:t>
      </w:r>
      <w:r w:rsidRPr="00F85AC0">
        <w:rPr>
          <w:rFonts w:hint="eastAsia"/>
          <w:sz w:val="22"/>
        </w:rPr>
        <w:t>64</w:t>
      </w:r>
      <w:r w:rsidRPr="00F85AC0">
        <w:rPr>
          <w:rFonts w:hint="eastAsia"/>
          <w:sz w:val="22"/>
        </w:rPr>
        <w:t>位</w:t>
      </w:r>
      <w:r w:rsidRPr="00F85AC0">
        <w:rPr>
          <w:sz w:val="22"/>
        </w:rPr>
        <w:t>字</w:t>
      </w:r>
      <w:r w:rsidRPr="00F85AC0">
        <w:rPr>
          <w:rFonts w:hint="eastAsia"/>
          <w:sz w:val="22"/>
        </w:rPr>
        <w:t>）</w:t>
      </w:r>
      <w:r w:rsidRPr="00F85AC0">
        <w:rPr>
          <w:sz w:val="22"/>
        </w:rPr>
        <w:t>上的循环移位，</w:t>
      </w:r>
      <w:r w:rsidRPr="00F85AC0">
        <w:rPr>
          <w:sz w:val="22"/>
        </w:rPr>
        <w:t>x64</w:t>
      </w:r>
      <w:r w:rsidRPr="00F85AC0">
        <w:rPr>
          <w:sz w:val="22"/>
        </w:rPr>
        <w:t>处理器的指令集一般包含</w:t>
      </w:r>
      <w:r w:rsidRPr="00F85AC0">
        <w:rPr>
          <w:sz w:val="22"/>
        </w:rPr>
        <w:t>32</w:t>
      </w:r>
      <w:r w:rsidRPr="00F85AC0">
        <w:rPr>
          <w:sz w:val="22"/>
        </w:rPr>
        <w:t>位字</w:t>
      </w:r>
      <w:r w:rsidRPr="00F85AC0">
        <w:rPr>
          <w:rFonts w:hint="eastAsia"/>
          <w:sz w:val="22"/>
        </w:rPr>
        <w:t>（和</w:t>
      </w:r>
      <w:r w:rsidRPr="00F85AC0">
        <w:rPr>
          <w:rFonts w:hint="eastAsia"/>
          <w:sz w:val="22"/>
        </w:rPr>
        <w:t>64</w:t>
      </w:r>
      <w:r w:rsidRPr="00F85AC0">
        <w:rPr>
          <w:rFonts w:hint="eastAsia"/>
          <w:sz w:val="22"/>
        </w:rPr>
        <w:t>位</w:t>
      </w:r>
      <w:r w:rsidRPr="00F85AC0">
        <w:rPr>
          <w:sz w:val="22"/>
        </w:rPr>
        <w:t>字</w:t>
      </w:r>
      <w:r w:rsidRPr="00F85AC0">
        <w:rPr>
          <w:rFonts w:hint="eastAsia"/>
          <w:sz w:val="22"/>
        </w:rPr>
        <w:t>）</w:t>
      </w:r>
      <w:r w:rsidRPr="00F85AC0">
        <w:rPr>
          <w:sz w:val="22"/>
        </w:rPr>
        <w:t>上的循环左移和右移任意比特的指令。使用这样的循环移位指令，整个扩散层只需要</w:t>
      </w:r>
      <w:r w:rsidRPr="00F85AC0">
        <w:rPr>
          <w:sz w:val="22"/>
        </w:rPr>
        <w:t>3</w:t>
      </w:r>
      <w:r w:rsidRPr="00F85AC0">
        <w:rPr>
          <w:sz w:val="22"/>
        </w:rPr>
        <w:t>个指令</w:t>
      </w:r>
      <w:r w:rsidRPr="008002EB">
        <w:rPr>
          <w:sz w:val="22"/>
        </w:rPr>
        <w:t>。</w:t>
      </w:r>
    </w:p>
    <w:p w:rsidR="00347E95" w:rsidRDefault="00347E95" w:rsidP="00347E95">
      <w:pPr>
        <w:spacing w:before="240" w:line="380" w:lineRule="exact"/>
        <w:rPr>
          <w:sz w:val="22"/>
        </w:rPr>
      </w:pPr>
      <w:r w:rsidRPr="004A073C">
        <w:rPr>
          <w:b/>
          <w:sz w:val="22"/>
        </w:rPr>
        <w:t>轮密钥加</w:t>
      </w:r>
      <w:r w:rsidRPr="004A073C">
        <w:rPr>
          <w:b/>
          <w:sz w:val="22"/>
        </w:rPr>
        <w:t>AddRoundKey</w:t>
      </w:r>
      <w:r w:rsidRPr="004A073C">
        <w:rPr>
          <w:b/>
          <w:sz w:val="22"/>
        </w:rPr>
        <w:t>的实现</w:t>
      </w:r>
      <w:r>
        <w:rPr>
          <w:rFonts w:hint="eastAsia"/>
          <w:b/>
          <w:sz w:val="22"/>
        </w:rPr>
        <w:t xml:space="preserve">    </w:t>
      </w:r>
      <w:r w:rsidRPr="008002EB">
        <w:rPr>
          <w:sz w:val="22"/>
        </w:rPr>
        <w:t>轮密钥加操作需要轮子密钥的读取和</w:t>
      </w:r>
      <w:r w:rsidRPr="008002EB">
        <w:rPr>
          <w:sz w:val="22"/>
        </w:rPr>
        <w:t>4</w:t>
      </w:r>
      <w:r w:rsidRPr="008002EB">
        <w:rPr>
          <w:sz w:val="22"/>
        </w:rPr>
        <w:t>个</w:t>
      </w:r>
      <w:r w:rsidRPr="008002EB">
        <w:rPr>
          <w:sz w:val="22"/>
        </w:rPr>
        <w:t>XOR</w:t>
      </w:r>
      <w:r w:rsidRPr="008002EB">
        <w:rPr>
          <w:sz w:val="22"/>
        </w:rPr>
        <w:t>操作。</w:t>
      </w:r>
    </w:p>
    <w:p w:rsidR="00347E95" w:rsidRPr="008002EB" w:rsidRDefault="00347E95" w:rsidP="00347E95">
      <w:pPr>
        <w:spacing w:before="240" w:line="380" w:lineRule="exact"/>
        <w:ind w:firstLineChars="200" w:firstLine="440"/>
        <w:rPr>
          <w:sz w:val="22"/>
        </w:rPr>
      </w:pPr>
      <w:r>
        <w:rPr>
          <w:rFonts w:hint="eastAsia"/>
          <w:sz w:val="22"/>
        </w:rPr>
        <w:lastRenderedPageBreak/>
        <w:t>由于</w:t>
      </w:r>
      <w:r>
        <w:rPr>
          <w:sz w:val="22"/>
        </w:rPr>
        <w:t>我们在对算法进行软件测试时，使用的是</w:t>
      </w:r>
      <w:r w:rsidRPr="00E57E8A">
        <w:rPr>
          <w:rFonts w:hint="eastAsia"/>
          <w:sz w:val="22"/>
        </w:rPr>
        <w:t>MicrosoftVisualStudio</w:t>
      </w:r>
      <w:r w:rsidRPr="00E57E8A">
        <w:rPr>
          <w:sz w:val="22"/>
        </w:rPr>
        <w:t xml:space="preserve"> 2</w:t>
      </w:r>
      <w:r w:rsidRPr="00E57E8A">
        <w:rPr>
          <w:rFonts w:hint="eastAsia"/>
          <w:sz w:val="22"/>
        </w:rPr>
        <w:t>01</w:t>
      </w:r>
      <w:r w:rsidRPr="00E57E8A">
        <w:rPr>
          <w:sz w:val="22"/>
        </w:rPr>
        <w:t>0</w:t>
      </w:r>
      <w:r w:rsidRPr="00E57E8A">
        <w:rPr>
          <w:rFonts w:hint="eastAsia"/>
          <w:sz w:val="22"/>
        </w:rPr>
        <w:t xml:space="preserve"> ProfessionalEdition</w:t>
      </w:r>
      <w:r>
        <w:rPr>
          <w:rFonts w:hint="eastAsia"/>
          <w:sz w:val="22"/>
        </w:rPr>
        <w:t>，</w:t>
      </w:r>
      <w:r>
        <w:rPr>
          <w:sz w:val="22"/>
        </w:rPr>
        <w:t>我们</w:t>
      </w:r>
      <w:r w:rsidRPr="008002EB">
        <w:rPr>
          <w:sz w:val="22"/>
        </w:rPr>
        <w:t>需要包含</w:t>
      </w:r>
      <w:r w:rsidRPr="008002EB">
        <w:rPr>
          <w:sz w:val="22"/>
        </w:rPr>
        <w:t>&lt;intrin.h&gt;</w:t>
      </w:r>
      <w:r w:rsidRPr="008002EB">
        <w:rPr>
          <w:sz w:val="22"/>
        </w:rPr>
        <w:t>头文件，使用相应的固有函数。</w:t>
      </w:r>
      <w:r w:rsidRPr="00A21264">
        <w:rPr>
          <w:sz w:val="22"/>
        </w:rPr>
        <w:t>在实现代码中，使用</w:t>
      </w:r>
      <w:r w:rsidRPr="00A21264">
        <w:rPr>
          <w:sz w:val="22"/>
        </w:rPr>
        <w:t xml:space="preserve"> Intel C/C++ Compiler</w:t>
      </w:r>
      <w:r w:rsidRPr="00A21264">
        <w:rPr>
          <w:rFonts w:hint="eastAsia"/>
          <w:sz w:val="22"/>
        </w:rPr>
        <w:t>。</w:t>
      </w:r>
      <w:r w:rsidRPr="008002EB">
        <w:rPr>
          <w:sz w:val="22"/>
        </w:rPr>
        <w:t>通过</w:t>
      </w:r>
      <w:r w:rsidRPr="008002EB">
        <w:rPr>
          <w:sz w:val="22"/>
        </w:rPr>
        <w:t xml:space="preserve">Intel vTune Amplifier </w:t>
      </w:r>
      <w:r w:rsidRPr="008002EB">
        <w:rPr>
          <w:sz w:val="22"/>
        </w:rPr>
        <w:t>性能调优工具，查看生成的汇编代码，我们发现以上的三种操作部件通过使用</w:t>
      </w:r>
      <w:r w:rsidRPr="00A21264">
        <w:rPr>
          <w:sz w:val="22"/>
        </w:rPr>
        <w:t>Intel C/C++ Compiler</w:t>
      </w:r>
      <w:r w:rsidRPr="008002EB">
        <w:rPr>
          <w:sz w:val="22"/>
        </w:rPr>
        <w:t>编译可以全部在寄存器中完成（除了轮子密钥</w:t>
      </w:r>
      <w:r w:rsidRPr="008002EB">
        <w:rPr>
          <w:sz w:val="22"/>
        </w:rPr>
        <w:t>xor</w:t>
      </w:r>
      <w:r w:rsidRPr="008002EB">
        <w:rPr>
          <w:sz w:val="22"/>
        </w:rPr>
        <w:t>的指令）。因而，除了输入、输出和轮子密钥的读取，就不再需要额外的内存操作了，核心加密和解密程序基本上只使用</w:t>
      </w:r>
      <w:r>
        <w:rPr>
          <w:sz w:val="22"/>
        </w:rPr>
        <w:t>6</w:t>
      </w:r>
      <w:r w:rsidRPr="008002EB">
        <w:rPr>
          <w:sz w:val="22"/>
        </w:rPr>
        <w:t>种逻辑运算指令：</w:t>
      </w:r>
      <w:r w:rsidRPr="008002EB">
        <w:rPr>
          <w:sz w:val="22"/>
        </w:rPr>
        <w:t>and</w:t>
      </w:r>
      <w:r w:rsidRPr="008002EB">
        <w:rPr>
          <w:sz w:val="22"/>
        </w:rPr>
        <w:t>、</w:t>
      </w:r>
      <w:r w:rsidRPr="008002EB">
        <w:rPr>
          <w:sz w:val="22"/>
        </w:rPr>
        <w:t>or</w:t>
      </w:r>
      <w:r w:rsidRPr="008002EB">
        <w:rPr>
          <w:sz w:val="22"/>
        </w:rPr>
        <w:t>、</w:t>
      </w:r>
      <w:r w:rsidRPr="008002EB">
        <w:rPr>
          <w:sz w:val="22"/>
        </w:rPr>
        <w:t>not</w:t>
      </w:r>
      <w:r w:rsidRPr="008002EB">
        <w:rPr>
          <w:sz w:val="22"/>
        </w:rPr>
        <w:t>、</w:t>
      </w:r>
      <w:r w:rsidRPr="008002EB">
        <w:rPr>
          <w:sz w:val="22"/>
        </w:rPr>
        <w:t>xor</w:t>
      </w:r>
      <w:r w:rsidRPr="008002EB">
        <w:rPr>
          <w:sz w:val="22"/>
        </w:rPr>
        <w:t>、</w:t>
      </w:r>
      <w:r w:rsidRPr="008002EB">
        <w:rPr>
          <w:sz w:val="22"/>
        </w:rPr>
        <w:t>rol</w:t>
      </w:r>
      <w:r w:rsidRPr="008002EB">
        <w:rPr>
          <w:sz w:val="22"/>
        </w:rPr>
        <w:t>、</w:t>
      </w:r>
      <w:r w:rsidRPr="008002EB">
        <w:rPr>
          <w:sz w:val="22"/>
        </w:rPr>
        <w:t>mov</w:t>
      </w:r>
      <w:r w:rsidRPr="008002EB">
        <w:rPr>
          <w:sz w:val="22"/>
        </w:rPr>
        <w:t>。加密和解密程序的内存需求可以降到极致。</w:t>
      </w:r>
    </w:p>
    <w:p w:rsidR="00347E95" w:rsidRPr="005F24A1" w:rsidRDefault="00347E95" w:rsidP="00BF71FC">
      <w:pPr>
        <w:pStyle w:val="3"/>
      </w:pPr>
      <w:bookmarkStart w:id="83" w:name="_Toc460496344"/>
      <w:bookmarkStart w:id="84" w:name="_Toc460498058"/>
      <w:r>
        <w:rPr>
          <w:rFonts w:hint="eastAsia"/>
        </w:rPr>
        <w:t xml:space="preserve">1.4  </w:t>
      </w:r>
      <w:r w:rsidRPr="005F24A1">
        <w:t>代码量分析</w:t>
      </w:r>
      <w:bookmarkEnd w:id="83"/>
      <w:bookmarkEnd w:id="84"/>
    </w:p>
    <w:p w:rsidR="00347E95" w:rsidRDefault="00347E95" w:rsidP="00347E95">
      <w:pPr>
        <w:spacing w:line="380" w:lineRule="exact"/>
        <w:ind w:firstLineChars="200" w:firstLine="440"/>
        <w:rPr>
          <w:sz w:val="22"/>
        </w:rPr>
      </w:pPr>
      <w:r w:rsidRPr="004A073C">
        <w:rPr>
          <w:sz w:val="22"/>
        </w:rPr>
        <w:t>考虑到</w:t>
      </w:r>
      <w:r w:rsidRPr="004A073C">
        <w:rPr>
          <w:sz w:val="22"/>
        </w:rPr>
        <w:t xml:space="preserve"> x64 </w:t>
      </w:r>
      <w:r>
        <w:rPr>
          <w:sz w:val="22"/>
        </w:rPr>
        <w:t>平台的内存比较大，指令缓存充裕，</w:t>
      </w:r>
      <w:r w:rsidRPr="004A073C">
        <w:rPr>
          <w:sz w:val="22"/>
        </w:rPr>
        <w:t>我们的实现都是全轮展开而不是通过循环实现。通过使用</w:t>
      </w:r>
      <w:r w:rsidRPr="004A073C">
        <w:rPr>
          <w:sz w:val="22"/>
        </w:rPr>
        <w:t xml:space="preserve"> Intel vTune Amplifier </w:t>
      </w:r>
      <w:r w:rsidRPr="004A073C">
        <w:rPr>
          <w:sz w:val="22"/>
        </w:rPr>
        <w:t>工具</w:t>
      </w:r>
      <w:r>
        <w:rPr>
          <w:rFonts w:hint="eastAsia"/>
          <w:sz w:val="22"/>
        </w:rPr>
        <w:t>，</w:t>
      </w:r>
      <w:r w:rsidRPr="004A073C">
        <w:rPr>
          <w:sz w:val="22"/>
        </w:rPr>
        <w:t>我们对各种实现进行了性能分析。通过查看编译</w:t>
      </w:r>
      <w:r w:rsidRPr="004A073C">
        <w:rPr>
          <w:sz w:val="22"/>
        </w:rPr>
        <w:t>C</w:t>
      </w:r>
      <w:r w:rsidRPr="004A073C">
        <w:rPr>
          <w:sz w:val="22"/>
        </w:rPr>
        <w:t>代码后得到的汇编代码，找到运行时函数代码所在的内存首地址和终止地址，将函数终止地址减去起始地址，我们可以得到运行时一个函数的代码在内存中所占用的字节数。表</w:t>
      </w:r>
      <w:r>
        <w:rPr>
          <w:rFonts w:hint="eastAsia"/>
          <w:sz w:val="22"/>
        </w:rPr>
        <w:t>1</w:t>
      </w:r>
      <w:r>
        <w:rPr>
          <w:sz w:val="22"/>
        </w:rPr>
        <w:t>.</w:t>
      </w:r>
      <w:r>
        <w:rPr>
          <w:rFonts w:hint="eastAsia"/>
          <w:sz w:val="22"/>
        </w:rPr>
        <w:t>7</w:t>
      </w:r>
      <w:r>
        <w:rPr>
          <w:sz w:val="22"/>
        </w:rPr>
        <w:t>列出了各函数</w:t>
      </w:r>
      <w:r>
        <w:rPr>
          <w:rFonts w:hint="eastAsia"/>
          <w:sz w:val="22"/>
        </w:rPr>
        <w:t>的</w:t>
      </w:r>
      <w:r>
        <w:rPr>
          <w:sz w:val="22"/>
        </w:rPr>
        <w:t>实现</w:t>
      </w:r>
      <w:r w:rsidRPr="00A21264">
        <w:rPr>
          <w:sz w:val="22"/>
        </w:rPr>
        <w:t>代码量</w:t>
      </w:r>
      <w:r w:rsidRPr="004A073C">
        <w:rPr>
          <w:sz w:val="22"/>
        </w:rPr>
        <w:t>。</w:t>
      </w:r>
      <w:r w:rsidRPr="00F85AC0">
        <w:rPr>
          <w:rFonts w:hint="eastAsia"/>
          <w:sz w:val="22"/>
        </w:rPr>
        <w:t>作为</w:t>
      </w:r>
      <w:r w:rsidRPr="00F85AC0">
        <w:rPr>
          <w:sz w:val="22"/>
        </w:rPr>
        <w:t>对比，我们在</w:t>
      </w:r>
      <w:r w:rsidRPr="00F85AC0">
        <w:rPr>
          <w:rFonts w:hint="eastAsia"/>
          <w:sz w:val="22"/>
        </w:rPr>
        <w:t>相同</w:t>
      </w:r>
      <w:r w:rsidRPr="00F85AC0">
        <w:rPr>
          <w:sz w:val="22"/>
        </w:rPr>
        <w:t>的环境下</w:t>
      </w:r>
      <w:r>
        <w:rPr>
          <w:rFonts w:hint="eastAsia"/>
          <w:sz w:val="22"/>
        </w:rPr>
        <w:t>也测试了</w:t>
      </w:r>
      <w:r w:rsidRPr="00F85AC0">
        <w:rPr>
          <w:rFonts w:hint="eastAsia"/>
          <w:sz w:val="22"/>
        </w:rPr>
        <w:t>RECTANGLE</w:t>
      </w:r>
      <w:r w:rsidRPr="00F85AC0">
        <w:rPr>
          <w:rFonts w:hint="eastAsia"/>
          <w:sz w:val="22"/>
        </w:rPr>
        <w:t>的</w:t>
      </w:r>
      <w:r w:rsidRPr="00F85AC0">
        <w:rPr>
          <w:sz w:val="22"/>
        </w:rPr>
        <w:t>代码量。</w:t>
      </w:r>
    </w:p>
    <w:p w:rsidR="00347E95" w:rsidRPr="00AD2198" w:rsidRDefault="00347E95" w:rsidP="00347E95">
      <w:pPr>
        <w:spacing w:line="380" w:lineRule="exact"/>
        <w:ind w:left="420"/>
        <w:jc w:val="center"/>
        <w:rPr>
          <w:sz w:val="18"/>
          <w:szCs w:val="18"/>
        </w:rPr>
      </w:pPr>
      <w:r>
        <w:rPr>
          <w:rFonts w:hint="eastAsia"/>
          <w:sz w:val="18"/>
          <w:szCs w:val="18"/>
        </w:rPr>
        <w:t>表</w:t>
      </w:r>
      <w:r>
        <w:rPr>
          <w:rFonts w:hint="eastAsia"/>
          <w:sz w:val="18"/>
          <w:szCs w:val="18"/>
        </w:rPr>
        <w:t>1.7    TANGRAM</w:t>
      </w:r>
      <w:r>
        <w:rPr>
          <w:rFonts w:hint="eastAsia"/>
          <w:sz w:val="18"/>
          <w:szCs w:val="18"/>
        </w:rPr>
        <w:t>和</w:t>
      </w:r>
      <w:r>
        <w:rPr>
          <w:rFonts w:hint="eastAsia"/>
          <w:sz w:val="18"/>
          <w:szCs w:val="18"/>
        </w:rPr>
        <w:t>RECTANGLE</w:t>
      </w:r>
      <w:r w:rsidRPr="004A073C">
        <w:rPr>
          <w:rFonts w:hint="eastAsia"/>
          <w:sz w:val="18"/>
          <w:szCs w:val="18"/>
        </w:rPr>
        <w:t>在</w:t>
      </w:r>
      <w:r w:rsidRPr="004A073C">
        <w:rPr>
          <w:rFonts w:hint="eastAsia"/>
          <w:sz w:val="18"/>
          <w:szCs w:val="18"/>
        </w:rPr>
        <w:t>x64</w:t>
      </w:r>
      <w:r w:rsidRPr="004A073C">
        <w:rPr>
          <w:rFonts w:hint="eastAsia"/>
          <w:sz w:val="18"/>
          <w:szCs w:val="18"/>
        </w:rPr>
        <w:t>平台上实现的代码量分析</w:t>
      </w:r>
    </w:p>
    <w:p w:rsidR="00347E95" w:rsidRDefault="00347E95" w:rsidP="00347E95">
      <w:pPr>
        <w:jc w:val="center"/>
        <w:rPr>
          <w:sz w:val="22"/>
        </w:rPr>
      </w:pPr>
      <w:r>
        <w:rPr>
          <w:noProof/>
        </w:rPr>
        <w:drawing>
          <wp:inline distT="0" distB="0" distL="0" distR="0">
            <wp:extent cx="5274310" cy="1778000"/>
            <wp:effectExtent l="0" t="0" r="2540" b="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2"/>
                    <a:stretch>
                      <a:fillRect/>
                    </a:stretch>
                  </pic:blipFill>
                  <pic:spPr>
                    <a:xfrm>
                      <a:off x="0" y="0"/>
                      <a:ext cx="5274310" cy="1778000"/>
                    </a:xfrm>
                    <a:prstGeom prst="rect">
                      <a:avLst/>
                    </a:prstGeom>
                  </pic:spPr>
                </pic:pic>
              </a:graphicData>
            </a:graphic>
          </wp:inline>
        </w:drawing>
      </w:r>
    </w:p>
    <w:p w:rsidR="00347E95" w:rsidRPr="00BF71FC" w:rsidRDefault="00BF71FC" w:rsidP="00BF71FC">
      <w:pPr>
        <w:pStyle w:val="3"/>
      </w:pPr>
      <w:bookmarkStart w:id="85" w:name="_Toc460496345"/>
      <w:bookmarkStart w:id="86" w:name="_Toc460498059"/>
      <w:r>
        <w:rPr>
          <w:rFonts w:hint="eastAsia"/>
        </w:rPr>
        <w:t xml:space="preserve">1.5 </w:t>
      </w:r>
      <w:r w:rsidR="00347E95" w:rsidRPr="00BF71FC">
        <w:t>测试方案及测试结果</w:t>
      </w:r>
      <w:bookmarkEnd w:id="85"/>
      <w:bookmarkEnd w:id="86"/>
    </w:p>
    <w:p w:rsidR="00347E95" w:rsidRPr="005F24A1" w:rsidRDefault="00347E95" w:rsidP="0033750D">
      <w:pPr>
        <w:pStyle w:val="4"/>
        <w:numPr>
          <w:ilvl w:val="2"/>
          <w:numId w:val="31"/>
        </w:numPr>
        <w:rPr>
          <w:rFonts w:ascii="Times New Roman" w:hAnsi="Times New Roman"/>
          <w:sz w:val="24"/>
          <w:szCs w:val="24"/>
        </w:rPr>
      </w:pPr>
      <w:bookmarkStart w:id="87" w:name="_Toc460496346"/>
      <w:bookmarkStart w:id="88" w:name="_Toc460498060"/>
      <w:r w:rsidRPr="005F24A1">
        <w:rPr>
          <w:rFonts w:ascii="Times New Roman" w:hAnsi="Times New Roman"/>
          <w:sz w:val="24"/>
          <w:szCs w:val="24"/>
        </w:rPr>
        <w:t>速度测试方案</w:t>
      </w:r>
      <w:bookmarkEnd w:id="87"/>
      <w:bookmarkEnd w:id="88"/>
    </w:p>
    <w:p w:rsidR="00347E95" w:rsidRPr="00F7100C" w:rsidRDefault="00347E95" w:rsidP="00347E95">
      <w:pPr>
        <w:spacing w:line="380" w:lineRule="exact"/>
        <w:ind w:firstLineChars="200" w:firstLine="440"/>
        <w:rPr>
          <w:sz w:val="22"/>
        </w:rPr>
      </w:pPr>
      <w:r w:rsidRPr="00F7100C">
        <w:rPr>
          <w:sz w:val="22"/>
        </w:rPr>
        <w:t>我们对运行所需</w:t>
      </w:r>
      <w:r w:rsidRPr="00F7100C">
        <w:rPr>
          <w:sz w:val="22"/>
        </w:rPr>
        <w:t>CPU</w:t>
      </w:r>
      <w:r w:rsidRPr="00F7100C">
        <w:rPr>
          <w:sz w:val="22"/>
        </w:rPr>
        <w:t>时钟周期数进行多次采样，取</w:t>
      </w:r>
      <w:r w:rsidRPr="00F7100C">
        <w:rPr>
          <w:sz w:val="22"/>
        </w:rPr>
        <w:t>CPU</w:t>
      </w:r>
      <w:r w:rsidRPr="00F7100C">
        <w:rPr>
          <w:sz w:val="22"/>
        </w:rPr>
        <w:t>时钟周期数的最小值、平均值和标准差。具体测试方法是参照</w:t>
      </w:r>
      <w:r w:rsidRPr="00F7100C">
        <w:rPr>
          <w:sz w:val="22"/>
        </w:rPr>
        <w:t>Brain Gladman</w:t>
      </w:r>
      <w:r w:rsidRPr="00F7100C">
        <w:rPr>
          <w:sz w:val="22"/>
        </w:rPr>
        <w:t>对</w:t>
      </w:r>
      <w:r w:rsidRPr="00F7100C">
        <w:rPr>
          <w:sz w:val="22"/>
        </w:rPr>
        <w:t>AES</w:t>
      </w:r>
      <w:r w:rsidRPr="00F7100C">
        <w:rPr>
          <w:sz w:val="22"/>
        </w:rPr>
        <w:t>测试软件执行时间时采用的方</w:t>
      </w:r>
      <w:r w:rsidRPr="00F85AC0">
        <w:rPr>
          <w:sz w:val="22"/>
        </w:rPr>
        <w:t>法</w:t>
      </w:r>
      <w:r w:rsidRPr="00F85AC0">
        <w:rPr>
          <w:sz w:val="22"/>
          <w:vertAlign w:val="superscript"/>
        </w:rPr>
        <w:t>[</w:t>
      </w:r>
      <w:r w:rsidR="001819A2">
        <w:rPr>
          <w:rFonts w:hint="eastAsia"/>
          <w:sz w:val="22"/>
          <w:vertAlign w:val="superscript"/>
        </w:rPr>
        <w:t>2</w:t>
      </w:r>
      <w:r w:rsidRPr="00F85AC0">
        <w:rPr>
          <w:sz w:val="22"/>
          <w:vertAlign w:val="superscript"/>
        </w:rPr>
        <w:t>]</w:t>
      </w:r>
      <w:r w:rsidRPr="00F85AC0">
        <w:rPr>
          <w:sz w:val="22"/>
        </w:rPr>
        <w:t>：</w:t>
      </w:r>
    </w:p>
    <w:p w:rsidR="00347E95" w:rsidRPr="00F7100C" w:rsidRDefault="00347E95" w:rsidP="00347E95">
      <w:pPr>
        <w:spacing w:line="380" w:lineRule="exact"/>
        <w:ind w:firstLine="420"/>
        <w:rPr>
          <w:sz w:val="22"/>
        </w:rPr>
      </w:pPr>
      <w:r w:rsidRPr="00F7100C">
        <w:rPr>
          <w:sz w:val="22"/>
        </w:rPr>
        <w:t>将待测函数计为</w:t>
      </w:r>
      <w:r w:rsidRPr="00F7100C">
        <w:rPr>
          <w:position w:val="-10"/>
          <w:sz w:val="22"/>
        </w:rPr>
        <w:object w:dxaOrig="380" w:dyaOrig="300">
          <v:shape id="_x0000_i1398" type="#_x0000_t75" style="width:18.8pt;height:15.05pt" o:ole="">
            <v:imagedata r:id="rId683" o:title=""/>
          </v:shape>
          <o:OLEObject Type="Embed" ProgID="Equation.DSMT4" ShapeID="_x0000_i1398" DrawAspect="Content" ObjectID="_1612902239" r:id="rId684"/>
        </w:object>
      </w:r>
      <w:r w:rsidRPr="00F7100C">
        <w:rPr>
          <w:sz w:val="22"/>
        </w:rPr>
        <w:t>，将连续</w:t>
      </w:r>
      <w:r w:rsidRPr="00F7100C">
        <w:rPr>
          <w:position w:val="-6"/>
          <w:sz w:val="22"/>
        </w:rPr>
        <w:object w:dxaOrig="180" w:dyaOrig="200">
          <v:shape id="_x0000_i1399" type="#_x0000_t75" style="width:8.6pt;height:9.65pt" o:ole="">
            <v:imagedata r:id="rId685" o:title=""/>
          </v:shape>
          <o:OLEObject Type="Embed" ProgID="Equation.DSMT4" ShapeID="_x0000_i1399" DrawAspect="Content" ObjectID="_1612902240" r:id="rId686"/>
        </w:object>
      </w:r>
      <w:r w:rsidRPr="00F7100C">
        <w:rPr>
          <w:sz w:val="22"/>
        </w:rPr>
        <w:t>次执行</w:t>
      </w:r>
      <w:r w:rsidRPr="00F7100C">
        <w:rPr>
          <w:position w:val="-10"/>
          <w:sz w:val="22"/>
        </w:rPr>
        <w:object w:dxaOrig="380" w:dyaOrig="300">
          <v:shape id="_x0000_i1400" type="#_x0000_t75" style="width:18.8pt;height:15.05pt" o:ole="">
            <v:imagedata r:id="rId683" o:title=""/>
          </v:shape>
          <o:OLEObject Type="Embed" ProgID="Equation.DSMT4" ShapeID="_x0000_i1400" DrawAspect="Content" ObjectID="_1612902241" r:id="rId687"/>
        </w:object>
      </w:r>
      <w:r w:rsidRPr="00F7100C">
        <w:rPr>
          <w:sz w:val="22"/>
        </w:rPr>
        <w:t>记为</w:t>
      </w:r>
      <w:r w:rsidRPr="00F7100C">
        <w:rPr>
          <w:position w:val="-10"/>
          <w:sz w:val="22"/>
        </w:rPr>
        <w:object w:dxaOrig="580" w:dyaOrig="300">
          <v:shape id="_x0000_i1401" type="#_x0000_t75" style="width:29pt;height:15.05pt" o:ole="">
            <v:imagedata r:id="rId688" o:title=""/>
          </v:shape>
          <o:OLEObject Type="Embed" ProgID="Equation.DSMT4" ShapeID="_x0000_i1401" DrawAspect="Content" ObjectID="_1612902242" r:id="rId689"/>
        </w:object>
      </w:r>
      <w:r w:rsidRPr="00F7100C">
        <w:rPr>
          <w:sz w:val="22"/>
        </w:rPr>
        <w:t>。计程序块</w:t>
      </w:r>
      <w:r w:rsidRPr="00F7100C">
        <w:rPr>
          <w:position w:val="-4"/>
          <w:sz w:val="22"/>
        </w:rPr>
        <w:object w:dxaOrig="220" w:dyaOrig="220">
          <v:shape id="_x0000_i1402" type="#_x0000_t75" style="width:11.3pt;height:11.3pt" o:ole="">
            <v:imagedata r:id="rId690" o:title=""/>
          </v:shape>
          <o:OLEObject Type="Embed" ProgID="Equation.DSMT4" ShapeID="_x0000_i1402" DrawAspect="Content" ObjectID="_1612902243" r:id="rId691"/>
        </w:object>
      </w:r>
      <w:r w:rsidRPr="00F7100C">
        <w:rPr>
          <w:sz w:val="22"/>
        </w:rPr>
        <w:t>执行所需的时钟周期数为</w:t>
      </w:r>
      <w:r w:rsidRPr="00F7100C">
        <w:rPr>
          <w:position w:val="-10"/>
          <w:sz w:val="22"/>
        </w:rPr>
        <w:object w:dxaOrig="840" w:dyaOrig="300">
          <v:shape id="_x0000_i1403" type="#_x0000_t75" style="width:41.9pt;height:15.05pt" o:ole="">
            <v:imagedata r:id="rId692" o:title=""/>
          </v:shape>
          <o:OLEObject Type="Embed" ProgID="Equation.DSMT4" ShapeID="_x0000_i1403" DrawAspect="Content" ObjectID="_1612902244" r:id="rId693"/>
        </w:object>
      </w:r>
      <w:r w:rsidRPr="00F7100C">
        <w:rPr>
          <w:sz w:val="22"/>
        </w:rPr>
        <w:t>。</w:t>
      </w:r>
    </w:p>
    <w:p w:rsidR="00347E95" w:rsidRPr="00F7100C" w:rsidRDefault="00347E95" w:rsidP="00347E95">
      <w:pPr>
        <w:spacing w:before="240" w:line="380" w:lineRule="exact"/>
        <w:rPr>
          <w:sz w:val="22"/>
        </w:rPr>
      </w:pPr>
      <w:r w:rsidRPr="00F7100C">
        <w:rPr>
          <w:b/>
          <w:sz w:val="22"/>
        </w:rPr>
        <w:t>最小时钟周期测试方法</w:t>
      </w:r>
      <w:r>
        <w:rPr>
          <w:rFonts w:hint="eastAsia"/>
          <w:b/>
          <w:sz w:val="22"/>
        </w:rPr>
        <w:t xml:space="preserve">   </w:t>
      </w:r>
      <w:r w:rsidRPr="00F7100C">
        <w:rPr>
          <w:sz w:val="22"/>
        </w:rPr>
        <w:t>测试多次运行</w:t>
      </w:r>
      <w:r w:rsidRPr="00F7100C">
        <w:rPr>
          <w:position w:val="-10"/>
          <w:sz w:val="22"/>
        </w:rPr>
        <w:object w:dxaOrig="380" w:dyaOrig="300">
          <v:shape id="_x0000_i1404" type="#_x0000_t75" style="width:18.8pt;height:15.05pt" o:ole="">
            <v:imagedata r:id="rId683" o:title=""/>
          </v:shape>
          <o:OLEObject Type="Embed" ProgID="Equation.DSMT4" ShapeID="_x0000_i1404" DrawAspect="Content" ObjectID="_1612902245" r:id="rId694"/>
        </w:object>
      </w:r>
      <w:r w:rsidRPr="00F7100C">
        <w:rPr>
          <w:sz w:val="22"/>
        </w:rPr>
        <w:t>所需的最小时钟周期数。其中，</w:t>
      </w:r>
      <w:r w:rsidRPr="00F7100C">
        <w:rPr>
          <w:position w:val="-10"/>
          <w:sz w:val="22"/>
        </w:rPr>
        <w:object w:dxaOrig="380" w:dyaOrig="300">
          <v:shape id="_x0000_i1405" type="#_x0000_t75" style="width:18.8pt;height:15.05pt" o:ole="">
            <v:imagedata r:id="rId683" o:title=""/>
          </v:shape>
          <o:OLEObject Type="Embed" ProgID="Equation.DSMT4" ShapeID="_x0000_i1405" DrawAspect="Content" ObjectID="_1612902246" r:id="rId695"/>
        </w:object>
      </w:r>
      <w:r w:rsidRPr="00F7100C">
        <w:rPr>
          <w:sz w:val="22"/>
        </w:rPr>
        <w:t>为加密</w:t>
      </w:r>
      <w:r w:rsidRPr="00F7100C">
        <w:rPr>
          <w:sz w:val="22"/>
        </w:rPr>
        <w:lastRenderedPageBreak/>
        <w:t>函数、解密函数或密钥扩展。具体方法：循环执行</w:t>
      </w:r>
      <w:r w:rsidRPr="00F7100C">
        <w:rPr>
          <w:position w:val="-10"/>
          <w:sz w:val="22"/>
        </w:rPr>
        <w:object w:dxaOrig="520" w:dyaOrig="300">
          <v:shape id="_x0000_i1406" type="#_x0000_t75" style="width:26.35pt;height:15.05pt" o:ole="">
            <v:imagedata r:id="rId696" o:title=""/>
          </v:shape>
          <o:OLEObject Type="Embed" ProgID="Equation.DSMT4" ShapeID="_x0000_i1406" DrawAspect="Content" ObjectID="_1612902247" r:id="rId697"/>
        </w:object>
      </w:r>
      <w:r w:rsidRPr="00F7100C">
        <w:rPr>
          <w:sz w:val="22"/>
        </w:rPr>
        <w:t>次</w:t>
      </w:r>
      <w:r w:rsidRPr="00F7100C">
        <w:rPr>
          <w:position w:val="-10"/>
          <w:sz w:val="22"/>
        </w:rPr>
        <w:object w:dxaOrig="540" w:dyaOrig="300">
          <v:shape id="_x0000_i1407" type="#_x0000_t75" style="width:26.85pt;height:15.05pt" o:ole="">
            <v:imagedata r:id="rId698" o:title=""/>
          </v:shape>
          <o:OLEObject Type="Embed" ProgID="Equation.DSMT4" ShapeID="_x0000_i1407" DrawAspect="Content" ObjectID="_1612902248" r:id="rId699"/>
        </w:object>
      </w:r>
      <w:r w:rsidRPr="00F7100C">
        <w:rPr>
          <w:sz w:val="22"/>
        </w:rPr>
        <w:t>和</w:t>
      </w:r>
      <w:r w:rsidRPr="00F7100C">
        <w:rPr>
          <w:position w:val="-10"/>
          <w:sz w:val="22"/>
        </w:rPr>
        <w:object w:dxaOrig="960" w:dyaOrig="300">
          <v:shape id="_x0000_i1408" type="#_x0000_t75" style="width:48.35pt;height:15.05pt" o:ole="">
            <v:imagedata r:id="rId700" o:title=""/>
          </v:shape>
          <o:OLEObject Type="Embed" ProgID="Equation.DSMT4" ShapeID="_x0000_i1408" DrawAspect="Content" ObjectID="_1612902249" r:id="rId701"/>
        </w:object>
      </w:r>
      <w:r w:rsidRPr="00F7100C">
        <w:rPr>
          <w:sz w:val="22"/>
        </w:rPr>
        <w:t>。得到</w:t>
      </w:r>
      <w:r w:rsidRPr="00F7100C">
        <w:rPr>
          <w:position w:val="-12"/>
          <w:sz w:val="22"/>
        </w:rPr>
        <w:object w:dxaOrig="2120" w:dyaOrig="320">
          <v:shape id="_x0000_i1409" type="#_x0000_t75" style="width:105.85pt;height:16.1pt" o:ole="">
            <v:imagedata r:id="rId702" o:title=""/>
          </v:shape>
          <o:OLEObject Type="Embed" ProgID="Equation.DSMT4" ShapeID="_x0000_i1409" DrawAspect="Content" ObjectID="_1612902250" r:id="rId703"/>
        </w:object>
      </w:r>
      <w:r w:rsidRPr="00F7100C">
        <w:rPr>
          <w:sz w:val="22"/>
        </w:rPr>
        <w:t>和</w:t>
      </w:r>
      <w:r w:rsidRPr="00F7100C">
        <w:rPr>
          <w:position w:val="-12"/>
          <w:sz w:val="22"/>
        </w:rPr>
        <w:object w:dxaOrig="2560" w:dyaOrig="320">
          <v:shape id="_x0000_i1410" type="#_x0000_t75" style="width:127.9pt;height:16.1pt" o:ole="">
            <v:imagedata r:id="rId704" o:title=""/>
          </v:shape>
          <o:OLEObject Type="Embed" ProgID="Equation.DSMT4" ShapeID="_x0000_i1410" DrawAspect="Content" ObjectID="_1612902251" r:id="rId705"/>
        </w:object>
      </w:r>
      <w:r w:rsidRPr="00F7100C">
        <w:rPr>
          <w:sz w:val="22"/>
        </w:rPr>
        <w:t>。返回</w:t>
      </w:r>
      <w:r w:rsidRPr="00F7100C">
        <w:rPr>
          <w:position w:val="-10"/>
          <w:sz w:val="22"/>
        </w:rPr>
        <w:object w:dxaOrig="1420" w:dyaOrig="300">
          <v:shape id="_x0000_i1411" type="#_x0000_t75" style="width:70.95pt;height:15.05pt" o:ole="">
            <v:imagedata r:id="rId706" o:title=""/>
          </v:shape>
          <o:OLEObject Type="Embed" ProgID="Equation.DSMT4" ShapeID="_x0000_i1411" DrawAspect="Content" ObjectID="_1612902252" r:id="rId707"/>
        </w:object>
      </w:r>
      <w:r w:rsidRPr="00F7100C">
        <w:rPr>
          <w:sz w:val="22"/>
        </w:rPr>
        <w:t>。</w:t>
      </w:r>
    </w:p>
    <w:p w:rsidR="00347E95" w:rsidRPr="00F7100C" w:rsidRDefault="00347E95" w:rsidP="00347E95">
      <w:pPr>
        <w:spacing w:before="240" w:line="380" w:lineRule="exact"/>
        <w:rPr>
          <w:sz w:val="22"/>
        </w:rPr>
      </w:pPr>
      <w:r w:rsidRPr="00F7100C">
        <w:rPr>
          <w:b/>
          <w:sz w:val="22"/>
        </w:rPr>
        <w:t>时钟周期的均值和标准差的测试</w:t>
      </w:r>
      <w:r>
        <w:rPr>
          <w:rFonts w:hint="eastAsia"/>
          <w:b/>
          <w:sz w:val="22"/>
        </w:rPr>
        <w:t xml:space="preserve">   </w:t>
      </w:r>
      <w:r w:rsidRPr="00F7100C">
        <w:rPr>
          <w:sz w:val="22"/>
        </w:rPr>
        <w:t>测试多次运行</w:t>
      </w:r>
      <w:r w:rsidRPr="00F7100C">
        <w:rPr>
          <w:position w:val="-10"/>
          <w:sz w:val="22"/>
        </w:rPr>
        <w:object w:dxaOrig="580" w:dyaOrig="300">
          <v:shape id="_x0000_i1412" type="#_x0000_t75" style="width:29pt;height:15.05pt" o:ole="">
            <v:imagedata r:id="rId688" o:title=""/>
          </v:shape>
          <o:OLEObject Type="Embed" ProgID="Equation.DSMT4" ShapeID="_x0000_i1412" DrawAspect="Content" ObjectID="_1612902253" r:id="rId708"/>
        </w:object>
      </w:r>
      <w:r w:rsidRPr="00F7100C">
        <w:rPr>
          <w:sz w:val="22"/>
        </w:rPr>
        <w:t>所需的时钟周期数的均值和标准差。其中，</w:t>
      </w:r>
      <w:r w:rsidRPr="00F7100C">
        <w:rPr>
          <w:position w:val="-10"/>
          <w:sz w:val="22"/>
        </w:rPr>
        <w:object w:dxaOrig="380" w:dyaOrig="300">
          <v:shape id="_x0000_i1413" type="#_x0000_t75" style="width:18.8pt;height:15.05pt" o:ole="">
            <v:imagedata r:id="rId683" o:title=""/>
          </v:shape>
          <o:OLEObject Type="Embed" ProgID="Equation.DSMT4" ShapeID="_x0000_i1413" DrawAspect="Content" ObjectID="_1612902254" r:id="rId709"/>
        </w:object>
      </w:r>
      <w:r w:rsidRPr="00F7100C">
        <w:rPr>
          <w:sz w:val="22"/>
        </w:rPr>
        <w:t>为加密函数、解密函数或密钥扩展。具体方法：对执行</w:t>
      </w:r>
      <w:r w:rsidRPr="00F7100C">
        <w:rPr>
          <w:position w:val="-10"/>
          <w:sz w:val="22"/>
        </w:rPr>
        <w:object w:dxaOrig="580" w:dyaOrig="300">
          <v:shape id="_x0000_i1414" type="#_x0000_t75" style="width:29pt;height:15.05pt" o:ole="">
            <v:imagedata r:id="rId688" o:title=""/>
          </v:shape>
          <o:OLEObject Type="Embed" ProgID="Equation.DSMT4" ShapeID="_x0000_i1414" DrawAspect="Content" ObjectID="_1612902255" r:id="rId710"/>
        </w:object>
      </w:r>
      <w:r w:rsidRPr="00F7100C">
        <w:rPr>
          <w:sz w:val="22"/>
        </w:rPr>
        <w:t>所需的时钟周期个数进行初始采样</w:t>
      </w:r>
      <w:r w:rsidRPr="00F7100C">
        <w:rPr>
          <w:sz w:val="22"/>
        </w:rPr>
        <w:t>1</w:t>
      </w:r>
      <w:r w:rsidRPr="00F7100C">
        <w:rPr>
          <w:sz w:val="22"/>
        </w:rPr>
        <w:t>和正式采样</w:t>
      </w:r>
      <w:r w:rsidRPr="00F7100C">
        <w:rPr>
          <w:sz w:val="22"/>
        </w:rPr>
        <w:t>2</w:t>
      </w:r>
      <w:r w:rsidRPr="00F7100C">
        <w:rPr>
          <w:sz w:val="22"/>
        </w:rPr>
        <w:t>。</w:t>
      </w:r>
    </w:p>
    <w:p w:rsidR="00347E95" w:rsidRPr="00F7100C" w:rsidRDefault="00347E95" w:rsidP="0033750D">
      <w:pPr>
        <w:numPr>
          <w:ilvl w:val="0"/>
          <w:numId w:val="20"/>
        </w:numPr>
        <w:spacing w:line="380" w:lineRule="exact"/>
        <w:rPr>
          <w:sz w:val="22"/>
        </w:rPr>
      </w:pPr>
      <w:r w:rsidRPr="00F7100C">
        <w:rPr>
          <w:sz w:val="22"/>
        </w:rPr>
        <w:t>首先执行初始采样</w:t>
      </w:r>
      <w:r w:rsidRPr="00F7100C">
        <w:rPr>
          <w:sz w:val="22"/>
        </w:rPr>
        <w:t>1</w:t>
      </w:r>
      <w:r w:rsidRPr="00F7100C">
        <w:rPr>
          <w:sz w:val="22"/>
        </w:rPr>
        <w:t>，得到采样</w:t>
      </w:r>
      <w:r w:rsidRPr="00F7100C">
        <w:rPr>
          <w:sz w:val="22"/>
        </w:rPr>
        <w:t>1</w:t>
      </w:r>
      <w:r w:rsidRPr="00F7100C">
        <w:rPr>
          <w:sz w:val="22"/>
        </w:rPr>
        <w:t>均值</w:t>
      </w:r>
      <w:r w:rsidRPr="00F7100C">
        <w:rPr>
          <w:position w:val="-10"/>
          <w:sz w:val="22"/>
        </w:rPr>
        <w:object w:dxaOrig="300" w:dyaOrig="300">
          <v:shape id="_x0000_i1415" type="#_x0000_t75" style="width:15.05pt;height:15.05pt" o:ole="">
            <v:imagedata r:id="rId711" o:title=""/>
          </v:shape>
          <o:OLEObject Type="Embed" ProgID="Equation.DSMT4" ShapeID="_x0000_i1415" DrawAspect="Content" ObjectID="_1612902256" r:id="rId712"/>
        </w:object>
      </w:r>
      <w:r w:rsidRPr="00F7100C">
        <w:rPr>
          <w:sz w:val="22"/>
        </w:rPr>
        <w:t>和采样</w:t>
      </w:r>
      <w:r w:rsidRPr="00F7100C">
        <w:rPr>
          <w:sz w:val="22"/>
        </w:rPr>
        <w:t>1</w:t>
      </w:r>
      <w:r w:rsidRPr="00F7100C">
        <w:rPr>
          <w:sz w:val="22"/>
        </w:rPr>
        <w:t>标准差</w:t>
      </w:r>
      <w:r w:rsidRPr="00F7100C">
        <w:rPr>
          <w:position w:val="-10"/>
          <w:sz w:val="22"/>
        </w:rPr>
        <w:object w:dxaOrig="360" w:dyaOrig="300">
          <v:shape id="_x0000_i1416" type="#_x0000_t75" style="width:17.75pt;height:15.05pt" o:ole="">
            <v:imagedata r:id="rId713" o:title=""/>
          </v:shape>
          <o:OLEObject Type="Embed" ProgID="Equation.DSMT4" ShapeID="_x0000_i1416" DrawAspect="Content" ObjectID="_1612902257" r:id="rId714"/>
        </w:object>
      </w:r>
      <w:r w:rsidRPr="00F7100C">
        <w:rPr>
          <w:sz w:val="22"/>
        </w:rPr>
        <w:t>（至多为</w:t>
      </w:r>
      <w:r w:rsidRPr="00F7100C">
        <w:rPr>
          <w:position w:val="-10"/>
          <w:sz w:val="22"/>
        </w:rPr>
        <w:object w:dxaOrig="800" w:dyaOrig="300">
          <v:shape id="_x0000_i1417" type="#_x0000_t75" style="width:40.3pt;height:15.05pt" o:ole="">
            <v:imagedata r:id="rId715" o:title=""/>
          </v:shape>
          <o:OLEObject Type="Embed" ProgID="Equation.DSMT4" ShapeID="_x0000_i1417" DrawAspect="Content" ObjectID="_1612902258" r:id="rId716"/>
        </w:object>
      </w:r>
      <w:r w:rsidRPr="00F7100C">
        <w:rPr>
          <w:sz w:val="22"/>
        </w:rPr>
        <w:t>）。</w:t>
      </w:r>
    </w:p>
    <w:p w:rsidR="00347E95" w:rsidRPr="00F7100C" w:rsidRDefault="00347E95" w:rsidP="0033750D">
      <w:pPr>
        <w:numPr>
          <w:ilvl w:val="0"/>
          <w:numId w:val="20"/>
        </w:numPr>
        <w:spacing w:line="380" w:lineRule="exact"/>
        <w:rPr>
          <w:sz w:val="22"/>
        </w:rPr>
      </w:pPr>
      <w:r w:rsidRPr="00F7100C">
        <w:rPr>
          <w:sz w:val="22"/>
        </w:rPr>
        <w:t>随后执行正式采样</w:t>
      </w:r>
      <w:r w:rsidRPr="00F7100C">
        <w:rPr>
          <w:sz w:val="22"/>
        </w:rPr>
        <w:t>2</w:t>
      </w:r>
      <w:r w:rsidRPr="00F7100C">
        <w:rPr>
          <w:sz w:val="22"/>
        </w:rPr>
        <w:t>，在正式采样</w:t>
      </w:r>
      <w:r w:rsidRPr="00F7100C">
        <w:rPr>
          <w:sz w:val="22"/>
        </w:rPr>
        <w:t>2</w:t>
      </w:r>
      <w:r w:rsidRPr="00F7100C">
        <w:rPr>
          <w:sz w:val="22"/>
        </w:rPr>
        <w:t>过程中，只有一次采样的时间在</w:t>
      </w:r>
      <w:r w:rsidRPr="00F7100C">
        <w:rPr>
          <w:position w:val="-10"/>
          <w:sz w:val="22"/>
        </w:rPr>
        <w:object w:dxaOrig="1740" w:dyaOrig="300">
          <v:shape id="_x0000_i1418" type="#_x0000_t75" style="width:87.05pt;height:15.05pt" o:ole="">
            <v:imagedata r:id="rId717" o:title=""/>
          </v:shape>
          <o:OLEObject Type="Embed" ProgID="Equation.DSMT4" ShapeID="_x0000_i1418" DrawAspect="Content" ObjectID="_1612902259" r:id="rId718"/>
        </w:object>
      </w:r>
      <w:r w:rsidRPr="00F7100C">
        <w:rPr>
          <w:sz w:val="22"/>
        </w:rPr>
        <w:t>范围内，才记为一次有效采样。得到正式采样</w:t>
      </w:r>
      <w:r w:rsidRPr="00F7100C">
        <w:rPr>
          <w:sz w:val="22"/>
        </w:rPr>
        <w:t>2</w:t>
      </w:r>
      <w:r w:rsidRPr="00F7100C">
        <w:rPr>
          <w:sz w:val="22"/>
        </w:rPr>
        <w:t>中有效采样的均值</w:t>
      </w:r>
      <w:r w:rsidRPr="00F7100C">
        <w:rPr>
          <w:position w:val="-10"/>
          <w:sz w:val="22"/>
        </w:rPr>
        <w:object w:dxaOrig="320" w:dyaOrig="300">
          <v:shape id="_x0000_i1419" type="#_x0000_t75" style="width:16.1pt;height:15.05pt" o:ole="">
            <v:imagedata r:id="rId719" o:title=""/>
          </v:shape>
          <o:OLEObject Type="Embed" ProgID="Equation.DSMT4" ShapeID="_x0000_i1419" DrawAspect="Content" ObjectID="_1612902260" r:id="rId720"/>
        </w:object>
      </w:r>
      <w:r w:rsidRPr="00F7100C">
        <w:rPr>
          <w:sz w:val="22"/>
        </w:rPr>
        <w:t>和标准差</w:t>
      </w:r>
      <w:r w:rsidRPr="00F7100C">
        <w:rPr>
          <w:position w:val="-10"/>
          <w:sz w:val="22"/>
        </w:rPr>
        <w:object w:dxaOrig="380" w:dyaOrig="300">
          <v:shape id="_x0000_i1420" type="#_x0000_t75" style="width:18.8pt;height:15.05pt" o:ole="">
            <v:imagedata r:id="rId721" o:title=""/>
          </v:shape>
          <o:OLEObject Type="Embed" ProgID="Equation.DSMT4" ShapeID="_x0000_i1420" DrawAspect="Content" ObjectID="_1612902261" r:id="rId722"/>
        </w:object>
      </w:r>
      <w:r w:rsidRPr="00F7100C">
        <w:rPr>
          <w:sz w:val="22"/>
        </w:rPr>
        <w:t>。</w:t>
      </w:r>
    </w:p>
    <w:p w:rsidR="00347E95" w:rsidRPr="00F7100C" w:rsidRDefault="00347E95" w:rsidP="0033750D">
      <w:pPr>
        <w:numPr>
          <w:ilvl w:val="0"/>
          <w:numId w:val="20"/>
        </w:numPr>
        <w:spacing w:line="380" w:lineRule="exact"/>
        <w:rPr>
          <w:sz w:val="22"/>
        </w:rPr>
      </w:pPr>
      <w:r w:rsidRPr="00F7100C">
        <w:rPr>
          <w:sz w:val="22"/>
        </w:rPr>
        <w:t>采样</w:t>
      </w:r>
      <w:r w:rsidRPr="00F7100C">
        <w:rPr>
          <w:sz w:val="22"/>
        </w:rPr>
        <w:t>2</w:t>
      </w:r>
      <w:r w:rsidRPr="00F7100C">
        <w:rPr>
          <w:sz w:val="22"/>
        </w:rPr>
        <w:t>结束后，只有有效采样次数占采样</w:t>
      </w:r>
      <w:r w:rsidRPr="00F7100C">
        <w:rPr>
          <w:sz w:val="22"/>
        </w:rPr>
        <w:t>2</w:t>
      </w:r>
      <w:r w:rsidRPr="00F7100C">
        <w:rPr>
          <w:sz w:val="22"/>
        </w:rPr>
        <w:t>总采样次数的比例达到</w:t>
      </w:r>
      <w:r>
        <w:rPr>
          <w:sz w:val="22"/>
        </w:rPr>
        <w:t xml:space="preserve"> 90</w:t>
      </w:r>
      <w:r w:rsidRPr="00F7100C">
        <w:rPr>
          <w:sz w:val="22"/>
        </w:rPr>
        <w:t xml:space="preserve">% </w:t>
      </w:r>
      <w:r w:rsidRPr="00F7100C">
        <w:rPr>
          <w:sz w:val="22"/>
        </w:rPr>
        <w:t>以上，并且采样</w:t>
      </w:r>
      <w:r w:rsidRPr="00F7100C">
        <w:rPr>
          <w:sz w:val="22"/>
        </w:rPr>
        <w:t>2</w:t>
      </w:r>
      <w:r w:rsidRPr="00F7100C">
        <w:rPr>
          <w:sz w:val="22"/>
        </w:rPr>
        <w:t>标准差</w:t>
      </w:r>
      <w:r w:rsidRPr="00F7100C">
        <w:rPr>
          <w:position w:val="-10"/>
          <w:sz w:val="22"/>
        </w:rPr>
        <w:object w:dxaOrig="380" w:dyaOrig="300">
          <v:shape id="_x0000_i1421" type="#_x0000_t75" style="width:18.8pt;height:15.05pt" o:ole="">
            <v:imagedata r:id="rId721" o:title=""/>
          </v:shape>
          <o:OLEObject Type="Embed" ProgID="Equation.DSMT4" ShapeID="_x0000_i1421" DrawAspect="Content" ObjectID="_1612902262" r:id="rId723"/>
        </w:object>
      </w:r>
      <w:r w:rsidRPr="00F7100C">
        <w:rPr>
          <w:sz w:val="22"/>
        </w:rPr>
        <w:t>小于均值</w:t>
      </w:r>
      <w:r w:rsidRPr="00F7100C">
        <w:rPr>
          <w:position w:val="-10"/>
          <w:sz w:val="22"/>
        </w:rPr>
        <w:object w:dxaOrig="320" w:dyaOrig="300">
          <v:shape id="_x0000_i1422" type="#_x0000_t75" style="width:16.1pt;height:15.05pt" o:ole="">
            <v:imagedata r:id="rId719" o:title=""/>
          </v:shape>
          <o:OLEObject Type="Embed" ProgID="Equation.DSMT4" ShapeID="_x0000_i1422" DrawAspect="Content" ObjectID="_1612902263" r:id="rId724"/>
        </w:object>
      </w:r>
      <w:r w:rsidRPr="00F7100C">
        <w:rPr>
          <w:sz w:val="22"/>
        </w:rPr>
        <w:t>的</w:t>
      </w:r>
      <w:r w:rsidRPr="00F7100C">
        <w:rPr>
          <w:sz w:val="22"/>
        </w:rPr>
        <w:t xml:space="preserve"> 10% </w:t>
      </w:r>
      <w:r w:rsidRPr="00F7100C">
        <w:rPr>
          <w:sz w:val="22"/>
        </w:rPr>
        <w:t>时，才认为时间测试成功，返回</w:t>
      </w:r>
      <w:r w:rsidRPr="00F7100C">
        <w:rPr>
          <w:sz w:val="22"/>
        </w:rPr>
        <w:t xml:space="preserve"> TRUE</w:t>
      </w:r>
      <w:r w:rsidRPr="00F7100C">
        <w:rPr>
          <w:sz w:val="22"/>
        </w:rPr>
        <w:t>。若测试不成功，重新采样测量。</w:t>
      </w:r>
    </w:p>
    <w:p w:rsidR="00347E95" w:rsidRPr="00F7100C" w:rsidRDefault="00347E95" w:rsidP="0033750D">
      <w:pPr>
        <w:numPr>
          <w:ilvl w:val="0"/>
          <w:numId w:val="20"/>
        </w:numPr>
        <w:spacing w:line="380" w:lineRule="exact"/>
        <w:rPr>
          <w:sz w:val="22"/>
        </w:rPr>
      </w:pPr>
      <w:r w:rsidRPr="00F7100C">
        <w:rPr>
          <w:sz w:val="22"/>
        </w:rPr>
        <w:t>若连续测试</w:t>
      </w:r>
      <w:r w:rsidRPr="00F7100C">
        <w:rPr>
          <w:sz w:val="22"/>
        </w:rPr>
        <w:t>10</w:t>
      </w:r>
      <w:r w:rsidRPr="00F7100C">
        <w:rPr>
          <w:sz w:val="22"/>
        </w:rPr>
        <w:t>次都没有成功则将标准差的可接受限度放低</w:t>
      </w:r>
      <w:r w:rsidRPr="00F7100C">
        <w:rPr>
          <w:sz w:val="22"/>
        </w:rPr>
        <w:t xml:space="preserve"> 5%</w:t>
      </w:r>
      <w:r w:rsidRPr="00F7100C">
        <w:rPr>
          <w:sz w:val="22"/>
        </w:rPr>
        <w:t>，再次重新采样测量，当标准差的可接受限度降到了均值的</w:t>
      </w:r>
      <w:r w:rsidRPr="00F7100C">
        <w:rPr>
          <w:sz w:val="22"/>
        </w:rPr>
        <w:t xml:space="preserve"> 30% </w:t>
      </w:r>
      <w:r w:rsidRPr="00F7100C">
        <w:rPr>
          <w:sz w:val="22"/>
        </w:rPr>
        <w:t>时，仍没有测试成功。此时返回</w:t>
      </w:r>
      <w:r w:rsidRPr="00F7100C">
        <w:rPr>
          <w:sz w:val="22"/>
        </w:rPr>
        <w:t>FALSE</w:t>
      </w:r>
      <w:r w:rsidRPr="00F7100C">
        <w:rPr>
          <w:sz w:val="22"/>
        </w:rPr>
        <w:t>，测试失败。</w:t>
      </w:r>
    </w:p>
    <w:p w:rsidR="00347E95" w:rsidRPr="00F7100C" w:rsidRDefault="00347E95" w:rsidP="00347E95">
      <w:pPr>
        <w:spacing w:before="240" w:line="380" w:lineRule="exact"/>
        <w:ind w:firstLine="420"/>
        <w:rPr>
          <w:sz w:val="22"/>
        </w:rPr>
      </w:pPr>
      <w:r w:rsidRPr="00F7100C">
        <w:rPr>
          <w:sz w:val="22"/>
        </w:rPr>
        <w:t>对处理长消息的时钟周期数均值和标准差的测试比较耗时，因此只包含对处理长消息的最小时钟周期数的测试。</w:t>
      </w:r>
    </w:p>
    <w:p w:rsidR="00347E95" w:rsidRDefault="00347E95" w:rsidP="0033750D">
      <w:pPr>
        <w:pStyle w:val="4"/>
        <w:numPr>
          <w:ilvl w:val="1"/>
          <w:numId w:val="32"/>
        </w:numPr>
        <w:rPr>
          <w:rFonts w:ascii="Times New Roman" w:hAnsi="Times New Roman"/>
          <w:sz w:val="24"/>
          <w:szCs w:val="24"/>
        </w:rPr>
      </w:pPr>
      <w:bookmarkStart w:id="89" w:name="_Toc460496347"/>
      <w:bookmarkStart w:id="90" w:name="_Toc460498061"/>
      <w:r>
        <w:rPr>
          <w:rFonts w:ascii="Times New Roman" w:hAnsi="Times New Roman" w:hint="eastAsia"/>
          <w:sz w:val="24"/>
          <w:szCs w:val="24"/>
        </w:rPr>
        <w:t xml:space="preserve">2 </w:t>
      </w:r>
      <w:r w:rsidRPr="005F24A1">
        <w:rPr>
          <w:rFonts w:ascii="Times New Roman" w:hAnsi="Times New Roman"/>
          <w:sz w:val="24"/>
          <w:szCs w:val="24"/>
        </w:rPr>
        <w:t>测试结果</w:t>
      </w:r>
      <w:bookmarkEnd w:id="89"/>
      <w:bookmarkEnd w:id="90"/>
    </w:p>
    <w:p w:rsidR="00347E95" w:rsidRPr="00BF71FC" w:rsidRDefault="00347E95" w:rsidP="00347E95">
      <w:pPr>
        <w:spacing w:line="380" w:lineRule="exact"/>
        <w:rPr>
          <w:rFonts w:ascii="黑体" w:eastAsia="黑体"/>
          <w:sz w:val="24"/>
          <w:szCs w:val="24"/>
        </w:rPr>
      </w:pPr>
      <w:r w:rsidRPr="00BF71FC">
        <w:rPr>
          <w:rFonts w:ascii="黑体" w:eastAsia="黑体"/>
          <w:sz w:val="24"/>
          <w:szCs w:val="24"/>
        </w:rPr>
        <w:t>代码空间和存储空间的占用情况</w:t>
      </w:r>
    </w:p>
    <w:p w:rsidR="00347E95" w:rsidRDefault="00347E95" w:rsidP="00347E95">
      <w:pPr>
        <w:spacing w:line="380" w:lineRule="exact"/>
        <w:rPr>
          <w:sz w:val="22"/>
        </w:rPr>
      </w:pPr>
      <w:r w:rsidRPr="00B159C7">
        <w:rPr>
          <w:rFonts w:hint="eastAsia"/>
          <w:b/>
          <w:sz w:val="22"/>
        </w:rPr>
        <w:t>（代码空间）</w:t>
      </w:r>
      <w:r w:rsidRPr="00F7100C">
        <w:rPr>
          <w:sz w:val="22"/>
        </w:rPr>
        <w:t>通过使用</w:t>
      </w:r>
      <w:r w:rsidRPr="00F7100C">
        <w:rPr>
          <w:sz w:val="22"/>
        </w:rPr>
        <w:t xml:space="preserve"> Intel vTune Amplifier </w:t>
      </w:r>
      <w:r w:rsidRPr="00F7100C">
        <w:rPr>
          <w:sz w:val="22"/>
        </w:rPr>
        <w:t>工具</w:t>
      </w:r>
      <w:r>
        <w:rPr>
          <w:rFonts w:hint="eastAsia"/>
          <w:sz w:val="22"/>
        </w:rPr>
        <w:t>，</w:t>
      </w:r>
      <w:r w:rsidRPr="00F7100C">
        <w:rPr>
          <w:sz w:val="22"/>
        </w:rPr>
        <w:t>我们对各种实现进行了性能分析。在代码空间方面，运行时加解密和密钥扩展的代码空间如表</w:t>
      </w:r>
      <w:r>
        <w:rPr>
          <w:rFonts w:hint="eastAsia"/>
          <w:sz w:val="22"/>
        </w:rPr>
        <w:t>1</w:t>
      </w:r>
      <w:r w:rsidRPr="00F7100C">
        <w:rPr>
          <w:sz w:val="22"/>
        </w:rPr>
        <w:t>.2</w:t>
      </w:r>
      <w:r w:rsidRPr="00F7100C">
        <w:rPr>
          <w:sz w:val="22"/>
        </w:rPr>
        <w:t>所示。</w:t>
      </w:r>
    </w:p>
    <w:p w:rsidR="00347E95" w:rsidRDefault="00347E95" w:rsidP="00347E95">
      <w:pPr>
        <w:spacing w:line="380" w:lineRule="exact"/>
        <w:rPr>
          <w:sz w:val="22"/>
        </w:rPr>
      </w:pPr>
      <w:r w:rsidRPr="00065932">
        <w:rPr>
          <w:rFonts w:hint="eastAsia"/>
          <w:b/>
          <w:sz w:val="22"/>
        </w:rPr>
        <w:t>（</w:t>
      </w:r>
      <w:r w:rsidRPr="00065932">
        <w:rPr>
          <w:b/>
          <w:sz w:val="22"/>
        </w:rPr>
        <w:t>存储空间</w:t>
      </w:r>
      <w:r w:rsidRPr="00065932">
        <w:rPr>
          <w:rFonts w:hint="eastAsia"/>
          <w:b/>
          <w:sz w:val="22"/>
        </w:rPr>
        <w:t>）</w:t>
      </w:r>
      <w:r w:rsidRPr="00F7100C">
        <w:rPr>
          <w:sz w:val="22"/>
        </w:rPr>
        <w:t>通过</w:t>
      </w:r>
      <w:r w:rsidRPr="00F7100C">
        <w:rPr>
          <w:sz w:val="22"/>
        </w:rPr>
        <w:t xml:space="preserve">Intel vTune Amplifier </w:t>
      </w:r>
      <w:r w:rsidRPr="00F7100C">
        <w:rPr>
          <w:sz w:val="22"/>
        </w:rPr>
        <w:t>性能调优工具查看汇编代码，我们发现一般除了输入、输出和轮子密钥的读取和写入，就不再需要额外的内存操作了，核心加密和解密程序基本上只使用逻辑运算指令和寄存器间的赋值，加密和解密程序的内存需求降到了极致。如果不考虑待</w:t>
      </w:r>
      <w:r>
        <w:rPr>
          <w:sz w:val="22"/>
        </w:rPr>
        <w:t>加解密的数据所占的存储空间，整个算法核心代码除了轮扩展密钥</w:t>
      </w:r>
      <w:r>
        <w:rPr>
          <w:rFonts w:hint="eastAsia"/>
          <w:sz w:val="22"/>
        </w:rPr>
        <w:t>需要</w:t>
      </w:r>
      <w:r w:rsidRPr="00F7100C">
        <w:rPr>
          <w:sz w:val="22"/>
        </w:rPr>
        <w:t>存储空间</w:t>
      </w:r>
      <w:r>
        <w:rPr>
          <w:rFonts w:hint="eastAsia"/>
          <w:sz w:val="22"/>
        </w:rPr>
        <w:t>：</w:t>
      </w:r>
    </w:p>
    <w:p w:rsidR="00347E95" w:rsidRPr="00F85AC0" w:rsidRDefault="00347E95" w:rsidP="0033750D">
      <w:pPr>
        <w:pStyle w:val="aa"/>
        <w:numPr>
          <w:ilvl w:val="0"/>
          <w:numId w:val="25"/>
        </w:numPr>
        <w:spacing w:line="380" w:lineRule="exact"/>
        <w:ind w:firstLineChars="0"/>
        <w:rPr>
          <w:sz w:val="22"/>
        </w:rPr>
      </w:pPr>
      <w:r w:rsidRPr="00F85AC0">
        <w:rPr>
          <w:rFonts w:hint="eastAsia"/>
          <w:sz w:val="22"/>
        </w:rPr>
        <w:t>TANGRAM 128/128</w:t>
      </w:r>
      <w:r w:rsidRPr="00F85AC0">
        <w:rPr>
          <w:rFonts w:hint="eastAsia"/>
          <w:sz w:val="22"/>
        </w:rPr>
        <w:t>的</w:t>
      </w:r>
      <w:r w:rsidRPr="00F85AC0">
        <w:rPr>
          <w:sz w:val="22"/>
        </w:rPr>
        <w:t>密钥</w:t>
      </w:r>
      <w:r w:rsidRPr="00F85AC0">
        <w:rPr>
          <w:rFonts w:hint="eastAsia"/>
          <w:sz w:val="22"/>
        </w:rPr>
        <w:t>需要</w:t>
      </w:r>
      <w:r w:rsidRPr="00F85AC0">
        <w:rPr>
          <w:rFonts w:hint="eastAsia"/>
          <w:sz w:val="22"/>
        </w:rPr>
        <w:t>45</w:t>
      </w:r>
      <w:r w:rsidRPr="00F85AC0">
        <w:rPr>
          <w:sz w:val="22"/>
        </w:rPr>
        <w:t>*16=720</w:t>
      </w:r>
      <w:r w:rsidRPr="00F85AC0">
        <w:rPr>
          <w:rFonts w:hint="eastAsia"/>
          <w:sz w:val="22"/>
        </w:rPr>
        <w:t>字节</w:t>
      </w:r>
      <w:r w:rsidRPr="00F85AC0">
        <w:rPr>
          <w:sz w:val="22"/>
        </w:rPr>
        <w:t>存储空间</w:t>
      </w:r>
    </w:p>
    <w:p w:rsidR="00347E95" w:rsidRPr="00F85AC0" w:rsidRDefault="00347E95" w:rsidP="0033750D">
      <w:pPr>
        <w:pStyle w:val="aa"/>
        <w:numPr>
          <w:ilvl w:val="0"/>
          <w:numId w:val="25"/>
        </w:numPr>
        <w:spacing w:line="380" w:lineRule="exact"/>
        <w:ind w:firstLineChars="0"/>
        <w:rPr>
          <w:sz w:val="22"/>
        </w:rPr>
      </w:pPr>
      <w:r w:rsidRPr="00F85AC0">
        <w:rPr>
          <w:rFonts w:hint="eastAsia"/>
          <w:sz w:val="22"/>
        </w:rPr>
        <w:t>TANGRAM 128/256</w:t>
      </w:r>
      <w:r w:rsidRPr="00F85AC0">
        <w:rPr>
          <w:rFonts w:hint="eastAsia"/>
          <w:sz w:val="22"/>
        </w:rPr>
        <w:t>的</w:t>
      </w:r>
      <w:r w:rsidRPr="00F85AC0">
        <w:rPr>
          <w:sz w:val="22"/>
        </w:rPr>
        <w:t>密钥</w:t>
      </w:r>
      <w:r w:rsidRPr="00F85AC0">
        <w:rPr>
          <w:rFonts w:hint="eastAsia"/>
          <w:sz w:val="22"/>
        </w:rPr>
        <w:t>需要</w:t>
      </w:r>
      <w:r w:rsidRPr="00F85AC0">
        <w:rPr>
          <w:rFonts w:hint="eastAsia"/>
          <w:sz w:val="22"/>
        </w:rPr>
        <w:t>51</w:t>
      </w:r>
      <w:r w:rsidRPr="00F85AC0">
        <w:rPr>
          <w:sz w:val="22"/>
        </w:rPr>
        <w:t>*16=816</w:t>
      </w:r>
      <w:r w:rsidRPr="00F85AC0">
        <w:rPr>
          <w:rFonts w:hint="eastAsia"/>
          <w:sz w:val="22"/>
        </w:rPr>
        <w:t>字节</w:t>
      </w:r>
      <w:r w:rsidRPr="00F85AC0">
        <w:rPr>
          <w:sz w:val="22"/>
        </w:rPr>
        <w:t>存储空间</w:t>
      </w:r>
    </w:p>
    <w:p w:rsidR="00347E95" w:rsidRPr="00F85AC0" w:rsidRDefault="00347E95" w:rsidP="0033750D">
      <w:pPr>
        <w:pStyle w:val="aa"/>
        <w:numPr>
          <w:ilvl w:val="0"/>
          <w:numId w:val="25"/>
        </w:numPr>
        <w:spacing w:line="380" w:lineRule="exact"/>
        <w:ind w:firstLineChars="0"/>
        <w:rPr>
          <w:sz w:val="22"/>
        </w:rPr>
      </w:pPr>
      <w:r w:rsidRPr="00F85AC0">
        <w:rPr>
          <w:rFonts w:hint="eastAsia"/>
          <w:sz w:val="22"/>
        </w:rPr>
        <w:t>TANGRAM 256/256</w:t>
      </w:r>
      <w:r w:rsidRPr="00F85AC0">
        <w:rPr>
          <w:rFonts w:hint="eastAsia"/>
          <w:sz w:val="22"/>
        </w:rPr>
        <w:t>的</w:t>
      </w:r>
      <w:r w:rsidRPr="00F85AC0">
        <w:rPr>
          <w:sz w:val="22"/>
        </w:rPr>
        <w:t>密钥</w:t>
      </w:r>
      <w:r w:rsidRPr="00F85AC0">
        <w:rPr>
          <w:rFonts w:hint="eastAsia"/>
          <w:sz w:val="22"/>
        </w:rPr>
        <w:t>需要</w:t>
      </w:r>
      <w:r w:rsidRPr="00F85AC0">
        <w:rPr>
          <w:rFonts w:hint="eastAsia"/>
          <w:sz w:val="22"/>
        </w:rPr>
        <w:t>83</w:t>
      </w:r>
      <w:r w:rsidRPr="00F85AC0">
        <w:rPr>
          <w:sz w:val="22"/>
        </w:rPr>
        <w:t>*32=2656</w:t>
      </w:r>
      <w:r w:rsidRPr="00F85AC0">
        <w:rPr>
          <w:rFonts w:hint="eastAsia"/>
          <w:sz w:val="22"/>
        </w:rPr>
        <w:t>字节</w:t>
      </w:r>
      <w:r w:rsidRPr="00F85AC0">
        <w:rPr>
          <w:sz w:val="22"/>
        </w:rPr>
        <w:t>存储空间</w:t>
      </w:r>
    </w:p>
    <w:p w:rsidR="00347E95" w:rsidRPr="00065932" w:rsidRDefault="00347E95" w:rsidP="00347E95">
      <w:pPr>
        <w:spacing w:line="380" w:lineRule="exact"/>
        <w:rPr>
          <w:sz w:val="22"/>
        </w:rPr>
      </w:pPr>
      <w:r w:rsidRPr="00065932">
        <w:rPr>
          <w:sz w:val="22"/>
        </w:rPr>
        <w:t>以及函数的接口所需的内存栈空间外，可以认为加密、解密和密钥扩展部件不再需要额外的存储空间。</w:t>
      </w:r>
    </w:p>
    <w:p w:rsidR="00347E95" w:rsidRPr="00BF71FC" w:rsidRDefault="00347E95" w:rsidP="00347E95">
      <w:pPr>
        <w:spacing w:line="380" w:lineRule="exact"/>
        <w:rPr>
          <w:rFonts w:ascii="黑体" w:eastAsia="黑体"/>
          <w:sz w:val="24"/>
          <w:szCs w:val="24"/>
        </w:rPr>
      </w:pPr>
      <w:r w:rsidRPr="00BF71FC">
        <w:rPr>
          <w:rFonts w:ascii="黑体" w:eastAsia="黑体"/>
          <w:sz w:val="24"/>
          <w:szCs w:val="24"/>
        </w:rPr>
        <w:t>加解密性能测试结果</w:t>
      </w:r>
    </w:p>
    <w:p w:rsidR="00347E95" w:rsidRPr="00F85AC0" w:rsidRDefault="00347E95" w:rsidP="00347E95">
      <w:pPr>
        <w:spacing w:line="380" w:lineRule="exact"/>
        <w:ind w:firstLineChars="200" w:firstLine="440"/>
        <w:rPr>
          <w:sz w:val="22"/>
        </w:rPr>
      </w:pPr>
      <w:r w:rsidRPr="00F85AC0">
        <w:rPr>
          <w:sz w:val="22"/>
        </w:rPr>
        <w:t>表</w:t>
      </w:r>
      <w:r w:rsidRPr="00F85AC0">
        <w:rPr>
          <w:rFonts w:hint="eastAsia"/>
          <w:sz w:val="22"/>
        </w:rPr>
        <w:t>1</w:t>
      </w:r>
      <w:r>
        <w:rPr>
          <w:sz w:val="22"/>
        </w:rPr>
        <w:t>.</w:t>
      </w:r>
      <w:r>
        <w:rPr>
          <w:rFonts w:hint="eastAsia"/>
          <w:sz w:val="22"/>
        </w:rPr>
        <w:t>8</w:t>
      </w:r>
      <w:r w:rsidRPr="00F85AC0">
        <w:rPr>
          <w:sz w:val="22"/>
        </w:rPr>
        <w:t>给出了</w:t>
      </w:r>
      <w:r w:rsidRPr="00F85AC0">
        <w:rPr>
          <w:sz w:val="22"/>
        </w:rPr>
        <w:t>TANGRAM</w:t>
      </w:r>
      <w:r w:rsidRPr="00F85AC0">
        <w:rPr>
          <w:rFonts w:hint="eastAsia"/>
          <w:sz w:val="22"/>
        </w:rPr>
        <w:t>三种</w:t>
      </w:r>
      <w:r w:rsidRPr="00F85AC0">
        <w:rPr>
          <w:sz w:val="22"/>
        </w:rPr>
        <w:t>算法在</w:t>
      </w:r>
      <w:r w:rsidRPr="00F85AC0">
        <w:rPr>
          <w:sz w:val="22"/>
        </w:rPr>
        <w:t>x64</w:t>
      </w:r>
      <w:r w:rsidRPr="00F85AC0">
        <w:rPr>
          <w:sz w:val="22"/>
        </w:rPr>
        <w:t>平台上</w:t>
      </w:r>
      <w:r w:rsidRPr="00F85AC0">
        <w:rPr>
          <w:rFonts w:hint="eastAsia"/>
          <w:sz w:val="22"/>
        </w:rPr>
        <w:t>的</w:t>
      </w:r>
      <w:r w:rsidRPr="00F85AC0">
        <w:rPr>
          <w:sz w:val="22"/>
        </w:rPr>
        <w:t>密钥扩展的性能测试结果。</w:t>
      </w:r>
      <w:r w:rsidRPr="00F85AC0">
        <w:rPr>
          <w:rFonts w:hint="eastAsia"/>
          <w:sz w:val="22"/>
        </w:rPr>
        <w:t>作为</w:t>
      </w:r>
      <w:r w:rsidRPr="00F85AC0">
        <w:rPr>
          <w:sz w:val="22"/>
        </w:rPr>
        <w:lastRenderedPageBreak/>
        <w:t>对比，我们在相同的环境下</w:t>
      </w:r>
      <w:r>
        <w:rPr>
          <w:rFonts w:hint="eastAsia"/>
          <w:sz w:val="22"/>
        </w:rPr>
        <w:t>也</w:t>
      </w:r>
      <w:r w:rsidRPr="00F85AC0">
        <w:rPr>
          <w:sz w:val="22"/>
        </w:rPr>
        <w:t>测试</w:t>
      </w:r>
      <w:r>
        <w:rPr>
          <w:rFonts w:hint="eastAsia"/>
          <w:sz w:val="22"/>
        </w:rPr>
        <w:t>了</w:t>
      </w:r>
      <w:r w:rsidRPr="00F85AC0">
        <w:rPr>
          <w:rFonts w:hint="eastAsia"/>
          <w:sz w:val="22"/>
        </w:rPr>
        <w:t>RECTANGLE</w:t>
      </w:r>
      <w:r w:rsidRPr="00F85AC0">
        <w:rPr>
          <w:rFonts w:hint="eastAsia"/>
          <w:sz w:val="22"/>
        </w:rPr>
        <w:t>的</w:t>
      </w:r>
      <w:r w:rsidRPr="00F85AC0">
        <w:rPr>
          <w:sz w:val="22"/>
        </w:rPr>
        <w:t>密钥扩展性能。</w:t>
      </w:r>
    </w:p>
    <w:p w:rsidR="00347E95" w:rsidRPr="00E374B9" w:rsidRDefault="00347E95" w:rsidP="00347E95">
      <w:pPr>
        <w:spacing w:before="240" w:line="380" w:lineRule="exact"/>
        <w:ind w:left="840"/>
        <w:rPr>
          <w:sz w:val="18"/>
          <w:szCs w:val="18"/>
        </w:rPr>
      </w:pPr>
      <w:r>
        <w:rPr>
          <w:rFonts w:hint="eastAsia"/>
          <w:sz w:val="18"/>
          <w:szCs w:val="18"/>
        </w:rPr>
        <w:t>表</w:t>
      </w:r>
      <w:r>
        <w:rPr>
          <w:rFonts w:hint="eastAsia"/>
          <w:sz w:val="18"/>
          <w:szCs w:val="18"/>
        </w:rPr>
        <w:t>1.8   TANGRAM</w:t>
      </w:r>
      <w:r>
        <w:rPr>
          <w:rFonts w:hint="eastAsia"/>
          <w:sz w:val="18"/>
          <w:szCs w:val="18"/>
        </w:rPr>
        <w:t>和</w:t>
      </w:r>
      <w:r>
        <w:rPr>
          <w:rFonts w:hint="eastAsia"/>
          <w:sz w:val="18"/>
          <w:szCs w:val="18"/>
        </w:rPr>
        <w:t>RECTANGLE</w:t>
      </w:r>
      <w:r w:rsidRPr="00F7100C">
        <w:rPr>
          <w:rFonts w:hint="eastAsia"/>
          <w:sz w:val="18"/>
          <w:szCs w:val="18"/>
        </w:rPr>
        <w:t>在</w:t>
      </w:r>
      <w:r w:rsidRPr="00F7100C">
        <w:rPr>
          <w:rFonts w:hint="eastAsia"/>
          <w:sz w:val="18"/>
          <w:szCs w:val="18"/>
        </w:rPr>
        <w:t>x64</w:t>
      </w:r>
      <w:r w:rsidRPr="00F7100C">
        <w:rPr>
          <w:rFonts w:hint="eastAsia"/>
          <w:sz w:val="18"/>
          <w:szCs w:val="18"/>
        </w:rPr>
        <w:t>位平台上实现的密钥扩展性能测试结果</w:t>
      </w:r>
    </w:p>
    <w:p w:rsidR="00347E95" w:rsidRPr="00F7100C" w:rsidRDefault="00347E95" w:rsidP="00347E95">
      <w:pPr>
        <w:jc w:val="center"/>
        <w:rPr>
          <w:sz w:val="22"/>
        </w:rPr>
      </w:pPr>
      <w:r>
        <w:rPr>
          <w:noProof/>
        </w:rPr>
        <w:drawing>
          <wp:inline distT="0" distB="0" distL="0" distR="0">
            <wp:extent cx="5274310" cy="1943735"/>
            <wp:effectExtent l="0" t="0" r="2540" b="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5"/>
                    <a:stretch>
                      <a:fillRect/>
                    </a:stretch>
                  </pic:blipFill>
                  <pic:spPr>
                    <a:xfrm>
                      <a:off x="0" y="0"/>
                      <a:ext cx="5274310" cy="1943735"/>
                    </a:xfrm>
                    <a:prstGeom prst="rect">
                      <a:avLst/>
                    </a:prstGeom>
                  </pic:spPr>
                </pic:pic>
              </a:graphicData>
            </a:graphic>
          </wp:inline>
        </w:drawing>
      </w:r>
    </w:p>
    <w:p w:rsidR="00347E95" w:rsidRPr="00F85AC0" w:rsidRDefault="00347E95" w:rsidP="0033750D">
      <w:pPr>
        <w:pStyle w:val="aa"/>
        <w:numPr>
          <w:ilvl w:val="0"/>
          <w:numId w:val="26"/>
        </w:numPr>
        <w:spacing w:line="380" w:lineRule="exact"/>
        <w:ind w:firstLineChars="0"/>
        <w:rPr>
          <w:sz w:val="22"/>
        </w:rPr>
      </w:pPr>
      <w:r w:rsidRPr="00F85AC0">
        <w:rPr>
          <w:sz w:val="22"/>
        </w:rPr>
        <w:t>表</w:t>
      </w:r>
      <w:r w:rsidRPr="00F85AC0">
        <w:rPr>
          <w:rFonts w:hint="eastAsia"/>
          <w:sz w:val="22"/>
        </w:rPr>
        <w:t>1</w:t>
      </w:r>
      <w:r>
        <w:rPr>
          <w:sz w:val="22"/>
        </w:rPr>
        <w:t>.</w:t>
      </w:r>
      <w:r>
        <w:rPr>
          <w:rFonts w:hint="eastAsia"/>
          <w:sz w:val="22"/>
        </w:rPr>
        <w:t>9</w:t>
      </w:r>
      <w:r w:rsidRPr="00F85AC0">
        <w:rPr>
          <w:sz w:val="22"/>
        </w:rPr>
        <w:t>给出了</w:t>
      </w:r>
      <w:r w:rsidRPr="00F85AC0">
        <w:rPr>
          <w:sz w:val="22"/>
        </w:rPr>
        <w:t>TANGRAM</w:t>
      </w:r>
      <w:r w:rsidRPr="00F85AC0">
        <w:rPr>
          <w:rFonts w:hint="eastAsia"/>
          <w:sz w:val="22"/>
        </w:rPr>
        <w:t>三种</w:t>
      </w:r>
      <w:r w:rsidRPr="00F85AC0">
        <w:rPr>
          <w:sz w:val="22"/>
        </w:rPr>
        <w:t>算法在</w:t>
      </w:r>
      <w:r w:rsidRPr="00F85AC0">
        <w:rPr>
          <w:sz w:val="22"/>
        </w:rPr>
        <w:t>x64</w:t>
      </w:r>
      <w:r w:rsidRPr="00F85AC0">
        <w:rPr>
          <w:sz w:val="22"/>
        </w:rPr>
        <w:t>平台上加解密短消息的性能测试结果</w:t>
      </w:r>
      <w:r w:rsidRPr="00F85AC0">
        <w:rPr>
          <w:rFonts w:hint="eastAsia"/>
          <w:sz w:val="22"/>
        </w:rPr>
        <w:t>，结果以最小</w:t>
      </w:r>
      <w:r w:rsidRPr="00F85AC0">
        <w:rPr>
          <w:sz w:val="22"/>
        </w:rPr>
        <w:t>速度</w:t>
      </w:r>
      <w:r w:rsidRPr="00F85AC0">
        <w:rPr>
          <w:rFonts w:hint="eastAsia"/>
          <w:sz w:val="22"/>
        </w:rPr>
        <w:t>(</w:t>
      </w:r>
      <w:r w:rsidRPr="00F85AC0">
        <w:rPr>
          <w:sz w:val="22"/>
        </w:rPr>
        <w:t>cycles/byte</w:t>
      </w:r>
      <w:r w:rsidRPr="00F85AC0">
        <w:rPr>
          <w:rFonts w:hint="eastAsia"/>
          <w:sz w:val="22"/>
        </w:rPr>
        <w:t>)</w:t>
      </w:r>
      <w:r w:rsidRPr="00F85AC0">
        <w:rPr>
          <w:rFonts w:hint="eastAsia"/>
          <w:sz w:val="22"/>
        </w:rPr>
        <w:t>表示</w:t>
      </w:r>
      <w:r w:rsidRPr="00F85AC0">
        <w:rPr>
          <w:sz w:val="22"/>
        </w:rPr>
        <w:t>。</w:t>
      </w:r>
      <w:r w:rsidRPr="00F85AC0">
        <w:rPr>
          <w:rFonts w:hint="eastAsia"/>
          <w:sz w:val="22"/>
        </w:rPr>
        <w:t>作为</w:t>
      </w:r>
      <w:r w:rsidRPr="00F85AC0">
        <w:rPr>
          <w:sz w:val="22"/>
        </w:rPr>
        <w:t>对比，我们在相同的环境下</w:t>
      </w:r>
      <w:r>
        <w:rPr>
          <w:rFonts w:hint="eastAsia"/>
          <w:sz w:val="22"/>
        </w:rPr>
        <w:t>也</w:t>
      </w:r>
      <w:r w:rsidRPr="00F85AC0">
        <w:rPr>
          <w:sz w:val="22"/>
        </w:rPr>
        <w:t>测试</w:t>
      </w:r>
      <w:r w:rsidRPr="00F85AC0">
        <w:rPr>
          <w:rFonts w:hint="eastAsia"/>
          <w:sz w:val="22"/>
        </w:rPr>
        <w:t>RECTANGLE</w:t>
      </w:r>
      <w:r w:rsidRPr="00F85AC0">
        <w:rPr>
          <w:sz w:val="22"/>
        </w:rPr>
        <w:t>加解密短消息的</w:t>
      </w:r>
      <w:r w:rsidRPr="00F85AC0">
        <w:rPr>
          <w:rFonts w:hint="eastAsia"/>
          <w:sz w:val="22"/>
        </w:rPr>
        <w:t>最小</w:t>
      </w:r>
      <w:r w:rsidRPr="00F85AC0">
        <w:rPr>
          <w:sz w:val="22"/>
        </w:rPr>
        <w:t>速度</w:t>
      </w:r>
      <w:r w:rsidRPr="00F85AC0">
        <w:rPr>
          <w:rFonts w:hint="eastAsia"/>
          <w:sz w:val="22"/>
        </w:rPr>
        <w:t>(</w:t>
      </w:r>
      <w:r w:rsidRPr="00F85AC0">
        <w:rPr>
          <w:sz w:val="22"/>
        </w:rPr>
        <w:t>cycles/byte</w:t>
      </w:r>
      <w:r w:rsidRPr="00F85AC0">
        <w:rPr>
          <w:rFonts w:hint="eastAsia"/>
          <w:sz w:val="22"/>
        </w:rPr>
        <w:t>)</w:t>
      </w:r>
      <w:r w:rsidRPr="00F85AC0">
        <w:rPr>
          <w:sz w:val="22"/>
        </w:rPr>
        <w:t>。</w:t>
      </w:r>
    </w:p>
    <w:p w:rsidR="00347E95" w:rsidRPr="00E374B9" w:rsidRDefault="00347E95" w:rsidP="00347E95">
      <w:pPr>
        <w:spacing w:line="380" w:lineRule="exact"/>
        <w:ind w:left="840"/>
        <w:rPr>
          <w:sz w:val="18"/>
          <w:szCs w:val="18"/>
        </w:rPr>
      </w:pPr>
      <w:r>
        <w:rPr>
          <w:sz w:val="18"/>
          <w:szCs w:val="18"/>
        </w:rPr>
        <w:br w:type="page"/>
      </w:r>
      <w:r>
        <w:rPr>
          <w:rFonts w:hint="eastAsia"/>
          <w:sz w:val="18"/>
          <w:szCs w:val="18"/>
        </w:rPr>
        <w:lastRenderedPageBreak/>
        <w:t>表</w:t>
      </w:r>
      <w:r>
        <w:rPr>
          <w:rFonts w:hint="eastAsia"/>
          <w:sz w:val="18"/>
          <w:szCs w:val="18"/>
        </w:rPr>
        <w:t>1.9    TANGRAM</w:t>
      </w:r>
      <w:r>
        <w:rPr>
          <w:rFonts w:hint="eastAsia"/>
          <w:sz w:val="18"/>
          <w:szCs w:val="18"/>
        </w:rPr>
        <w:t>和</w:t>
      </w:r>
      <w:r>
        <w:rPr>
          <w:rFonts w:hint="eastAsia"/>
          <w:sz w:val="18"/>
          <w:szCs w:val="18"/>
        </w:rPr>
        <w:t>RECTANGLE</w:t>
      </w:r>
      <w:r w:rsidRPr="00F7100C">
        <w:rPr>
          <w:rFonts w:hint="eastAsia"/>
          <w:sz w:val="18"/>
          <w:szCs w:val="18"/>
        </w:rPr>
        <w:t>在</w:t>
      </w:r>
      <w:r w:rsidRPr="00F7100C">
        <w:rPr>
          <w:rFonts w:hint="eastAsia"/>
          <w:sz w:val="18"/>
          <w:szCs w:val="18"/>
        </w:rPr>
        <w:t>x64</w:t>
      </w:r>
      <w:r>
        <w:rPr>
          <w:rFonts w:hint="eastAsia"/>
          <w:sz w:val="18"/>
          <w:szCs w:val="18"/>
        </w:rPr>
        <w:t>平台上</w:t>
      </w:r>
      <w:r w:rsidRPr="00F7100C">
        <w:rPr>
          <w:rFonts w:hint="eastAsia"/>
          <w:sz w:val="18"/>
          <w:szCs w:val="18"/>
        </w:rPr>
        <w:t>加解密</w:t>
      </w:r>
      <w:r>
        <w:rPr>
          <w:rFonts w:hint="eastAsia"/>
          <w:sz w:val="18"/>
          <w:szCs w:val="18"/>
        </w:rPr>
        <w:t>短消息</w:t>
      </w:r>
      <w:r w:rsidRPr="00F7100C">
        <w:rPr>
          <w:rFonts w:hint="eastAsia"/>
          <w:sz w:val="18"/>
          <w:szCs w:val="18"/>
        </w:rPr>
        <w:t>性能测试结果</w:t>
      </w:r>
    </w:p>
    <w:p w:rsidR="00347E95" w:rsidRDefault="00347E95" w:rsidP="00347E95">
      <w:pPr>
        <w:jc w:val="center"/>
        <w:rPr>
          <w:sz w:val="22"/>
        </w:rPr>
      </w:pPr>
      <w:r>
        <w:rPr>
          <w:noProof/>
        </w:rPr>
        <w:drawing>
          <wp:inline distT="0" distB="0" distL="0" distR="0">
            <wp:extent cx="5274310" cy="5521325"/>
            <wp:effectExtent l="0" t="0" r="2540" b="3175"/>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6"/>
                    <a:stretch>
                      <a:fillRect/>
                    </a:stretch>
                  </pic:blipFill>
                  <pic:spPr>
                    <a:xfrm>
                      <a:off x="0" y="0"/>
                      <a:ext cx="5274310" cy="5521325"/>
                    </a:xfrm>
                    <a:prstGeom prst="rect">
                      <a:avLst/>
                    </a:prstGeom>
                  </pic:spPr>
                </pic:pic>
              </a:graphicData>
            </a:graphic>
          </wp:inline>
        </w:drawing>
      </w:r>
    </w:p>
    <w:p w:rsidR="00347E95" w:rsidRDefault="00347E95" w:rsidP="00347E95">
      <w:pPr>
        <w:jc w:val="center"/>
        <w:rPr>
          <w:sz w:val="22"/>
        </w:rPr>
      </w:pPr>
      <w:r>
        <w:rPr>
          <w:noProof/>
        </w:rPr>
        <w:lastRenderedPageBreak/>
        <w:drawing>
          <wp:inline distT="0" distB="0" distL="0" distR="0">
            <wp:extent cx="5274310" cy="3677920"/>
            <wp:effectExtent l="0" t="0" r="2540" b="0"/>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7"/>
                    <a:stretch>
                      <a:fillRect/>
                    </a:stretch>
                  </pic:blipFill>
                  <pic:spPr>
                    <a:xfrm>
                      <a:off x="0" y="0"/>
                      <a:ext cx="5274310" cy="3677920"/>
                    </a:xfrm>
                    <a:prstGeom prst="rect">
                      <a:avLst/>
                    </a:prstGeom>
                  </pic:spPr>
                </pic:pic>
              </a:graphicData>
            </a:graphic>
          </wp:inline>
        </w:drawing>
      </w:r>
    </w:p>
    <w:p w:rsidR="00347E95" w:rsidRDefault="00347E95" w:rsidP="0033750D">
      <w:pPr>
        <w:pStyle w:val="aa"/>
        <w:numPr>
          <w:ilvl w:val="0"/>
          <w:numId w:val="26"/>
        </w:numPr>
        <w:spacing w:line="380" w:lineRule="exact"/>
        <w:ind w:firstLineChars="0"/>
        <w:rPr>
          <w:sz w:val="22"/>
        </w:rPr>
      </w:pPr>
      <w:r w:rsidRPr="00065932">
        <w:rPr>
          <w:sz w:val="22"/>
        </w:rPr>
        <w:t>表</w:t>
      </w:r>
      <w:r>
        <w:rPr>
          <w:rFonts w:hint="eastAsia"/>
          <w:sz w:val="22"/>
        </w:rPr>
        <w:t>1</w:t>
      </w:r>
      <w:r>
        <w:rPr>
          <w:sz w:val="22"/>
        </w:rPr>
        <w:t>.</w:t>
      </w:r>
      <w:r>
        <w:rPr>
          <w:rFonts w:hint="eastAsia"/>
          <w:sz w:val="22"/>
        </w:rPr>
        <w:t>10</w:t>
      </w:r>
      <w:r w:rsidRPr="00065932">
        <w:rPr>
          <w:sz w:val="22"/>
        </w:rPr>
        <w:t>给出了</w:t>
      </w:r>
      <w:r w:rsidRPr="00065932">
        <w:rPr>
          <w:sz w:val="22"/>
        </w:rPr>
        <w:t>TANGRAM</w:t>
      </w:r>
      <w:r w:rsidRPr="00065932">
        <w:rPr>
          <w:rFonts w:hint="eastAsia"/>
          <w:sz w:val="22"/>
        </w:rPr>
        <w:t>三种</w:t>
      </w:r>
      <w:r w:rsidRPr="00065932">
        <w:rPr>
          <w:sz w:val="22"/>
        </w:rPr>
        <w:t>算法在</w:t>
      </w:r>
      <w:r w:rsidRPr="00065932">
        <w:rPr>
          <w:sz w:val="22"/>
        </w:rPr>
        <w:t>x64</w:t>
      </w:r>
      <w:r w:rsidRPr="00065932">
        <w:rPr>
          <w:sz w:val="22"/>
        </w:rPr>
        <w:t>平台上</w:t>
      </w:r>
      <w:r>
        <w:rPr>
          <w:sz w:val="22"/>
        </w:rPr>
        <w:t>用</w:t>
      </w:r>
      <w:r>
        <w:rPr>
          <w:rFonts w:hint="eastAsia"/>
          <w:sz w:val="22"/>
        </w:rPr>
        <w:t>ECB</w:t>
      </w:r>
      <w:r>
        <w:rPr>
          <w:rFonts w:hint="eastAsia"/>
          <w:sz w:val="22"/>
        </w:rPr>
        <w:t>模式</w:t>
      </w:r>
      <w:r>
        <w:rPr>
          <w:sz w:val="22"/>
        </w:rPr>
        <w:t>加解密长消息的</w:t>
      </w:r>
      <w:r w:rsidRPr="00065932">
        <w:rPr>
          <w:sz w:val="22"/>
        </w:rPr>
        <w:t>性能测试结果</w:t>
      </w:r>
      <w:r>
        <w:rPr>
          <w:rFonts w:hint="eastAsia"/>
          <w:sz w:val="22"/>
        </w:rPr>
        <w:t>，结果以最小</w:t>
      </w:r>
      <w:r>
        <w:rPr>
          <w:sz w:val="22"/>
        </w:rPr>
        <w:t>速度</w:t>
      </w:r>
      <w:r>
        <w:rPr>
          <w:rFonts w:hint="eastAsia"/>
          <w:sz w:val="22"/>
        </w:rPr>
        <w:t xml:space="preserve"> (</w:t>
      </w:r>
      <w:r>
        <w:rPr>
          <w:sz w:val="22"/>
        </w:rPr>
        <w:t>cycles/byte</w:t>
      </w:r>
      <w:r>
        <w:rPr>
          <w:rFonts w:hint="eastAsia"/>
          <w:sz w:val="22"/>
        </w:rPr>
        <w:t>)</w:t>
      </w:r>
      <w:r>
        <w:rPr>
          <w:rFonts w:hint="eastAsia"/>
          <w:sz w:val="22"/>
        </w:rPr>
        <w:t>表示</w:t>
      </w:r>
      <w:r>
        <w:rPr>
          <w:sz w:val="22"/>
        </w:rPr>
        <w:t>。</w:t>
      </w:r>
    </w:p>
    <w:p w:rsidR="00347E95" w:rsidRPr="00447190" w:rsidRDefault="00347E95" w:rsidP="00347E95">
      <w:pPr>
        <w:spacing w:before="240" w:line="380" w:lineRule="exact"/>
        <w:ind w:left="840"/>
        <w:rPr>
          <w:sz w:val="18"/>
          <w:szCs w:val="18"/>
        </w:rPr>
      </w:pPr>
      <w:r>
        <w:rPr>
          <w:rFonts w:hint="eastAsia"/>
          <w:sz w:val="18"/>
          <w:szCs w:val="18"/>
        </w:rPr>
        <w:t>表</w:t>
      </w:r>
      <w:r>
        <w:rPr>
          <w:rFonts w:hint="eastAsia"/>
          <w:sz w:val="18"/>
          <w:szCs w:val="18"/>
        </w:rPr>
        <w:t>1.10     TANGRAM</w:t>
      </w:r>
      <w:r w:rsidRPr="00F7100C">
        <w:rPr>
          <w:rFonts w:hint="eastAsia"/>
          <w:sz w:val="18"/>
          <w:szCs w:val="18"/>
        </w:rPr>
        <w:t>在</w:t>
      </w:r>
      <w:r w:rsidRPr="00F7100C">
        <w:rPr>
          <w:rFonts w:hint="eastAsia"/>
          <w:sz w:val="18"/>
          <w:szCs w:val="18"/>
        </w:rPr>
        <w:t>x64</w:t>
      </w:r>
      <w:r>
        <w:rPr>
          <w:rFonts w:hint="eastAsia"/>
          <w:sz w:val="18"/>
          <w:szCs w:val="18"/>
        </w:rPr>
        <w:t>位平台上</w:t>
      </w:r>
      <w:r>
        <w:rPr>
          <w:rFonts w:hint="eastAsia"/>
          <w:sz w:val="18"/>
          <w:szCs w:val="18"/>
        </w:rPr>
        <w:t>ECB</w:t>
      </w:r>
      <w:r>
        <w:rPr>
          <w:rFonts w:hint="eastAsia"/>
          <w:sz w:val="18"/>
          <w:szCs w:val="18"/>
        </w:rPr>
        <w:t>模式加解密</w:t>
      </w:r>
      <w:r>
        <w:rPr>
          <w:sz w:val="18"/>
          <w:szCs w:val="18"/>
        </w:rPr>
        <w:t>长消息</w:t>
      </w:r>
      <w:r w:rsidRPr="00F7100C">
        <w:rPr>
          <w:rFonts w:hint="eastAsia"/>
          <w:sz w:val="18"/>
          <w:szCs w:val="18"/>
        </w:rPr>
        <w:t>性能测试结果</w:t>
      </w:r>
    </w:p>
    <w:p w:rsidR="00347E95" w:rsidRDefault="00347E95" w:rsidP="00347E95">
      <w:pPr>
        <w:jc w:val="center"/>
        <w:rPr>
          <w:sz w:val="22"/>
        </w:rPr>
      </w:pPr>
      <w:r>
        <w:rPr>
          <w:noProof/>
        </w:rPr>
        <w:lastRenderedPageBreak/>
        <w:drawing>
          <wp:inline distT="0" distB="0" distL="0" distR="0">
            <wp:extent cx="4794722" cy="5220740"/>
            <wp:effectExtent l="19050" t="0" r="5878" b="0"/>
            <wp:docPr id="4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8"/>
                    <a:stretch>
                      <a:fillRect/>
                    </a:stretch>
                  </pic:blipFill>
                  <pic:spPr>
                    <a:xfrm>
                      <a:off x="0" y="0"/>
                      <a:ext cx="4797079" cy="5223306"/>
                    </a:xfrm>
                    <a:prstGeom prst="rect">
                      <a:avLst/>
                    </a:prstGeom>
                  </pic:spPr>
                </pic:pic>
              </a:graphicData>
            </a:graphic>
          </wp:inline>
        </w:drawing>
      </w:r>
    </w:p>
    <w:p w:rsidR="00347E95" w:rsidRPr="00447190" w:rsidRDefault="00347E95" w:rsidP="00347E95">
      <w:pPr>
        <w:jc w:val="center"/>
        <w:rPr>
          <w:sz w:val="22"/>
        </w:rPr>
      </w:pPr>
      <w:r>
        <w:rPr>
          <w:noProof/>
        </w:rPr>
        <w:drawing>
          <wp:inline distT="0" distB="0" distL="0" distR="0">
            <wp:extent cx="4750460" cy="2597711"/>
            <wp:effectExtent l="19050" t="0" r="0" b="0"/>
            <wp:docPr id="4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9"/>
                    <a:stretch>
                      <a:fillRect/>
                    </a:stretch>
                  </pic:blipFill>
                  <pic:spPr>
                    <a:xfrm>
                      <a:off x="0" y="0"/>
                      <a:ext cx="4750696" cy="2597840"/>
                    </a:xfrm>
                    <a:prstGeom prst="rect">
                      <a:avLst/>
                    </a:prstGeom>
                  </pic:spPr>
                </pic:pic>
              </a:graphicData>
            </a:graphic>
          </wp:inline>
        </w:drawing>
      </w:r>
    </w:p>
    <w:p w:rsidR="00347E95" w:rsidRPr="00447190" w:rsidRDefault="00347E95" w:rsidP="0033750D">
      <w:pPr>
        <w:pStyle w:val="3"/>
        <w:numPr>
          <w:ilvl w:val="1"/>
          <w:numId w:val="31"/>
        </w:numPr>
        <w:rPr>
          <w:sz w:val="28"/>
          <w:szCs w:val="28"/>
        </w:rPr>
      </w:pPr>
      <w:bookmarkStart w:id="91" w:name="_Toc460496348"/>
      <w:bookmarkStart w:id="92" w:name="_Toc460498062"/>
      <w:r>
        <w:rPr>
          <w:rFonts w:hint="eastAsia"/>
          <w:sz w:val="28"/>
          <w:szCs w:val="28"/>
        </w:rPr>
        <w:lastRenderedPageBreak/>
        <w:t xml:space="preserve"> </w:t>
      </w:r>
      <w:r w:rsidRPr="005F24A1">
        <w:rPr>
          <w:sz w:val="28"/>
          <w:szCs w:val="28"/>
        </w:rPr>
        <w:t>代码功能结构说明</w:t>
      </w:r>
      <w:bookmarkEnd w:id="91"/>
      <w:bookmarkEnd w:id="92"/>
    </w:p>
    <w:p w:rsidR="00347E95" w:rsidRPr="005F24A1" w:rsidRDefault="00347E95" w:rsidP="0033750D">
      <w:pPr>
        <w:pStyle w:val="4"/>
        <w:numPr>
          <w:ilvl w:val="2"/>
          <w:numId w:val="31"/>
        </w:numPr>
        <w:rPr>
          <w:rFonts w:ascii="Times New Roman" w:hAnsi="Times New Roman"/>
          <w:sz w:val="24"/>
          <w:szCs w:val="24"/>
        </w:rPr>
      </w:pPr>
      <w:bookmarkStart w:id="93" w:name="_Toc460496349"/>
      <w:bookmarkStart w:id="94" w:name="_Toc460498063"/>
      <w:r w:rsidRPr="005F24A1">
        <w:rPr>
          <w:rFonts w:ascii="Times New Roman" w:hAnsi="Times New Roman"/>
          <w:sz w:val="24"/>
          <w:szCs w:val="24"/>
        </w:rPr>
        <w:t>代码功能说明</w:t>
      </w:r>
      <w:bookmarkEnd w:id="93"/>
      <w:bookmarkEnd w:id="94"/>
    </w:p>
    <w:p w:rsidR="00347E95" w:rsidRPr="001827BD" w:rsidRDefault="00347E95" w:rsidP="00347E95">
      <w:pPr>
        <w:spacing w:line="380" w:lineRule="exact"/>
        <w:ind w:firstLineChars="200" w:firstLine="440"/>
        <w:rPr>
          <w:sz w:val="22"/>
        </w:rPr>
      </w:pPr>
      <w:r w:rsidRPr="001827BD">
        <w:rPr>
          <w:rFonts w:hint="eastAsia"/>
          <w:sz w:val="22"/>
        </w:rPr>
        <w:t>TANGRAM</w:t>
      </w:r>
      <w:r w:rsidRPr="001827BD">
        <w:rPr>
          <w:rFonts w:hint="eastAsia"/>
          <w:sz w:val="22"/>
        </w:rPr>
        <w:t>包含三个算法，因此我</w:t>
      </w:r>
      <w:r w:rsidRPr="001827BD">
        <w:rPr>
          <w:sz w:val="22"/>
        </w:rPr>
        <w:t>们</w:t>
      </w:r>
      <w:r w:rsidRPr="001827BD">
        <w:rPr>
          <w:rFonts w:hint="eastAsia"/>
          <w:sz w:val="22"/>
        </w:rPr>
        <w:t>提交</w:t>
      </w:r>
      <w:r w:rsidRPr="001827BD">
        <w:rPr>
          <w:sz w:val="22"/>
        </w:rPr>
        <w:t>三个软件代码</w:t>
      </w:r>
      <w:r w:rsidRPr="001827BD">
        <w:rPr>
          <w:rFonts w:hint="eastAsia"/>
          <w:sz w:val="22"/>
        </w:rPr>
        <w:t>包：</w:t>
      </w:r>
    </w:p>
    <w:p w:rsidR="00347E95" w:rsidRPr="001827BD" w:rsidRDefault="00347E95" w:rsidP="0033750D">
      <w:pPr>
        <w:pStyle w:val="aa"/>
        <w:numPr>
          <w:ilvl w:val="0"/>
          <w:numId w:val="28"/>
        </w:numPr>
        <w:spacing w:line="380" w:lineRule="exact"/>
        <w:ind w:firstLineChars="0"/>
        <w:rPr>
          <w:sz w:val="22"/>
        </w:rPr>
      </w:pPr>
      <w:r w:rsidRPr="001827BD">
        <w:rPr>
          <w:sz w:val="22"/>
        </w:rPr>
        <w:t>TANGRAM 128128_x64</w:t>
      </w:r>
    </w:p>
    <w:p w:rsidR="00347E95" w:rsidRPr="001827BD" w:rsidRDefault="00347E95" w:rsidP="0033750D">
      <w:pPr>
        <w:pStyle w:val="aa"/>
        <w:numPr>
          <w:ilvl w:val="0"/>
          <w:numId w:val="28"/>
        </w:numPr>
        <w:spacing w:line="380" w:lineRule="exact"/>
        <w:ind w:firstLineChars="0"/>
        <w:rPr>
          <w:sz w:val="22"/>
        </w:rPr>
      </w:pPr>
      <w:r w:rsidRPr="001827BD">
        <w:rPr>
          <w:sz w:val="22"/>
        </w:rPr>
        <w:t>TANGRAM 128256_x64</w:t>
      </w:r>
    </w:p>
    <w:p w:rsidR="00347E95" w:rsidRPr="001827BD" w:rsidRDefault="00347E95" w:rsidP="0033750D">
      <w:pPr>
        <w:pStyle w:val="aa"/>
        <w:numPr>
          <w:ilvl w:val="0"/>
          <w:numId w:val="28"/>
        </w:numPr>
        <w:spacing w:line="380" w:lineRule="exact"/>
        <w:ind w:firstLineChars="0"/>
        <w:rPr>
          <w:sz w:val="22"/>
        </w:rPr>
      </w:pPr>
      <w:r w:rsidRPr="001827BD">
        <w:rPr>
          <w:sz w:val="22"/>
        </w:rPr>
        <w:t>TANGRAM 256256_x64</w:t>
      </w:r>
    </w:p>
    <w:p w:rsidR="00347E95" w:rsidRPr="005D3774" w:rsidRDefault="00347E95" w:rsidP="00347E95">
      <w:pPr>
        <w:spacing w:line="380" w:lineRule="exact"/>
        <w:ind w:firstLineChars="200" w:firstLine="440"/>
        <w:rPr>
          <w:sz w:val="22"/>
        </w:rPr>
      </w:pPr>
      <w:r w:rsidRPr="001827BD">
        <w:rPr>
          <w:sz w:val="22"/>
        </w:rPr>
        <w:t>分别提供</w:t>
      </w:r>
      <w:r w:rsidRPr="001827BD">
        <w:rPr>
          <w:sz w:val="22"/>
        </w:rPr>
        <w:t>TANGRAM128</w:t>
      </w:r>
      <w:r w:rsidRPr="001827BD">
        <w:rPr>
          <w:rFonts w:hint="eastAsia"/>
          <w:sz w:val="22"/>
        </w:rPr>
        <w:t>/</w:t>
      </w:r>
      <w:r w:rsidRPr="001827BD">
        <w:rPr>
          <w:sz w:val="22"/>
        </w:rPr>
        <w:t>128</w:t>
      </w:r>
      <w:r w:rsidRPr="001827BD">
        <w:rPr>
          <w:rFonts w:hint="eastAsia"/>
          <w:sz w:val="22"/>
        </w:rPr>
        <w:t>、</w:t>
      </w:r>
      <w:r w:rsidRPr="001827BD">
        <w:rPr>
          <w:sz w:val="22"/>
        </w:rPr>
        <w:t>TANGRAM128/256</w:t>
      </w:r>
      <w:r w:rsidRPr="001827BD">
        <w:rPr>
          <w:rFonts w:hint="eastAsia"/>
          <w:sz w:val="22"/>
        </w:rPr>
        <w:t>和</w:t>
      </w:r>
      <w:r w:rsidRPr="001827BD">
        <w:rPr>
          <w:sz w:val="22"/>
        </w:rPr>
        <w:t xml:space="preserve">TANGRAM256/256 </w:t>
      </w:r>
      <w:r w:rsidRPr="001827BD">
        <w:rPr>
          <w:sz w:val="22"/>
        </w:rPr>
        <w:t>在</w:t>
      </w:r>
      <w:r w:rsidRPr="001827BD">
        <w:rPr>
          <w:sz w:val="22"/>
        </w:rPr>
        <w:t>x64</w:t>
      </w:r>
      <w:r w:rsidRPr="001827BD">
        <w:rPr>
          <w:sz w:val="22"/>
        </w:rPr>
        <w:t>平台上加解密、正确性测试和速度测试的功能。</w:t>
      </w:r>
    </w:p>
    <w:p w:rsidR="00347E95" w:rsidRPr="00F7100C" w:rsidRDefault="00347E95" w:rsidP="00347E95">
      <w:pPr>
        <w:spacing w:line="380" w:lineRule="exact"/>
        <w:ind w:firstLineChars="200" w:firstLine="440"/>
        <w:rPr>
          <w:sz w:val="22"/>
        </w:rPr>
      </w:pPr>
      <w:r>
        <w:rPr>
          <w:rFonts w:hint="eastAsia"/>
          <w:sz w:val="22"/>
        </w:rPr>
        <w:t>这</w:t>
      </w:r>
      <w:r>
        <w:rPr>
          <w:sz w:val="22"/>
        </w:rPr>
        <w:t>三个软件代码包分别</w:t>
      </w:r>
      <w:r w:rsidRPr="00F7100C">
        <w:rPr>
          <w:sz w:val="22"/>
        </w:rPr>
        <w:t>提供以下功能：</w:t>
      </w:r>
    </w:p>
    <w:p w:rsidR="00347E95" w:rsidRPr="00F7100C" w:rsidRDefault="00347E95" w:rsidP="0033750D">
      <w:pPr>
        <w:numPr>
          <w:ilvl w:val="0"/>
          <w:numId w:val="21"/>
        </w:numPr>
        <w:spacing w:line="380" w:lineRule="exact"/>
        <w:rPr>
          <w:sz w:val="22"/>
        </w:rPr>
      </w:pPr>
      <w:r>
        <w:rPr>
          <w:sz w:val="22"/>
        </w:rPr>
        <w:t>加密函数，对给定长度的数据块进行加密</w:t>
      </w:r>
      <w:r>
        <w:rPr>
          <w:rFonts w:hint="eastAsia"/>
          <w:sz w:val="22"/>
        </w:rPr>
        <w:t>；</w:t>
      </w:r>
    </w:p>
    <w:p w:rsidR="00347E95" w:rsidRPr="00F7100C" w:rsidRDefault="00347E95" w:rsidP="0033750D">
      <w:pPr>
        <w:numPr>
          <w:ilvl w:val="0"/>
          <w:numId w:val="21"/>
        </w:numPr>
        <w:spacing w:line="380" w:lineRule="exact"/>
        <w:rPr>
          <w:sz w:val="22"/>
        </w:rPr>
      </w:pPr>
      <w:r>
        <w:rPr>
          <w:sz w:val="22"/>
        </w:rPr>
        <w:t>解密函数，对给定长度的数据块进行解密</w:t>
      </w:r>
      <w:r>
        <w:rPr>
          <w:rFonts w:hint="eastAsia"/>
          <w:sz w:val="22"/>
        </w:rPr>
        <w:t>；</w:t>
      </w:r>
    </w:p>
    <w:p w:rsidR="00347E95" w:rsidRPr="00F7100C" w:rsidRDefault="00347E95" w:rsidP="0033750D">
      <w:pPr>
        <w:numPr>
          <w:ilvl w:val="0"/>
          <w:numId w:val="21"/>
        </w:numPr>
        <w:spacing w:line="380" w:lineRule="exact"/>
        <w:rPr>
          <w:sz w:val="22"/>
        </w:rPr>
      </w:pPr>
      <w:r>
        <w:rPr>
          <w:sz w:val="22"/>
        </w:rPr>
        <w:t>轮加密函数，对给定长度的数据块进行特定轮的加密</w:t>
      </w:r>
      <w:r>
        <w:rPr>
          <w:rFonts w:hint="eastAsia"/>
          <w:sz w:val="22"/>
        </w:rPr>
        <w:t>；</w:t>
      </w:r>
    </w:p>
    <w:p w:rsidR="00347E95" w:rsidRPr="00F7100C" w:rsidRDefault="00347E95" w:rsidP="0033750D">
      <w:pPr>
        <w:numPr>
          <w:ilvl w:val="0"/>
          <w:numId w:val="21"/>
        </w:numPr>
        <w:spacing w:line="380" w:lineRule="exact"/>
        <w:rPr>
          <w:sz w:val="22"/>
        </w:rPr>
      </w:pPr>
      <w:r w:rsidRPr="00F7100C">
        <w:rPr>
          <w:sz w:val="22"/>
        </w:rPr>
        <w:t>密钥扩展，将</w:t>
      </w:r>
      <w:r>
        <w:rPr>
          <w:sz w:val="22"/>
        </w:rPr>
        <w:t>128</w:t>
      </w:r>
      <w:r>
        <w:rPr>
          <w:sz w:val="22"/>
        </w:rPr>
        <w:t>比特密钥</w:t>
      </w:r>
      <w:r>
        <w:rPr>
          <w:rFonts w:hint="eastAsia"/>
          <w:sz w:val="22"/>
        </w:rPr>
        <w:t>（对</w:t>
      </w:r>
      <w:r w:rsidRPr="001C4A8F">
        <w:rPr>
          <w:rFonts w:hint="eastAsia"/>
          <w:sz w:val="22"/>
        </w:rPr>
        <w:t>应</w:t>
      </w:r>
      <w:r>
        <w:rPr>
          <w:sz w:val="22"/>
        </w:rPr>
        <w:t>TANGRAM</w:t>
      </w:r>
      <w:r w:rsidRPr="001C4A8F">
        <w:rPr>
          <w:sz w:val="22"/>
        </w:rPr>
        <w:t>128</w:t>
      </w:r>
      <w:r w:rsidRPr="001C4A8F">
        <w:rPr>
          <w:rFonts w:hint="eastAsia"/>
          <w:sz w:val="22"/>
        </w:rPr>
        <w:t>/</w:t>
      </w:r>
      <w:r w:rsidRPr="001C4A8F">
        <w:rPr>
          <w:sz w:val="22"/>
        </w:rPr>
        <w:t>128</w:t>
      </w:r>
      <w:r w:rsidRPr="001C4A8F">
        <w:rPr>
          <w:rFonts w:hint="eastAsia"/>
          <w:sz w:val="22"/>
        </w:rPr>
        <w:t>）或</w:t>
      </w:r>
      <w:r>
        <w:rPr>
          <w:sz w:val="22"/>
        </w:rPr>
        <w:t>256</w:t>
      </w:r>
      <w:r w:rsidRPr="001C4A8F">
        <w:rPr>
          <w:sz w:val="22"/>
        </w:rPr>
        <w:t>比特密钥</w:t>
      </w:r>
      <w:r w:rsidRPr="001C4A8F">
        <w:rPr>
          <w:rFonts w:hint="eastAsia"/>
          <w:sz w:val="22"/>
        </w:rPr>
        <w:t>（对应</w:t>
      </w:r>
      <w:r>
        <w:rPr>
          <w:sz w:val="22"/>
        </w:rPr>
        <w:t>TANGRAM</w:t>
      </w:r>
      <w:r w:rsidRPr="001C4A8F">
        <w:rPr>
          <w:sz w:val="22"/>
        </w:rPr>
        <w:t>128</w:t>
      </w:r>
      <w:r w:rsidRPr="001C4A8F">
        <w:rPr>
          <w:rFonts w:hint="eastAsia"/>
          <w:sz w:val="22"/>
        </w:rPr>
        <w:t>/</w:t>
      </w:r>
      <w:r w:rsidRPr="001C4A8F">
        <w:rPr>
          <w:sz w:val="22"/>
        </w:rPr>
        <w:t>256</w:t>
      </w:r>
      <w:r w:rsidRPr="001C4A8F">
        <w:rPr>
          <w:rFonts w:hint="eastAsia"/>
          <w:sz w:val="22"/>
        </w:rPr>
        <w:t>和</w:t>
      </w:r>
      <w:r>
        <w:rPr>
          <w:sz w:val="22"/>
        </w:rPr>
        <w:t>TANGRAM</w:t>
      </w:r>
      <w:r w:rsidRPr="001C4A8F">
        <w:rPr>
          <w:sz w:val="22"/>
        </w:rPr>
        <w:t>256</w:t>
      </w:r>
      <w:r w:rsidRPr="001C4A8F">
        <w:rPr>
          <w:rFonts w:hint="eastAsia"/>
          <w:sz w:val="22"/>
        </w:rPr>
        <w:t>/</w:t>
      </w:r>
      <w:r w:rsidRPr="001C4A8F">
        <w:rPr>
          <w:sz w:val="22"/>
        </w:rPr>
        <w:t>256</w:t>
      </w:r>
      <w:r w:rsidRPr="001C4A8F">
        <w:rPr>
          <w:rFonts w:hint="eastAsia"/>
          <w:sz w:val="22"/>
        </w:rPr>
        <w:t>）</w:t>
      </w:r>
      <w:r w:rsidRPr="001C4A8F">
        <w:rPr>
          <w:sz w:val="22"/>
        </w:rPr>
        <w:t>扩</w:t>
      </w:r>
      <w:r>
        <w:rPr>
          <w:sz w:val="22"/>
        </w:rPr>
        <w:t>展为轮子密钥</w:t>
      </w:r>
      <w:r>
        <w:rPr>
          <w:rFonts w:hint="eastAsia"/>
          <w:sz w:val="22"/>
        </w:rPr>
        <w:t>；</w:t>
      </w:r>
    </w:p>
    <w:p w:rsidR="00347E95" w:rsidRPr="00F7100C" w:rsidRDefault="00347E95" w:rsidP="0033750D">
      <w:pPr>
        <w:numPr>
          <w:ilvl w:val="0"/>
          <w:numId w:val="21"/>
        </w:numPr>
        <w:spacing w:line="380" w:lineRule="exact"/>
        <w:rPr>
          <w:sz w:val="22"/>
        </w:rPr>
      </w:pPr>
      <w:r>
        <w:rPr>
          <w:sz w:val="22"/>
        </w:rPr>
        <w:t>测试向量生成代码，加密若干分组之后的输出</w:t>
      </w:r>
      <w:r>
        <w:rPr>
          <w:rFonts w:hint="eastAsia"/>
          <w:sz w:val="22"/>
        </w:rPr>
        <w:t>；</w:t>
      </w:r>
    </w:p>
    <w:p w:rsidR="00347E95" w:rsidRPr="00F7100C" w:rsidRDefault="00347E95" w:rsidP="0033750D">
      <w:pPr>
        <w:numPr>
          <w:ilvl w:val="0"/>
          <w:numId w:val="21"/>
        </w:numPr>
        <w:spacing w:line="380" w:lineRule="exact"/>
        <w:rPr>
          <w:sz w:val="22"/>
        </w:rPr>
      </w:pPr>
      <w:r w:rsidRPr="00F7100C">
        <w:rPr>
          <w:sz w:val="22"/>
        </w:rPr>
        <w:t>速度的测试代码，测试密钥扩展、加密和解密短消息、</w:t>
      </w:r>
      <w:r>
        <w:rPr>
          <w:rFonts w:hint="eastAsia"/>
          <w:sz w:val="22"/>
        </w:rPr>
        <w:t>ECB</w:t>
      </w:r>
      <w:r>
        <w:rPr>
          <w:rFonts w:hint="eastAsia"/>
          <w:sz w:val="22"/>
        </w:rPr>
        <w:t>模式</w:t>
      </w:r>
      <w:r>
        <w:rPr>
          <w:sz w:val="22"/>
        </w:rPr>
        <w:t>加密</w:t>
      </w:r>
      <w:r>
        <w:rPr>
          <w:rFonts w:hint="eastAsia"/>
          <w:sz w:val="22"/>
        </w:rPr>
        <w:t>和</w:t>
      </w:r>
      <w:r>
        <w:rPr>
          <w:sz w:val="22"/>
        </w:rPr>
        <w:t>解密长消息的速度</w:t>
      </w:r>
      <w:r>
        <w:rPr>
          <w:rFonts w:hint="eastAsia"/>
          <w:sz w:val="22"/>
        </w:rPr>
        <w:t>；</w:t>
      </w:r>
    </w:p>
    <w:p w:rsidR="00347E95" w:rsidRDefault="00347E95" w:rsidP="0033750D">
      <w:pPr>
        <w:numPr>
          <w:ilvl w:val="0"/>
          <w:numId w:val="22"/>
        </w:numPr>
        <w:spacing w:line="380" w:lineRule="exact"/>
        <w:rPr>
          <w:sz w:val="22"/>
        </w:rPr>
      </w:pPr>
      <w:r w:rsidRPr="00F7100C">
        <w:rPr>
          <w:sz w:val="22"/>
        </w:rPr>
        <w:t>使用通用指令集，每次加密一个分组</w:t>
      </w:r>
      <w:r>
        <w:rPr>
          <w:rFonts w:hint="eastAsia"/>
          <w:sz w:val="22"/>
        </w:rPr>
        <w:t>。</w:t>
      </w:r>
    </w:p>
    <w:p w:rsidR="00347E95" w:rsidRPr="001827BD" w:rsidRDefault="00347E95" w:rsidP="00347E95">
      <w:pPr>
        <w:spacing w:line="380" w:lineRule="exact"/>
        <w:ind w:firstLineChars="200" w:firstLine="440"/>
        <w:rPr>
          <w:sz w:val="22"/>
        </w:rPr>
      </w:pPr>
      <w:r w:rsidRPr="001827BD">
        <w:rPr>
          <w:rFonts w:hint="eastAsia"/>
          <w:sz w:val="22"/>
        </w:rPr>
        <w:t>三个</w:t>
      </w:r>
      <w:r>
        <w:rPr>
          <w:sz w:val="22"/>
        </w:rPr>
        <w:t>算法对应的软件包中，代码</w:t>
      </w:r>
      <w:r w:rsidRPr="001827BD">
        <w:rPr>
          <w:sz w:val="22"/>
        </w:rPr>
        <w:t>结构相同，只在数据的分组长度和密钥扩展</w:t>
      </w:r>
      <w:r w:rsidRPr="001827BD">
        <w:rPr>
          <w:rFonts w:hint="eastAsia"/>
          <w:sz w:val="22"/>
        </w:rPr>
        <w:t>函数</w:t>
      </w:r>
      <w:r w:rsidRPr="001827BD">
        <w:rPr>
          <w:sz w:val="22"/>
        </w:rPr>
        <w:t>有</w:t>
      </w:r>
      <w:r w:rsidRPr="001827BD">
        <w:rPr>
          <w:rFonts w:hint="eastAsia"/>
          <w:sz w:val="22"/>
        </w:rPr>
        <w:t>区别</w:t>
      </w:r>
      <w:r>
        <w:rPr>
          <w:rFonts w:hint="eastAsia"/>
          <w:sz w:val="22"/>
        </w:rPr>
        <w:t>。下面</w:t>
      </w:r>
      <w:r w:rsidRPr="001827BD">
        <w:rPr>
          <w:sz w:val="22"/>
        </w:rPr>
        <w:t>以</w:t>
      </w:r>
      <w:r>
        <w:rPr>
          <w:sz w:val="22"/>
        </w:rPr>
        <w:t>TANGRAM</w:t>
      </w:r>
      <w:r w:rsidRPr="001827BD">
        <w:rPr>
          <w:sz w:val="22"/>
        </w:rPr>
        <w:t>128128_x64</w:t>
      </w:r>
      <w:r w:rsidRPr="001827BD">
        <w:rPr>
          <w:rFonts w:hint="eastAsia"/>
          <w:sz w:val="22"/>
        </w:rPr>
        <w:t>软件</w:t>
      </w:r>
      <w:r w:rsidRPr="001827BD">
        <w:rPr>
          <w:sz w:val="22"/>
        </w:rPr>
        <w:t>包为例，说明代码结构和</w:t>
      </w:r>
      <w:r w:rsidRPr="001827BD">
        <w:rPr>
          <w:rFonts w:hint="eastAsia"/>
          <w:sz w:val="22"/>
        </w:rPr>
        <w:t>主要</w:t>
      </w:r>
      <w:r w:rsidRPr="001827BD">
        <w:rPr>
          <w:sz w:val="22"/>
        </w:rPr>
        <w:t>函数结构。</w:t>
      </w:r>
    </w:p>
    <w:p w:rsidR="00347E95" w:rsidRPr="005F24A1" w:rsidRDefault="00347E95" w:rsidP="00347E95">
      <w:pPr>
        <w:pStyle w:val="4"/>
        <w:rPr>
          <w:rFonts w:ascii="Times New Roman" w:hAnsi="Times New Roman"/>
          <w:sz w:val="24"/>
          <w:szCs w:val="24"/>
        </w:rPr>
      </w:pPr>
      <w:bookmarkStart w:id="95" w:name="_Toc460496350"/>
      <w:bookmarkStart w:id="96" w:name="_Toc460498064"/>
      <w:r>
        <w:rPr>
          <w:rFonts w:ascii="Times New Roman" w:hAnsi="Times New Roman" w:hint="eastAsia"/>
          <w:sz w:val="24"/>
          <w:szCs w:val="24"/>
        </w:rPr>
        <w:t xml:space="preserve">1.6.2 </w:t>
      </w:r>
      <w:r w:rsidRPr="005F24A1">
        <w:rPr>
          <w:rFonts w:ascii="Times New Roman" w:hAnsi="Times New Roman"/>
          <w:sz w:val="24"/>
          <w:szCs w:val="24"/>
        </w:rPr>
        <w:t>代码结构说明</w:t>
      </w:r>
      <w:bookmarkEnd w:id="95"/>
      <w:bookmarkEnd w:id="96"/>
    </w:p>
    <w:p w:rsidR="00347E95" w:rsidRPr="00D26CBF" w:rsidRDefault="00347E95" w:rsidP="00347E95">
      <w:pPr>
        <w:spacing w:line="380" w:lineRule="exact"/>
        <w:ind w:firstLineChars="200" w:firstLine="440"/>
        <w:rPr>
          <w:sz w:val="22"/>
        </w:rPr>
      </w:pPr>
      <w:r w:rsidRPr="00F7100C">
        <w:rPr>
          <w:sz w:val="22"/>
        </w:rPr>
        <w:t>这里列出了源代码文件列表，并附带简要说明，图</w:t>
      </w:r>
      <w:r>
        <w:rPr>
          <w:sz w:val="22"/>
        </w:rPr>
        <w:t>1.1</w:t>
      </w:r>
      <w:r w:rsidRPr="00F7100C">
        <w:rPr>
          <w:sz w:val="22"/>
        </w:rPr>
        <w:t>刻画出了文件的包含关系</w:t>
      </w:r>
      <w:r w:rsidRPr="00F7100C">
        <w:rPr>
          <w:sz w:val="22"/>
        </w:rPr>
        <w:t>:</w:t>
      </w:r>
    </w:p>
    <w:p w:rsidR="00347E95" w:rsidRDefault="00347E95" w:rsidP="00347E95">
      <w:pPr>
        <w:jc w:val="center"/>
        <w:rPr>
          <w:noProof/>
        </w:rPr>
      </w:pPr>
      <w:r>
        <w:rPr>
          <w:noProof/>
        </w:rPr>
        <w:drawing>
          <wp:inline distT="0" distB="0" distL="0" distR="0">
            <wp:extent cx="4817110" cy="2135976"/>
            <wp:effectExtent l="0" t="0" r="2540" b="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0"/>
                    <a:stretch>
                      <a:fillRect/>
                    </a:stretch>
                  </pic:blipFill>
                  <pic:spPr>
                    <a:xfrm>
                      <a:off x="0" y="0"/>
                      <a:ext cx="4837820" cy="2145159"/>
                    </a:xfrm>
                    <a:prstGeom prst="rect">
                      <a:avLst/>
                    </a:prstGeom>
                  </pic:spPr>
                </pic:pic>
              </a:graphicData>
            </a:graphic>
          </wp:inline>
        </w:drawing>
      </w:r>
    </w:p>
    <w:p w:rsidR="00347E95" w:rsidRPr="00D26CBF" w:rsidRDefault="00347E95" w:rsidP="00347E95">
      <w:pPr>
        <w:jc w:val="center"/>
        <w:rPr>
          <w:noProof/>
          <w:sz w:val="18"/>
          <w:szCs w:val="18"/>
        </w:rPr>
      </w:pPr>
      <w:r w:rsidRPr="00D26CBF">
        <w:rPr>
          <w:rFonts w:hint="eastAsia"/>
          <w:noProof/>
          <w:sz w:val="18"/>
          <w:szCs w:val="18"/>
        </w:rPr>
        <w:t>(</w:t>
      </w:r>
      <w:r w:rsidRPr="00D26CBF">
        <w:rPr>
          <w:noProof/>
          <w:sz w:val="18"/>
          <w:szCs w:val="18"/>
        </w:rPr>
        <w:t>a</w:t>
      </w:r>
      <w:r w:rsidRPr="00D26CBF">
        <w:rPr>
          <w:rFonts w:hint="eastAsia"/>
          <w:noProof/>
          <w:sz w:val="18"/>
          <w:szCs w:val="18"/>
        </w:rPr>
        <w:t>)</w:t>
      </w:r>
      <w:r w:rsidRPr="00D26CBF">
        <w:rPr>
          <w:rFonts w:hint="eastAsia"/>
          <w:noProof/>
          <w:sz w:val="18"/>
          <w:szCs w:val="18"/>
        </w:rPr>
        <w:t>所有文档自底向上</w:t>
      </w:r>
      <w:r w:rsidRPr="00D26CBF">
        <w:rPr>
          <w:noProof/>
          <w:sz w:val="18"/>
          <w:szCs w:val="18"/>
        </w:rPr>
        <w:t>依赖关系</w:t>
      </w:r>
      <w:r w:rsidRPr="00D26CBF">
        <w:rPr>
          <w:rFonts w:hint="eastAsia"/>
          <w:noProof/>
          <w:sz w:val="18"/>
          <w:szCs w:val="18"/>
        </w:rPr>
        <w:t>(</w:t>
      </w:r>
      <w:r w:rsidRPr="00D26CBF">
        <w:rPr>
          <w:noProof/>
          <w:sz w:val="18"/>
          <w:szCs w:val="18"/>
        </w:rPr>
        <w:t>b</w:t>
      </w:r>
      <w:r w:rsidRPr="00D26CBF">
        <w:rPr>
          <w:rFonts w:hint="eastAsia"/>
          <w:noProof/>
          <w:sz w:val="18"/>
          <w:szCs w:val="18"/>
        </w:rPr>
        <w:t>)</w:t>
      </w:r>
      <w:r w:rsidRPr="00D26CBF">
        <w:rPr>
          <w:rFonts w:hint="eastAsia"/>
          <w:noProof/>
          <w:sz w:val="18"/>
          <w:szCs w:val="18"/>
        </w:rPr>
        <w:t>主函数</w:t>
      </w:r>
      <w:r w:rsidRPr="00D26CBF">
        <w:rPr>
          <w:noProof/>
          <w:sz w:val="18"/>
          <w:szCs w:val="18"/>
        </w:rPr>
        <w:t>自上向下对各头文件的依赖关系</w:t>
      </w:r>
    </w:p>
    <w:p w:rsidR="00347E95" w:rsidRPr="0060463E" w:rsidRDefault="00347E95" w:rsidP="0033750D">
      <w:pPr>
        <w:numPr>
          <w:ilvl w:val="0"/>
          <w:numId w:val="27"/>
        </w:numPr>
        <w:spacing w:after="240"/>
        <w:jc w:val="center"/>
        <w:rPr>
          <w:sz w:val="18"/>
          <w:szCs w:val="18"/>
        </w:rPr>
      </w:pPr>
      <w:r w:rsidRPr="0060463E">
        <w:rPr>
          <w:rFonts w:hint="eastAsia"/>
          <w:sz w:val="18"/>
          <w:szCs w:val="18"/>
        </w:rPr>
        <w:lastRenderedPageBreak/>
        <w:t>代码文档包含关系图</w:t>
      </w:r>
    </w:p>
    <w:p w:rsidR="00347E95" w:rsidRPr="00F7100C" w:rsidRDefault="00347E95" w:rsidP="00347E95">
      <w:pPr>
        <w:spacing w:line="380" w:lineRule="exact"/>
        <w:rPr>
          <w:sz w:val="22"/>
        </w:rPr>
      </w:pPr>
      <w:r w:rsidRPr="00F7100C">
        <w:rPr>
          <w:sz w:val="22"/>
        </w:rPr>
        <w:t>types.h</w:t>
      </w:r>
      <w:r>
        <w:rPr>
          <w:sz w:val="22"/>
        </w:rPr>
        <w:t>包含数据类型的宏</w:t>
      </w:r>
      <w:r>
        <w:rPr>
          <w:rFonts w:hint="eastAsia"/>
          <w:sz w:val="22"/>
        </w:rPr>
        <w:t>定义</w:t>
      </w:r>
      <w:r w:rsidRPr="00F7100C">
        <w:rPr>
          <w:sz w:val="22"/>
        </w:rPr>
        <w:t>等。</w:t>
      </w:r>
    </w:p>
    <w:p w:rsidR="00347E95" w:rsidRPr="00F7100C" w:rsidRDefault="00347E95" w:rsidP="00347E95">
      <w:pPr>
        <w:spacing w:line="380" w:lineRule="exact"/>
        <w:rPr>
          <w:sz w:val="22"/>
        </w:rPr>
      </w:pPr>
      <w:r w:rsidRPr="00F7100C">
        <w:rPr>
          <w:sz w:val="22"/>
        </w:rPr>
        <w:t>rot.h</w:t>
      </w:r>
      <w:r w:rsidRPr="00F7100C">
        <w:rPr>
          <w:sz w:val="22"/>
        </w:rPr>
        <w:t>包含密码算法所使用的循环移位操作的定义。</w:t>
      </w:r>
    </w:p>
    <w:p w:rsidR="00347E95" w:rsidRPr="00F7100C" w:rsidRDefault="00347E95" w:rsidP="00347E95">
      <w:pPr>
        <w:spacing w:line="380" w:lineRule="exact"/>
        <w:rPr>
          <w:sz w:val="22"/>
        </w:rPr>
      </w:pPr>
      <w:r>
        <w:rPr>
          <w:sz w:val="22"/>
        </w:rPr>
        <w:t>Tangram128128</w:t>
      </w:r>
      <w:r w:rsidRPr="00F7100C">
        <w:rPr>
          <w:sz w:val="22"/>
        </w:rPr>
        <w:t>.h</w:t>
      </w:r>
      <w:r w:rsidRPr="00F7100C">
        <w:rPr>
          <w:sz w:val="22"/>
        </w:rPr>
        <w:t>包含密码算法的参数宏定义、加密、解密和密钥扩展等函数声明。</w:t>
      </w:r>
    </w:p>
    <w:p w:rsidR="00347E95" w:rsidRPr="00F7100C" w:rsidRDefault="00347E95" w:rsidP="00347E95">
      <w:pPr>
        <w:spacing w:line="380" w:lineRule="exact"/>
        <w:rPr>
          <w:sz w:val="22"/>
        </w:rPr>
      </w:pPr>
      <w:r w:rsidRPr="00F7100C">
        <w:rPr>
          <w:sz w:val="22"/>
        </w:rPr>
        <w:t>crypt.cpp</w:t>
      </w:r>
      <w:r w:rsidRPr="00F7100C">
        <w:rPr>
          <w:sz w:val="22"/>
        </w:rPr>
        <w:t>包含密码算法的加密、解密函数定义。</w:t>
      </w:r>
    </w:p>
    <w:p w:rsidR="00347E95" w:rsidRPr="00F7100C" w:rsidRDefault="00347E95" w:rsidP="00347E95">
      <w:pPr>
        <w:spacing w:line="380" w:lineRule="exact"/>
        <w:rPr>
          <w:sz w:val="22"/>
        </w:rPr>
      </w:pPr>
      <w:r w:rsidRPr="00F7100C">
        <w:rPr>
          <w:sz w:val="22"/>
        </w:rPr>
        <w:t>key.cpp</w:t>
      </w:r>
      <w:r w:rsidRPr="00F7100C">
        <w:rPr>
          <w:sz w:val="22"/>
        </w:rPr>
        <w:t>包含密码算法的密钥扩展相关的函数定义。</w:t>
      </w:r>
    </w:p>
    <w:p w:rsidR="00347E95" w:rsidRPr="00F7100C" w:rsidRDefault="00347E95" w:rsidP="00347E95">
      <w:pPr>
        <w:spacing w:line="380" w:lineRule="exact"/>
        <w:rPr>
          <w:sz w:val="22"/>
        </w:rPr>
      </w:pPr>
      <w:r w:rsidRPr="00F7100C">
        <w:rPr>
          <w:sz w:val="22"/>
        </w:rPr>
        <w:t>test.h</w:t>
      </w:r>
      <w:r w:rsidRPr="00F7100C">
        <w:rPr>
          <w:sz w:val="22"/>
        </w:rPr>
        <w:t>包含对密码算法的加密、解密、密钥扩展算法的正确性测试和测试向量生成的函数声明。</w:t>
      </w:r>
    </w:p>
    <w:p w:rsidR="00347E95" w:rsidRPr="00F7100C" w:rsidRDefault="00347E95" w:rsidP="00347E95">
      <w:pPr>
        <w:spacing w:line="380" w:lineRule="exact"/>
        <w:rPr>
          <w:sz w:val="22"/>
        </w:rPr>
      </w:pPr>
      <w:r w:rsidRPr="00F7100C">
        <w:rPr>
          <w:sz w:val="22"/>
        </w:rPr>
        <w:t>test.cpp</w:t>
      </w:r>
      <w:r w:rsidRPr="00F7100C">
        <w:rPr>
          <w:sz w:val="22"/>
        </w:rPr>
        <w:t>包含对密码算法的加密、解密、密钥扩展算法的正确性测试和测试向量生成的函数定义。</w:t>
      </w:r>
    </w:p>
    <w:p w:rsidR="00347E95" w:rsidRPr="00F7100C" w:rsidRDefault="00347E95" w:rsidP="00347E95">
      <w:pPr>
        <w:spacing w:line="380" w:lineRule="exact"/>
        <w:rPr>
          <w:sz w:val="22"/>
        </w:rPr>
      </w:pPr>
      <w:r w:rsidRPr="00F7100C">
        <w:rPr>
          <w:sz w:val="22"/>
        </w:rPr>
        <w:t>timing.h</w:t>
      </w:r>
      <w:r w:rsidRPr="00F7100C">
        <w:rPr>
          <w:sz w:val="22"/>
        </w:rPr>
        <w:t>包含对密码算法的加密、解密、密钥扩展算法的速度测试的函数声明。</w:t>
      </w:r>
    </w:p>
    <w:p w:rsidR="00347E95" w:rsidRPr="00F7100C" w:rsidRDefault="00347E95" w:rsidP="00347E95">
      <w:pPr>
        <w:spacing w:line="380" w:lineRule="exact"/>
        <w:rPr>
          <w:sz w:val="22"/>
        </w:rPr>
      </w:pPr>
      <w:r w:rsidRPr="00F7100C">
        <w:rPr>
          <w:sz w:val="22"/>
        </w:rPr>
        <w:t>timing.cpp</w:t>
      </w:r>
      <w:r w:rsidRPr="00F7100C">
        <w:rPr>
          <w:sz w:val="22"/>
        </w:rPr>
        <w:t>包含对密码算法的加密、解密、密钥扩展算法的速度测试函数定义。</w:t>
      </w:r>
    </w:p>
    <w:p w:rsidR="00347E95" w:rsidRPr="00F7100C" w:rsidRDefault="00347E95" w:rsidP="00347E95">
      <w:pPr>
        <w:spacing w:line="380" w:lineRule="exact"/>
        <w:rPr>
          <w:sz w:val="22"/>
        </w:rPr>
      </w:pPr>
      <w:r w:rsidRPr="00F7100C">
        <w:rPr>
          <w:sz w:val="22"/>
        </w:rPr>
        <w:t>main.cpp</w:t>
      </w:r>
      <w:r w:rsidRPr="00F7100C">
        <w:rPr>
          <w:sz w:val="22"/>
        </w:rPr>
        <w:t>是主函数的定义，调用测试正确性的函数和测试速度的函数进行测试。</w:t>
      </w:r>
    </w:p>
    <w:p w:rsidR="00347E95" w:rsidRPr="00A21264" w:rsidRDefault="00347E95" w:rsidP="0033750D">
      <w:pPr>
        <w:pStyle w:val="4"/>
        <w:numPr>
          <w:ilvl w:val="2"/>
          <w:numId w:val="33"/>
        </w:numPr>
        <w:rPr>
          <w:rFonts w:ascii="Times New Roman" w:hAnsi="Times New Roman"/>
          <w:sz w:val="24"/>
          <w:szCs w:val="24"/>
        </w:rPr>
      </w:pPr>
      <w:bookmarkStart w:id="97" w:name="_Toc460496351"/>
      <w:bookmarkStart w:id="98" w:name="_Toc460498065"/>
      <w:r w:rsidRPr="005F24A1">
        <w:rPr>
          <w:rFonts w:ascii="Times New Roman" w:hAnsi="Times New Roman"/>
          <w:sz w:val="24"/>
          <w:szCs w:val="24"/>
        </w:rPr>
        <w:t>主要函数结构说明</w:t>
      </w:r>
      <w:bookmarkEnd w:id="97"/>
      <w:bookmarkEnd w:id="98"/>
    </w:p>
    <w:p w:rsidR="00347E95" w:rsidRPr="0048133C" w:rsidRDefault="00347E95" w:rsidP="00347E95">
      <w:pPr>
        <w:spacing w:line="380" w:lineRule="exact"/>
        <w:rPr>
          <w:sz w:val="22"/>
        </w:rPr>
      </w:pPr>
      <w:r w:rsidRPr="0048133C">
        <w:rPr>
          <w:b/>
          <w:sz w:val="22"/>
        </w:rPr>
        <w:t>主要函数功能说明</w:t>
      </w:r>
      <w:r>
        <w:rPr>
          <w:rFonts w:hint="eastAsia"/>
          <w:b/>
          <w:sz w:val="22"/>
        </w:rPr>
        <w:t xml:space="preserve">    </w:t>
      </w:r>
      <w:r w:rsidRPr="0048133C">
        <w:rPr>
          <w:sz w:val="22"/>
        </w:rPr>
        <w:t>这里列出了主要函数，并附带简要说明：</w:t>
      </w:r>
    </w:p>
    <w:p w:rsidR="00347E95" w:rsidRPr="0048133C" w:rsidRDefault="00347E95" w:rsidP="00347E95">
      <w:pPr>
        <w:spacing w:line="380" w:lineRule="exact"/>
        <w:rPr>
          <w:sz w:val="22"/>
        </w:rPr>
      </w:pPr>
      <w:r w:rsidRPr="0048133C">
        <w:rPr>
          <w:sz w:val="22"/>
        </w:rPr>
        <w:t xml:space="preserve">encrypt      </w:t>
      </w:r>
      <w:r w:rsidRPr="0048133C">
        <w:rPr>
          <w:sz w:val="22"/>
        </w:rPr>
        <w:t>对给定个数的数据块使用通用指令集进行加密。</w:t>
      </w:r>
    </w:p>
    <w:p w:rsidR="00347E95" w:rsidRPr="0048133C" w:rsidRDefault="00347E95" w:rsidP="00347E95">
      <w:pPr>
        <w:spacing w:line="380" w:lineRule="exact"/>
        <w:rPr>
          <w:sz w:val="22"/>
        </w:rPr>
      </w:pPr>
      <w:r w:rsidRPr="0048133C">
        <w:rPr>
          <w:sz w:val="22"/>
        </w:rPr>
        <w:t xml:space="preserve">decrypt      </w:t>
      </w:r>
      <w:r w:rsidRPr="0048133C">
        <w:rPr>
          <w:sz w:val="22"/>
        </w:rPr>
        <w:t>对给定个数的数据块使用通用指令集进行解密。</w:t>
      </w:r>
    </w:p>
    <w:p w:rsidR="00347E95" w:rsidRDefault="00347E95" w:rsidP="00347E95">
      <w:pPr>
        <w:spacing w:line="380" w:lineRule="exact"/>
        <w:rPr>
          <w:sz w:val="22"/>
        </w:rPr>
      </w:pPr>
      <w:r w:rsidRPr="0048133C">
        <w:rPr>
          <w:sz w:val="22"/>
        </w:rPr>
        <w:t>encrypt</w:t>
      </w:r>
      <w:r>
        <w:rPr>
          <w:sz w:val="22"/>
        </w:rPr>
        <w:t>_</w:t>
      </w:r>
      <w:r w:rsidRPr="0048133C">
        <w:rPr>
          <w:sz w:val="22"/>
        </w:rPr>
        <w:t xml:space="preserve">variousRound  </w:t>
      </w:r>
      <w:r w:rsidRPr="0048133C">
        <w:rPr>
          <w:sz w:val="22"/>
        </w:rPr>
        <w:t>对给定个数的数据块使用通用指令集进行加密指定轮数。</w:t>
      </w:r>
    </w:p>
    <w:p w:rsidR="00347E95" w:rsidRPr="006A1C7B" w:rsidRDefault="00347E95" w:rsidP="00347E95">
      <w:pPr>
        <w:spacing w:line="380" w:lineRule="exact"/>
        <w:rPr>
          <w:sz w:val="22"/>
        </w:rPr>
      </w:pPr>
      <w:r>
        <w:rPr>
          <w:sz w:val="22"/>
        </w:rPr>
        <w:t>de</w:t>
      </w:r>
      <w:r w:rsidRPr="0048133C">
        <w:rPr>
          <w:sz w:val="22"/>
        </w:rPr>
        <w:t>crypt</w:t>
      </w:r>
      <w:r>
        <w:rPr>
          <w:sz w:val="22"/>
        </w:rPr>
        <w:t>_</w:t>
      </w:r>
      <w:r w:rsidRPr="0048133C">
        <w:rPr>
          <w:sz w:val="22"/>
        </w:rPr>
        <w:t xml:space="preserve">variousRound  </w:t>
      </w:r>
      <w:r>
        <w:rPr>
          <w:sz w:val="22"/>
        </w:rPr>
        <w:t>对给定个数的数据块使用通用指令集进行</w:t>
      </w:r>
      <w:r>
        <w:rPr>
          <w:rFonts w:hint="eastAsia"/>
          <w:sz w:val="22"/>
        </w:rPr>
        <w:t>解</w:t>
      </w:r>
      <w:r w:rsidRPr="0048133C">
        <w:rPr>
          <w:sz w:val="22"/>
        </w:rPr>
        <w:t>密指定轮数。</w:t>
      </w:r>
    </w:p>
    <w:p w:rsidR="00347E95" w:rsidRPr="0048133C" w:rsidRDefault="00347E95" w:rsidP="00347E95">
      <w:pPr>
        <w:spacing w:line="380" w:lineRule="exact"/>
        <w:rPr>
          <w:sz w:val="22"/>
        </w:rPr>
      </w:pPr>
      <w:r w:rsidRPr="0048133C">
        <w:rPr>
          <w:sz w:val="22"/>
        </w:rPr>
        <w:t>Crypt</w:t>
      </w:r>
      <w:r>
        <w:rPr>
          <w:sz w:val="22"/>
        </w:rPr>
        <w:t>_</w:t>
      </w:r>
      <w:r w:rsidRPr="0048133C">
        <w:rPr>
          <w:sz w:val="22"/>
        </w:rPr>
        <w:t>Enc</w:t>
      </w:r>
      <w:r>
        <w:rPr>
          <w:sz w:val="22"/>
        </w:rPr>
        <w:t>_</w:t>
      </w:r>
      <w:r w:rsidRPr="0048133C">
        <w:rPr>
          <w:sz w:val="22"/>
        </w:rPr>
        <w:t>Block</w:t>
      </w:r>
      <w:r w:rsidRPr="0048133C">
        <w:rPr>
          <w:sz w:val="22"/>
        </w:rPr>
        <w:t>对给定长度的数据块进行加密，不包含密钥扩展。</w:t>
      </w:r>
    </w:p>
    <w:p w:rsidR="00347E95" w:rsidRPr="0048133C" w:rsidRDefault="00347E95" w:rsidP="00347E95">
      <w:pPr>
        <w:spacing w:line="380" w:lineRule="exact"/>
        <w:rPr>
          <w:sz w:val="22"/>
        </w:rPr>
      </w:pPr>
      <w:r w:rsidRPr="0048133C">
        <w:rPr>
          <w:sz w:val="22"/>
        </w:rPr>
        <w:t>Crypt</w:t>
      </w:r>
      <w:r>
        <w:rPr>
          <w:sz w:val="22"/>
        </w:rPr>
        <w:t>_</w:t>
      </w:r>
      <w:r w:rsidRPr="0048133C">
        <w:rPr>
          <w:sz w:val="22"/>
        </w:rPr>
        <w:t>Dnc</w:t>
      </w:r>
      <w:r>
        <w:rPr>
          <w:sz w:val="22"/>
        </w:rPr>
        <w:t>_</w:t>
      </w:r>
      <w:r w:rsidRPr="0048133C">
        <w:rPr>
          <w:sz w:val="22"/>
        </w:rPr>
        <w:t>Block</w:t>
      </w:r>
      <w:r w:rsidRPr="0048133C">
        <w:rPr>
          <w:sz w:val="22"/>
        </w:rPr>
        <w:t>对给定长度的数据块进行解密，不包含密钥扩展。</w:t>
      </w:r>
    </w:p>
    <w:p w:rsidR="00347E95" w:rsidRDefault="00347E95" w:rsidP="00347E95">
      <w:pPr>
        <w:spacing w:line="380" w:lineRule="exact"/>
        <w:rPr>
          <w:sz w:val="22"/>
        </w:rPr>
      </w:pPr>
      <w:r w:rsidRPr="0048133C">
        <w:rPr>
          <w:sz w:val="22"/>
        </w:rPr>
        <w:t>Crypt</w:t>
      </w:r>
      <w:r>
        <w:rPr>
          <w:sz w:val="22"/>
        </w:rPr>
        <w:t>_</w:t>
      </w:r>
      <w:r w:rsidRPr="0048133C">
        <w:rPr>
          <w:sz w:val="22"/>
        </w:rPr>
        <w:t>Enc</w:t>
      </w:r>
      <w:r>
        <w:rPr>
          <w:sz w:val="22"/>
        </w:rPr>
        <w:t>_</w:t>
      </w:r>
      <w:r w:rsidRPr="0048133C">
        <w:rPr>
          <w:sz w:val="22"/>
        </w:rPr>
        <w:t>Block</w:t>
      </w:r>
      <w:r>
        <w:rPr>
          <w:sz w:val="22"/>
        </w:rPr>
        <w:t>_</w:t>
      </w:r>
      <w:r w:rsidRPr="0048133C">
        <w:rPr>
          <w:sz w:val="22"/>
        </w:rPr>
        <w:t>Round</w:t>
      </w:r>
      <w:r w:rsidRPr="0048133C">
        <w:rPr>
          <w:sz w:val="22"/>
        </w:rPr>
        <w:t>对给定长度的数据块进行特定轮的加密，不包含密钥扩展。</w:t>
      </w:r>
    </w:p>
    <w:p w:rsidR="00347E95" w:rsidRPr="0048133C" w:rsidRDefault="00347E95" w:rsidP="00347E95">
      <w:pPr>
        <w:spacing w:line="380" w:lineRule="exact"/>
        <w:rPr>
          <w:sz w:val="22"/>
        </w:rPr>
      </w:pPr>
      <w:r w:rsidRPr="0048133C">
        <w:rPr>
          <w:sz w:val="22"/>
        </w:rPr>
        <w:t>Crypt</w:t>
      </w:r>
      <w:r>
        <w:rPr>
          <w:sz w:val="22"/>
        </w:rPr>
        <w:t>_De</w:t>
      </w:r>
      <w:r w:rsidRPr="0048133C">
        <w:rPr>
          <w:sz w:val="22"/>
        </w:rPr>
        <w:t>c</w:t>
      </w:r>
      <w:r>
        <w:rPr>
          <w:sz w:val="22"/>
        </w:rPr>
        <w:t>_</w:t>
      </w:r>
      <w:r w:rsidRPr="0048133C">
        <w:rPr>
          <w:sz w:val="22"/>
        </w:rPr>
        <w:t>Block</w:t>
      </w:r>
      <w:r>
        <w:rPr>
          <w:sz w:val="22"/>
        </w:rPr>
        <w:t>_</w:t>
      </w:r>
      <w:r w:rsidRPr="0048133C">
        <w:rPr>
          <w:sz w:val="22"/>
        </w:rPr>
        <w:t>Round</w:t>
      </w:r>
      <w:r>
        <w:rPr>
          <w:sz w:val="22"/>
        </w:rPr>
        <w:t>对给定长度的数据块进行特定轮的</w:t>
      </w:r>
      <w:r>
        <w:rPr>
          <w:rFonts w:hint="eastAsia"/>
          <w:sz w:val="22"/>
        </w:rPr>
        <w:t>解</w:t>
      </w:r>
      <w:r w:rsidRPr="0048133C">
        <w:rPr>
          <w:sz w:val="22"/>
        </w:rPr>
        <w:t>密，不包含密钥扩展。</w:t>
      </w:r>
    </w:p>
    <w:p w:rsidR="00347E95" w:rsidRPr="0048133C" w:rsidRDefault="00347E95" w:rsidP="00347E95">
      <w:pPr>
        <w:spacing w:line="380" w:lineRule="exact"/>
        <w:rPr>
          <w:sz w:val="22"/>
        </w:rPr>
      </w:pPr>
      <w:r>
        <w:rPr>
          <w:sz w:val="22"/>
        </w:rPr>
        <w:t>tangram_</w:t>
      </w:r>
      <w:r w:rsidRPr="0048133C">
        <w:rPr>
          <w:sz w:val="22"/>
        </w:rPr>
        <w:t>ecb</w:t>
      </w:r>
      <w:r>
        <w:rPr>
          <w:sz w:val="22"/>
        </w:rPr>
        <w:t>_</w:t>
      </w:r>
      <w:r w:rsidRPr="0048133C">
        <w:rPr>
          <w:sz w:val="22"/>
        </w:rPr>
        <w:t>enc</w:t>
      </w:r>
      <w:r w:rsidRPr="0048133C">
        <w:rPr>
          <w:sz w:val="22"/>
        </w:rPr>
        <w:t>对给定长度的数据块进行</w:t>
      </w:r>
      <w:r w:rsidRPr="0048133C">
        <w:rPr>
          <w:sz w:val="22"/>
        </w:rPr>
        <w:t>ECB</w:t>
      </w:r>
      <w:r w:rsidRPr="0048133C">
        <w:rPr>
          <w:sz w:val="22"/>
        </w:rPr>
        <w:t>模式加密，包含密钥扩展。</w:t>
      </w:r>
    </w:p>
    <w:p w:rsidR="00347E95" w:rsidRPr="0048133C" w:rsidRDefault="00347E95" w:rsidP="00347E95">
      <w:pPr>
        <w:spacing w:line="380" w:lineRule="exact"/>
        <w:rPr>
          <w:sz w:val="22"/>
        </w:rPr>
      </w:pPr>
      <w:r>
        <w:rPr>
          <w:sz w:val="22"/>
        </w:rPr>
        <w:t>tangram_</w:t>
      </w:r>
      <w:r w:rsidRPr="0048133C">
        <w:rPr>
          <w:sz w:val="22"/>
        </w:rPr>
        <w:t>ecb</w:t>
      </w:r>
      <w:r>
        <w:rPr>
          <w:sz w:val="22"/>
        </w:rPr>
        <w:t>_</w:t>
      </w:r>
      <w:r w:rsidRPr="0048133C">
        <w:rPr>
          <w:sz w:val="22"/>
        </w:rPr>
        <w:t>dec</w:t>
      </w:r>
      <w:r w:rsidRPr="0048133C">
        <w:rPr>
          <w:sz w:val="22"/>
        </w:rPr>
        <w:t>对给定长度的数据块进行</w:t>
      </w:r>
      <w:r w:rsidRPr="0048133C">
        <w:rPr>
          <w:sz w:val="22"/>
        </w:rPr>
        <w:t>ECB</w:t>
      </w:r>
      <w:r w:rsidRPr="0048133C">
        <w:rPr>
          <w:sz w:val="22"/>
        </w:rPr>
        <w:t>模式解密，包含密钥扩展。</w:t>
      </w:r>
    </w:p>
    <w:p w:rsidR="00347E95" w:rsidRPr="0048133C" w:rsidRDefault="00347E95" w:rsidP="00347E95">
      <w:pPr>
        <w:spacing w:line="380" w:lineRule="exact"/>
        <w:rPr>
          <w:sz w:val="22"/>
        </w:rPr>
      </w:pPr>
      <w:r w:rsidRPr="0048133C">
        <w:rPr>
          <w:sz w:val="22"/>
        </w:rPr>
        <w:t>key128</w:t>
      </w:r>
      <w:r>
        <w:rPr>
          <w:sz w:val="22"/>
        </w:rPr>
        <w:t>TANGRAM</w:t>
      </w:r>
      <w:r w:rsidRPr="0048133C">
        <w:rPr>
          <w:sz w:val="22"/>
        </w:rPr>
        <w:t>128</w:t>
      </w:r>
      <w:r>
        <w:rPr>
          <w:sz w:val="22"/>
        </w:rPr>
        <w:t>/128</w:t>
      </w:r>
      <w:r w:rsidRPr="0048133C">
        <w:rPr>
          <w:sz w:val="22"/>
        </w:rPr>
        <w:t>的密钥扩展。</w:t>
      </w:r>
    </w:p>
    <w:p w:rsidR="00347E95" w:rsidRPr="0048133C" w:rsidRDefault="00347E95" w:rsidP="00347E95">
      <w:pPr>
        <w:spacing w:line="380" w:lineRule="exact"/>
        <w:rPr>
          <w:sz w:val="22"/>
        </w:rPr>
      </w:pPr>
      <w:r w:rsidRPr="0048133C">
        <w:rPr>
          <w:sz w:val="22"/>
        </w:rPr>
        <w:t>Key</w:t>
      </w:r>
      <w:r>
        <w:rPr>
          <w:sz w:val="22"/>
        </w:rPr>
        <w:t>_</w:t>
      </w:r>
      <w:r w:rsidRPr="0048133C">
        <w:rPr>
          <w:sz w:val="22"/>
        </w:rPr>
        <w:t xml:space="preserve">Schedule     </w:t>
      </w:r>
      <w:r>
        <w:rPr>
          <w:sz w:val="22"/>
        </w:rPr>
        <w:t xml:space="preserve">TANGRAM </w:t>
      </w:r>
      <w:r w:rsidRPr="0048133C">
        <w:rPr>
          <w:sz w:val="22"/>
        </w:rPr>
        <w:t>128</w:t>
      </w:r>
      <w:r>
        <w:rPr>
          <w:sz w:val="22"/>
        </w:rPr>
        <w:t>/128</w:t>
      </w:r>
      <w:r w:rsidRPr="0048133C">
        <w:rPr>
          <w:sz w:val="22"/>
        </w:rPr>
        <w:t>的密钥扩展</w:t>
      </w:r>
      <w:r>
        <w:rPr>
          <w:rFonts w:hint="eastAsia"/>
          <w:sz w:val="22"/>
        </w:rPr>
        <w:t>接口</w:t>
      </w:r>
      <w:r>
        <w:rPr>
          <w:sz w:val="22"/>
        </w:rPr>
        <w:t>函数，调用</w:t>
      </w:r>
      <w:r>
        <w:rPr>
          <w:sz w:val="22"/>
        </w:rPr>
        <w:t>key128</w:t>
      </w:r>
      <w:r>
        <w:rPr>
          <w:rFonts w:hint="eastAsia"/>
          <w:sz w:val="22"/>
        </w:rPr>
        <w:t>生成</w:t>
      </w:r>
      <w:r>
        <w:rPr>
          <w:sz w:val="22"/>
        </w:rPr>
        <w:t>密钥</w:t>
      </w:r>
      <w:r w:rsidRPr="0048133C">
        <w:rPr>
          <w:sz w:val="22"/>
        </w:rPr>
        <w:t>。</w:t>
      </w:r>
    </w:p>
    <w:p w:rsidR="00347E95" w:rsidRPr="002B27B4" w:rsidRDefault="00347E95" w:rsidP="00347E95">
      <w:pPr>
        <w:spacing w:line="380" w:lineRule="exact"/>
        <w:rPr>
          <w:sz w:val="22"/>
        </w:rPr>
      </w:pPr>
      <w:r w:rsidRPr="002B27B4">
        <w:rPr>
          <w:b/>
          <w:sz w:val="22"/>
        </w:rPr>
        <w:t>test</w:t>
      </w:r>
      <w:r w:rsidRPr="002B27B4">
        <w:rPr>
          <w:sz w:val="22"/>
        </w:rPr>
        <w:t>测试使用</w:t>
      </w:r>
      <w:r w:rsidRPr="002B27B4">
        <w:rPr>
          <w:sz w:val="22"/>
        </w:rPr>
        <w:t>TANGRAM 128/128</w:t>
      </w:r>
      <w:r w:rsidRPr="002B27B4">
        <w:rPr>
          <w:sz w:val="22"/>
        </w:rPr>
        <w:t>加密若干分组、解密被加密的密文。将测试结果以二进制形式打印到文件。</w:t>
      </w:r>
      <w:r w:rsidRPr="002B27B4">
        <w:rPr>
          <w:sz w:val="22"/>
        </w:rPr>
        <w:tab/>
      </w:r>
      <w:r w:rsidRPr="002B27B4">
        <w:rPr>
          <w:sz w:val="22"/>
        </w:rPr>
        <w:tab/>
      </w:r>
    </w:p>
    <w:p w:rsidR="00347E95" w:rsidRPr="0048133C" w:rsidRDefault="00347E95" w:rsidP="00347E95">
      <w:pPr>
        <w:spacing w:line="380" w:lineRule="exact"/>
        <w:rPr>
          <w:sz w:val="22"/>
        </w:rPr>
      </w:pPr>
      <w:r w:rsidRPr="0048133C">
        <w:rPr>
          <w:sz w:val="22"/>
        </w:rPr>
        <w:t>time</w:t>
      </w:r>
      <w:r>
        <w:rPr>
          <w:sz w:val="22"/>
        </w:rPr>
        <w:t>_</w:t>
      </w:r>
      <w:r w:rsidRPr="0048133C">
        <w:rPr>
          <w:sz w:val="22"/>
        </w:rPr>
        <w:t xml:space="preserve">key8 </w:t>
      </w:r>
      <w:r w:rsidRPr="0048133C">
        <w:rPr>
          <w:sz w:val="22"/>
        </w:rPr>
        <w:t>用以测试加密算法执行密钥扩展的平均执行速度。测试执行</w:t>
      </w:r>
      <w:r w:rsidRPr="0048133C">
        <w:rPr>
          <w:sz w:val="22"/>
        </w:rPr>
        <w:t xml:space="preserve"> 8 </w:t>
      </w:r>
      <w:r w:rsidRPr="0048133C">
        <w:rPr>
          <w:sz w:val="22"/>
        </w:rPr>
        <w:t>次密钥扩展所需的时钟周期均值和标准差。</w:t>
      </w:r>
      <w:r w:rsidRPr="0048133C">
        <w:rPr>
          <w:sz w:val="22"/>
        </w:rPr>
        <w:tab/>
      </w:r>
      <w:r w:rsidRPr="0048133C">
        <w:rPr>
          <w:sz w:val="22"/>
        </w:rPr>
        <w:tab/>
      </w:r>
    </w:p>
    <w:p w:rsidR="00347E95" w:rsidRPr="0048133C" w:rsidRDefault="00347E95" w:rsidP="00347E95">
      <w:pPr>
        <w:spacing w:line="380" w:lineRule="exact"/>
        <w:rPr>
          <w:sz w:val="22"/>
        </w:rPr>
      </w:pPr>
      <w:r w:rsidRPr="0048133C">
        <w:rPr>
          <w:sz w:val="22"/>
        </w:rPr>
        <w:t>time</w:t>
      </w:r>
      <w:r>
        <w:rPr>
          <w:sz w:val="22"/>
        </w:rPr>
        <w:t>_</w:t>
      </w:r>
      <w:r w:rsidRPr="0048133C">
        <w:rPr>
          <w:sz w:val="22"/>
        </w:rPr>
        <w:t xml:space="preserve">enc16 </w:t>
      </w:r>
      <w:r w:rsidRPr="0048133C">
        <w:rPr>
          <w:sz w:val="22"/>
        </w:rPr>
        <w:t>用以测试加密算法加密指定长度消息的平均执行速度。测试执行</w:t>
      </w:r>
      <w:r w:rsidRPr="0048133C">
        <w:rPr>
          <w:sz w:val="22"/>
        </w:rPr>
        <w:t xml:space="preserve"> 16 </w:t>
      </w:r>
      <w:r w:rsidRPr="0048133C">
        <w:rPr>
          <w:sz w:val="22"/>
        </w:rPr>
        <w:t>次加密算法加密指定长度消息所需的时钟周期均值和标准差。</w:t>
      </w:r>
    </w:p>
    <w:p w:rsidR="00347E95" w:rsidRPr="0048133C" w:rsidRDefault="00347E95" w:rsidP="00347E95">
      <w:pPr>
        <w:spacing w:line="380" w:lineRule="exact"/>
        <w:rPr>
          <w:sz w:val="22"/>
        </w:rPr>
      </w:pPr>
      <w:r w:rsidRPr="0048133C">
        <w:rPr>
          <w:sz w:val="22"/>
        </w:rPr>
        <w:t>time</w:t>
      </w:r>
      <w:r>
        <w:rPr>
          <w:sz w:val="22"/>
        </w:rPr>
        <w:t>_</w:t>
      </w:r>
      <w:r w:rsidRPr="0048133C">
        <w:rPr>
          <w:sz w:val="22"/>
        </w:rPr>
        <w:t xml:space="preserve">dec16 </w:t>
      </w:r>
      <w:r w:rsidRPr="0048133C">
        <w:rPr>
          <w:sz w:val="22"/>
        </w:rPr>
        <w:t>用以测试解密算法解密指定长度消息的平均执行速度。测试执行</w:t>
      </w:r>
      <w:r w:rsidRPr="0048133C">
        <w:rPr>
          <w:sz w:val="22"/>
        </w:rPr>
        <w:t xml:space="preserve"> 16 </w:t>
      </w:r>
      <w:r w:rsidRPr="0048133C">
        <w:rPr>
          <w:sz w:val="22"/>
        </w:rPr>
        <w:t>次解密</w:t>
      </w:r>
      <w:r w:rsidRPr="0048133C">
        <w:rPr>
          <w:sz w:val="22"/>
        </w:rPr>
        <w:lastRenderedPageBreak/>
        <w:t>算法解密指定长度消息所需的时钟周期均值和标准差。</w:t>
      </w:r>
    </w:p>
    <w:p w:rsidR="00347E95" w:rsidRPr="0048133C" w:rsidRDefault="00347E95" w:rsidP="00347E95">
      <w:pPr>
        <w:spacing w:line="380" w:lineRule="exact"/>
        <w:rPr>
          <w:sz w:val="22"/>
        </w:rPr>
      </w:pPr>
      <w:r w:rsidRPr="0048133C">
        <w:rPr>
          <w:sz w:val="22"/>
        </w:rPr>
        <w:t>key</w:t>
      </w:r>
      <w:r>
        <w:rPr>
          <w:sz w:val="22"/>
        </w:rPr>
        <w:t>_</w:t>
      </w:r>
      <w:r w:rsidRPr="0048133C">
        <w:rPr>
          <w:sz w:val="22"/>
        </w:rPr>
        <w:t xml:space="preserve">cycles </w:t>
      </w:r>
      <w:r w:rsidRPr="0048133C">
        <w:rPr>
          <w:sz w:val="22"/>
        </w:rPr>
        <w:t>用以测试执行密钥扩展算法所需的最小时钟周期数。</w:t>
      </w:r>
    </w:p>
    <w:p w:rsidR="00347E95" w:rsidRPr="0048133C" w:rsidRDefault="00347E95" w:rsidP="00347E95">
      <w:pPr>
        <w:spacing w:line="380" w:lineRule="exact"/>
        <w:rPr>
          <w:sz w:val="22"/>
        </w:rPr>
      </w:pPr>
      <w:r w:rsidRPr="0048133C">
        <w:rPr>
          <w:sz w:val="22"/>
        </w:rPr>
        <w:t>enc</w:t>
      </w:r>
      <w:r>
        <w:rPr>
          <w:sz w:val="22"/>
        </w:rPr>
        <w:t>_</w:t>
      </w:r>
      <w:r w:rsidRPr="0048133C">
        <w:rPr>
          <w:sz w:val="22"/>
        </w:rPr>
        <w:t xml:space="preserve">cycles </w:t>
      </w:r>
      <w:r w:rsidRPr="0048133C">
        <w:rPr>
          <w:sz w:val="22"/>
        </w:rPr>
        <w:t>用以测试加密算法加密指定长度短消息的最小时钟周期数。</w:t>
      </w:r>
    </w:p>
    <w:p w:rsidR="00347E95" w:rsidRPr="0048133C" w:rsidRDefault="00347E95" w:rsidP="00347E95">
      <w:pPr>
        <w:spacing w:line="380" w:lineRule="exact"/>
        <w:rPr>
          <w:sz w:val="22"/>
        </w:rPr>
      </w:pPr>
      <w:r w:rsidRPr="0048133C">
        <w:rPr>
          <w:sz w:val="22"/>
        </w:rPr>
        <w:t>dec</w:t>
      </w:r>
      <w:r>
        <w:rPr>
          <w:sz w:val="22"/>
        </w:rPr>
        <w:t>_</w:t>
      </w:r>
      <w:r w:rsidRPr="0048133C">
        <w:rPr>
          <w:sz w:val="22"/>
        </w:rPr>
        <w:t xml:space="preserve">cycles </w:t>
      </w:r>
      <w:r w:rsidRPr="0048133C">
        <w:rPr>
          <w:sz w:val="22"/>
        </w:rPr>
        <w:t>用以测试解密算法解密指定长度短消息的最小时钟周期数。</w:t>
      </w:r>
    </w:p>
    <w:p w:rsidR="00347E95" w:rsidRPr="002B27B4" w:rsidRDefault="00347E95" w:rsidP="00347E95">
      <w:pPr>
        <w:spacing w:line="380" w:lineRule="exact"/>
        <w:rPr>
          <w:sz w:val="22"/>
        </w:rPr>
      </w:pPr>
      <w:r w:rsidRPr="002B27B4">
        <w:rPr>
          <w:b/>
          <w:sz w:val="22"/>
        </w:rPr>
        <w:t>timing</w:t>
      </w:r>
      <w:r w:rsidRPr="002B27B4">
        <w:rPr>
          <w:sz w:val="22"/>
        </w:rPr>
        <w:t>执行速度测试的函数入口，通过调用这个函数可以一次性的进行：测试密钥扩展的最小时钟周期数开销</w:t>
      </w:r>
      <w:r w:rsidRPr="002B27B4">
        <w:rPr>
          <w:sz w:val="22"/>
        </w:rPr>
        <w:t xml:space="preserve"> (cycles)</w:t>
      </w:r>
      <w:r w:rsidRPr="002B27B4">
        <w:rPr>
          <w:sz w:val="22"/>
        </w:rPr>
        <w:t>、测试密钥扩展的平均时钟周期数和统计偏差</w:t>
      </w:r>
      <w:r w:rsidRPr="002B27B4">
        <w:rPr>
          <w:sz w:val="22"/>
        </w:rPr>
        <w:t xml:space="preserve"> (cycles)</w:t>
      </w:r>
      <w:r>
        <w:rPr>
          <w:sz w:val="22"/>
        </w:rPr>
        <w:t>、测试加解密短消息最</w:t>
      </w:r>
      <w:r>
        <w:rPr>
          <w:rFonts w:hint="eastAsia"/>
          <w:sz w:val="22"/>
        </w:rPr>
        <w:t>大</w:t>
      </w:r>
      <w:r w:rsidRPr="002B27B4">
        <w:rPr>
          <w:sz w:val="22"/>
        </w:rPr>
        <w:t>速率</w:t>
      </w:r>
      <w:r w:rsidRPr="002B27B4">
        <w:rPr>
          <w:sz w:val="22"/>
        </w:rPr>
        <w:t>(cycles/byte)</w:t>
      </w:r>
      <w:r w:rsidRPr="002B27B4">
        <w:rPr>
          <w:sz w:val="22"/>
        </w:rPr>
        <w:t>、测试</w:t>
      </w:r>
      <w:r>
        <w:rPr>
          <w:rFonts w:hint="eastAsia"/>
          <w:sz w:val="22"/>
        </w:rPr>
        <w:t>ECB</w:t>
      </w:r>
      <w:r>
        <w:rPr>
          <w:rFonts w:hint="eastAsia"/>
          <w:sz w:val="22"/>
        </w:rPr>
        <w:t>模式</w:t>
      </w:r>
      <w:r w:rsidRPr="002B27B4">
        <w:rPr>
          <w:sz w:val="22"/>
        </w:rPr>
        <w:t>加解密长消息最大速率</w:t>
      </w:r>
      <w:r w:rsidRPr="002B27B4">
        <w:rPr>
          <w:sz w:val="22"/>
        </w:rPr>
        <w:t>(cycles/byte)</w:t>
      </w:r>
      <w:r w:rsidRPr="002B27B4">
        <w:rPr>
          <w:sz w:val="22"/>
        </w:rPr>
        <w:t>、测试加解密短消息平均速率及统计的标准差</w:t>
      </w:r>
      <w:r w:rsidRPr="002B27B4">
        <w:rPr>
          <w:sz w:val="22"/>
        </w:rPr>
        <w:t>(cycles/byte)</w:t>
      </w:r>
      <w:r w:rsidRPr="002B27B4">
        <w:rPr>
          <w:sz w:val="22"/>
        </w:rPr>
        <w:t>。</w:t>
      </w:r>
    </w:p>
    <w:p w:rsidR="00347E95" w:rsidRPr="00A334FF" w:rsidRDefault="00347E95" w:rsidP="00347E95">
      <w:pPr>
        <w:spacing w:line="380" w:lineRule="exact"/>
        <w:rPr>
          <w:sz w:val="22"/>
        </w:rPr>
      </w:pPr>
      <w:r w:rsidRPr="0048133C">
        <w:rPr>
          <w:sz w:val="22"/>
        </w:rPr>
        <w:t xml:space="preserve">main </w:t>
      </w:r>
      <w:r w:rsidRPr="0048133C">
        <w:rPr>
          <w:sz w:val="22"/>
        </w:rPr>
        <w:t>调用测试正确性的函数</w:t>
      </w:r>
      <w:r w:rsidRPr="0048133C">
        <w:rPr>
          <w:sz w:val="22"/>
        </w:rPr>
        <w:t>test()</w:t>
      </w:r>
      <w:r w:rsidRPr="0048133C">
        <w:rPr>
          <w:sz w:val="22"/>
        </w:rPr>
        <w:t>和测试速度的函数</w:t>
      </w:r>
      <w:r w:rsidRPr="0048133C">
        <w:rPr>
          <w:sz w:val="22"/>
        </w:rPr>
        <w:t>timing()</w:t>
      </w:r>
      <w:r w:rsidRPr="0048133C">
        <w:rPr>
          <w:sz w:val="22"/>
        </w:rPr>
        <w:t>进行测试。</w:t>
      </w:r>
    </w:p>
    <w:p w:rsidR="00347E95" w:rsidRDefault="00347E95" w:rsidP="00347E95">
      <w:pPr>
        <w:spacing w:before="240" w:line="380" w:lineRule="exact"/>
        <w:rPr>
          <w:sz w:val="22"/>
        </w:rPr>
      </w:pPr>
      <w:r w:rsidRPr="0048133C">
        <w:rPr>
          <w:b/>
          <w:sz w:val="22"/>
        </w:rPr>
        <w:t>主要函数结构说明</w:t>
      </w:r>
      <w:r>
        <w:rPr>
          <w:rFonts w:hint="eastAsia"/>
          <w:sz w:val="22"/>
        </w:rPr>
        <w:t xml:space="preserve">    </w:t>
      </w:r>
      <w:r w:rsidRPr="0048133C">
        <w:rPr>
          <w:sz w:val="22"/>
        </w:rPr>
        <w:t>如图</w:t>
      </w:r>
      <w:r>
        <w:rPr>
          <w:sz w:val="22"/>
        </w:rPr>
        <w:t>1.2</w:t>
      </w:r>
      <w:r w:rsidRPr="0048133C">
        <w:rPr>
          <w:sz w:val="22"/>
        </w:rPr>
        <w:t>所示</w:t>
      </w:r>
    </w:p>
    <w:p w:rsidR="00347E95" w:rsidRPr="001827BD" w:rsidRDefault="00347E95" w:rsidP="00347E95">
      <w:pPr>
        <w:jc w:val="center"/>
        <w:rPr>
          <w:noProof/>
        </w:rPr>
      </w:pPr>
    </w:p>
    <w:p w:rsidR="00347E95" w:rsidRDefault="00347E95" w:rsidP="00347E95">
      <w:pPr>
        <w:jc w:val="center"/>
        <w:rPr>
          <w:noProof/>
        </w:rPr>
      </w:pPr>
      <w:r>
        <w:rPr>
          <w:noProof/>
        </w:rPr>
        <w:drawing>
          <wp:inline distT="0" distB="0" distL="0" distR="0">
            <wp:extent cx="5098745" cy="1410970"/>
            <wp:effectExtent l="0" t="0" r="6985" b="0"/>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1" cstate="print"/>
                    <a:stretch>
                      <a:fillRect/>
                    </a:stretch>
                  </pic:blipFill>
                  <pic:spPr>
                    <a:xfrm>
                      <a:off x="0" y="0"/>
                      <a:ext cx="5103248" cy="1412216"/>
                    </a:xfrm>
                    <a:prstGeom prst="rect">
                      <a:avLst/>
                    </a:prstGeom>
                  </pic:spPr>
                </pic:pic>
              </a:graphicData>
            </a:graphic>
          </wp:inline>
        </w:drawing>
      </w:r>
    </w:p>
    <w:p w:rsidR="00347E95" w:rsidRPr="00A334FF" w:rsidRDefault="00347E95" w:rsidP="0033750D">
      <w:pPr>
        <w:numPr>
          <w:ilvl w:val="0"/>
          <w:numId w:val="23"/>
        </w:numPr>
        <w:jc w:val="center"/>
        <w:rPr>
          <w:noProof/>
          <w:sz w:val="15"/>
          <w:szCs w:val="15"/>
        </w:rPr>
      </w:pPr>
      <w:r w:rsidRPr="00A334FF">
        <w:rPr>
          <w:rFonts w:hint="eastAsia"/>
          <w:noProof/>
          <w:sz w:val="15"/>
          <w:szCs w:val="15"/>
        </w:rPr>
        <w:t>正确性</w:t>
      </w:r>
      <w:r w:rsidRPr="00A334FF">
        <w:rPr>
          <w:noProof/>
          <w:sz w:val="15"/>
          <w:szCs w:val="15"/>
        </w:rPr>
        <w:t>测试的函数调用图</w:t>
      </w:r>
    </w:p>
    <w:p w:rsidR="00347E95" w:rsidRDefault="00347E95" w:rsidP="00347E95">
      <w:pPr>
        <w:jc w:val="center"/>
        <w:rPr>
          <w:noProof/>
        </w:rPr>
      </w:pPr>
    </w:p>
    <w:p w:rsidR="00347E95" w:rsidRDefault="00347E95" w:rsidP="00347E95">
      <w:pPr>
        <w:jc w:val="center"/>
        <w:rPr>
          <w:noProof/>
        </w:rPr>
      </w:pPr>
      <w:r>
        <w:rPr>
          <w:noProof/>
        </w:rPr>
        <w:drawing>
          <wp:inline distT="0" distB="0" distL="0" distR="0">
            <wp:extent cx="4810760" cy="2630685"/>
            <wp:effectExtent l="0" t="0" r="0" b="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2"/>
                    <a:stretch>
                      <a:fillRect/>
                    </a:stretch>
                  </pic:blipFill>
                  <pic:spPr>
                    <a:xfrm>
                      <a:off x="0" y="0"/>
                      <a:ext cx="4840802" cy="2647113"/>
                    </a:xfrm>
                    <a:prstGeom prst="rect">
                      <a:avLst/>
                    </a:prstGeom>
                  </pic:spPr>
                </pic:pic>
              </a:graphicData>
            </a:graphic>
          </wp:inline>
        </w:drawing>
      </w:r>
    </w:p>
    <w:p w:rsidR="00347E95" w:rsidRPr="00A334FF" w:rsidRDefault="00347E95" w:rsidP="0033750D">
      <w:pPr>
        <w:numPr>
          <w:ilvl w:val="0"/>
          <w:numId w:val="23"/>
        </w:numPr>
        <w:jc w:val="center"/>
        <w:rPr>
          <w:noProof/>
          <w:sz w:val="15"/>
          <w:szCs w:val="15"/>
        </w:rPr>
      </w:pPr>
      <w:r w:rsidRPr="00A334FF">
        <w:rPr>
          <w:rFonts w:hint="eastAsia"/>
          <w:noProof/>
          <w:sz w:val="15"/>
          <w:szCs w:val="15"/>
        </w:rPr>
        <w:t>时间</w:t>
      </w:r>
      <w:r w:rsidRPr="00A334FF">
        <w:rPr>
          <w:noProof/>
          <w:sz w:val="15"/>
          <w:szCs w:val="15"/>
        </w:rPr>
        <w:t>测试的函数调用图</w:t>
      </w:r>
    </w:p>
    <w:p w:rsidR="00347E95" w:rsidRDefault="00347E95" w:rsidP="0033750D">
      <w:pPr>
        <w:numPr>
          <w:ilvl w:val="0"/>
          <w:numId w:val="27"/>
        </w:numPr>
        <w:spacing w:after="240"/>
        <w:jc w:val="center"/>
        <w:rPr>
          <w:sz w:val="18"/>
          <w:szCs w:val="18"/>
        </w:rPr>
      </w:pPr>
      <w:r w:rsidRPr="0060463E">
        <w:rPr>
          <w:rFonts w:hint="eastAsia"/>
          <w:sz w:val="18"/>
          <w:szCs w:val="18"/>
        </w:rPr>
        <w:t>主要函数结构关系图</w:t>
      </w:r>
    </w:p>
    <w:p w:rsidR="00347E95" w:rsidRDefault="00B26577" w:rsidP="00B26577">
      <w:pPr>
        <w:pStyle w:val="3"/>
      </w:pPr>
      <w:r>
        <w:rPr>
          <w:rFonts w:hint="eastAsia"/>
        </w:rPr>
        <w:lastRenderedPageBreak/>
        <w:t xml:space="preserve">1.7 </w:t>
      </w:r>
      <w:r w:rsidR="00347E95">
        <w:rPr>
          <w:rFonts w:hint="eastAsia"/>
        </w:rPr>
        <w:t>编程接口说明</w:t>
      </w:r>
    </w:p>
    <w:p w:rsidR="00347E95" w:rsidRDefault="00347E95" w:rsidP="0033750D">
      <w:pPr>
        <w:pStyle w:val="aa"/>
        <w:numPr>
          <w:ilvl w:val="0"/>
          <w:numId w:val="26"/>
        </w:numPr>
        <w:spacing w:line="380" w:lineRule="exact"/>
        <w:ind w:firstLineChars="0"/>
        <w:rPr>
          <w:sz w:val="22"/>
        </w:rPr>
      </w:pPr>
      <w:r>
        <w:rPr>
          <w:sz w:val="22"/>
        </w:rPr>
        <w:t>TANGRAM</w:t>
      </w:r>
      <w:r w:rsidRPr="009A1D9C">
        <w:rPr>
          <w:sz w:val="22"/>
        </w:rPr>
        <w:t>128</w:t>
      </w:r>
      <w:r w:rsidRPr="009A1D9C">
        <w:rPr>
          <w:rFonts w:hint="eastAsia"/>
          <w:sz w:val="22"/>
        </w:rPr>
        <w:t>/</w:t>
      </w:r>
      <w:r w:rsidRPr="009A1D9C">
        <w:rPr>
          <w:sz w:val="22"/>
        </w:rPr>
        <w:t>128</w:t>
      </w:r>
      <w:r>
        <w:rPr>
          <w:rFonts w:hint="eastAsia"/>
          <w:sz w:val="22"/>
        </w:rPr>
        <w:t>算法</w:t>
      </w:r>
      <w:r w:rsidRPr="009A1D9C">
        <w:rPr>
          <w:rFonts w:hint="eastAsia"/>
          <w:sz w:val="22"/>
        </w:rPr>
        <w:t>的</w:t>
      </w:r>
      <w:r w:rsidRPr="009A1D9C">
        <w:rPr>
          <w:sz w:val="22"/>
        </w:rPr>
        <w:t>编程接口位于文件</w:t>
      </w:r>
      <w:r>
        <w:rPr>
          <w:rFonts w:hint="eastAsia"/>
          <w:sz w:val="22"/>
        </w:rPr>
        <w:t>：</w:t>
      </w:r>
    </w:p>
    <w:p w:rsidR="00347E95" w:rsidRDefault="00347E95" w:rsidP="00347E95">
      <w:pPr>
        <w:pStyle w:val="aa"/>
        <w:spacing w:line="380" w:lineRule="exact"/>
        <w:ind w:left="420" w:firstLineChars="0" w:firstLine="0"/>
        <w:rPr>
          <w:sz w:val="22"/>
        </w:rPr>
      </w:pPr>
      <w:r>
        <w:rPr>
          <w:sz w:val="22"/>
        </w:rPr>
        <w:t>TANGRAM</w:t>
      </w:r>
      <w:r w:rsidRPr="009A1D9C">
        <w:rPr>
          <w:sz w:val="22"/>
        </w:rPr>
        <w:t>128128_x64</w:t>
      </w:r>
      <w:r w:rsidRPr="009A1D9C">
        <w:rPr>
          <w:rFonts w:hint="eastAsia"/>
          <w:sz w:val="22"/>
        </w:rPr>
        <w:t>/</w:t>
      </w:r>
      <w:r>
        <w:rPr>
          <w:sz w:val="22"/>
        </w:rPr>
        <w:t>codes/</w:t>
      </w:r>
      <w:r w:rsidRPr="009A1D9C">
        <w:rPr>
          <w:sz w:val="22"/>
        </w:rPr>
        <w:t>tangram128128.h</w:t>
      </w:r>
      <w:r>
        <w:rPr>
          <w:rFonts w:hint="eastAsia"/>
          <w:sz w:val="22"/>
        </w:rPr>
        <w:t>；</w:t>
      </w:r>
    </w:p>
    <w:p w:rsidR="00347E95" w:rsidRDefault="00347E95" w:rsidP="0033750D">
      <w:pPr>
        <w:pStyle w:val="aa"/>
        <w:numPr>
          <w:ilvl w:val="0"/>
          <w:numId w:val="26"/>
        </w:numPr>
        <w:spacing w:line="380" w:lineRule="exact"/>
        <w:ind w:firstLineChars="0"/>
        <w:rPr>
          <w:sz w:val="22"/>
        </w:rPr>
      </w:pPr>
      <w:r>
        <w:rPr>
          <w:sz w:val="22"/>
        </w:rPr>
        <w:t>TANGRAM</w:t>
      </w:r>
      <w:r w:rsidRPr="009A1D9C">
        <w:rPr>
          <w:sz w:val="22"/>
        </w:rPr>
        <w:t>128</w:t>
      </w:r>
      <w:r w:rsidRPr="009A1D9C">
        <w:rPr>
          <w:rFonts w:hint="eastAsia"/>
          <w:sz w:val="22"/>
        </w:rPr>
        <w:t>/</w:t>
      </w:r>
      <w:r w:rsidRPr="009A1D9C">
        <w:rPr>
          <w:sz w:val="22"/>
        </w:rPr>
        <w:t>256</w:t>
      </w:r>
      <w:r>
        <w:rPr>
          <w:rFonts w:hint="eastAsia"/>
          <w:sz w:val="22"/>
        </w:rPr>
        <w:t>算法</w:t>
      </w:r>
      <w:r w:rsidRPr="009A1D9C">
        <w:rPr>
          <w:rFonts w:hint="eastAsia"/>
          <w:sz w:val="22"/>
        </w:rPr>
        <w:t>的</w:t>
      </w:r>
      <w:r w:rsidRPr="009A1D9C">
        <w:rPr>
          <w:sz w:val="22"/>
        </w:rPr>
        <w:t>编程接口位于文件</w:t>
      </w:r>
      <w:r>
        <w:rPr>
          <w:rFonts w:hint="eastAsia"/>
          <w:sz w:val="22"/>
        </w:rPr>
        <w:t>：</w:t>
      </w:r>
    </w:p>
    <w:p w:rsidR="00347E95" w:rsidRDefault="00347E95" w:rsidP="00347E95">
      <w:pPr>
        <w:pStyle w:val="aa"/>
        <w:spacing w:line="380" w:lineRule="exact"/>
        <w:ind w:left="420" w:firstLineChars="0" w:firstLine="0"/>
        <w:rPr>
          <w:sz w:val="22"/>
        </w:rPr>
      </w:pPr>
      <w:r>
        <w:rPr>
          <w:sz w:val="22"/>
        </w:rPr>
        <w:t>TANGRAM</w:t>
      </w:r>
      <w:r w:rsidRPr="009A1D9C">
        <w:rPr>
          <w:sz w:val="22"/>
        </w:rPr>
        <w:t>128256_x64</w:t>
      </w:r>
      <w:r w:rsidRPr="009A1D9C">
        <w:rPr>
          <w:rFonts w:hint="eastAsia"/>
          <w:sz w:val="22"/>
        </w:rPr>
        <w:t>/</w:t>
      </w:r>
      <w:r>
        <w:rPr>
          <w:sz w:val="22"/>
        </w:rPr>
        <w:t>codes/</w:t>
      </w:r>
      <w:r w:rsidRPr="009A1D9C">
        <w:rPr>
          <w:rFonts w:hint="eastAsia"/>
          <w:sz w:val="22"/>
        </w:rPr>
        <w:t>tangram128256.h</w:t>
      </w:r>
      <w:r>
        <w:rPr>
          <w:rFonts w:hint="eastAsia"/>
          <w:sz w:val="22"/>
        </w:rPr>
        <w:t>；</w:t>
      </w:r>
    </w:p>
    <w:p w:rsidR="00347E95" w:rsidRDefault="00347E95" w:rsidP="0033750D">
      <w:pPr>
        <w:pStyle w:val="aa"/>
        <w:numPr>
          <w:ilvl w:val="0"/>
          <w:numId w:val="26"/>
        </w:numPr>
        <w:spacing w:line="380" w:lineRule="exact"/>
        <w:ind w:firstLineChars="0"/>
        <w:rPr>
          <w:sz w:val="22"/>
        </w:rPr>
      </w:pPr>
      <w:r>
        <w:rPr>
          <w:sz w:val="22"/>
        </w:rPr>
        <w:t>TANGRAM</w:t>
      </w:r>
      <w:r w:rsidRPr="009A1D9C">
        <w:rPr>
          <w:sz w:val="22"/>
        </w:rPr>
        <w:t>256</w:t>
      </w:r>
      <w:r w:rsidRPr="009A1D9C">
        <w:rPr>
          <w:rFonts w:hint="eastAsia"/>
          <w:sz w:val="22"/>
        </w:rPr>
        <w:t>/</w:t>
      </w:r>
      <w:r w:rsidRPr="009A1D9C">
        <w:rPr>
          <w:sz w:val="22"/>
        </w:rPr>
        <w:t>256</w:t>
      </w:r>
      <w:r>
        <w:rPr>
          <w:rFonts w:hint="eastAsia"/>
          <w:sz w:val="22"/>
        </w:rPr>
        <w:t>算法</w:t>
      </w:r>
      <w:r w:rsidRPr="009A1D9C">
        <w:rPr>
          <w:rFonts w:hint="eastAsia"/>
          <w:sz w:val="22"/>
        </w:rPr>
        <w:t>的</w:t>
      </w:r>
      <w:r w:rsidRPr="009A1D9C">
        <w:rPr>
          <w:sz w:val="22"/>
        </w:rPr>
        <w:t>编程接口位于文件</w:t>
      </w:r>
      <w:r>
        <w:rPr>
          <w:rFonts w:hint="eastAsia"/>
          <w:sz w:val="22"/>
        </w:rPr>
        <w:t>：</w:t>
      </w:r>
    </w:p>
    <w:p w:rsidR="00347E95" w:rsidRDefault="00347E95" w:rsidP="00347E95">
      <w:pPr>
        <w:pStyle w:val="aa"/>
        <w:spacing w:line="380" w:lineRule="exact"/>
        <w:ind w:left="420" w:firstLineChars="0" w:firstLine="0"/>
        <w:rPr>
          <w:sz w:val="22"/>
        </w:rPr>
      </w:pPr>
      <w:r>
        <w:rPr>
          <w:sz w:val="22"/>
        </w:rPr>
        <w:t>TANGRAM</w:t>
      </w:r>
      <w:r w:rsidRPr="009A1D9C">
        <w:rPr>
          <w:sz w:val="22"/>
        </w:rPr>
        <w:t>256256_x64</w:t>
      </w:r>
      <w:r w:rsidRPr="009A1D9C">
        <w:rPr>
          <w:rFonts w:hint="eastAsia"/>
          <w:sz w:val="22"/>
        </w:rPr>
        <w:t>/</w:t>
      </w:r>
      <w:r>
        <w:rPr>
          <w:sz w:val="22"/>
        </w:rPr>
        <w:t>codes/</w:t>
      </w:r>
      <w:r w:rsidRPr="009A1D9C">
        <w:rPr>
          <w:rFonts w:hint="eastAsia"/>
          <w:sz w:val="22"/>
        </w:rPr>
        <w:t>tangram256256.h</w:t>
      </w:r>
      <w:r w:rsidRPr="009A1D9C">
        <w:rPr>
          <w:rFonts w:hint="eastAsia"/>
          <w:sz w:val="22"/>
        </w:rPr>
        <w:t>。</w:t>
      </w:r>
    </w:p>
    <w:p w:rsidR="00347E95" w:rsidRDefault="00347E95" w:rsidP="00347E95">
      <w:pPr>
        <w:spacing w:line="380" w:lineRule="exact"/>
        <w:rPr>
          <w:sz w:val="22"/>
        </w:rPr>
      </w:pPr>
      <w:r>
        <w:rPr>
          <w:rFonts w:hint="eastAsia"/>
          <w:sz w:val="22"/>
        </w:rPr>
        <w:t>三个</w:t>
      </w:r>
      <w:r>
        <w:rPr>
          <w:sz w:val="22"/>
        </w:rPr>
        <w:t>算法的编程接口分别</w:t>
      </w:r>
      <w:r>
        <w:rPr>
          <w:rFonts w:hint="eastAsia"/>
          <w:sz w:val="22"/>
        </w:rPr>
        <w:t>包含</w:t>
      </w:r>
      <w:r>
        <w:rPr>
          <w:sz w:val="22"/>
        </w:rPr>
        <w:t>以下</w:t>
      </w:r>
      <w:r>
        <w:rPr>
          <w:rFonts w:hint="eastAsia"/>
          <w:sz w:val="22"/>
        </w:rPr>
        <w:t>五</w:t>
      </w:r>
      <w:r>
        <w:rPr>
          <w:sz w:val="22"/>
        </w:rPr>
        <w:t>个：</w:t>
      </w:r>
    </w:p>
    <w:p w:rsidR="00347E95" w:rsidRPr="009A1D9C" w:rsidRDefault="00347E95" w:rsidP="0033750D">
      <w:pPr>
        <w:pStyle w:val="aa"/>
        <w:numPr>
          <w:ilvl w:val="0"/>
          <w:numId w:val="29"/>
        </w:numPr>
        <w:spacing w:line="360" w:lineRule="auto"/>
        <w:ind w:firstLineChars="0"/>
      </w:pPr>
      <w:r w:rsidRPr="009A1D9C">
        <w:rPr>
          <w:rFonts w:hint="eastAsia"/>
        </w:rPr>
        <w:t>加密函数接口</w:t>
      </w:r>
      <w:r>
        <w:rPr>
          <w:rFonts w:hint="eastAsia"/>
        </w:rPr>
        <w:t>。如果函数执行正确则返回</w:t>
      </w:r>
      <w:r>
        <w:rPr>
          <w:rFonts w:hint="eastAsia"/>
        </w:rPr>
        <w:t>0</w:t>
      </w:r>
      <w:r>
        <w:rPr>
          <w:rFonts w:hint="eastAsia"/>
        </w:rPr>
        <w:t>，否则返回</w:t>
      </w:r>
      <w:r>
        <w:rPr>
          <w:rFonts w:hint="eastAsia"/>
        </w:rPr>
        <w:t>1</w:t>
      </w:r>
      <w:r>
        <w:rPr>
          <w:rFonts w:hint="eastAsia"/>
        </w:rPr>
        <w:t>。</w:t>
      </w:r>
    </w:p>
    <w:p w:rsidR="00347E95" w:rsidRDefault="00347E95" w:rsidP="00347E95">
      <w:pPr>
        <w:ind w:firstLineChars="200" w:firstLine="440"/>
        <w:rPr>
          <w:sz w:val="22"/>
        </w:rPr>
      </w:pPr>
      <w:r w:rsidRPr="009A1D9C">
        <w:rPr>
          <w:sz w:val="22"/>
        </w:rPr>
        <w:t>int Crypt_Enc_Block(</w:t>
      </w:r>
    </w:p>
    <w:p w:rsidR="00347E95" w:rsidRDefault="00347E95" w:rsidP="00347E95">
      <w:pPr>
        <w:ind w:firstLineChars="400" w:firstLine="880"/>
        <w:rPr>
          <w:sz w:val="22"/>
        </w:rPr>
      </w:pPr>
      <w:r w:rsidRPr="009A1D9C">
        <w:rPr>
          <w:sz w:val="22"/>
        </w:rPr>
        <w:t>unsigned char *input,</w:t>
      </w:r>
    </w:p>
    <w:p w:rsidR="00347E95" w:rsidRDefault="00347E95" w:rsidP="00347E95">
      <w:pPr>
        <w:ind w:firstLineChars="400" w:firstLine="880"/>
        <w:rPr>
          <w:sz w:val="22"/>
        </w:rPr>
      </w:pPr>
      <w:r w:rsidRPr="009A1D9C">
        <w:rPr>
          <w:sz w:val="22"/>
        </w:rPr>
        <w:t xml:space="preserve">int in_len, </w:t>
      </w:r>
    </w:p>
    <w:p w:rsidR="00347E95" w:rsidRDefault="00347E95" w:rsidP="00347E95">
      <w:pPr>
        <w:ind w:firstLineChars="400" w:firstLine="880"/>
        <w:rPr>
          <w:sz w:val="22"/>
        </w:rPr>
      </w:pPr>
      <w:r>
        <w:rPr>
          <w:sz w:val="22"/>
        </w:rPr>
        <w:t>unsigned char</w:t>
      </w:r>
      <w:r w:rsidRPr="009A1D9C">
        <w:rPr>
          <w:sz w:val="22"/>
        </w:rPr>
        <w:t xml:space="preserve"> *output, </w:t>
      </w:r>
    </w:p>
    <w:p w:rsidR="00347E95" w:rsidRDefault="00347E95" w:rsidP="00347E95">
      <w:pPr>
        <w:ind w:firstLineChars="400" w:firstLine="880"/>
      </w:pPr>
      <w:r w:rsidRPr="009A1D9C">
        <w:rPr>
          <w:sz w:val="22"/>
        </w:rPr>
        <w:t>int</w:t>
      </w:r>
      <w:r w:rsidRPr="009A1D9C">
        <w:t xml:space="preserve"> *out_len, </w:t>
      </w:r>
    </w:p>
    <w:p w:rsidR="00347E95" w:rsidRDefault="00347E95" w:rsidP="00347E95">
      <w:pPr>
        <w:ind w:firstLineChars="400" w:firstLine="840"/>
      </w:pPr>
      <w:r w:rsidRPr="009A1D9C">
        <w:t>unsigned char *key ,</w:t>
      </w:r>
    </w:p>
    <w:p w:rsidR="00347E95" w:rsidRPr="009A1D9C" w:rsidRDefault="00347E95" w:rsidP="00347E95">
      <w:pPr>
        <w:ind w:firstLineChars="400" w:firstLine="840"/>
      </w:pPr>
      <w:r w:rsidRPr="009A1D9C">
        <w:t xml:space="preserve">int keylen); </w:t>
      </w:r>
    </w:p>
    <w:p w:rsidR="00347E95" w:rsidRPr="009A1D9C" w:rsidRDefault="00347E95" w:rsidP="0033750D">
      <w:pPr>
        <w:pStyle w:val="aa"/>
        <w:numPr>
          <w:ilvl w:val="0"/>
          <w:numId w:val="26"/>
        </w:numPr>
        <w:spacing w:line="380" w:lineRule="exact"/>
        <w:ind w:firstLineChars="0"/>
        <w:rPr>
          <w:sz w:val="22"/>
        </w:rPr>
      </w:pPr>
      <w:r w:rsidRPr="009A1D9C">
        <w:rPr>
          <w:rFonts w:hint="eastAsia"/>
          <w:sz w:val="22"/>
        </w:rPr>
        <w:t>解密函数接口</w:t>
      </w:r>
      <w:r>
        <w:rPr>
          <w:rFonts w:hint="eastAsia"/>
          <w:sz w:val="22"/>
        </w:rPr>
        <w:t>。</w:t>
      </w:r>
      <w:r>
        <w:rPr>
          <w:rFonts w:hint="eastAsia"/>
        </w:rPr>
        <w:t>如果函数执行正确则返回</w:t>
      </w:r>
      <w:r>
        <w:rPr>
          <w:rFonts w:hint="eastAsia"/>
        </w:rPr>
        <w:t>0</w:t>
      </w:r>
      <w:r>
        <w:rPr>
          <w:rFonts w:hint="eastAsia"/>
        </w:rPr>
        <w:t>，否则返回</w:t>
      </w:r>
      <w:r>
        <w:rPr>
          <w:rFonts w:hint="eastAsia"/>
        </w:rPr>
        <w:t>1</w:t>
      </w:r>
      <w:r>
        <w:rPr>
          <w:rFonts w:hint="eastAsia"/>
        </w:rPr>
        <w:t>。</w:t>
      </w:r>
    </w:p>
    <w:p w:rsidR="00347E95" w:rsidRDefault="00347E95" w:rsidP="00347E95">
      <w:pPr>
        <w:pStyle w:val="aa"/>
        <w:spacing w:line="380" w:lineRule="exact"/>
        <w:ind w:left="420" w:firstLineChars="0" w:firstLine="0"/>
        <w:rPr>
          <w:sz w:val="22"/>
        </w:rPr>
      </w:pPr>
      <w:r w:rsidRPr="009A1D9C">
        <w:rPr>
          <w:sz w:val="22"/>
        </w:rPr>
        <w:t>int Crypt_Dec_Block(</w:t>
      </w:r>
    </w:p>
    <w:p w:rsidR="00347E95" w:rsidRDefault="00347E95" w:rsidP="00347E95">
      <w:pPr>
        <w:pStyle w:val="aa"/>
        <w:spacing w:line="380" w:lineRule="exact"/>
        <w:ind w:left="420" w:firstLine="440"/>
        <w:rPr>
          <w:sz w:val="22"/>
        </w:rPr>
      </w:pPr>
      <w:r w:rsidRPr="009A1D9C">
        <w:rPr>
          <w:sz w:val="22"/>
        </w:rPr>
        <w:t>unsigned char *input,</w:t>
      </w:r>
    </w:p>
    <w:p w:rsidR="00347E95" w:rsidRDefault="00347E95" w:rsidP="00347E95">
      <w:pPr>
        <w:pStyle w:val="aa"/>
        <w:spacing w:line="380" w:lineRule="exact"/>
        <w:ind w:left="420" w:firstLine="440"/>
        <w:rPr>
          <w:sz w:val="22"/>
        </w:rPr>
      </w:pPr>
      <w:r w:rsidRPr="009A1D9C">
        <w:rPr>
          <w:sz w:val="22"/>
        </w:rPr>
        <w:t xml:space="preserve">int in_len, </w:t>
      </w:r>
    </w:p>
    <w:p w:rsidR="00347E95" w:rsidRDefault="00347E95" w:rsidP="00347E95">
      <w:pPr>
        <w:pStyle w:val="aa"/>
        <w:spacing w:line="380" w:lineRule="exact"/>
        <w:ind w:left="420" w:firstLine="440"/>
        <w:rPr>
          <w:sz w:val="22"/>
        </w:rPr>
      </w:pPr>
      <w:r w:rsidRPr="009A1D9C">
        <w:rPr>
          <w:sz w:val="22"/>
        </w:rPr>
        <w:t>unsigned char *output,</w:t>
      </w:r>
    </w:p>
    <w:p w:rsidR="00347E95" w:rsidRDefault="00347E95" w:rsidP="00347E95">
      <w:pPr>
        <w:pStyle w:val="aa"/>
        <w:spacing w:line="380" w:lineRule="exact"/>
        <w:ind w:left="420" w:firstLine="440"/>
        <w:rPr>
          <w:sz w:val="22"/>
        </w:rPr>
      </w:pPr>
      <w:r w:rsidRPr="009A1D9C">
        <w:rPr>
          <w:sz w:val="22"/>
        </w:rPr>
        <w:t>int *out_len,</w:t>
      </w:r>
    </w:p>
    <w:p w:rsidR="00347E95" w:rsidRDefault="00347E95" w:rsidP="00347E95">
      <w:pPr>
        <w:pStyle w:val="aa"/>
        <w:spacing w:line="380" w:lineRule="exact"/>
        <w:ind w:left="420" w:firstLine="440"/>
        <w:rPr>
          <w:sz w:val="22"/>
        </w:rPr>
      </w:pPr>
      <w:r w:rsidRPr="009A1D9C">
        <w:rPr>
          <w:sz w:val="22"/>
        </w:rPr>
        <w:t>unsigned char *key,</w:t>
      </w:r>
    </w:p>
    <w:p w:rsidR="00347E95" w:rsidRPr="009A1D9C" w:rsidRDefault="00347E95" w:rsidP="00347E95">
      <w:pPr>
        <w:pStyle w:val="aa"/>
        <w:spacing w:line="380" w:lineRule="exact"/>
        <w:ind w:left="420" w:firstLine="440"/>
        <w:rPr>
          <w:sz w:val="22"/>
        </w:rPr>
      </w:pPr>
      <w:r w:rsidRPr="009A1D9C">
        <w:rPr>
          <w:rFonts w:hint="eastAsia"/>
          <w:sz w:val="22"/>
        </w:rPr>
        <w:t>i</w:t>
      </w:r>
      <w:r w:rsidRPr="009A1D9C">
        <w:rPr>
          <w:sz w:val="22"/>
        </w:rPr>
        <w:t xml:space="preserve">nt keylen); </w:t>
      </w:r>
    </w:p>
    <w:p w:rsidR="00347E95" w:rsidRPr="009A1D9C" w:rsidRDefault="00347E95" w:rsidP="0033750D">
      <w:pPr>
        <w:pStyle w:val="aa"/>
        <w:numPr>
          <w:ilvl w:val="0"/>
          <w:numId w:val="26"/>
        </w:numPr>
        <w:spacing w:line="380" w:lineRule="exact"/>
        <w:ind w:firstLineChars="0"/>
        <w:rPr>
          <w:sz w:val="22"/>
        </w:rPr>
      </w:pPr>
      <w:r w:rsidRPr="009A1D9C">
        <w:rPr>
          <w:rFonts w:hint="eastAsia"/>
          <w:sz w:val="22"/>
        </w:rPr>
        <w:t>分轮加密函数接口</w:t>
      </w:r>
      <w:r>
        <w:rPr>
          <w:rFonts w:hint="eastAsia"/>
          <w:sz w:val="22"/>
        </w:rPr>
        <w:t>。</w:t>
      </w:r>
      <w:r w:rsidRPr="009A1D9C">
        <w:rPr>
          <w:rFonts w:hint="eastAsia"/>
          <w:sz w:val="22"/>
        </w:rPr>
        <w:t>函数执行第</w:t>
      </w:r>
      <w:r w:rsidRPr="009A1D9C">
        <w:rPr>
          <w:rFonts w:hint="eastAsia"/>
          <w:sz w:val="22"/>
        </w:rPr>
        <w:t>1</w:t>
      </w:r>
      <w:r w:rsidRPr="009A1D9C">
        <w:rPr>
          <w:rFonts w:hint="eastAsia"/>
          <w:sz w:val="22"/>
        </w:rPr>
        <w:t>轮至第</w:t>
      </w:r>
      <w:r w:rsidRPr="009A1D9C">
        <w:rPr>
          <w:rFonts w:hint="eastAsia"/>
          <w:sz w:val="22"/>
        </w:rPr>
        <w:t>CryptRound</w:t>
      </w:r>
      <w:r w:rsidRPr="009A1D9C">
        <w:rPr>
          <w:rFonts w:hint="eastAsia"/>
          <w:sz w:val="22"/>
        </w:rPr>
        <w:t>轮加密，输出第</w:t>
      </w:r>
      <w:r w:rsidRPr="009A1D9C">
        <w:rPr>
          <w:rFonts w:hint="eastAsia"/>
          <w:sz w:val="22"/>
        </w:rPr>
        <w:t>CryptRound</w:t>
      </w:r>
      <w:r w:rsidRPr="009A1D9C">
        <w:rPr>
          <w:rFonts w:hint="eastAsia"/>
          <w:sz w:val="22"/>
        </w:rPr>
        <w:t>轮结果</w:t>
      </w:r>
      <w:r>
        <w:rPr>
          <w:rFonts w:hint="eastAsia"/>
          <w:sz w:val="22"/>
        </w:rPr>
        <w:t>。</w:t>
      </w:r>
      <w:r>
        <w:rPr>
          <w:rFonts w:hint="eastAsia"/>
        </w:rPr>
        <w:t>如果函数执行正确则返回</w:t>
      </w:r>
      <w:r>
        <w:rPr>
          <w:rFonts w:hint="eastAsia"/>
        </w:rPr>
        <w:t>0</w:t>
      </w:r>
      <w:r>
        <w:rPr>
          <w:rFonts w:hint="eastAsia"/>
        </w:rPr>
        <w:t>，否则返回</w:t>
      </w:r>
      <w:r>
        <w:rPr>
          <w:rFonts w:hint="eastAsia"/>
        </w:rPr>
        <w:t>1</w:t>
      </w:r>
      <w:r>
        <w:rPr>
          <w:rFonts w:hint="eastAsia"/>
        </w:rPr>
        <w:t>。</w:t>
      </w:r>
    </w:p>
    <w:p w:rsidR="00347E95" w:rsidRDefault="00347E95" w:rsidP="00347E95">
      <w:pPr>
        <w:pStyle w:val="aa"/>
        <w:spacing w:line="380" w:lineRule="exact"/>
        <w:ind w:left="420" w:firstLineChars="0" w:firstLine="0"/>
        <w:rPr>
          <w:sz w:val="22"/>
        </w:rPr>
      </w:pPr>
      <w:r w:rsidRPr="009A1D9C">
        <w:rPr>
          <w:sz w:val="22"/>
        </w:rPr>
        <w:t>int Crypt_Enc_Block_Round(</w:t>
      </w:r>
    </w:p>
    <w:p w:rsidR="00347E95" w:rsidRDefault="00347E95" w:rsidP="00347E95">
      <w:pPr>
        <w:pStyle w:val="aa"/>
        <w:spacing w:line="380" w:lineRule="exact"/>
        <w:ind w:left="420" w:firstLine="440"/>
        <w:rPr>
          <w:sz w:val="22"/>
        </w:rPr>
      </w:pPr>
      <w:r w:rsidRPr="009A1D9C">
        <w:rPr>
          <w:sz w:val="22"/>
        </w:rPr>
        <w:t>unsigned char *input,</w:t>
      </w:r>
    </w:p>
    <w:p w:rsidR="00347E95" w:rsidRDefault="00347E95" w:rsidP="00347E95">
      <w:pPr>
        <w:pStyle w:val="aa"/>
        <w:spacing w:line="380" w:lineRule="exact"/>
        <w:ind w:left="420" w:firstLine="440"/>
        <w:rPr>
          <w:sz w:val="22"/>
        </w:rPr>
      </w:pPr>
      <w:r w:rsidRPr="009A1D9C">
        <w:rPr>
          <w:sz w:val="22"/>
        </w:rPr>
        <w:t xml:space="preserve">int in_len,  </w:t>
      </w:r>
    </w:p>
    <w:p w:rsidR="00347E95" w:rsidRDefault="00347E95" w:rsidP="00347E95">
      <w:pPr>
        <w:pStyle w:val="aa"/>
        <w:spacing w:line="380" w:lineRule="exact"/>
        <w:ind w:left="420" w:firstLine="440"/>
        <w:rPr>
          <w:sz w:val="22"/>
        </w:rPr>
      </w:pPr>
      <w:r w:rsidRPr="009A1D9C">
        <w:rPr>
          <w:sz w:val="22"/>
        </w:rPr>
        <w:t xml:space="preserve">unsigned char *output, </w:t>
      </w:r>
    </w:p>
    <w:p w:rsidR="00347E95" w:rsidRDefault="00347E95" w:rsidP="00347E95">
      <w:pPr>
        <w:pStyle w:val="aa"/>
        <w:spacing w:line="380" w:lineRule="exact"/>
        <w:ind w:left="420" w:firstLine="440"/>
        <w:rPr>
          <w:sz w:val="22"/>
        </w:rPr>
      </w:pPr>
      <w:r w:rsidRPr="009A1D9C">
        <w:rPr>
          <w:sz w:val="22"/>
        </w:rPr>
        <w:t xml:space="preserve">int *out_len, </w:t>
      </w:r>
    </w:p>
    <w:p w:rsidR="00347E95" w:rsidRDefault="00347E95" w:rsidP="00347E95">
      <w:pPr>
        <w:pStyle w:val="aa"/>
        <w:spacing w:line="380" w:lineRule="exact"/>
        <w:ind w:left="420" w:firstLine="440"/>
        <w:rPr>
          <w:sz w:val="22"/>
        </w:rPr>
      </w:pPr>
      <w:r w:rsidRPr="009A1D9C">
        <w:rPr>
          <w:sz w:val="22"/>
        </w:rPr>
        <w:t xml:space="preserve">unsigned char *key, </w:t>
      </w:r>
    </w:p>
    <w:p w:rsidR="00347E95" w:rsidRDefault="00347E95" w:rsidP="00347E95">
      <w:pPr>
        <w:pStyle w:val="aa"/>
        <w:spacing w:line="380" w:lineRule="exact"/>
        <w:ind w:left="420" w:firstLine="440"/>
        <w:rPr>
          <w:sz w:val="22"/>
        </w:rPr>
      </w:pPr>
      <w:r w:rsidRPr="009A1D9C">
        <w:rPr>
          <w:sz w:val="22"/>
        </w:rPr>
        <w:t xml:space="preserve">int keylen, </w:t>
      </w:r>
    </w:p>
    <w:p w:rsidR="00347E95" w:rsidRDefault="00347E95" w:rsidP="00347E95">
      <w:pPr>
        <w:pStyle w:val="aa"/>
        <w:spacing w:line="380" w:lineRule="exact"/>
        <w:ind w:left="420" w:firstLine="440"/>
        <w:rPr>
          <w:sz w:val="22"/>
        </w:rPr>
      </w:pPr>
      <w:r w:rsidRPr="009A1D9C">
        <w:rPr>
          <w:sz w:val="22"/>
        </w:rPr>
        <w:t xml:space="preserve">int CryptRound); </w:t>
      </w:r>
    </w:p>
    <w:p w:rsidR="00347E95" w:rsidRPr="009A1D9C" w:rsidRDefault="00347E95" w:rsidP="0033750D">
      <w:pPr>
        <w:pStyle w:val="aa"/>
        <w:numPr>
          <w:ilvl w:val="0"/>
          <w:numId w:val="26"/>
        </w:numPr>
        <w:spacing w:line="380" w:lineRule="exact"/>
        <w:ind w:firstLineChars="0"/>
        <w:rPr>
          <w:sz w:val="22"/>
        </w:rPr>
      </w:pPr>
      <w:r w:rsidRPr="009A1D9C">
        <w:rPr>
          <w:rFonts w:hint="eastAsia"/>
          <w:sz w:val="22"/>
        </w:rPr>
        <w:t>分</w:t>
      </w:r>
      <w:r>
        <w:rPr>
          <w:rFonts w:hint="eastAsia"/>
          <w:sz w:val="22"/>
        </w:rPr>
        <w:t>轮解密</w:t>
      </w:r>
      <w:r w:rsidRPr="009A1D9C">
        <w:rPr>
          <w:rFonts w:hint="eastAsia"/>
          <w:sz w:val="22"/>
        </w:rPr>
        <w:t>函数接口</w:t>
      </w:r>
      <w:r>
        <w:rPr>
          <w:rFonts w:hint="eastAsia"/>
          <w:sz w:val="22"/>
        </w:rPr>
        <w:t>。</w:t>
      </w:r>
      <w:r w:rsidRPr="009A1D9C">
        <w:rPr>
          <w:rFonts w:hint="eastAsia"/>
          <w:sz w:val="22"/>
        </w:rPr>
        <w:t>函数执行第</w:t>
      </w:r>
      <w:r w:rsidRPr="009A1D9C">
        <w:rPr>
          <w:rFonts w:hint="eastAsia"/>
          <w:sz w:val="22"/>
        </w:rPr>
        <w:t>1</w:t>
      </w:r>
      <w:r w:rsidRPr="009A1D9C">
        <w:rPr>
          <w:rFonts w:hint="eastAsia"/>
          <w:sz w:val="22"/>
        </w:rPr>
        <w:t>轮至第</w:t>
      </w:r>
      <w:r w:rsidRPr="009A1D9C">
        <w:rPr>
          <w:rFonts w:hint="eastAsia"/>
          <w:sz w:val="22"/>
        </w:rPr>
        <w:t>CryptRound</w:t>
      </w:r>
      <w:r>
        <w:rPr>
          <w:rFonts w:hint="eastAsia"/>
          <w:sz w:val="22"/>
        </w:rPr>
        <w:t>轮解</w:t>
      </w:r>
      <w:r w:rsidRPr="009A1D9C">
        <w:rPr>
          <w:rFonts w:hint="eastAsia"/>
          <w:sz w:val="22"/>
        </w:rPr>
        <w:t>密，输出第</w:t>
      </w:r>
      <w:r w:rsidRPr="009A1D9C">
        <w:rPr>
          <w:rFonts w:hint="eastAsia"/>
          <w:sz w:val="22"/>
        </w:rPr>
        <w:t>CryptRound</w:t>
      </w:r>
      <w:r w:rsidRPr="009A1D9C">
        <w:rPr>
          <w:rFonts w:hint="eastAsia"/>
          <w:sz w:val="22"/>
        </w:rPr>
        <w:t>轮结果</w:t>
      </w:r>
      <w:r>
        <w:rPr>
          <w:rFonts w:hint="eastAsia"/>
          <w:sz w:val="22"/>
        </w:rPr>
        <w:t>。</w:t>
      </w:r>
      <w:r>
        <w:rPr>
          <w:rFonts w:hint="eastAsia"/>
        </w:rPr>
        <w:t>如果函数执行正确则返回</w:t>
      </w:r>
      <w:r>
        <w:rPr>
          <w:rFonts w:hint="eastAsia"/>
        </w:rPr>
        <w:t>0</w:t>
      </w:r>
      <w:r>
        <w:rPr>
          <w:rFonts w:hint="eastAsia"/>
        </w:rPr>
        <w:t>，否则返回</w:t>
      </w:r>
      <w:r>
        <w:rPr>
          <w:rFonts w:hint="eastAsia"/>
        </w:rPr>
        <w:t>1</w:t>
      </w:r>
      <w:r>
        <w:rPr>
          <w:rFonts w:hint="eastAsia"/>
        </w:rPr>
        <w:t>。</w:t>
      </w:r>
    </w:p>
    <w:p w:rsidR="00347E95" w:rsidRDefault="00347E95" w:rsidP="00347E95">
      <w:pPr>
        <w:pStyle w:val="aa"/>
        <w:spacing w:line="380" w:lineRule="exact"/>
        <w:ind w:left="420" w:firstLineChars="0" w:firstLine="0"/>
        <w:rPr>
          <w:sz w:val="22"/>
        </w:rPr>
      </w:pPr>
      <w:r>
        <w:rPr>
          <w:sz w:val="22"/>
        </w:rPr>
        <w:lastRenderedPageBreak/>
        <w:t>int Crypt_De</w:t>
      </w:r>
      <w:r w:rsidRPr="009A1D9C">
        <w:rPr>
          <w:sz w:val="22"/>
        </w:rPr>
        <w:t>c_Block_Round(</w:t>
      </w:r>
    </w:p>
    <w:p w:rsidR="00347E95" w:rsidRDefault="00347E95" w:rsidP="00347E95">
      <w:pPr>
        <w:pStyle w:val="aa"/>
        <w:spacing w:line="380" w:lineRule="exact"/>
        <w:ind w:left="420" w:firstLine="440"/>
        <w:rPr>
          <w:sz w:val="22"/>
        </w:rPr>
      </w:pPr>
      <w:r w:rsidRPr="009A1D9C">
        <w:rPr>
          <w:sz w:val="22"/>
        </w:rPr>
        <w:t>unsigned char *input,</w:t>
      </w:r>
    </w:p>
    <w:p w:rsidR="00347E95" w:rsidRDefault="00347E95" w:rsidP="00347E95">
      <w:pPr>
        <w:pStyle w:val="aa"/>
        <w:spacing w:line="380" w:lineRule="exact"/>
        <w:ind w:left="420" w:firstLine="440"/>
        <w:rPr>
          <w:sz w:val="22"/>
        </w:rPr>
      </w:pPr>
      <w:r w:rsidRPr="009A1D9C">
        <w:rPr>
          <w:sz w:val="22"/>
        </w:rPr>
        <w:t xml:space="preserve">int in_len,  </w:t>
      </w:r>
    </w:p>
    <w:p w:rsidR="00347E95" w:rsidRDefault="00347E95" w:rsidP="00347E95">
      <w:pPr>
        <w:pStyle w:val="aa"/>
        <w:spacing w:line="380" w:lineRule="exact"/>
        <w:ind w:left="420" w:firstLine="440"/>
        <w:rPr>
          <w:sz w:val="22"/>
        </w:rPr>
      </w:pPr>
      <w:r w:rsidRPr="009A1D9C">
        <w:rPr>
          <w:sz w:val="22"/>
        </w:rPr>
        <w:t xml:space="preserve">unsigned char *output, </w:t>
      </w:r>
    </w:p>
    <w:p w:rsidR="00347E95" w:rsidRDefault="00347E95" w:rsidP="00347E95">
      <w:pPr>
        <w:pStyle w:val="aa"/>
        <w:spacing w:line="380" w:lineRule="exact"/>
        <w:ind w:left="420" w:firstLine="440"/>
        <w:rPr>
          <w:sz w:val="22"/>
        </w:rPr>
      </w:pPr>
      <w:r w:rsidRPr="009A1D9C">
        <w:rPr>
          <w:sz w:val="22"/>
        </w:rPr>
        <w:t xml:space="preserve">int *out_len, </w:t>
      </w:r>
    </w:p>
    <w:p w:rsidR="00347E95" w:rsidRDefault="00347E95" w:rsidP="00347E95">
      <w:pPr>
        <w:pStyle w:val="aa"/>
        <w:spacing w:line="380" w:lineRule="exact"/>
        <w:ind w:left="420" w:firstLine="440"/>
        <w:rPr>
          <w:sz w:val="22"/>
        </w:rPr>
      </w:pPr>
      <w:r w:rsidRPr="009A1D9C">
        <w:rPr>
          <w:sz w:val="22"/>
        </w:rPr>
        <w:t xml:space="preserve">unsigned char *key, </w:t>
      </w:r>
    </w:p>
    <w:p w:rsidR="00347E95" w:rsidRDefault="00347E95" w:rsidP="00347E95">
      <w:pPr>
        <w:pStyle w:val="aa"/>
        <w:spacing w:line="380" w:lineRule="exact"/>
        <w:ind w:left="420" w:firstLine="440"/>
        <w:rPr>
          <w:sz w:val="22"/>
        </w:rPr>
      </w:pPr>
      <w:r w:rsidRPr="009A1D9C">
        <w:rPr>
          <w:sz w:val="22"/>
        </w:rPr>
        <w:t xml:space="preserve">int keylen, </w:t>
      </w:r>
    </w:p>
    <w:p w:rsidR="00347E95" w:rsidRDefault="00347E95" w:rsidP="00347E95">
      <w:pPr>
        <w:pStyle w:val="aa"/>
        <w:spacing w:line="380" w:lineRule="exact"/>
        <w:ind w:left="420" w:firstLine="440"/>
        <w:rPr>
          <w:sz w:val="22"/>
        </w:rPr>
      </w:pPr>
      <w:r w:rsidRPr="009A1D9C">
        <w:rPr>
          <w:sz w:val="22"/>
        </w:rPr>
        <w:t xml:space="preserve">int CryptRound); </w:t>
      </w:r>
    </w:p>
    <w:p w:rsidR="00347E95" w:rsidRPr="007055A5" w:rsidRDefault="00347E95" w:rsidP="0033750D">
      <w:pPr>
        <w:pStyle w:val="aa"/>
        <w:numPr>
          <w:ilvl w:val="0"/>
          <w:numId w:val="26"/>
        </w:numPr>
        <w:spacing w:line="380" w:lineRule="exact"/>
        <w:ind w:firstLineChars="0"/>
        <w:rPr>
          <w:sz w:val="22"/>
        </w:rPr>
      </w:pPr>
      <w:r w:rsidRPr="007055A5">
        <w:rPr>
          <w:rFonts w:hint="eastAsia"/>
          <w:sz w:val="22"/>
        </w:rPr>
        <w:t>密钥扩展算法函数接口。</w:t>
      </w:r>
      <w:r w:rsidRPr="007055A5">
        <w:rPr>
          <w:rFonts w:hint="eastAsia"/>
          <w:sz w:val="22"/>
        </w:rPr>
        <w:t>Direction</w:t>
      </w:r>
      <w:r w:rsidRPr="007055A5">
        <w:rPr>
          <w:rFonts w:hint="eastAsia"/>
          <w:sz w:val="22"/>
        </w:rPr>
        <w:t>：</w:t>
      </w:r>
      <w:r w:rsidRPr="007055A5">
        <w:rPr>
          <w:rFonts w:hint="eastAsia"/>
          <w:sz w:val="22"/>
        </w:rPr>
        <w:t>0</w:t>
      </w:r>
      <w:r w:rsidRPr="007055A5">
        <w:rPr>
          <w:rFonts w:hint="eastAsia"/>
          <w:sz w:val="22"/>
        </w:rPr>
        <w:t>加密，</w:t>
      </w:r>
      <w:r w:rsidRPr="007055A5">
        <w:rPr>
          <w:rFonts w:hint="eastAsia"/>
          <w:sz w:val="22"/>
        </w:rPr>
        <w:t>1</w:t>
      </w:r>
      <w:r w:rsidRPr="007055A5">
        <w:rPr>
          <w:rFonts w:hint="eastAsia"/>
          <w:sz w:val="22"/>
        </w:rPr>
        <w:t>解密</w:t>
      </w:r>
      <w:r>
        <w:rPr>
          <w:rFonts w:hint="eastAsia"/>
          <w:sz w:val="22"/>
        </w:rPr>
        <w:t>。</w:t>
      </w:r>
      <w:r>
        <w:rPr>
          <w:rFonts w:hint="eastAsia"/>
        </w:rPr>
        <w:t>如果函数执行正确则返回</w:t>
      </w:r>
      <w:r>
        <w:rPr>
          <w:rFonts w:hint="eastAsia"/>
        </w:rPr>
        <w:t>0</w:t>
      </w:r>
      <w:r>
        <w:rPr>
          <w:rFonts w:hint="eastAsia"/>
        </w:rPr>
        <w:t>，否则返回</w:t>
      </w:r>
      <w:r>
        <w:rPr>
          <w:rFonts w:hint="eastAsia"/>
        </w:rPr>
        <w:t>1</w:t>
      </w:r>
      <w:r>
        <w:rPr>
          <w:rFonts w:hint="eastAsia"/>
        </w:rPr>
        <w:t>。</w:t>
      </w:r>
    </w:p>
    <w:p w:rsidR="00347E95" w:rsidRDefault="00347E95" w:rsidP="00347E95">
      <w:pPr>
        <w:pStyle w:val="aa"/>
        <w:spacing w:line="380" w:lineRule="exact"/>
        <w:ind w:left="420" w:firstLineChars="0" w:firstLine="0"/>
        <w:rPr>
          <w:sz w:val="22"/>
        </w:rPr>
      </w:pPr>
      <w:r w:rsidRPr="009A1D9C">
        <w:rPr>
          <w:rFonts w:hint="eastAsia"/>
          <w:sz w:val="22"/>
        </w:rPr>
        <w:t>int</w:t>
      </w:r>
      <w:r w:rsidRPr="009A1D9C">
        <w:rPr>
          <w:sz w:val="22"/>
        </w:rPr>
        <w:t xml:space="preserve"> Key_Schedule(</w:t>
      </w:r>
    </w:p>
    <w:p w:rsidR="00347E95" w:rsidRDefault="00347E95" w:rsidP="00347E95">
      <w:pPr>
        <w:pStyle w:val="aa"/>
        <w:spacing w:line="380" w:lineRule="exact"/>
        <w:ind w:left="420" w:firstLine="440"/>
        <w:rPr>
          <w:sz w:val="22"/>
        </w:rPr>
      </w:pPr>
      <w:r w:rsidRPr="009A1D9C">
        <w:rPr>
          <w:sz w:val="22"/>
        </w:rPr>
        <w:t xml:space="preserve">unsigned char *Seedkey, </w:t>
      </w:r>
    </w:p>
    <w:p w:rsidR="00347E95" w:rsidRDefault="00347E95" w:rsidP="00347E95">
      <w:pPr>
        <w:pStyle w:val="aa"/>
        <w:spacing w:line="380" w:lineRule="exact"/>
        <w:ind w:left="420" w:firstLine="440"/>
        <w:rPr>
          <w:sz w:val="22"/>
        </w:rPr>
      </w:pPr>
      <w:r w:rsidRPr="009A1D9C">
        <w:rPr>
          <w:sz w:val="22"/>
        </w:rPr>
        <w:t xml:space="preserve">int KeyLen, </w:t>
      </w:r>
    </w:p>
    <w:p w:rsidR="00347E95" w:rsidRDefault="00347E95" w:rsidP="00347E95">
      <w:pPr>
        <w:pStyle w:val="aa"/>
        <w:spacing w:line="380" w:lineRule="exact"/>
        <w:ind w:left="420" w:firstLine="440"/>
        <w:rPr>
          <w:sz w:val="22"/>
        </w:rPr>
      </w:pPr>
      <w:r>
        <w:rPr>
          <w:sz w:val="22"/>
        </w:rPr>
        <w:t>unsigned</w:t>
      </w:r>
      <w:r w:rsidRPr="009A1D9C">
        <w:rPr>
          <w:sz w:val="22"/>
        </w:rPr>
        <w:t xml:space="preserve"> char Direction, </w:t>
      </w:r>
    </w:p>
    <w:p w:rsidR="00347E95" w:rsidRPr="007055A5" w:rsidRDefault="00347E95" w:rsidP="00347E95">
      <w:pPr>
        <w:pStyle w:val="aa"/>
        <w:spacing w:line="380" w:lineRule="exact"/>
        <w:ind w:left="420" w:firstLine="440"/>
        <w:rPr>
          <w:sz w:val="22"/>
        </w:rPr>
      </w:pPr>
      <w:r w:rsidRPr="009A1D9C">
        <w:rPr>
          <w:sz w:val="22"/>
        </w:rPr>
        <w:t xml:space="preserve">unsigned char *Subkey); </w:t>
      </w:r>
    </w:p>
    <w:p w:rsidR="001208F0" w:rsidRDefault="001208F0" w:rsidP="009D7ACF">
      <w:pPr>
        <w:rPr>
          <w:sz w:val="22"/>
        </w:rPr>
      </w:pPr>
    </w:p>
    <w:p w:rsidR="00170E36" w:rsidRPr="00170E36" w:rsidRDefault="00170E36" w:rsidP="0033750D">
      <w:pPr>
        <w:pStyle w:val="2"/>
        <w:numPr>
          <w:ilvl w:val="0"/>
          <w:numId w:val="24"/>
        </w:numPr>
        <w:rPr>
          <w:rFonts w:ascii="Times New Roman" w:hAnsi="Times New Roman"/>
        </w:rPr>
      </w:pPr>
      <w:r w:rsidRPr="00170E36">
        <w:rPr>
          <w:rFonts w:ascii="Times New Roman" w:hAnsi="Times New Roman" w:hint="eastAsia"/>
        </w:rPr>
        <w:t>硬件实现的性能分析</w:t>
      </w:r>
    </w:p>
    <w:p w:rsidR="00170E36" w:rsidRPr="00F83D88" w:rsidRDefault="00170E36" w:rsidP="00170E36">
      <w:pPr>
        <w:spacing w:line="288" w:lineRule="auto"/>
        <w:ind w:firstLineChars="200" w:firstLine="420"/>
      </w:pPr>
      <w:r>
        <w:rPr>
          <w:rFonts w:hint="eastAsia"/>
        </w:rPr>
        <w:t>为了评估</w:t>
      </w:r>
      <w:r>
        <w:rPr>
          <w:rFonts w:hint="eastAsia"/>
        </w:rPr>
        <w:t>TANGRAM</w:t>
      </w:r>
      <w:r>
        <w:rPr>
          <w:rFonts w:hint="eastAsia"/>
        </w:rPr>
        <w:t>密码算法的硬件开销，我们选取了最接近算法本身的</w:t>
      </w:r>
      <w:r>
        <w:rPr>
          <w:rFonts w:hint="eastAsia"/>
        </w:rPr>
        <w:t>Round-based</w:t>
      </w:r>
      <w:r>
        <w:rPr>
          <w:rFonts w:hint="eastAsia"/>
        </w:rPr>
        <w:t>实现风格，即每个系统时钟周期内完成一次轮函数。我们使用</w:t>
      </w:r>
      <w:r>
        <w:rPr>
          <w:rFonts w:hint="eastAsia"/>
        </w:rPr>
        <w:t>VerilogHDL</w:t>
      </w:r>
      <w:r>
        <w:rPr>
          <w:rFonts w:hint="eastAsia"/>
        </w:rPr>
        <w:t>硬件描述语言对</w:t>
      </w:r>
      <w:r>
        <w:rPr>
          <w:rFonts w:hint="eastAsia"/>
        </w:rPr>
        <w:t>TANGRAM</w:t>
      </w:r>
      <w:r>
        <w:rPr>
          <w:rFonts w:hint="eastAsia"/>
        </w:rPr>
        <w:t>的硬件结构进行建模描述。使用</w:t>
      </w:r>
      <w:r>
        <w:t xml:space="preserve">﻿Synopsys DesignCompiler G-2012.06-SP5 </w:t>
      </w:r>
      <w:r>
        <w:rPr>
          <w:rFonts w:hint="eastAsia"/>
        </w:rPr>
        <w:t>对硬件代码进行综合，综合的目标工艺库</w:t>
      </w:r>
      <w:r w:rsidRPr="00A33F9A">
        <w:t>NANGATE 45 open cell library(PDKv1 3 v2010 12)</w:t>
      </w:r>
      <w:r>
        <w:rPr>
          <w:rFonts w:hint="eastAsia"/>
        </w:rPr>
        <w:t>。图</w:t>
      </w:r>
      <w:r>
        <w:rPr>
          <w:rFonts w:hint="eastAsia"/>
        </w:rPr>
        <w:t>2.1</w:t>
      </w:r>
      <w:r>
        <w:rPr>
          <w:rFonts w:hint="eastAsia"/>
        </w:rPr>
        <w:t>给出了</w:t>
      </w:r>
      <w:r>
        <w:rPr>
          <w:rFonts w:hint="eastAsia"/>
        </w:rPr>
        <w:t>TANGRAM</w:t>
      </w:r>
      <w:r>
        <w:t>128/128</w:t>
      </w:r>
      <w:r>
        <w:rPr>
          <w:rFonts w:hint="eastAsia"/>
        </w:rPr>
        <w:t>的硬件结构图，其它版本的硬件结构与其类似。</w:t>
      </w:r>
    </w:p>
    <w:p w:rsidR="00170E36" w:rsidRDefault="00170E36" w:rsidP="00170E36"/>
    <w:tbl>
      <w:tblPr>
        <w:tblStyle w:val="ab"/>
        <w:tblW w:w="0" w:type="auto"/>
        <w:tblLook w:val="04A0"/>
      </w:tblPr>
      <w:tblGrid>
        <w:gridCol w:w="2913"/>
        <w:gridCol w:w="2824"/>
        <w:gridCol w:w="2785"/>
      </w:tblGrid>
      <w:tr w:rsidR="00170E36" w:rsidTr="001819A2">
        <w:tc>
          <w:tcPr>
            <w:tcW w:w="3003" w:type="dxa"/>
          </w:tcPr>
          <w:p w:rsidR="00170E36" w:rsidRDefault="00170E36" w:rsidP="00170E36">
            <w:pPr>
              <w:jc w:val="center"/>
            </w:pPr>
            <w:r>
              <w:rPr>
                <w:rFonts w:hint="eastAsia"/>
              </w:rPr>
              <w:t>算</w:t>
            </w:r>
            <w:r>
              <w:rPr>
                <w:rFonts w:hint="eastAsia"/>
              </w:rPr>
              <w:t xml:space="preserve"> </w:t>
            </w:r>
            <w:r>
              <w:rPr>
                <w:rFonts w:hint="eastAsia"/>
              </w:rPr>
              <w:t>法</w:t>
            </w:r>
          </w:p>
        </w:tc>
        <w:tc>
          <w:tcPr>
            <w:tcW w:w="3003" w:type="dxa"/>
          </w:tcPr>
          <w:p w:rsidR="00170E36" w:rsidRDefault="00170E36" w:rsidP="00170E36">
            <w:pPr>
              <w:jc w:val="center"/>
            </w:pPr>
            <w:r>
              <w:rPr>
                <w:rFonts w:hint="eastAsia"/>
              </w:rPr>
              <w:t>硬件实现代价（等效门电路）</w:t>
            </w:r>
          </w:p>
        </w:tc>
        <w:tc>
          <w:tcPr>
            <w:tcW w:w="3004" w:type="dxa"/>
          </w:tcPr>
          <w:p w:rsidR="00170E36" w:rsidRDefault="00170E36" w:rsidP="00170E36">
            <w:pPr>
              <w:jc w:val="center"/>
            </w:pPr>
            <w:r w:rsidRPr="0038128C">
              <w:rPr>
                <w:rFonts w:hint="eastAsia"/>
              </w:rPr>
              <w:t>所需的时钟数</w:t>
            </w:r>
          </w:p>
        </w:tc>
      </w:tr>
      <w:tr w:rsidR="00170E36" w:rsidTr="001819A2">
        <w:tc>
          <w:tcPr>
            <w:tcW w:w="3003" w:type="dxa"/>
          </w:tcPr>
          <w:p w:rsidR="00170E36" w:rsidRDefault="00170E36" w:rsidP="00170E36">
            <w:pPr>
              <w:jc w:val="center"/>
            </w:pPr>
            <w:r>
              <w:rPr>
                <w:rFonts w:hint="eastAsia"/>
              </w:rPr>
              <w:t>TANGRAM</w:t>
            </w:r>
            <w:r>
              <w:t xml:space="preserve">128/128 </w:t>
            </w:r>
            <w:r>
              <w:rPr>
                <w:rFonts w:hint="eastAsia"/>
              </w:rPr>
              <w:t>加解密</w:t>
            </w:r>
          </w:p>
        </w:tc>
        <w:tc>
          <w:tcPr>
            <w:tcW w:w="3003" w:type="dxa"/>
          </w:tcPr>
          <w:p w:rsidR="00170E36" w:rsidRDefault="00170E36" w:rsidP="00170E36">
            <w:pPr>
              <w:jc w:val="center"/>
            </w:pPr>
            <w:r>
              <w:rPr>
                <w:rFonts w:hint="eastAsia"/>
              </w:rPr>
              <w:t>3</w:t>
            </w:r>
            <w:r>
              <w:t>641.98</w:t>
            </w:r>
          </w:p>
        </w:tc>
        <w:tc>
          <w:tcPr>
            <w:tcW w:w="3004" w:type="dxa"/>
          </w:tcPr>
          <w:p w:rsidR="00170E36" w:rsidRDefault="00170E36" w:rsidP="00170E36">
            <w:pPr>
              <w:jc w:val="center"/>
            </w:pPr>
            <w:r>
              <w:rPr>
                <w:rFonts w:hint="eastAsia"/>
              </w:rPr>
              <w:t>4</w:t>
            </w:r>
            <w:r>
              <w:t>6</w:t>
            </w:r>
          </w:p>
        </w:tc>
      </w:tr>
      <w:tr w:rsidR="00170E36" w:rsidTr="001819A2">
        <w:tc>
          <w:tcPr>
            <w:tcW w:w="3003" w:type="dxa"/>
          </w:tcPr>
          <w:p w:rsidR="00170E36" w:rsidRDefault="00170E36" w:rsidP="00170E36">
            <w:pPr>
              <w:jc w:val="center"/>
            </w:pPr>
            <w:r>
              <w:rPr>
                <w:rFonts w:hint="eastAsia"/>
              </w:rPr>
              <w:t>TANGRAM</w:t>
            </w:r>
            <w:r>
              <w:t xml:space="preserve">128/256 </w:t>
            </w:r>
            <w:r>
              <w:rPr>
                <w:rFonts w:hint="eastAsia"/>
              </w:rPr>
              <w:t>加解密</w:t>
            </w:r>
          </w:p>
        </w:tc>
        <w:tc>
          <w:tcPr>
            <w:tcW w:w="3003" w:type="dxa"/>
          </w:tcPr>
          <w:p w:rsidR="00170E36" w:rsidRDefault="00170E36" w:rsidP="00170E36">
            <w:pPr>
              <w:jc w:val="center"/>
            </w:pPr>
            <w:r>
              <w:rPr>
                <w:rFonts w:hint="eastAsia"/>
              </w:rPr>
              <w:t>4</w:t>
            </w:r>
            <w:r>
              <w:t>879.95</w:t>
            </w:r>
          </w:p>
        </w:tc>
        <w:tc>
          <w:tcPr>
            <w:tcW w:w="3004" w:type="dxa"/>
          </w:tcPr>
          <w:p w:rsidR="00170E36" w:rsidRDefault="00170E36" w:rsidP="00170E36">
            <w:pPr>
              <w:jc w:val="center"/>
            </w:pPr>
            <w:r>
              <w:rPr>
                <w:rFonts w:hint="eastAsia"/>
              </w:rPr>
              <w:t>5</w:t>
            </w:r>
            <w:r>
              <w:t>2</w:t>
            </w:r>
          </w:p>
        </w:tc>
      </w:tr>
      <w:tr w:rsidR="00170E36" w:rsidTr="001819A2">
        <w:tc>
          <w:tcPr>
            <w:tcW w:w="3003" w:type="dxa"/>
          </w:tcPr>
          <w:p w:rsidR="00170E36" w:rsidRDefault="00170E36" w:rsidP="00170E36">
            <w:pPr>
              <w:jc w:val="center"/>
            </w:pPr>
            <w:r>
              <w:rPr>
                <w:rFonts w:hint="eastAsia"/>
              </w:rPr>
              <w:t>TANGRAM</w:t>
            </w:r>
            <w:r>
              <w:t xml:space="preserve">256/256 </w:t>
            </w:r>
            <w:r>
              <w:rPr>
                <w:rFonts w:hint="eastAsia"/>
              </w:rPr>
              <w:t>加解密</w:t>
            </w:r>
          </w:p>
        </w:tc>
        <w:tc>
          <w:tcPr>
            <w:tcW w:w="3003" w:type="dxa"/>
          </w:tcPr>
          <w:p w:rsidR="00170E36" w:rsidRDefault="00170E36" w:rsidP="00170E36">
            <w:pPr>
              <w:jc w:val="center"/>
            </w:pPr>
            <w:r>
              <w:rPr>
                <w:rFonts w:hint="eastAsia"/>
              </w:rPr>
              <w:t>7</w:t>
            </w:r>
            <w:r>
              <w:t>235.84</w:t>
            </w:r>
          </w:p>
        </w:tc>
        <w:tc>
          <w:tcPr>
            <w:tcW w:w="3004" w:type="dxa"/>
          </w:tcPr>
          <w:p w:rsidR="00170E36" w:rsidRDefault="00170E36" w:rsidP="00170E36">
            <w:pPr>
              <w:jc w:val="center"/>
            </w:pPr>
            <w:r>
              <w:rPr>
                <w:rFonts w:hint="eastAsia"/>
              </w:rPr>
              <w:t>8</w:t>
            </w:r>
            <w:r>
              <w:t>4</w:t>
            </w:r>
          </w:p>
        </w:tc>
      </w:tr>
    </w:tbl>
    <w:p w:rsidR="00170E36" w:rsidRDefault="00170E36" w:rsidP="00170E36"/>
    <w:p w:rsidR="00170E36" w:rsidRDefault="00170E36" w:rsidP="008F5158">
      <w:pPr>
        <w:spacing w:line="288" w:lineRule="auto"/>
        <w:ind w:firstLineChars="200" w:firstLine="420"/>
      </w:pPr>
      <w:r>
        <w:rPr>
          <w:rFonts w:hint="eastAsia"/>
        </w:rPr>
        <w:t>上面的表格中总结了各个版本</w:t>
      </w:r>
      <w:r>
        <w:rPr>
          <w:rFonts w:hint="eastAsia"/>
        </w:rPr>
        <w:t>TANGRAM</w:t>
      </w:r>
      <w:r>
        <w:rPr>
          <w:rFonts w:hint="eastAsia"/>
        </w:rPr>
        <w:t>的硬件面积和完成一次加</w:t>
      </w:r>
      <w:r>
        <w:rPr>
          <w:rFonts w:hint="eastAsia"/>
        </w:rPr>
        <w:t>/</w:t>
      </w:r>
      <w:r>
        <w:rPr>
          <w:rFonts w:hint="eastAsia"/>
        </w:rPr>
        <w:t>解密所需要的时钟数。可以看出最轻量级的</w:t>
      </w:r>
      <w:r>
        <w:rPr>
          <w:rFonts w:hint="eastAsia"/>
        </w:rPr>
        <w:t>TRANGRAM</w:t>
      </w:r>
      <w:r>
        <w:t>128/128</w:t>
      </w:r>
      <w:r>
        <w:rPr>
          <w:rFonts w:hint="eastAsia"/>
        </w:rPr>
        <w:t>仅需</w:t>
      </w:r>
      <w:r>
        <w:rPr>
          <w:rFonts w:hint="eastAsia"/>
        </w:rPr>
        <w:t>3</w:t>
      </w:r>
      <w:r>
        <w:t>.6</w:t>
      </w:r>
      <w:r>
        <w:rPr>
          <w:rFonts w:hint="eastAsia"/>
        </w:rPr>
        <w:t>千个等效门电路（等效门电路是以同工艺下</w:t>
      </w:r>
      <w:r>
        <w:rPr>
          <w:rFonts w:hint="eastAsia"/>
        </w:rPr>
        <w:t>NAND</w:t>
      </w:r>
      <w:r>
        <w:rPr>
          <w:rFonts w:hint="eastAsia"/>
        </w:rPr>
        <w:t>门的面积为单位），而</w:t>
      </w:r>
      <w:r>
        <w:rPr>
          <w:rFonts w:hint="eastAsia"/>
        </w:rPr>
        <w:t>TRANGRAM</w:t>
      </w:r>
      <w:r>
        <w:t>256/256</w:t>
      </w:r>
      <w:r>
        <w:rPr>
          <w:rFonts w:hint="eastAsia"/>
        </w:rPr>
        <w:t>的硬件实现代价是最大的，需要</w:t>
      </w:r>
      <w:r>
        <w:rPr>
          <w:rFonts w:hint="eastAsia"/>
        </w:rPr>
        <w:t>7</w:t>
      </w:r>
      <w:r>
        <w:t>.2</w:t>
      </w:r>
      <w:r>
        <w:rPr>
          <w:rFonts w:hint="eastAsia"/>
        </w:rPr>
        <w:t>千个等效门电路。因为采用</w:t>
      </w:r>
      <w:r>
        <w:rPr>
          <w:rFonts w:hint="eastAsia"/>
        </w:rPr>
        <w:t>Round-based</w:t>
      </w:r>
      <w:r>
        <w:rPr>
          <w:rFonts w:hint="eastAsia"/>
        </w:rPr>
        <w:t>的实现风格，所需时钟数为轮函数执行的轮数加上读取输入和产生输出的首末二轮。从硬件设计的角度来说，</w:t>
      </w:r>
      <w:r>
        <w:rPr>
          <w:rFonts w:hint="eastAsia"/>
        </w:rPr>
        <w:t>TANGRAM</w:t>
      </w:r>
      <w:r>
        <w:rPr>
          <w:rFonts w:hint="eastAsia"/>
        </w:rPr>
        <w:t>的加密算法和解密算法的轮函数的硬件实现开销的差别仅仅取决于所用</w:t>
      </w:r>
      <w:r>
        <w:rPr>
          <w:rFonts w:hint="eastAsia"/>
        </w:rPr>
        <w:t>S</w:t>
      </w:r>
      <w:r>
        <w:rPr>
          <w:rFonts w:hint="eastAsia"/>
        </w:rPr>
        <w:t>盒的硬件面积的不同。经过综合实验，</w:t>
      </w:r>
      <w:r>
        <w:rPr>
          <w:rFonts w:hint="eastAsia"/>
        </w:rPr>
        <w:t>TANGRAM</w:t>
      </w:r>
      <w:r>
        <w:rPr>
          <w:rFonts w:hint="eastAsia"/>
        </w:rPr>
        <w:t>的加密轮函数和解密轮函数的</w:t>
      </w:r>
      <w:r>
        <w:rPr>
          <w:rFonts w:hint="eastAsia"/>
        </w:rPr>
        <w:t>S</w:t>
      </w:r>
      <w:r>
        <w:rPr>
          <w:rFonts w:hint="eastAsia"/>
        </w:rPr>
        <w:t>盒的硬件开销一致，均为</w:t>
      </w:r>
      <w:r>
        <w:rPr>
          <w:rFonts w:hint="eastAsia"/>
        </w:rPr>
        <w:t>1</w:t>
      </w:r>
      <w:r>
        <w:t>9.298</w:t>
      </w:r>
      <w:r>
        <w:rPr>
          <w:rFonts w:hint="eastAsia"/>
        </w:rPr>
        <w:t>个等效门电路。</w:t>
      </w:r>
    </w:p>
    <w:p w:rsidR="001208F0" w:rsidRDefault="008F5158" w:rsidP="008F5158">
      <w:pPr>
        <w:widowControl/>
        <w:ind w:firstLineChars="750" w:firstLine="1650"/>
        <w:jc w:val="left"/>
        <w:rPr>
          <w:sz w:val="22"/>
        </w:rPr>
      </w:pPr>
      <w:r>
        <w:rPr>
          <w:noProof/>
          <w:sz w:val="22"/>
        </w:rPr>
        <w:lastRenderedPageBreak/>
        <w:drawing>
          <wp:anchor distT="0" distB="0" distL="114300" distR="114300" simplePos="0" relativeHeight="251659264" behindDoc="0" locked="0" layoutInCell="1" allowOverlap="1">
            <wp:simplePos x="0" y="0"/>
            <wp:positionH relativeFrom="column">
              <wp:posOffset>117475</wp:posOffset>
            </wp:positionH>
            <wp:positionV relativeFrom="paragraph">
              <wp:posOffset>13335</wp:posOffset>
            </wp:positionV>
            <wp:extent cx="3686175" cy="3042920"/>
            <wp:effectExtent l="19050" t="0" r="9525" b="0"/>
            <wp:wrapTopAndBottom/>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NGRAM.png"/>
                    <pic:cNvPicPr/>
                  </pic:nvPicPr>
                  <pic:blipFill>
                    <a:blip r:embed="rId73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686175" cy="3042920"/>
                    </a:xfrm>
                    <a:prstGeom prst="rect">
                      <a:avLst/>
                    </a:prstGeom>
                  </pic:spPr>
                </pic:pic>
              </a:graphicData>
            </a:graphic>
          </wp:anchor>
        </w:drawing>
      </w:r>
      <w:r>
        <w:rPr>
          <w:rFonts w:hint="eastAsia"/>
          <w:sz w:val="22"/>
        </w:rPr>
        <w:t>图</w:t>
      </w:r>
      <w:r>
        <w:rPr>
          <w:rFonts w:hint="eastAsia"/>
          <w:sz w:val="22"/>
        </w:rPr>
        <w:t xml:space="preserve">2.1  </w:t>
      </w:r>
      <w:r>
        <w:rPr>
          <w:rFonts w:hint="eastAsia"/>
        </w:rPr>
        <w:t>TANGRAM</w:t>
      </w:r>
      <w:r>
        <w:t>128/128</w:t>
      </w:r>
      <w:r>
        <w:rPr>
          <w:rFonts w:hint="eastAsia"/>
        </w:rPr>
        <w:t>的硬件结构图</w:t>
      </w:r>
      <w:r w:rsidR="001208F0">
        <w:rPr>
          <w:sz w:val="22"/>
        </w:rPr>
        <w:br w:type="page"/>
      </w:r>
    </w:p>
    <w:p w:rsidR="009D7ACF" w:rsidRPr="008378C7" w:rsidRDefault="001208F0" w:rsidP="00D01274">
      <w:pPr>
        <w:pStyle w:val="1"/>
        <w:jc w:val="center"/>
        <w:rPr>
          <w:rFonts w:ascii="Times New Roman" w:hAnsi="Times New Roman"/>
        </w:rPr>
      </w:pPr>
      <w:r w:rsidRPr="008378C7">
        <w:rPr>
          <w:rFonts w:ascii="Times New Roman" w:hAnsi="Times New Roman" w:hint="eastAsia"/>
        </w:rPr>
        <w:lastRenderedPageBreak/>
        <w:t>五</w:t>
      </w:r>
      <w:r w:rsidRPr="008378C7">
        <w:rPr>
          <w:rFonts w:ascii="Times New Roman" w:hAnsi="Times New Roman" w:hint="eastAsia"/>
        </w:rPr>
        <w:t xml:space="preserve">. </w:t>
      </w:r>
      <w:r w:rsidR="008022C0">
        <w:rPr>
          <w:rFonts w:ascii="Times New Roman" w:hAnsi="Times New Roman" w:hint="eastAsia"/>
        </w:rPr>
        <w:t>TANGRAM</w:t>
      </w:r>
      <w:r w:rsidR="008022C0">
        <w:rPr>
          <w:rFonts w:ascii="Times New Roman" w:hAnsi="Times New Roman" w:hint="eastAsia"/>
        </w:rPr>
        <w:t>的</w:t>
      </w:r>
      <w:r w:rsidRPr="008378C7">
        <w:rPr>
          <w:rFonts w:ascii="Times New Roman" w:hAnsi="Times New Roman" w:hint="eastAsia"/>
        </w:rPr>
        <w:t>优缺点声明</w:t>
      </w:r>
    </w:p>
    <w:p w:rsidR="009D7ACF" w:rsidRPr="005F24A1" w:rsidRDefault="00382D3F" w:rsidP="008E325C">
      <w:pPr>
        <w:spacing w:line="380" w:lineRule="exact"/>
        <w:ind w:firstLineChars="200" w:firstLine="440"/>
        <w:rPr>
          <w:sz w:val="22"/>
        </w:rPr>
      </w:pPr>
      <w:r>
        <w:rPr>
          <w:sz w:val="22"/>
        </w:rPr>
        <w:t>TANGRAM</w:t>
      </w:r>
      <w:r w:rsidR="00FF5C2F">
        <w:rPr>
          <w:sz w:val="22"/>
        </w:rPr>
        <w:t>的主要优点</w:t>
      </w:r>
      <w:r w:rsidR="00FF5C2F">
        <w:rPr>
          <w:rFonts w:hint="eastAsia"/>
          <w:sz w:val="22"/>
        </w:rPr>
        <w:t>如下。</w:t>
      </w:r>
    </w:p>
    <w:p w:rsidR="009D7ACF" w:rsidRPr="005F24A1" w:rsidRDefault="008E325C" w:rsidP="008E325C">
      <w:pPr>
        <w:pStyle w:val="2"/>
      </w:pPr>
      <w:r>
        <w:rPr>
          <w:rFonts w:hint="eastAsia"/>
        </w:rPr>
        <w:t>1</w:t>
      </w:r>
      <w:r>
        <w:rPr>
          <w:rFonts w:hint="eastAsia"/>
        </w:rPr>
        <w:t>．</w:t>
      </w:r>
      <w:r w:rsidR="009D7ACF" w:rsidRPr="005F24A1">
        <w:t>设计简洁</w:t>
      </w:r>
    </w:p>
    <w:p w:rsidR="001951EC" w:rsidRDefault="00382D3F" w:rsidP="008E325C">
      <w:pPr>
        <w:spacing w:line="380" w:lineRule="exact"/>
        <w:ind w:firstLineChars="200" w:firstLine="440"/>
        <w:rPr>
          <w:sz w:val="22"/>
        </w:rPr>
      </w:pPr>
      <w:r>
        <w:rPr>
          <w:sz w:val="22"/>
        </w:rPr>
        <w:t>TANGRAM</w:t>
      </w:r>
      <w:r w:rsidR="009D7ACF" w:rsidRPr="005F24A1">
        <w:rPr>
          <w:sz w:val="22"/>
        </w:rPr>
        <w:t>的整体结构为</w:t>
      </w:r>
      <w:r w:rsidR="009D7ACF" w:rsidRPr="005F24A1">
        <w:rPr>
          <w:sz w:val="22"/>
        </w:rPr>
        <w:t>SP</w:t>
      </w:r>
      <w:r w:rsidR="001951EC">
        <w:rPr>
          <w:sz w:val="22"/>
        </w:rPr>
        <w:t>网络</w:t>
      </w:r>
      <w:r w:rsidR="001951EC">
        <w:rPr>
          <w:rFonts w:hint="eastAsia"/>
          <w:sz w:val="22"/>
        </w:rPr>
        <w:t>。</w:t>
      </w:r>
    </w:p>
    <w:p w:rsidR="009D7ACF" w:rsidRDefault="00382D3F" w:rsidP="008E325C">
      <w:pPr>
        <w:spacing w:line="380" w:lineRule="exact"/>
        <w:ind w:firstLineChars="200" w:firstLine="440"/>
        <w:rPr>
          <w:sz w:val="22"/>
        </w:rPr>
      </w:pPr>
      <w:r>
        <w:rPr>
          <w:sz w:val="22"/>
        </w:rPr>
        <w:t>TANGRAM</w:t>
      </w:r>
      <w:r w:rsidR="00805A5B">
        <w:rPr>
          <w:sz w:val="22"/>
        </w:rPr>
        <w:t>-128</w:t>
      </w:r>
      <w:r w:rsidR="00805A5B">
        <w:rPr>
          <w:rFonts w:hint="eastAsia"/>
          <w:sz w:val="22"/>
        </w:rPr>
        <w:t>：</w:t>
      </w:r>
      <w:r w:rsidR="001951EC">
        <w:rPr>
          <w:sz w:val="22"/>
        </w:rPr>
        <w:t xml:space="preserve"> 128</w:t>
      </w:r>
      <w:r w:rsidR="009D7ACF" w:rsidRPr="005F24A1">
        <w:rPr>
          <w:sz w:val="22"/>
        </w:rPr>
        <w:t>比特的加密状态用一个</w:t>
      </w:r>
      <w:r w:rsidR="001951EC" w:rsidRPr="005F24A1">
        <w:rPr>
          <w:position w:val="-6"/>
          <w:sz w:val="22"/>
        </w:rPr>
        <w:object w:dxaOrig="520" w:dyaOrig="240">
          <v:shape id="_x0000_i1423" type="#_x0000_t75" style="width:26.85pt;height:11.8pt" o:ole="">
            <v:imagedata r:id="rId734" o:title=""/>
          </v:shape>
          <o:OLEObject Type="Embed" ProgID="Equation.DSMT4" ShapeID="_x0000_i1423" DrawAspect="Content" ObjectID="_1612902264" r:id="rId735"/>
        </w:object>
      </w:r>
      <w:r w:rsidR="009D7ACF" w:rsidRPr="005F24A1">
        <w:rPr>
          <w:sz w:val="22"/>
        </w:rPr>
        <w:t>的比特矩阵描述，</w:t>
      </w:r>
      <w:r w:rsidR="009D7ACF" w:rsidRPr="005F24A1">
        <w:rPr>
          <w:sz w:val="22"/>
        </w:rPr>
        <w:t>S</w:t>
      </w:r>
      <w:r w:rsidR="009D7ACF" w:rsidRPr="005F24A1">
        <w:rPr>
          <w:sz w:val="22"/>
        </w:rPr>
        <w:t>层对每一列的</w:t>
      </w:r>
      <w:r w:rsidR="009D7ACF" w:rsidRPr="005F24A1">
        <w:rPr>
          <w:sz w:val="22"/>
        </w:rPr>
        <w:t>4</w:t>
      </w:r>
      <w:r w:rsidR="009D7ACF" w:rsidRPr="005F24A1">
        <w:rPr>
          <w:sz w:val="22"/>
        </w:rPr>
        <w:t>个比特做</w:t>
      </w:r>
      <w:r w:rsidR="009D7ACF" w:rsidRPr="005F24A1">
        <w:rPr>
          <w:sz w:val="22"/>
        </w:rPr>
        <w:t>S</w:t>
      </w:r>
      <w:r w:rsidR="009D7ACF" w:rsidRPr="005F24A1">
        <w:rPr>
          <w:sz w:val="22"/>
        </w:rPr>
        <w:t>盒替换，</w:t>
      </w:r>
      <w:r w:rsidR="009D7ACF" w:rsidRPr="005F24A1">
        <w:rPr>
          <w:sz w:val="22"/>
        </w:rPr>
        <w:t>P</w:t>
      </w:r>
      <w:r w:rsidR="009D7ACF" w:rsidRPr="005F24A1">
        <w:rPr>
          <w:sz w:val="22"/>
        </w:rPr>
        <w:t>层对每一行的</w:t>
      </w:r>
      <w:r w:rsidR="001951EC">
        <w:rPr>
          <w:sz w:val="22"/>
        </w:rPr>
        <w:t>32</w:t>
      </w:r>
      <w:r w:rsidR="009D7ACF" w:rsidRPr="005F24A1">
        <w:rPr>
          <w:sz w:val="22"/>
        </w:rPr>
        <w:t>个比特做左循环移位。</w:t>
      </w:r>
    </w:p>
    <w:p w:rsidR="001951EC" w:rsidRPr="005F24A1" w:rsidRDefault="00382D3F" w:rsidP="008E325C">
      <w:pPr>
        <w:spacing w:line="380" w:lineRule="exact"/>
        <w:ind w:firstLineChars="200" w:firstLine="440"/>
        <w:rPr>
          <w:sz w:val="22"/>
        </w:rPr>
      </w:pPr>
      <w:r>
        <w:rPr>
          <w:sz w:val="22"/>
        </w:rPr>
        <w:t>TANGRAM</w:t>
      </w:r>
      <w:r w:rsidR="00805A5B">
        <w:rPr>
          <w:sz w:val="22"/>
        </w:rPr>
        <w:t>-256</w:t>
      </w:r>
      <w:r w:rsidR="00805A5B">
        <w:rPr>
          <w:rFonts w:hint="eastAsia"/>
          <w:sz w:val="22"/>
        </w:rPr>
        <w:t>：</w:t>
      </w:r>
      <w:r w:rsidR="00805A5B">
        <w:rPr>
          <w:rFonts w:hint="eastAsia"/>
          <w:sz w:val="22"/>
        </w:rPr>
        <w:t xml:space="preserve"> </w:t>
      </w:r>
      <w:r w:rsidR="001951EC">
        <w:rPr>
          <w:sz w:val="22"/>
        </w:rPr>
        <w:t>256</w:t>
      </w:r>
      <w:r w:rsidR="001951EC" w:rsidRPr="005F24A1">
        <w:rPr>
          <w:sz w:val="22"/>
        </w:rPr>
        <w:t>比特的加密状态用一个</w:t>
      </w:r>
      <w:r w:rsidR="001951EC" w:rsidRPr="005F24A1">
        <w:rPr>
          <w:position w:val="-6"/>
          <w:sz w:val="22"/>
        </w:rPr>
        <w:object w:dxaOrig="540" w:dyaOrig="240">
          <v:shape id="_x0000_i1424" type="#_x0000_t75" style="width:27.95pt;height:11.8pt" o:ole="">
            <v:imagedata r:id="rId736" o:title=""/>
          </v:shape>
          <o:OLEObject Type="Embed" ProgID="Equation.DSMT4" ShapeID="_x0000_i1424" DrawAspect="Content" ObjectID="_1612902265" r:id="rId737"/>
        </w:object>
      </w:r>
      <w:r w:rsidR="001951EC" w:rsidRPr="005F24A1">
        <w:rPr>
          <w:sz w:val="22"/>
        </w:rPr>
        <w:t>的比特矩阵描述，</w:t>
      </w:r>
      <w:r w:rsidR="001951EC" w:rsidRPr="005F24A1">
        <w:rPr>
          <w:sz w:val="22"/>
        </w:rPr>
        <w:t>S</w:t>
      </w:r>
      <w:r w:rsidR="001951EC" w:rsidRPr="005F24A1">
        <w:rPr>
          <w:sz w:val="22"/>
        </w:rPr>
        <w:t>层对每一列的</w:t>
      </w:r>
      <w:r w:rsidR="001951EC" w:rsidRPr="005F24A1">
        <w:rPr>
          <w:sz w:val="22"/>
        </w:rPr>
        <w:t>4</w:t>
      </w:r>
      <w:r w:rsidR="001951EC" w:rsidRPr="005F24A1">
        <w:rPr>
          <w:sz w:val="22"/>
        </w:rPr>
        <w:t>个比特做</w:t>
      </w:r>
      <w:r w:rsidR="001951EC" w:rsidRPr="005F24A1">
        <w:rPr>
          <w:sz w:val="22"/>
        </w:rPr>
        <w:t>S</w:t>
      </w:r>
      <w:r w:rsidR="001951EC" w:rsidRPr="005F24A1">
        <w:rPr>
          <w:sz w:val="22"/>
        </w:rPr>
        <w:t>盒替换，</w:t>
      </w:r>
      <w:r w:rsidR="001951EC" w:rsidRPr="005F24A1">
        <w:rPr>
          <w:sz w:val="22"/>
        </w:rPr>
        <w:t>P</w:t>
      </w:r>
      <w:r w:rsidR="001951EC" w:rsidRPr="005F24A1">
        <w:rPr>
          <w:sz w:val="22"/>
        </w:rPr>
        <w:t>层对每一行的</w:t>
      </w:r>
      <w:r w:rsidR="001951EC">
        <w:rPr>
          <w:sz w:val="22"/>
        </w:rPr>
        <w:t>64</w:t>
      </w:r>
      <w:r w:rsidR="001951EC" w:rsidRPr="005F24A1">
        <w:rPr>
          <w:sz w:val="22"/>
        </w:rPr>
        <w:t>个比特做左循环移位。</w:t>
      </w:r>
    </w:p>
    <w:p w:rsidR="009D7ACF" w:rsidRPr="009C761A" w:rsidRDefault="008E325C" w:rsidP="008E325C">
      <w:pPr>
        <w:pStyle w:val="2"/>
      </w:pPr>
      <w:r>
        <w:rPr>
          <w:rFonts w:hint="eastAsia"/>
        </w:rPr>
        <w:t>2</w:t>
      </w:r>
      <w:r>
        <w:rPr>
          <w:rFonts w:hint="eastAsia"/>
        </w:rPr>
        <w:t>．</w:t>
      </w:r>
      <w:r>
        <w:rPr>
          <w:rFonts w:hint="eastAsia"/>
        </w:rPr>
        <w:t xml:space="preserve"> </w:t>
      </w:r>
      <w:r w:rsidR="009D7ACF" w:rsidRPr="009C761A">
        <w:t>安全性分析深入</w:t>
      </w:r>
    </w:p>
    <w:p w:rsidR="0070485C" w:rsidRPr="009C761A" w:rsidRDefault="00805A5B" w:rsidP="008E325C">
      <w:pPr>
        <w:spacing w:line="380" w:lineRule="exact"/>
        <w:ind w:firstLineChars="200" w:firstLine="440"/>
        <w:rPr>
          <w:sz w:val="22"/>
        </w:rPr>
      </w:pPr>
      <w:r w:rsidRPr="009C761A">
        <w:rPr>
          <w:sz w:val="22"/>
        </w:rPr>
        <w:t>我们</w:t>
      </w:r>
      <w:r w:rsidR="009D7ACF" w:rsidRPr="009C761A">
        <w:rPr>
          <w:sz w:val="22"/>
        </w:rPr>
        <w:t>评估了</w:t>
      </w:r>
      <w:r w:rsidR="00382D3F">
        <w:rPr>
          <w:sz w:val="22"/>
        </w:rPr>
        <w:t>TANGRAM</w:t>
      </w:r>
      <w:r w:rsidRPr="009C761A">
        <w:rPr>
          <w:sz w:val="22"/>
        </w:rPr>
        <w:t>抵抗差分、线性、</w:t>
      </w:r>
      <w:r w:rsidR="009D7ACF" w:rsidRPr="009C761A">
        <w:rPr>
          <w:sz w:val="22"/>
        </w:rPr>
        <w:t>积分</w:t>
      </w:r>
      <w:r w:rsidRPr="009C761A">
        <w:rPr>
          <w:rFonts w:hint="eastAsia"/>
          <w:sz w:val="22"/>
        </w:rPr>
        <w:t>、不可能差分</w:t>
      </w:r>
      <w:r w:rsidR="009D7ACF" w:rsidRPr="009C761A">
        <w:rPr>
          <w:sz w:val="22"/>
        </w:rPr>
        <w:t>以及相关密钥等分析方法的安全性。</w:t>
      </w:r>
      <w:r w:rsidR="00382D3F">
        <w:rPr>
          <w:sz w:val="22"/>
        </w:rPr>
        <w:t>TANGRAM</w:t>
      </w:r>
      <w:r w:rsidR="00195C0B" w:rsidRPr="009C761A">
        <w:rPr>
          <w:sz w:val="22"/>
        </w:rPr>
        <w:t>128</w:t>
      </w:r>
      <w:r w:rsidRPr="009C761A">
        <w:rPr>
          <w:rFonts w:hint="eastAsia"/>
          <w:sz w:val="22"/>
        </w:rPr>
        <w:t>/128</w:t>
      </w:r>
      <w:r w:rsidR="0070485C" w:rsidRPr="009C761A">
        <w:rPr>
          <w:rFonts w:hint="eastAsia"/>
          <w:sz w:val="22"/>
        </w:rPr>
        <w:t>的</w:t>
      </w:r>
      <w:r w:rsidR="009D7ACF" w:rsidRPr="009C761A">
        <w:rPr>
          <w:sz w:val="22"/>
        </w:rPr>
        <w:t>总轮数为</w:t>
      </w:r>
      <w:r w:rsidRPr="009C761A">
        <w:rPr>
          <w:sz w:val="22"/>
        </w:rPr>
        <w:t>4</w:t>
      </w:r>
      <w:r w:rsidRPr="009C761A">
        <w:rPr>
          <w:rFonts w:hint="eastAsia"/>
          <w:sz w:val="22"/>
        </w:rPr>
        <w:t>4</w:t>
      </w:r>
      <w:r w:rsidR="009D7ACF" w:rsidRPr="009C761A">
        <w:rPr>
          <w:sz w:val="22"/>
        </w:rPr>
        <w:t>轮，</w:t>
      </w:r>
      <w:r w:rsidRPr="009C761A">
        <w:rPr>
          <w:rFonts w:hint="eastAsia"/>
          <w:sz w:val="22"/>
        </w:rPr>
        <w:t>根据评估结果，</w:t>
      </w:r>
      <w:r w:rsidR="0070485C" w:rsidRPr="009C761A">
        <w:rPr>
          <w:rFonts w:hint="eastAsia"/>
          <w:sz w:val="22"/>
        </w:rPr>
        <w:t>我们</w:t>
      </w:r>
      <w:r w:rsidR="009C761A" w:rsidRPr="009C761A">
        <w:rPr>
          <w:rFonts w:hint="eastAsia"/>
          <w:sz w:val="22"/>
        </w:rPr>
        <w:t>估计</w:t>
      </w:r>
      <w:r w:rsidR="009D7ACF" w:rsidRPr="009C761A">
        <w:rPr>
          <w:sz w:val="22"/>
        </w:rPr>
        <w:t>最多能攻击到</w:t>
      </w:r>
      <w:r w:rsidR="0070485C" w:rsidRPr="009C761A">
        <w:rPr>
          <w:rFonts w:hint="eastAsia"/>
          <w:sz w:val="22"/>
        </w:rPr>
        <w:t>30</w:t>
      </w:r>
      <w:r w:rsidR="0070485C" w:rsidRPr="009C761A">
        <w:rPr>
          <w:sz w:val="22"/>
        </w:rPr>
        <w:t>轮</w:t>
      </w:r>
      <w:r w:rsidR="0070485C" w:rsidRPr="009C761A">
        <w:rPr>
          <w:rFonts w:hint="eastAsia"/>
          <w:sz w:val="22"/>
        </w:rPr>
        <w:t>；</w:t>
      </w:r>
      <w:r w:rsidR="0070485C" w:rsidRPr="009C761A">
        <w:rPr>
          <w:rFonts w:hint="eastAsia"/>
          <w:sz w:val="22"/>
        </w:rPr>
        <w:t>6</w:t>
      </w:r>
      <w:r w:rsidR="0070485C" w:rsidRPr="009C761A">
        <w:rPr>
          <w:rFonts w:hint="eastAsia"/>
          <w:sz w:val="22"/>
        </w:rPr>
        <w:t>轮</w:t>
      </w:r>
      <w:r w:rsidR="00382D3F">
        <w:rPr>
          <w:rFonts w:hint="eastAsia"/>
          <w:sz w:val="22"/>
        </w:rPr>
        <w:t>TANGRAM</w:t>
      </w:r>
      <w:r w:rsidR="0070485C" w:rsidRPr="009C761A">
        <w:rPr>
          <w:rFonts w:hint="eastAsia"/>
          <w:sz w:val="22"/>
        </w:rPr>
        <w:t>-128</w:t>
      </w:r>
      <w:r w:rsidR="0070485C" w:rsidRPr="009C761A">
        <w:rPr>
          <w:rFonts w:hint="eastAsia"/>
          <w:sz w:val="22"/>
        </w:rPr>
        <w:t>达到全扩散，因此我们在</w:t>
      </w:r>
      <w:r w:rsidR="0070485C" w:rsidRPr="009C761A">
        <w:rPr>
          <w:rFonts w:hint="eastAsia"/>
          <w:sz w:val="22"/>
        </w:rPr>
        <w:t>44</w:t>
      </w:r>
      <w:r w:rsidR="0070485C" w:rsidRPr="009C761A">
        <w:rPr>
          <w:rFonts w:hint="eastAsia"/>
          <w:sz w:val="22"/>
        </w:rPr>
        <w:t>轮的基础上又增加了</w:t>
      </w:r>
      <w:r w:rsidR="0070485C" w:rsidRPr="009C761A">
        <w:rPr>
          <w:rFonts w:hint="eastAsia"/>
          <w:sz w:val="22"/>
        </w:rPr>
        <w:t>6</w:t>
      </w:r>
      <w:r w:rsidR="0070485C" w:rsidRPr="009C761A">
        <w:rPr>
          <w:rFonts w:hint="eastAsia"/>
          <w:sz w:val="22"/>
        </w:rPr>
        <w:t>轮，将</w:t>
      </w:r>
      <w:r w:rsidR="0070485C" w:rsidRPr="009C761A">
        <w:rPr>
          <w:rFonts w:hint="eastAsia"/>
          <w:sz w:val="22"/>
        </w:rPr>
        <w:t>50</w:t>
      </w:r>
      <w:r w:rsidR="0070485C" w:rsidRPr="009C761A">
        <w:rPr>
          <w:rFonts w:hint="eastAsia"/>
          <w:sz w:val="22"/>
        </w:rPr>
        <w:t>轮作为</w:t>
      </w:r>
      <w:r w:rsidR="00382D3F">
        <w:rPr>
          <w:rFonts w:hint="eastAsia"/>
          <w:sz w:val="22"/>
        </w:rPr>
        <w:t>TANGRAM</w:t>
      </w:r>
      <w:r w:rsidR="0070485C" w:rsidRPr="009C761A">
        <w:rPr>
          <w:rFonts w:hint="eastAsia"/>
          <w:sz w:val="22"/>
        </w:rPr>
        <w:t>128/256</w:t>
      </w:r>
      <w:r w:rsidR="0070485C" w:rsidRPr="009C761A">
        <w:rPr>
          <w:rFonts w:hint="eastAsia"/>
          <w:sz w:val="22"/>
        </w:rPr>
        <w:t>的总轮数；</w:t>
      </w:r>
      <w:r w:rsidR="00382D3F">
        <w:rPr>
          <w:sz w:val="22"/>
        </w:rPr>
        <w:t>TANGRAM</w:t>
      </w:r>
      <w:r w:rsidR="0070485C" w:rsidRPr="009C761A">
        <w:rPr>
          <w:sz w:val="22"/>
        </w:rPr>
        <w:t>256</w:t>
      </w:r>
      <w:r w:rsidR="0070485C" w:rsidRPr="009C761A">
        <w:rPr>
          <w:rFonts w:hint="eastAsia"/>
          <w:sz w:val="22"/>
        </w:rPr>
        <w:t>/256</w:t>
      </w:r>
      <w:r w:rsidR="0070485C" w:rsidRPr="009C761A">
        <w:rPr>
          <w:rFonts w:hint="eastAsia"/>
          <w:sz w:val="22"/>
        </w:rPr>
        <w:t>的</w:t>
      </w:r>
      <w:r w:rsidR="0070485C" w:rsidRPr="009C761A">
        <w:rPr>
          <w:sz w:val="22"/>
        </w:rPr>
        <w:t>总轮数为</w:t>
      </w:r>
      <w:r w:rsidR="00413BC2">
        <w:rPr>
          <w:sz w:val="22"/>
        </w:rPr>
        <w:t>8</w:t>
      </w:r>
      <w:r w:rsidR="00413BC2">
        <w:rPr>
          <w:rFonts w:hint="eastAsia"/>
          <w:sz w:val="22"/>
        </w:rPr>
        <w:t>2</w:t>
      </w:r>
      <w:r w:rsidR="0070485C" w:rsidRPr="009C761A">
        <w:rPr>
          <w:sz w:val="22"/>
        </w:rPr>
        <w:t>轮，我们</w:t>
      </w:r>
      <w:r w:rsidR="009C761A" w:rsidRPr="009C761A">
        <w:rPr>
          <w:rFonts w:hint="eastAsia"/>
          <w:sz w:val="22"/>
        </w:rPr>
        <w:t>估计</w:t>
      </w:r>
      <w:r w:rsidR="0070485C" w:rsidRPr="009C761A">
        <w:rPr>
          <w:sz w:val="22"/>
        </w:rPr>
        <w:t>最多能攻击到</w:t>
      </w:r>
      <w:r w:rsidR="009C761A" w:rsidRPr="009C761A">
        <w:rPr>
          <w:rFonts w:hint="eastAsia"/>
          <w:sz w:val="22"/>
        </w:rPr>
        <w:t>56</w:t>
      </w:r>
      <w:r w:rsidR="0070485C" w:rsidRPr="009C761A">
        <w:rPr>
          <w:sz w:val="22"/>
        </w:rPr>
        <w:t>轮。</w:t>
      </w:r>
    </w:p>
    <w:p w:rsidR="00195C0B" w:rsidRPr="00195C0B" w:rsidRDefault="0070485C" w:rsidP="008E325C">
      <w:pPr>
        <w:spacing w:line="380" w:lineRule="exact"/>
        <w:ind w:firstLineChars="200" w:firstLine="440"/>
        <w:rPr>
          <w:sz w:val="22"/>
        </w:rPr>
      </w:pPr>
      <w:r w:rsidRPr="009C761A">
        <w:rPr>
          <w:sz w:val="22"/>
        </w:rPr>
        <w:t>我们认为：以当前分组密码分析方法的发展现状作为参考，我们为</w:t>
      </w:r>
      <w:r w:rsidR="00382D3F">
        <w:rPr>
          <w:sz w:val="22"/>
        </w:rPr>
        <w:t>TANGRAM</w:t>
      </w:r>
      <w:r w:rsidR="009C761A" w:rsidRPr="009C761A">
        <w:rPr>
          <w:rFonts w:hint="eastAsia"/>
          <w:sz w:val="22"/>
        </w:rPr>
        <w:t>的</w:t>
      </w:r>
      <w:r w:rsidR="009C761A" w:rsidRPr="009C761A">
        <w:rPr>
          <w:rFonts w:hint="eastAsia"/>
          <w:sz w:val="22"/>
        </w:rPr>
        <w:t>3</w:t>
      </w:r>
      <w:r w:rsidR="009C761A" w:rsidRPr="009C761A">
        <w:rPr>
          <w:rFonts w:hint="eastAsia"/>
          <w:sz w:val="22"/>
        </w:rPr>
        <w:t>个版本</w:t>
      </w:r>
      <w:r w:rsidRPr="009C761A">
        <w:rPr>
          <w:sz w:val="22"/>
        </w:rPr>
        <w:t>预留的冗余</w:t>
      </w:r>
      <w:r w:rsidR="009C761A" w:rsidRPr="009C761A">
        <w:rPr>
          <w:rFonts w:hint="eastAsia"/>
          <w:sz w:val="22"/>
        </w:rPr>
        <w:t>都</w:t>
      </w:r>
      <w:r w:rsidRPr="009C761A">
        <w:rPr>
          <w:sz w:val="22"/>
        </w:rPr>
        <w:t>足够保证其抵抗数学类攻击的安全性。</w:t>
      </w:r>
    </w:p>
    <w:p w:rsidR="009D7ACF" w:rsidRPr="005F24A1" w:rsidRDefault="008E325C" w:rsidP="008E325C">
      <w:pPr>
        <w:pStyle w:val="2"/>
      </w:pPr>
      <w:r>
        <w:rPr>
          <w:rFonts w:hint="eastAsia"/>
        </w:rPr>
        <w:t>3</w:t>
      </w:r>
      <w:r>
        <w:rPr>
          <w:rFonts w:hint="eastAsia"/>
        </w:rPr>
        <w:t>．</w:t>
      </w:r>
      <w:r w:rsidR="009D7ACF" w:rsidRPr="005F24A1">
        <w:t>硬件和软件实现均表现很好</w:t>
      </w:r>
    </w:p>
    <w:p w:rsidR="00F20688" w:rsidRDefault="00F20688" w:rsidP="008E325C">
      <w:pPr>
        <w:spacing w:line="380" w:lineRule="exact"/>
        <w:ind w:firstLineChars="200" w:firstLine="440"/>
        <w:rPr>
          <w:sz w:val="22"/>
        </w:rPr>
      </w:pPr>
      <w:r>
        <w:rPr>
          <w:rFonts w:hint="eastAsia"/>
          <w:sz w:val="22"/>
        </w:rPr>
        <w:t>对于</w:t>
      </w:r>
      <w:r>
        <w:rPr>
          <w:rFonts w:hint="eastAsia"/>
          <w:sz w:val="22"/>
        </w:rPr>
        <w:t>RECTANGLE</w:t>
      </w:r>
      <w:r>
        <w:rPr>
          <w:rFonts w:hint="eastAsia"/>
          <w:sz w:val="22"/>
        </w:rPr>
        <w:t>，</w:t>
      </w:r>
      <w:r w:rsidRPr="005F24A1">
        <w:rPr>
          <w:sz w:val="22"/>
        </w:rPr>
        <w:t>我们在多个</w:t>
      </w:r>
      <w:r>
        <w:rPr>
          <w:rFonts w:hint="eastAsia"/>
          <w:sz w:val="22"/>
        </w:rPr>
        <w:t>不同</w:t>
      </w:r>
      <w:r w:rsidRPr="005F24A1">
        <w:rPr>
          <w:sz w:val="22"/>
        </w:rPr>
        <w:t>平台上</w:t>
      </w:r>
      <w:r>
        <w:rPr>
          <w:rFonts w:hint="eastAsia"/>
          <w:sz w:val="22"/>
        </w:rPr>
        <w:t>做了</w:t>
      </w:r>
      <w:r w:rsidRPr="005F24A1">
        <w:rPr>
          <w:sz w:val="22"/>
        </w:rPr>
        <w:t>实现，结果表明</w:t>
      </w:r>
      <w:r>
        <w:rPr>
          <w:rFonts w:hint="eastAsia"/>
          <w:sz w:val="22"/>
        </w:rPr>
        <w:t>RECTANGLE</w:t>
      </w:r>
      <w:r>
        <w:rPr>
          <w:rFonts w:hint="eastAsia"/>
          <w:sz w:val="22"/>
        </w:rPr>
        <w:t>的</w:t>
      </w:r>
      <w:r w:rsidRPr="005F24A1">
        <w:rPr>
          <w:sz w:val="22"/>
        </w:rPr>
        <w:t>硬件和软件实现均表现很好，因此可以灵活地适用于多种应用场景</w:t>
      </w:r>
      <w:r>
        <w:rPr>
          <w:rFonts w:hint="eastAsia"/>
          <w:sz w:val="22"/>
        </w:rPr>
        <w:t>。</w:t>
      </w:r>
    </w:p>
    <w:p w:rsidR="007F01FD" w:rsidRDefault="00F20688" w:rsidP="008E325C">
      <w:pPr>
        <w:spacing w:line="380" w:lineRule="exact"/>
        <w:ind w:firstLineChars="200" w:firstLine="440"/>
        <w:rPr>
          <w:sz w:val="22"/>
        </w:rPr>
      </w:pPr>
      <w:r>
        <w:rPr>
          <w:rFonts w:hint="eastAsia"/>
          <w:sz w:val="22"/>
        </w:rPr>
        <w:t>由于</w:t>
      </w:r>
      <w:r w:rsidR="00382D3F">
        <w:rPr>
          <w:rFonts w:hint="eastAsia"/>
          <w:sz w:val="22"/>
        </w:rPr>
        <w:t>TANGRAM</w:t>
      </w:r>
      <w:r>
        <w:rPr>
          <w:rFonts w:hint="eastAsia"/>
          <w:sz w:val="22"/>
        </w:rPr>
        <w:t>是</w:t>
      </w:r>
      <w:r>
        <w:rPr>
          <w:rFonts w:hint="eastAsia"/>
          <w:sz w:val="22"/>
        </w:rPr>
        <w:t>RECTANGLE</w:t>
      </w:r>
      <w:r>
        <w:rPr>
          <w:rFonts w:hint="eastAsia"/>
          <w:sz w:val="22"/>
        </w:rPr>
        <w:t>在分组长度（或密钥长度）上的扩展，两者</w:t>
      </w:r>
      <w:r w:rsidRPr="00F20688">
        <w:rPr>
          <w:rFonts w:hint="eastAsia"/>
          <w:sz w:val="22"/>
        </w:rPr>
        <w:t>在整体结构和主要模块上均具有很大的相似性，因此我们相信</w:t>
      </w:r>
      <w:r w:rsidR="00382D3F">
        <w:rPr>
          <w:rFonts w:hint="eastAsia"/>
          <w:sz w:val="22"/>
        </w:rPr>
        <w:t>TANGRAM</w:t>
      </w:r>
      <w:r w:rsidRPr="00F20688">
        <w:rPr>
          <w:rFonts w:hint="eastAsia"/>
          <w:sz w:val="22"/>
        </w:rPr>
        <w:t>也能够在硬件和软件实现上均有很好的表现：</w:t>
      </w:r>
      <w:r w:rsidR="00AE0A3A" w:rsidRPr="00F20688">
        <w:rPr>
          <w:sz w:val="22"/>
        </w:rPr>
        <w:t>硬件方面，</w:t>
      </w:r>
      <w:r w:rsidR="00382D3F">
        <w:rPr>
          <w:sz w:val="22"/>
        </w:rPr>
        <w:t>TANGRAM</w:t>
      </w:r>
      <w:r w:rsidR="00AE0A3A" w:rsidRPr="00F20688">
        <w:rPr>
          <w:rFonts w:hint="eastAsia"/>
          <w:sz w:val="22"/>
        </w:rPr>
        <w:t>也</w:t>
      </w:r>
      <w:r w:rsidR="00AE0A3A" w:rsidRPr="00F20688">
        <w:rPr>
          <w:sz w:val="22"/>
        </w:rPr>
        <w:t>具有很好的吞吐量和实现面积之间的性价比</w:t>
      </w:r>
      <w:r w:rsidR="00AE0A3A" w:rsidRPr="00F20688">
        <w:rPr>
          <w:rFonts w:hint="eastAsia"/>
          <w:sz w:val="22"/>
        </w:rPr>
        <w:t>；</w:t>
      </w:r>
      <w:r w:rsidR="00AE0A3A" w:rsidRPr="00F20688">
        <w:rPr>
          <w:sz w:val="22"/>
        </w:rPr>
        <w:t>软件方面，</w:t>
      </w:r>
      <w:r w:rsidR="00382D3F">
        <w:rPr>
          <w:sz w:val="22"/>
        </w:rPr>
        <w:t>TANGRAM</w:t>
      </w:r>
      <w:r w:rsidR="00AE0A3A" w:rsidRPr="00F20688">
        <w:rPr>
          <w:sz w:val="22"/>
        </w:rPr>
        <w:t>在</w:t>
      </w:r>
      <w:r w:rsidR="00AE0A3A" w:rsidRPr="00F20688">
        <w:rPr>
          <w:sz w:val="22"/>
        </w:rPr>
        <w:t>8</w:t>
      </w:r>
      <w:r w:rsidR="00AE0A3A" w:rsidRPr="00F20688">
        <w:rPr>
          <w:sz w:val="22"/>
        </w:rPr>
        <w:t>位</w:t>
      </w:r>
      <w:r w:rsidR="00AE0A3A" w:rsidRPr="00F20688">
        <w:rPr>
          <w:sz w:val="22"/>
        </w:rPr>
        <w:t>AVR</w:t>
      </w:r>
      <w:r w:rsidR="00AE0A3A" w:rsidRPr="00F20688">
        <w:rPr>
          <w:sz w:val="22"/>
        </w:rPr>
        <w:t>、</w:t>
      </w:r>
      <w:r w:rsidR="00AE0A3A" w:rsidRPr="00F20688">
        <w:rPr>
          <w:sz w:val="22"/>
        </w:rPr>
        <w:t>16</w:t>
      </w:r>
      <w:r w:rsidR="00AE0A3A" w:rsidRPr="00F20688">
        <w:rPr>
          <w:sz w:val="22"/>
        </w:rPr>
        <w:t>位</w:t>
      </w:r>
      <w:r w:rsidR="00AE0A3A" w:rsidRPr="00F20688">
        <w:rPr>
          <w:sz w:val="22"/>
        </w:rPr>
        <w:t>MSP</w:t>
      </w:r>
      <w:r w:rsidR="00AE0A3A" w:rsidRPr="00F20688">
        <w:rPr>
          <w:sz w:val="22"/>
        </w:rPr>
        <w:t>和</w:t>
      </w:r>
      <w:r w:rsidR="00AE0A3A" w:rsidRPr="00F20688">
        <w:rPr>
          <w:sz w:val="22"/>
        </w:rPr>
        <w:t>32</w:t>
      </w:r>
      <w:r w:rsidR="00AE0A3A" w:rsidRPr="00F20688">
        <w:rPr>
          <w:sz w:val="22"/>
        </w:rPr>
        <w:t>位</w:t>
      </w:r>
      <w:r w:rsidR="00AE0A3A" w:rsidRPr="00F20688">
        <w:rPr>
          <w:sz w:val="22"/>
        </w:rPr>
        <w:t>ARM</w:t>
      </w:r>
      <w:r w:rsidR="00AE0A3A" w:rsidRPr="00F20688">
        <w:rPr>
          <w:sz w:val="22"/>
        </w:rPr>
        <w:t>三种微处理器平台上</w:t>
      </w:r>
      <w:r w:rsidR="00AE0A3A" w:rsidRPr="00F20688">
        <w:rPr>
          <w:rFonts w:hint="eastAsia"/>
          <w:sz w:val="22"/>
        </w:rPr>
        <w:t>、以及高端处理器平台，均</w:t>
      </w:r>
      <w:r w:rsidR="00AE0A3A" w:rsidRPr="00F20688">
        <w:rPr>
          <w:sz w:val="22"/>
        </w:rPr>
        <w:t>具有非常好的实现性能。</w:t>
      </w:r>
    </w:p>
    <w:p w:rsidR="008E325C" w:rsidRDefault="008E325C" w:rsidP="008E325C">
      <w:pPr>
        <w:spacing w:line="380" w:lineRule="exact"/>
        <w:ind w:firstLineChars="200" w:firstLine="440"/>
        <w:rPr>
          <w:sz w:val="22"/>
        </w:rPr>
      </w:pPr>
      <w:r>
        <w:rPr>
          <w:rFonts w:hint="eastAsia"/>
          <w:sz w:val="22"/>
        </w:rPr>
        <w:t>我们在</w:t>
      </w:r>
      <w:r>
        <w:rPr>
          <w:rFonts w:hint="eastAsia"/>
          <w:sz w:val="22"/>
        </w:rPr>
        <w:t>X64</w:t>
      </w:r>
      <w:r>
        <w:rPr>
          <w:rFonts w:hint="eastAsia"/>
          <w:sz w:val="22"/>
        </w:rPr>
        <w:t>平台上的同一测试机上，分别对</w:t>
      </w:r>
      <w:r>
        <w:rPr>
          <w:rFonts w:hint="eastAsia"/>
          <w:sz w:val="22"/>
        </w:rPr>
        <w:t>TANGRAM</w:t>
      </w:r>
      <w:r>
        <w:rPr>
          <w:rFonts w:hint="eastAsia"/>
          <w:sz w:val="22"/>
        </w:rPr>
        <w:t>和</w:t>
      </w:r>
      <w:r>
        <w:rPr>
          <w:rFonts w:hint="eastAsia"/>
          <w:sz w:val="22"/>
        </w:rPr>
        <w:t>RECTANGLE</w:t>
      </w:r>
      <w:r>
        <w:rPr>
          <w:rFonts w:hint="eastAsia"/>
          <w:sz w:val="22"/>
        </w:rPr>
        <w:t>做了实现和测试，</w:t>
      </w:r>
      <w:r>
        <w:rPr>
          <w:rFonts w:hint="eastAsia"/>
          <w:sz w:val="22"/>
        </w:rPr>
        <w:t>TANGRAM128/128</w:t>
      </w:r>
      <w:r>
        <w:rPr>
          <w:rFonts w:hint="eastAsia"/>
          <w:sz w:val="22"/>
        </w:rPr>
        <w:t>、</w:t>
      </w:r>
      <w:r>
        <w:rPr>
          <w:rFonts w:hint="eastAsia"/>
          <w:sz w:val="22"/>
        </w:rPr>
        <w:t>TANGRAM128/256</w:t>
      </w:r>
      <w:r>
        <w:rPr>
          <w:rFonts w:hint="eastAsia"/>
          <w:sz w:val="22"/>
        </w:rPr>
        <w:t>、</w:t>
      </w:r>
      <w:r>
        <w:rPr>
          <w:rFonts w:hint="eastAsia"/>
          <w:sz w:val="22"/>
        </w:rPr>
        <w:t>TANGRAM256/256</w:t>
      </w:r>
      <w:r>
        <w:rPr>
          <w:rFonts w:hint="eastAsia"/>
          <w:sz w:val="22"/>
        </w:rPr>
        <w:t>的加密速度分别是</w:t>
      </w:r>
      <w:r>
        <w:rPr>
          <w:rFonts w:hint="eastAsia"/>
          <w:sz w:val="22"/>
        </w:rPr>
        <w:t>23</w:t>
      </w:r>
      <w:r>
        <w:rPr>
          <w:rFonts w:hint="eastAsia"/>
          <w:sz w:val="22"/>
        </w:rPr>
        <w:t>、</w:t>
      </w:r>
      <w:r>
        <w:rPr>
          <w:rFonts w:hint="eastAsia"/>
          <w:sz w:val="22"/>
        </w:rPr>
        <w:t>26.1</w:t>
      </w:r>
      <w:r>
        <w:rPr>
          <w:rFonts w:hint="eastAsia"/>
          <w:sz w:val="22"/>
        </w:rPr>
        <w:t>和</w:t>
      </w:r>
      <w:r>
        <w:rPr>
          <w:rFonts w:hint="eastAsia"/>
          <w:sz w:val="22"/>
        </w:rPr>
        <w:t>21.6 cycles/byte</w:t>
      </w:r>
      <w:r>
        <w:rPr>
          <w:rFonts w:hint="eastAsia"/>
          <w:sz w:val="22"/>
        </w:rPr>
        <w:t>，而</w:t>
      </w:r>
      <w:r>
        <w:rPr>
          <w:rFonts w:hint="eastAsia"/>
          <w:sz w:val="22"/>
        </w:rPr>
        <w:t>RECTANGLE</w:t>
      </w:r>
      <w:r>
        <w:rPr>
          <w:rFonts w:hint="eastAsia"/>
          <w:sz w:val="22"/>
        </w:rPr>
        <w:t>的加密速度为</w:t>
      </w:r>
      <w:r>
        <w:rPr>
          <w:rFonts w:hint="eastAsia"/>
          <w:sz w:val="22"/>
        </w:rPr>
        <w:t>30.4cycles/byte</w:t>
      </w:r>
      <w:r>
        <w:rPr>
          <w:rFonts w:hint="eastAsia"/>
          <w:sz w:val="22"/>
        </w:rPr>
        <w:t>。可以看到，</w:t>
      </w:r>
      <w:r>
        <w:rPr>
          <w:rFonts w:hint="eastAsia"/>
          <w:sz w:val="22"/>
        </w:rPr>
        <w:t>TANGRAM128/128</w:t>
      </w:r>
      <w:r w:rsidR="00FF5C2F">
        <w:rPr>
          <w:rFonts w:hint="eastAsia"/>
          <w:sz w:val="22"/>
        </w:rPr>
        <w:t>的加密速度</w:t>
      </w:r>
      <w:r>
        <w:rPr>
          <w:rFonts w:hint="eastAsia"/>
          <w:sz w:val="22"/>
        </w:rPr>
        <w:t>比</w:t>
      </w:r>
      <w:r>
        <w:rPr>
          <w:rFonts w:hint="eastAsia"/>
          <w:sz w:val="22"/>
        </w:rPr>
        <w:t>RECTANGLE</w:t>
      </w:r>
      <w:r>
        <w:rPr>
          <w:rFonts w:hint="eastAsia"/>
          <w:sz w:val="22"/>
        </w:rPr>
        <w:t>提高了</w:t>
      </w:r>
      <w:r>
        <w:rPr>
          <w:rFonts w:hint="eastAsia"/>
          <w:sz w:val="22"/>
        </w:rPr>
        <w:t>24%</w:t>
      </w:r>
      <w:r w:rsidR="00FF5C2F">
        <w:rPr>
          <w:rFonts w:hint="eastAsia"/>
          <w:sz w:val="22"/>
        </w:rPr>
        <w:t>，而</w:t>
      </w:r>
      <w:r w:rsidR="00FF5C2F">
        <w:rPr>
          <w:rFonts w:hint="eastAsia"/>
          <w:sz w:val="22"/>
        </w:rPr>
        <w:t>TANGRAM256/256</w:t>
      </w:r>
      <w:r w:rsidR="00FF5C2F">
        <w:rPr>
          <w:rFonts w:hint="eastAsia"/>
          <w:sz w:val="22"/>
        </w:rPr>
        <w:lastRenderedPageBreak/>
        <w:t>的加密速度比</w:t>
      </w:r>
      <w:r w:rsidR="00FF5C2F">
        <w:rPr>
          <w:rFonts w:hint="eastAsia"/>
          <w:sz w:val="22"/>
        </w:rPr>
        <w:t>RECTANGLE</w:t>
      </w:r>
      <w:r w:rsidR="00FF5C2F">
        <w:rPr>
          <w:rFonts w:hint="eastAsia"/>
          <w:sz w:val="22"/>
        </w:rPr>
        <w:t>提高了大约</w:t>
      </w:r>
      <w:r w:rsidR="00FF5C2F">
        <w:rPr>
          <w:rFonts w:hint="eastAsia"/>
          <w:sz w:val="22"/>
        </w:rPr>
        <w:t>29%</w:t>
      </w:r>
      <w:r w:rsidR="00FF5C2F">
        <w:rPr>
          <w:rFonts w:hint="eastAsia"/>
          <w:sz w:val="22"/>
        </w:rPr>
        <w:t>。</w:t>
      </w:r>
    </w:p>
    <w:p w:rsidR="009D7ACF" w:rsidRPr="005F24A1" w:rsidRDefault="00FF5C2F" w:rsidP="00FF5C2F">
      <w:pPr>
        <w:pStyle w:val="2"/>
      </w:pPr>
      <w:r>
        <w:rPr>
          <w:rFonts w:hint="eastAsia"/>
        </w:rPr>
        <w:t>4</w:t>
      </w:r>
      <w:r>
        <w:rPr>
          <w:rFonts w:hint="eastAsia"/>
        </w:rPr>
        <w:t>．</w:t>
      </w:r>
      <w:r w:rsidR="009D7ACF" w:rsidRPr="005F24A1">
        <w:t>防护侧信道代价低</w:t>
      </w:r>
    </w:p>
    <w:p w:rsidR="009D7ACF" w:rsidRPr="006218DA" w:rsidRDefault="009D7ACF" w:rsidP="00FF5C2F">
      <w:pPr>
        <w:spacing w:line="380" w:lineRule="exact"/>
        <w:ind w:firstLineChars="200" w:firstLine="440"/>
        <w:rPr>
          <w:sz w:val="22"/>
        </w:rPr>
      </w:pPr>
      <w:r w:rsidRPr="005F24A1">
        <w:rPr>
          <w:sz w:val="22"/>
        </w:rPr>
        <w:t>得益于简洁的设计</w:t>
      </w:r>
      <w:r w:rsidR="007F01FD">
        <w:rPr>
          <w:rFonts w:hint="eastAsia"/>
          <w:sz w:val="22"/>
        </w:rPr>
        <w:t>和比特切片方法</w:t>
      </w:r>
      <w:r w:rsidRPr="005F24A1">
        <w:rPr>
          <w:sz w:val="22"/>
        </w:rPr>
        <w:t>，</w:t>
      </w:r>
      <w:r w:rsidR="00382D3F">
        <w:rPr>
          <w:sz w:val="22"/>
        </w:rPr>
        <w:t>TANGRAM</w:t>
      </w:r>
      <w:r w:rsidRPr="005F24A1">
        <w:rPr>
          <w:sz w:val="22"/>
        </w:rPr>
        <w:t>防护侧信道攻击的代价很低。</w:t>
      </w:r>
      <w:r w:rsidR="006218DA">
        <w:rPr>
          <w:rFonts w:hint="eastAsia"/>
          <w:sz w:val="22"/>
        </w:rPr>
        <w:t>以</w:t>
      </w:r>
      <w:r w:rsidR="006218DA">
        <w:rPr>
          <w:rFonts w:hint="eastAsia"/>
          <w:sz w:val="22"/>
        </w:rPr>
        <w:t>Threshold</w:t>
      </w:r>
      <w:r w:rsidR="006218DA">
        <w:rPr>
          <w:rFonts w:hint="eastAsia"/>
          <w:sz w:val="22"/>
        </w:rPr>
        <w:t>防护为例，</w:t>
      </w:r>
      <w:r w:rsidR="00382D3F">
        <w:rPr>
          <w:rFonts w:hint="eastAsia"/>
          <w:sz w:val="22"/>
        </w:rPr>
        <w:t>TANGRAM</w:t>
      </w:r>
      <w:r w:rsidR="00AE0A3A">
        <w:rPr>
          <w:rFonts w:hint="eastAsia"/>
          <w:sz w:val="22"/>
        </w:rPr>
        <w:t>的</w:t>
      </w:r>
      <w:r w:rsidR="006218DA">
        <w:rPr>
          <w:rFonts w:hint="eastAsia"/>
          <w:sz w:val="22"/>
        </w:rPr>
        <w:t>S</w:t>
      </w:r>
      <w:r w:rsidR="006218DA">
        <w:rPr>
          <w:rFonts w:hint="eastAsia"/>
          <w:sz w:val="22"/>
        </w:rPr>
        <w:t>盒是其中唯一复杂的部分，</w:t>
      </w:r>
      <w:r w:rsidR="007F01FD">
        <w:rPr>
          <w:rFonts w:hint="eastAsia"/>
          <w:sz w:val="22"/>
        </w:rPr>
        <w:t>根据</w:t>
      </w:r>
      <w:r w:rsidR="007F01FD">
        <w:rPr>
          <w:rFonts w:hint="eastAsia"/>
          <w:sz w:val="22"/>
        </w:rPr>
        <w:t>Begul</w:t>
      </w:r>
      <w:r w:rsidR="007F01FD">
        <w:rPr>
          <w:rFonts w:hint="eastAsia"/>
          <w:sz w:val="22"/>
        </w:rPr>
        <w:t>博士等人</w:t>
      </w:r>
      <w:r w:rsidR="006218DA">
        <w:rPr>
          <w:rFonts w:hint="eastAsia"/>
          <w:sz w:val="22"/>
        </w:rPr>
        <w:t>发表于</w:t>
      </w:r>
      <w:r w:rsidR="006218DA">
        <w:rPr>
          <w:rFonts w:hint="eastAsia"/>
          <w:sz w:val="22"/>
        </w:rPr>
        <w:t>CHES</w:t>
      </w:r>
      <w:r w:rsidR="006218DA">
        <w:rPr>
          <w:sz w:val="22"/>
        </w:rPr>
        <w:t>’</w:t>
      </w:r>
      <w:r w:rsidR="006218DA">
        <w:rPr>
          <w:rFonts w:hint="eastAsia"/>
          <w:sz w:val="22"/>
        </w:rPr>
        <w:t>2012</w:t>
      </w:r>
      <w:r w:rsidR="006218DA">
        <w:rPr>
          <w:rFonts w:hint="eastAsia"/>
          <w:sz w:val="22"/>
        </w:rPr>
        <w:t>的论文，</w:t>
      </w:r>
      <w:r w:rsidR="00382D3F">
        <w:rPr>
          <w:rFonts w:hint="eastAsia"/>
          <w:sz w:val="22"/>
        </w:rPr>
        <w:t>TANGRAM</w:t>
      </w:r>
      <w:r w:rsidR="007F01FD">
        <w:rPr>
          <w:rFonts w:hint="eastAsia"/>
          <w:sz w:val="22"/>
        </w:rPr>
        <w:t>的</w:t>
      </w:r>
      <w:r w:rsidR="007F01FD">
        <w:rPr>
          <w:rFonts w:hint="eastAsia"/>
          <w:sz w:val="22"/>
        </w:rPr>
        <w:t>S</w:t>
      </w:r>
      <w:r w:rsidR="007F01FD">
        <w:rPr>
          <w:rFonts w:hint="eastAsia"/>
          <w:sz w:val="22"/>
        </w:rPr>
        <w:t>盒属于</w:t>
      </w:r>
      <w:r w:rsidR="006218DA">
        <w:rPr>
          <w:rFonts w:hint="eastAsia"/>
          <w:sz w:val="22"/>
        </w:rPr>
        <w:t>第</w:t>
      </w:r>
      <w:r w:rsidR="006218DA">
        <w:rPr>
          <w:rFonts w:hint="eastAsia"/>
          <w:sz w:val="22"/>
        </w:rPr>
        <w:t>266</w:t>
      </w:r>
      <w:r w:rsidR="006218DA">
        <w:rPr>
          <w:rFonts w:hint="eastAsia"/>
          <w:sz w:val="22"/>
        </w:rPr>
        <w:t>类，仅需要</w:t>
      </w:r>
      <w:r w:rsidR="006218DA">
        <w:rPr>
          <w:rFonts w:hint="eastAsia"/>
          <w:sz w:val="22"/>
        </w:rPr>
        <w:t>3</w:t>
      </w:r>
      <w:r w:rsidR="006218DA">
        <w:rPr>
          <w:rFonts w:hint="eastAsia"/>
          <w:sz w:val="22"/>
        </w:rPr>
        <w:t>个</w:t>
      </w:r>
      <w:r w:rsidR="006218DA">
        <w:rPr>
          <w:rFonts w:hint="eastAsia"/>
          <w:sz w:val="22"/>
        </w:rPr>
        <w:t>shares</w:t>
      </w:r>
      <w:r w:rsidR="006218DA">
        <w:rPr>
          <w:rFonts w:hint="eastAsia"/>
          <w:sz w:val="22"/>
        </w:rPr>
        <w:t>，并且在每一个</w:t>
      </w:r>
      <w:r w:rsidR="006218DA">
        <w:rPr>
          <w:rFonts w:hint="eastAsia"/>
          <w:sz w:val="22"/>
        </w:rPr>
        <w:t>share</w:t>
      </w:r>
      <w:r w:rsidR="006218DA">
        <w:rPr>
          <w:rFonts w:hint="eastAsia"/>
          <w:sz w:val="22"/>
        </w:rPr>
        <w:t>中，一阶防护仅需一对</w:t>
      </w:r>
      <w:r w:rsidR="006218DA">
        <w:rPr>
          <w:rFonts w:hint="eastAsia"/>
          <w:sz w:val="22"/>
        </w:rPr>
        <w:t>G</w:t>
      </w:r>
      <w:r w:rsidR="006218DA">
        <w:rPr>
          <w:rFonts w:hint="eastAsia"/>
          <w:sz w:val="22"/>
        </w:rPr>
        <w:t>和</w:t>
      </w:r>
      <w:r w:rsidR="006218DA">
        <w:rPr>
          <w:rFonts w:hint="eastAsia"/>
          <w:sz w:val="22"/>
        </w:rPr>
        <w:t>F</w:t>
      </w:r>
      <w:r w:rsidR="006218DA">
        <w:rPr>
          <w:rFonts w:hint="eastAsia"/>
          <w:sz w:val="22"/>
        </w:rPr>
        <w:t>函数；此外，</w:t>
      </w:r>
      <w:r w:rsidR="00382D3F">
        <w:rPr>
          <w:sz w:val="22"/>
        </w:rPr>
        <w:t>TANGRAM</w:t>
      </w:r>
      <w:r w:rsidR="00AE0A3A" w:rsidRPr="005F24A1">
        <w:rPr>
          <w:sz w:val="22"/>
        </w:rPr>
        <w:t>基于比特切片方法设计，相比于查表实现，比特切片的软件实现能够抵抗时间缓存攻击。</w:t>
      </w:r>
    </w:p>
    <w:p w:rsidR="009D7ACF" w:rsidRPr="005F24A1" w:rsidRDefault="00FF5C2F" w:rsidP="00FF5C2F">
      <w:pPr>
        <w:pStyle w:val="2"/>
      </w:pPr>
      <w:r>
        <w:rPr>
          <w:rFonts w:hint="eastAsia"/>
        </w:rPr>
        <w:t>5</w:t>
      </w:r>
      <w:r>
        <w:rPr>
          <w:rFonts w:hint="eastAsia"/>
        </w:rPr>
        <w:t>．</w:t>
      </w:r>
      <w:r w:rsidR="009D7ACF" w:rsidRPr="005F24A1">
        <w:t>设计准则公开透明</w:t>
      </w:r>
    </w:p>
    <w:p w:rsidR="006218DA" w:rsidRPr="008222EB" w:rsidRDefault="00382D3F" w:rsidP="008222EB">
      <w:pPr>
        <w:spacing w:line="380" w:lineRule="exact"/>
        <w:ind w:firstLineChars="250" w:firstLine="550"/>
        <w:rPr>
          <w:sz w:val="22"/>
        </w:rPr>
      </w:pPr>
      <w:r>
        <w:rPr>
          <w:sz w:val="22"/>
        </w:rPr>
        <w:t>TANGRAM</w:t>
      </w:r>
      <w:r w:rsidR="00201858">
        <w:rPr>
          <w:sz w:val="22"/>
        </w:rPr>
        <w:t>的主要设计思想是：采用比特切片方法设计</w:t>
      </w:r>
      <w:r w:rsidR="009D7ACF" w:rsidRPr="005F24A1">
        <w:rPr>
          <w:sz w:val="22"/>
        </w:rPr>
        <w:t>适合多个软硬件平台的分组密码。</w:t>
      </w:r>
      <w:r w:rsidR="008222EB">
        <w:rPr>
          <w:sz w:val="22"/>
        </w:rPr>
        <w:t>TANGRAM</w:t>
      </w:r>
      <w:r w:rsidR="008222EB" w:rsidRPr="00AA1FC8">
        <w:rPr>
          <w:sz w:val="22"/>
        </w:rPr>
        <w:t>采用了</w:t>
      </w:r>
      <w:r w:rsidR="008222EB" w:rsidRPr="00AA1FC8">
        <w:rPr>
          <w:sz w:val="22"/>
        </w:rPr>
        <w:t>SP</w:t>
      </w:r>
      <w:r w:rsidR="008222EB" w:rsidRPr="00AA1FC8">
        <w:rPr>
          <w:sz w:val="22"/>
        </w:rPr>
        <w:t>网络，</w:t>
      </w:r>
      <w:r w:rsidR="008222EB" w:rsidRPr="00AA1FC8">
        <w:rPr>
          <w:sz w:val="22"/>
        </w:rPr>
        <w:t>S</w:t>
      </w:r>
      <w:r w:rsidR="008222EB" w:rsidRPr="00AA1FC8">
        <w:rPr>
          <w:sz w:val="22"/>
        </w:rPr>
        <w:t>层是</w:t>
      </w:r>
      <w:r w:rsidR="008222EB">
        <w:rPr>
          <w:rFonts w:hint="eastAsia"/>
          <w:sz w:val="22"/>
        </w:rPr>
        <w:t>32</w:t>
      </w:r>
      <w:r w:rsidR="008222EB">
        <w:rPr>
          <w:rFonts w:hint="eastAsia"/>
          <w:sz w:val="22"/>
        </w:rPr>
        <w:t>（或</w:t>
      </w:r>
      <w:r w:rsidR="008222EB">
        <w:rPr>
          <w:rFonts w:hint="eastAsia"/>
          <w:sz w:val="22"/>
        </w:rPr>
        <w:t>64</w:t>
      </w:r>
      <w:r w:rsidR="008222EB">
        <w:rPr>
          <w:rFonts w:hint="eastAsia"/>
          <w:sz w:val="22"/>
        </w:rPr>
        <w:t>）</w:t>
      </w:r>
      <w:r w:rsidR="008222EB" w:rsidRPr="00AA1FC8">
        <w:rPr>
          <w:sz w:val="22"/>
        </w:rPr>
        <w:t>个</w:t>
      </w:r>
      <w:r w:rsidR="008222EB" w:rsidRPr="00AA1FC8">
        <w:rPr>
          <w:position w:val="-4"/>
          <w:sz w:val="22"/>
        </w:rPr>
        <w:object w:dxaOrig="440" w:dyaOrig="220">
          <v:shape id="_x0000_i1425" type="#_x0000_t75" style="width:22.05pt;height:11.3pt" o:ole="">
            <v:imagedata r:id="rId738" o:title=""/>
          </v:shape>
          <o:OLEObject Type="Embed" ProgID="Equation.DSMT4" ShapeID="_x0000_i1425" DrawAspect="Content" ObjectID="_1612902266" r:id="rId739"/>
        </w:object>
      </w:r>
      <w:r w:rsidR="008222EB" w:rsidRPr="00AA1FC8">
        <w:rPr>
          <w:sz w:val="22"/>
        </w:rPr>
        <w:t>的</w:t>
      </w:r>
      <w:r w:rsidR="008222EB" w:rsidRPr="00AA1FC8">
        <w:rPr>
          <w:sz w:val="22"/>
        </w:rPr>
        <w:t>S</w:t>
      </w:r>
      <w:r w:rsidR="008222EB" w:rsidRPr="00AA1FC8">
        <w:rPr>
          <w:sz w:val="22"/>
        </w:rPr>
        <w:t>盒的并置，</w:t>
      </w:r>
      <w:r w:rsidR="008222EB" w:rsidRPr="00AA1FC8">
        <w:rPr>
          <w:sz w:val="22"/>
        </w:rPr>
        <w:t>P</w:t>
      </w:r>
      <w:r w:rsidR="008222EB" w:rsidRPr="00AA1FC8">
        <w:rPr>
          <w:sz w:val="22"/>
        </w:rPr>
        <w:t>层是一个比特置换。</w:t>
      </w:r>
      <w:r w:rsidR="008222EB" w:rsidRPr="00AA1FC8">
        <w:rPr>
          <w:sz w:val="22"/>
        </w:rPr>
        <w:t>SP</w:t>
      </w:r>
      <w:r w:rsidR="008222EB" w:rsidRPr="00AA1FC8">
        <w:rPr>
          <w:sz w:val="22"/>
        </w:rPr>
        <w:t>网络很常见，被</w:t>
      </w:r>
      <w:r w:rsidR="008222EB" w:rsidRPr="00AA1FC8">
        <w:rPr>
          <w:sz w:val="22"/>
        </w:rPr>
        <w:t>AES</w:t>
      </w:r>
      <w:r w:rsidR="008222EB" w:rsidRPr="00AA1FC8">
        <w:rPr>
          <w:sz w:val="22"/>
        </w:rPr>
        <w:t>等很多分组密码采用；</w:t>
      </w:r>
      <w:r w:rsidR="008222EB" w:rsidRPr="00AA1FC8">
        <w:rPr>
          <w:position w:val="-4"/>
          <w:sz w:val="22"/>
        </w:rPr>
        <w:object w:dxaOrig="440" w:dyaOrig="220">
          <v:shape id="_x0000_i1426" type="#_x0000_t75" style="width:22.05pt;height:11.3pt" o:ole="">
            <v:imagedata r:id="rId740" o:title=""/>
          </v:shape>
          <o:OLEObject Type="Embed" ProgID="Equation.DSMT4" ShapeID="_x0000_i1426" DrawAspect="Content" ObjectID="_1612902267" r:id="rId741"/>
        </w:object>
      </w:r>
      <w:r w:rsidR="008222EB" w:rsidRPr="00AA1FC8">
        <w:rPr>
          <w:sz w:val="22"/>
        </w:rPr>
        <w:t>的</w:t>
      </w:r>
      <w:r w:rsidR="008222EB" w:rsidRPr="00AA1FC8">
        <w:rPr>
          <w:sz w:val="22"/>
        </w:rPr>
        <w:t>S</w:t>
      </w:r>
      <w:r w:rsidR="008222EB" w:rsidRPr="00AA1FC8">
        <w:rPr>
          <w:sz w:val="22"/>
        </w:rPr>
        <w:t>盒也很常见，在</w:t>
      </w:r>
      <w:r w:rsidR="008222EB" w:rsidRPr="00AA1FC8">
        <w:rPr>
          <w:sz w:val="22"/>
        </w:rPr>
        <w:t>Serpent</w:t>
      </w:r>
      <w:r w:rsidR="008222EB" w:rsidRPr="00AA1FC8">
        <w:rPr>
          <w:sz w:val="22"/>
        </w:rPr>
        <w:t>、</w:t>
      </w:r>
      <w:r w:rsidR="008222EB" w:rsidRPr="00AA1FC8">
        <w:rPr>
          <w:sz w:val="22"/>
        </w:rPr>
        <w:t>NOEKEON</w:t>
      </w:r>
      <w:r w:rsidR="008222EB" w:rsidRPr="00AA1FC8">
        <w:rPr>
          <w:sz w:val="22"/>
        </w:rPr>
        <w:t>、</w:t>
      </w:r>
      <w:r w:rsidR="008222EB" w:rsidRPr="00AA1FC8">
        <w:rPr>
          <w:sz w:val="22"/>
        </w:rPr>
        <w:t>PRESENT</w:t>
      </w:r>
      <w:r w:rsidR="008222EB">
        <w:rPr>
          <w:rFonts w:hint="eastAsia"/>
          <w:sz w:val="22"/>
        </w:rPr>
        <w:t>和</w:t>
      </w:r>
      <w:r w:rsidR="008222EB">
        <w:rPr>
          <w:rFonts w:hint="eastAsia"/>
          <w:sz w:val="22"/>
        </w:rPr>
        <w:t>RECTANGLE</w:t>
      </w:r>
      <w:r w:rsidR="008222EB" w:rsidRPr="00AA1FC8">
        <w:rPr>
          <w:sz w:val="22"/>
        </w:rPr>
        <w:t>等很多分组密码中使用；</w:t>
      </w:r>
      <w:r w:rsidR="008222EB" w:rsidRPr="00AA1FC8">
        <w:rPr>
          <w:sz w:val="22"/>
        </w:rPr>
        <w:t>DES</w:t>
      </w:r>
      <w:r w:rsidR="008222EB" w:rsidRPr="00AA1FC8">
        <w:rPr>
          <w:sz w:val="22"/>
        </w:rPr>
        <w:t>、</w:t>
      </w:r>
      <w:r w:rsidR="008222EB" w:rsidRPr="00AA1FC8">
        <w:rPr>
          <w:sz w:val="22"/>
        </w:rPr>
        <w:t>PRESENT</w:t>
      </w:r>
      <w:r w:rsidR="008222EB" w:rsidRPr="00AA1FC8">
        <w:rPr>
          <w:sz w:val="22"/>
        </w:rPr>
        <w:t>、</w:t>
      </w:r>
      <w:r w:rsidR="008222EB" w:rsidRPr="00AA1FC8">
        <w:rPr>
          <w:sz w:val="22"/>
        </w:rPr>
        <w:t>SPONGENT</w:t>
      </w:r>
      <w:r w:rsidR="008222EB">
        <w:rPr>
          <w:rFonts w:hint="eastAsia"/>
          <w:sz w:val="22"/>
        </w:rPr>
        <w:t>和</w:t>
      </w:r>
      <w:r w:rsidR="008222EB">
        <w:rPr>
          <w:rFonts w:hint="eastAsia"/>
          <w:sz w:val="22"/>
        </w:rPr>
        <w:t>RECTANGLE</w:t>
      </w:r>
      <w:r w:rsidR="008222EB" w:rsidRPr="00AA1FC8">
        <w:rPr>
          <w:sz w:val="22"/>
        </w:rPr>
        <w:t>等密码算法都采用了比特置换作为扩散层；另外，</w:t>
      </w:r>
      <w:r w:rsidR="008222EB">
        <w:rPr>
          <w:sz w:val="22"/>
        </w:rPr>
        <w:t>TANGRAM</w:t>
      </w:r>
      <w:r w:rsidR="008222EB" w:rsidRPr="00AA1FC8">
        <w:rPr>
          <w:sz w:val="22"/>
        </w:rPr>
        <w:t>的扩散层是对密码状态中的</w:t>
      </w:r>
      <w:r w:rsidR="008222EB" w:rsidRPr="00AA1FC8">
        <w:rPr>
          <w:sz w:val="22"/>
        </w:rPr>
        <w:t>4</w:t>
      </w:r>
      <w:r w:rsidR="008222EB" w:rsidRPr="00AA1FC8">
        <w:rPr>
          <w:sz w:val="22"/>
        </w:rPr>
        <w:t>行做行移位操作，这与</w:t>
      </w:r>
      <w:r w:rsidR="008222EB" w:rsidRPr="00AA1FC8">
        <w:rPr>
          <w:sz w:val="22"/>
        </w:rPr>
        <w:t>AES</w:t>
      </w:r>
      <w:r w:rsidR="008222EB">
        <w:rPr>
          <w:sz w:val="22"/>
        </w:rPr>
        <w:t>的扩散层也有类似的地方。</w:t>
      </w:r>
      <w:r w:rsidR="008222EB">
        <w:rPr>
          <w:rFonts w:hint="eastAsia"/>
          <w:sz w:val="22"/>
        </w:rPr>
        <w:t>第二部分</w:t>
      </w:r>
      <w:r w:rsidR="008222EB" w:rsidRPr="00AA1FC8">
        <w:rPr>
          <w:sz w:val="22"/>
        </w:rPr>
        <w:t>我们已经详细给出了</w:t>
      </w:r>
      <w:r w:rsidR="008222EB">
        <w:rPr>
          <w:sz w:val="22"/>
        </w:rPr>
        <w:t>TANGRAM</w:t>
      </w:r>
      <w:r w:rsidR="008222EB" w:rsidRPr="00AA1FC8">
        <w:rPr>
          <w:sz w:val="22"/>
        </w:rPr>
        <w:t>的整体设计思想和各个模块的选取准则。因此，可以说，</w:t>
      </w:r>
      <w:r w:rsidR="008222EB">
        <w:rPr>
          <w:sz w:val="22"/>
        </w:rPr>
        <w:t>TANGRAM</w:t>
      </w:r>
      <w:r w:rsidR="008222EB" w:rsidRPr="00AA1FC8">
        <w:rPr>
          <w:sz w:val="22"/>
        </w:rPr>
        <w:t>密码模块的选取，没有晦涩难懂之处，都是基于我们对其密码性质充分理解的基础之上。</w:t>
      </w:r>
    </w:p>
    <w:p w:rsidR="00AE0A3A" w:rsidRPr="00F20688" w:rsidRDefault="00FF5C2F" w:rsidP="00FF5C2F">
      <w:pPr>
        <w:pStyle w:val="2"/>
      </w:pPr>
      <w:r>
        <w:rPr>
          <w:rFonts w:hint="eastAsia"/>
        </w:rPr>
        <w:t>6</w:t>
      </w:r>
      <w:r>
        <w:rPr>
          <w:rFonts w:hint="eastAsia"/>
        </w:rPr>
        <w:t>．</w:t>
      </w:r>
      <w:r w:rsidR="00F20688">
        <w:rPr>
          <w:rFonts w:hint="eastAsia"/>
        </w:rPr>
        <w:t>对模块的仔细细选</w:t>
      </w:r>
    </w:p>
    <w:p w:rsidR="00F20688" w:rsidRPr="005F24A1" w:rsidRDefault="00F20688" w:rsidP="008222EB">
      <w:pPr>
        <w:spacing w:line="380" w:lineRule="exact"/>
        <w:ind w:firstLineChars="200" w:firstLine="440"/>
        <w:rPr>
          <w:sz w:val="22"/>
        </w:rPr>
      </w:pPr>
      <w:r w:rsidRPr="005F24A1">
        <w:rPr>
          <w:sz w:val="22"/>
        </w:rPr>
        <w:t>在设计</w:t>
      </w:r>
      <w:r w:rsidR="00382D3F">
        <w:rPr>
          <w:sz w:val="22"/>
        </w:rPr>
        <w:t>TANGRAM</w:t>
      </w:r>
      <w:r>
        <w:rPr>
          <w:sz w:val="22"/>
        </w:rPr>
        <w:t>的过程中，</w:t>
      </w:r>
      <w:r>
        <w:rPr>
          <w:rFonts w:hint="eastAsia"/>
          <w:sz w:val="22"/>
        </w:rPr>
        <w:t>类似于</w:t>
      </w:r>
      <w:r>
        <w:rPr>
          <w:rFonts w:hint="eastAsia"/>
          <w:sz w:val="22"/>
        </w:rPr>
        <w:t>RECTANGLE</w:t>
      </w:r>
      <w:r>
        <w:rPr>
          <w:rFonts w:hint="eastAsia"/>
          <w:sz w:val="22"/>
        </w:rPr>
        <w:t>的设计，</w:t>
      </w:r>
      <w:r>
        <w:rPr>
          <w:sz w:val="22"/>
        </w:rPr>
        <w:t>我们</w:t>
      </w:r>
      <w:r w:rsidRPr="005F24A1">
        <w:rPr>
          <w:sz w:val="22"/>
        </w:rPr>
        <w:t>细致地挑选目标</w:t>
      </w:r>
      <w:r w:rsidRPr="005F24A1">
        <w:rPr>
          <w:sz w:val="22"/>
        </w:rPr>
        <w:t>S</w:t>
      </w:r>
      <w:r w:rsidRPr="005F24A1">
        <w:rPr>
          <w:sz w:val="22"/>
        </w:rPr>
        <w:t>盒，详见</w:t>
      </w:r>
      <w:r w:rsidR="001819A2">
        <w:rPr>
          <w:sz w:val="22"/>
        </w:rPr>
        <w:t>[</w:t>
      </w:r>
      <w:r w:rsidR="001819A2">
        <w:rPr>
          <w:rFonts w:hint="eastAsia"/>
          <w:sz w:val="22"/>
        </w:rPr>
        <w:t>19</w:t>
      </w:r>
      <w:r w:rsidRPr="005F24A1">
        <w:rPr>
          <w:sz w:val="22"/>
        </w:rPr>
        <w:t>]</w:t>
      </w:r>
      <w:r w:rsidRPr="005F24A1">
        <w:rPr>
          <w:sz w:val="22"/>
        </w:rPr>
        <w:t>；</w:t>
      </w:r>
      <w:r w:rsidRPr="005F24A1">
        <w:rPr>
          <w:sz w:val="22"/>
        </w:rPr>
        <w:t>P</w:t>
      </w:r>
      <w:r w:rsidRPr="005F24A1">
        <w:rPr>
          <w:sz w:val="22"/>
        </w:rPr>
        <w:t>置换的设计也非常重要，</w:t>
      </w:r>
      <w:r w:rsidR="00382D3F">
        <w:rPr>
          <w:sz w:val="22"/>
        </w:rPr>
        <w:t>TANGRAM</w:t>
      </w:r>
      <w:r w:rsidRPr="005F24A1">
        <w:rPr>
          <w:sz w:val="22"/>
        </w:rPr>
        <w:t>的</w:t>
      </w:r>
      <w:r w:rsidRPr="005F24A1">
        <w:rPr>
          <w:sz w:val="22"/>
        </w:rPr>
        <w:t>P</w:t>
      </w:r>
      <w:r w:rsidRPr="005F24A1">
        <w:rPr>
          <w:sz w:val="22"/>
        </w:rPr>
        <w:t>置换仅包含</w:t>
      </w:r>
      <w:r w:rsidRPr="005F24A1">
        <w:rPr>
          <w:sz w:val="22"/>
        </w:rPr>
        <w:t>3</w:t>
      </w:r>
      <w:r w:rsidRPr="005F24A1">
        <w:rPr>
          <w:sz w:val="22"/>
        </w:rPr>
        <w:t>个</w:t>
      </w:r>
      <w:r>
        <w:rPr>
          <w:rFonts w:hint="eastAsia"/>
          <w:sz w:val="22"/>
        </w:rPr>
        <w:t>32</w:t>
      </w:r>
      <w:r>
        <w:rPr>
          <w:rFonts w:hint="eastAsia"/>
          <w:sz w:val="22"/>
        </w:rPr>
        <w:t>或</w:t>
      </w:r>
      <w:r>
        <w:rPr>
          <w:rFonts w:hint="eastAsia"/>
          <w:sz w:val="22"/>
        </w:rPr>
        <w:t>64</w:t>
      </w:r>
      <w:r w:rsidRPr="005F24A1">
        <w:rPr>
          <w:sz w:val="22"/>
        </w:rPr>
        <w:t>比特字上的循环移位，循环移位操作无论在硬件还是软件上都可以容易、高效地实现；将</w:t>
      </w:r>
      <w:r w:rsidR="00382D3F">
        <w:rPr>
          <w:sz w:val="22"/>
        </w:rPr>
        <w:t>TANGRAM</w:t>
      </w:r>
      <w:r w:rsidRPr="005F24A1">
        <w:rPr>
          <w:sz w:val="22"/>
        </w:rPr>
        <w:t>的</w:t>
      </w:r>
      <w:r w:rsidRPr="005F24A1">
        <w:rPr>
          <w:sz w:val="22"/>
        </w:rPr>
        <w:t>S</w:t>
      </w:r>
      <w:r w:rsidRPr="005F24A1">
        <w:rPr>
          <w:sz w:val="22"/>
        </w:rPr>
        <w:t>盒和</w:t>
      </w:r>
      <w:r w:rsidRPr="005F24A1">
        <w:rPr>
          <w:sz w:val="22"/>
        </w:rPr>
        <w:t>P</w:t>
      </w:r>
      <w:r w:rsidRPr="005F24A1">
        <w:rPr>
          <w:sz w:val="22"/>
        </w:rPr>
        <w:t>置换组合在一起，所构成的整体密码算法具有</w:t>
      </w:r>
      <w:r>
        <w:rPr>
          <w:rFonts w:hint="eastAsia"/>
          <w:sz w:val="22"/>
        </w:rPr>
        <w:t>很好</w:t>
      </w:r>
      <w:r w:rsidRPr="005F24A1">
        <w:rPr>
          <w:sz w:val="22"/>
        </w:rPr>
        <w:t>的</w:t>
      </w:r>
      <w:r>
        <w:rPr>
          <w:rFonts w:hint="eastAsia"/>
          <w:sz w:val="22"/>
        </w:rPr>
        <w:t>抵抗</w:t>
      </w:r>
      <w:r w:rsidRPr="005F24A1">
        <w:rPr>
          <w:sz w:val="22"/>
        </w:rPr>
        <w:t>差分</w:t>
      </w:r>
      <w:r w:rsidRPr="005F24A1">
        <w:rPr>
          <w:sz w:val="22"/>
        </w:rPr>
        <w:t>/</w:t>
      </w:r>
      <w:r w:rsidRPr="005F24A1">
        <w:rPr>
          <w:sz w:val="22"/>
        </w:rPr>
        <w:t>线性</w:t>
      </w:r>
      <w:r>
        <w:rPr>
          <w:rFonts w:hint="eastAsia"/>
          <w:sz w:val="22"/>
        </w:rPr>
        <w:t>密码分析的能力</w:t>
      </w:r>
      <w:r w:rsidRPr="005F24A1">
        <w:rPr>
          <w:sz w:val="22"/>
        </w:rPr>
        <w:t>。上述因素综合在一起，</w:t>
      </w:r>
      <w:r w:rsidR="00382D3F">
        <w:rPr>
          <w:sz w:val="22"/>
        </w:rPr>
        <w:t>TANGRAM</w:t>
      </w:r>
      <w:r w:rsidRPr="005F24A1">
        <w:rPr>
          <w:sz w:val="22"/>
        </w:rPr>
        <w:t>才得以在安全性和实现性能之间达到了很好的平衡。</w:t>
      </w:r>
    </w:p>
    <w:p w:rsidR="00F20688" w:rsidRPr="00F20688" w:rsidRDefault="00F20688" w:rsidP="009D7ACF">
      <w:pPr>
        <w:spacing w:line="380" w:lineRule="exact"/>
        <w:ind w:left="780"/>
        <w:rPr>
          <w:sz w:val="22"/>
        </w:rPr>
      </w:pPr>
    </w:p>
    <w:p w:rsidR="001819A2" w:rsidRDefault="00382D3F" w:rsidP="008222EB">
      <w:pPr>
        <w:spacing w:line="380" w:lineRule="exact"/>
        <w:ind w:firstLine="420"/>
        <w:rPr>
          <w:sz w:val="22"/>
        </w:rPr>
      </w:pPr>
      <w:r>
        <w:rPr>
          <w:sz w:val="22"/>
        </w:rPr>
        <w:t>TANGRAM</w:t>
      </w:r>
      <w:r w:rsidR="009D7ACF" w:rsidRPr="006218DA">
        <w:rPr>
          <w:sz w:val="22"/>
        </w:rPr>
        <w:t>的局限性是：</w:t>
      </w:r>
      <w:r w:rsidR="003A1199">
        <w:rPr>
          <w:rFonts w:hint="eastAsia"/>
          <w:sz w:val="22"/>
        </w:rPr>
        <w:t>对于新设计的密码算法，</w:t>
      </w:r>
      <w:r w:rsidR="006218DA" w:rsidRPr="006218DA">
        <w:rPr>
          <w:rFonts w:hint="eastAsia"/>
          <w:sz w:val="22"/>
        </w:rPr>
        <w:t>需要</w:t>
      </w:r>
      <w:r w:rsidR="003A1199">
        <w:rPr>
          <w:rFonts w:hint="eastAsia"/>
          <w:sz w:val="22"/>
        </w:rPr>
        <w:t>对它进行透彻</w:t>
      </w:r>
      <w:r w:rsidR="006218DA" w:rsidRPr="006218DA">
        <w:rPr>
          <w:rFonts w:hint="eastAsia"/>
          <w:sz w:val="22"/>
        </w:rPr>
        <w:t>的安全性</w:t>
      </w:r>
      <w:r w:rsidR="006218DA">
        <w:rPr>
          <w:rFonts w:hint="eastAsia"/>
          <w:sz w:val="22"/>
        </w:rPr>
        <w:t>分析和评估</w:t>
      </w:r>
      <w:r w:rsidR="003A1199">
        <w:rPr>
          <w:rFonts w:hint="eastAsia"/>
          <w:sz w:val="22"/>
        </w:rPr>
        <w:t>，</w:t>
      </w:r>
      <w:r w:rsidR="006218DA">
        <w:rPr>
          <w:rFonts w:hint="eastAsia"/>
          <w:sz w:val="22"/>
        </w:rPr>
        <w:t>我们将继续此方面的工作。</w:t>
      </w:r>
      <w:r w:rsidR="006218DA" w:rsidRPr="005F24A1">
        <w:rPr>
          <w:sz w:val="22"/>
        </w:rPr>
        <w:t xml:space="preserve"> </w:t>
      </w:r>
    </w:p>
    <w:p w:rsidR="001819A2" w:rsidRDefault="001819A2">
      <w:pPr>
        <w:widowControl/>
        <w:jc w:val="left"/>
        <w:rPr>
          <w:sz w:val="22"/>
        </w:rPr>
      </w:pPr>
      <w:r>
        <w:rPr>
          <w:sz w:val="22"/>
        </w:rPr>
        <w:br w:type="page"/>
      </w:r>
    </w:p>
    <w:p w:rsidR="009D7ACF" w:rsidRPr="001819A2" w:rsidRDefault="001819A2" w:rsidP="001819A2">
      <w:pPr>
        <w:spacing w:line="380" w:lineRule="exact"/>
        <w:rPr>
          <w:rFonts w:ascii="黑体" w:eastAsia="黑体"/>
          <w:sz w:val="32"/>
          <w:szCs w:val="32"/>
        </w:rPr>
      </w:pPr>
      <w:r w:rsidRPr="001819A2">
        <w:rPr>
          <w:rFonts w:ascii="黑体" w:eastAsia="黑体" w:hint="eastAsia"/>
          <w:sz w:val="32"/>
          <w:szCs w:val="32"/>
        </w:rPr>
        <w:lastRenderedPageBreak/>
        <w:t>参考文献：</w:t>
      </w:r>
    </w:p>
    <w:p w:rsidR="001819A2" w:rsidRDefault="001819A2" w:rsidP="001819A2">
      <w:pPr>
        <w:rPr>
          <w:sz w:val="18"/>
          <w:szCs w:val="18"/>
        </w:rPr>
      </w:pPr>
    </w:p>
    <w:p w:rsidR="001819A2" w:rsidRPr="008F3C49" w:rsidRDefault="001819A2" w:rsidP="001819A2">
      <w:pPr>
        <w:rPr>
          <w:sz w:val="18"/>
          <w:szCs w:val="18"/>
        </w:rPr>
      </w:pPr>
      <w:r>
        <w:rPr>
          <w:rFonts w:hint="eastAsia"/>
          <w:sz w:val="18"/>
          <w:szCs w:val="18"/>
        </w:rPr>
        <w:t xml:space="preserve">[1] </w:t>
      </w:r>
      <w:r w:rsidRPr="008F3C49">
        <w:rPr>
          <w:sz w:val="18"/>
          <w:szCs w:val="18"/>
        </w:rPr>
        <w:t>Serpent S-Boxes as boolean functions. URL http://www.gladman.me.uk/</w:t>
      </w:r>
    </w:p>
    <w:p w:rsidR="001819A2" w:rsidRDefault="001819A2" w:rsidP="001819A2">
      <w:pPr>
        <w:rPr>
          <w:sz w:val="18"/>
          <w:szCs w:val="18"/>
        </w:rPr>
      </w:pPr>
      <w:r>
        <w:rPr>
          <w:rFonts w:hint="eastAsia"/>
          <w:sz w:val="18"/>
          <w:szCs w:val="18"/>
        </w:rPr>
        <w:t xml:space="preserve">[2] </w:t>
      </w:r>
      <w:r w:rsidRPr="008F3C49">
        <w:rPr>
          <w:sz w:val="18"/>
          <w:szCs w:val="18"/>
        </w:rPr>
        <w:t xml:space="preserve">AES and combined encryption/authentication modes (2014). URL </w:t>
      </w:r>
      <w:hyperlink r:id="rId742" w:history="1">
        <w:r w:rsidRPr="001E3E81">
          <w:rPr>
            <w:rStyle w:val="ac"/>
            <w:sz w:val="18"/>
            <w:szCs w:val="18"/>
          </w:rPr>
          <w:t>https://github.com/BrianGladman/AES</w:t>
        </w:r>
      </w:hyperlink>
    </w:p>
    <w:p w:rsidR="001819A2" w:rsidRDefault="001819A2" w:rsidP="00147C22">
      <w:pPr>
        <w:ind w:left="270" w:hangingChars="150" w:hanging="270"/>
        <w:rPr>
          <w:sz w:val="18"/>
          <w:szCs w:val="18"/>
        </w:rPr>
      </w:pPr>
      <w:r>
        <w:rPr>
          <w:rFonts w:hint="eastAsia"/>
          <w:sz w:val="18"/>
          <w:szCs w:val="18"/>
        </w:rPr>
        <w:t xml:space="preserve">[3] </w:t>
      </w:r>
      <w:r w:rsidRPr="008F3C49">
        <w:rPr>
          <w:sz w:val="18"/>
          <w:szCs w:val="18"/>
        </w:rPr>
        <w:t xml:space="preserve">Bao, Z., Zhang, W., Lin, D.: Information Security and Cryptology: 10th International Conference, Inscrypt 2014, Beijing, China, December 13-15, 2014, Revised Selected Papers, chap. Speeding Up the Search Algorithm for the Best Differential and Best Linear Trails, pp. 259--285. Springer International Publishing, Cham (2015). DOI 10.1007/978-3-319-16745-9_15. URL </w:t>
      </w:r>
      <w:hyperlink r:id="rId743" w:history="1">
        <w:r w:rsidRPr="001E3E81">
          <w:rPr>
            <w:rStyle w:val="ac"/>
            <w:sz w:val="18"/>
            <w:szCs w:val="18"/>
          </w:rPr>
          <w:t>http://dx.doi.org/10.1007/978-3-319-16745-9_15</w:t>
        </w:r>
      </w:hyperlink>
    </w:p>
    <w:p w:rsidR="001819A2" w:rsidRDefault="001819A2" w:rsidP="00147C22">
      <w:pPr>
        <w:ind w:left="270" w:hangingChars="150" w:hanging="270"/>
        <w:rPr>
          <w:sz w:val="18"/>
          <w:szCs w:val="18"/>
        </w:rPr>
      </w:pPr>
      <w:r>
        <w:rPr>
          <w:rFonts w:hint="eastAsia"/>
          <w:sz w:val="18"/>
          <w:szCs w:val="18"/>
        </w:rPr>
        <w:t xml:space="preserve">[4] </w:t>
      </w:r>
      <w:r w:rsidRPr="008F3C49">
        <w:rPr>
          <w:sz w:val="18"/>
          <w:szCs w:val="18"/>
        </w:rPr>
        <w:t>Biham, E.: Advances in Cryptology --- EUROCRYPT '93: Workshop on the Theory and</w:t>
      </w:r>
      <w:r w:rsidRPr="008F3C49">
        <w:rPr>
          <w:rFonts w:hint="eastAsia"/>
          <w:sz w:val="18"/>
          <w:szCs w:val="18"/>
        </w:rPr>
        <w:t xml:space="preserve"> </w:t>
      </w:r>
      <w:r w:rsidRPr="008F3C49">
        <w:rPr>
          <w:sz w:val="18"/>
          <w:szCs w:val="18"/>
        </w:rPr>
        <w:t>Application of Cryptographic Techniques Lofthus, Norway, May 23--27, 1993</w:t>
      </w:r>
      <w:r w:rsidRPr="008F3C49">
        <w:rPr>
          <w:rFonts w:hint="eastAsia"/>
          <w:sz w:val="18"/>
          <w:szCs w:val="18"/>
        </w:rPr>
        <w:t xml:space="preserve"> </w:t>
      </w:r>
      <w:r w:rsidRPr="008F3C49">
        <w:rPr>
          <w:sz w:val="18"/>
          <w:szCs w:val="18"/>
        </w:rPr>
        <w:t>Proceedings, chap. New Types of Cryptanalytic Attacks Using Related Keys, pp.</w:t>
      </w:r>
      <w:r w:rsidRPr="008F3C49">
        <w:rPr>
          <w:rFonts w:hint="eastAsia"/>
          <w:sz w:val="18"/>
          <w:szCs w:val="18"/>
        </w:rPr>
        <w:t xml:space="preserve"> </w:t>
      </w:r>
      <w:r w:rsidRPr="008F3C49">
        <w:rPr>
          <w:sz w:val="18"/>
          <w:szCs w:val="18"/>
        </w:rPr>
        <w:t xml:space="preserve">398--409. Springer Berlin Heidelberg, Berlin, Heidelberg (1994). DOI 10.1007/3-540-48285-7_34. URL </w:t>
      </w:r>
      <w:hyperlink r:id="rId744" w:history="1">
        <w:r w:rsidRPr="001E3E81">
          <w:rPr>
            <w:rStyle w:val="ac"/>
            <w:sz w:val="18"/>
            <w:szCs w:val="18"/>
          </w:rPr>
          <w:t>http://dx.doi.org/10.1007/3-540-48285-7_34</w:t>
        </w:r>
      </w:hyperlink>
    </w:p>
    <w:p w:rsidR="001819A2" w:rsidRDefault="001819A2" w:rsidP="00147C22">
      <w:pPr>
        <w:ind w:left="270" w:hangingChars="150" w:hanging="270"/>
        <w:rPr>
          <w:sz w:val="18"/>
          <w:szCs w:val="18"/>
        </w:rPr>
      </w:pPr>
      <w:r>
        <w:rPr>
          <w:rFonts w:hint="eastAsia"/>
          <w:sz w:val="18"/>
          <w:szCs w:val="18"/>
        </w:rPr>
        <w:t xml:space="preserve">[5] </w:t>
      </w:r>
      <w:r w:rsidRPr="008F3C49">
        <w:rPr>
          <w:sz w:val="18"/>
          <w:szCs w:val="18"/>
        </w:rPr>
        <w:t>Biham, E.: Fast Software Encryption: 4th International Workshop, FSE'97 Haifa,</w:t>
      </w:r>
      <w:r w:rsidRPr="008F3C49">
        <w:rPr>
          <w:rFonts w:hint="eastAsia"/>
          <w:sz w:val="18"/>
          <w:szCs w:val="18"/>
        </w:rPr>
        <w:t xml:space="preserve"> </w:t>
      </w:r>
      <w:r w:rsidRPr="008F3C49">
        <w:rPr>
          <w:sz w:val="18"/>
          <w:szCs w:val="18"/>
        </w:rPr>
        <w:t xml:space="preserve">Israel, January 20--22 1997 Proceedings, chap. A fast new </w:t>
      </w:r>
      <w:r>
        <w:rPr>
          <w:sz w:val="18"/>
          <w:szCs w:val="18"/>
        </w:rPr>
        <w:t>DES</w:t>
      </w:r>
      <w:r w:rsidRPr="008F3C49">
        <w:rPr>
          <w:rFonts w:hint="eastAsia"/>
          <w:sz w:val="18"/>
          <w:szCs w:val="18"/>
        </w:rPr>
        <w:t xml:space="preserve"> </w:t>
      </w:r>
      <w:r w:rsidRPr="008F3C49">
        <w:rPr>
          <w:sz w:val="18"/>
          <w:szCs w:val="18"/>
        </w:rPr>
        <w:t xml:space="preserve">implementation in software, pp. 260--272. Springer Berlin Heidelberg, Berlin, Heidelberg (1997). DOI 10.1007/BFb0052352. URL </w:t>
      </w:r>
      <w:hyperlink r:id="rId745" w:history="1">
        <w:r w:rsidRPr="001E3E81">
          <w:rPr>
            <w:rStyle w:val="ac"/>
            <w:sz w:val="18"/>
            <w:szCs w:val="18"/>
          </w:rPr>
          <w:t>http://dx.doi.org/10.1007/BFb0052352</w:t>
        </w:r>
      </w:hyperlink>
    </w:p>
    <w:p w:rsidR="001819A2" w:rsidRPr="008F3C49" w:rsidRDefault="001819A2" w:rsidP="00147C22">
      <w:pPr>
        <w:ind w:left="270" w:hangingChars="150" w:hanging="270"/>
        <w:rPr>
          <w:sz w:val="18"/>
          <w:szCs w:val="18"/>
        </w:rPr>
      </w:pPr>
      <w:r>
        <w:rPr>
          <w:rFonts w:hint="eastAsia"/>
          <w:sz w:val="18"/>
          <w:szCs w:val="18"/>
        </w:rPr>
        <w:t xml:space="preserve">[6] </w:t>
      </w:r>
      <w:r w:rsidRPr="008F3C49">
        <w:rPr>
          <w:sz w:val="18"/>
          <w:szCs w:val="18"/>
        </w:rPr>
        <w:t>Biham, E., Biryukov, A., Shamir, A.: Advances in Cryptology --- EUROCRYPT '99:</w:t>
      </w:r>
      <w:r w:rsidRPr="008F3C49">
        <w:rPr>
          <w:rFonts w:hint="eastAsia"/>
          <w:sz w:val="18"/>
          <w:szCs w:val="18"/>
        </w:rPr>
        <w:t xml:space="preserve"> </w:t>
      </w:r>
      <w:r w:rsidRPr="008F3C49">
        <w:rPr>
          <w:sz w:val="18"/>
          <w:szCs w:val="18"/>
        </w:rPr>
        <w:t>International Conference on the Theory and Application of Cryptographic</w:t>
      </w:r>
      <w:r w:rsidRPr="008F3C49">
        <w:rPr>
          <w:rFonts w:hint="eastAsia"/>
          <w:sz w:val="18"/>
          <w:szCs w:val="18"/>
        </w:rPr>
        <w:t xml:space="preserve"> </w:t>
      </w:r>
      <w:r w:rsidRPr="008F3C49">
        <w:rPr>
          <w:sz w:val="18"/>
          <w:szCs w:val="18"/>
        </w:rPr>
        <w:t>Techniques Prague, Czech Republic, May 2--6, 1999 Proceedings, chap.</w:t>
      </w:r>
      <w:r w:rsidRPr="008F3C49">
        <w:rPr>
          <w:rFonts w:hint="eastAsia"/>
          <w:sz w:val="18"/>
          <w:szCs w:val="18"/>
        </w:rPr>
        <w:t xml:space="preserve"> </w:t>
      </w:r>
      <w:r w:rsidRPr="008F3C49">
        <w:rPr>
          <w:sz w:val="18"/>
          <w:szCs w:val="18"/>
        </w:rPr>
        <w:t>Cryptanalysis of Skipjack} Reduced to 31 Rounds Using Impossible</w:t>
      </w:r>
      <w:r w:rsidRPr="008F3C49">
        <w:rPr>
          <w:rFonts w:hint="eastAsia"/>
          <w:sz w:val="18"/>
          <w:szCs w:val="18"/>
        </w:rPr>
        <w:t xml:space="preserve"> </w:t>
      </w:r>
      <w:r w:rsidRPr="008F3C49">
        <w:rPr>
          <w:sz w:val="18"/>
          <w:szCs w:val="18"/>
        </w:rPr>
        <w:t>Differentials, pp. 12--23. Springer Berlin Heidelberg, Berlin, Heidelberg (1999). DOI 10.1007/3-540-48910-X_2. URL http://dx.doi.org/10.1007/3-540-48910-X_2</w:t>
      </w:r>
    </w:p>
    <w:p w:rsidR="001819A2" w:rsidRPr="008F3C49" w:rsidRDefault="001819A2" w:rsidP="00147C22">
      <w:pPr>
        <w:ind w:left="270" w:hangingChars="150" w:hanging="270"/>
        <w:rPr>
          <w:sz w:val="18"/>
          <w:szCs w:val="18"/>
        </w:rPr>
      </w:pPr>
      <w:r>
        <w:rPr>
          <w:rFonts w:hint="eastAsia"/>
          <w:sz w:val="18"/>
          <w:szCs w:val="18"/>
        </w:rPr>
        <w:t xml:space="preserve">[7] </w:t>
      </w:r>
      <w:r w:rsidRPr="008F3C49">
        <w:rPr>
          <w:sz w:val="18"/>
          <w:szCs w:val="18"/>
        </w:rPr>
        <w:t xml:space="preserve">Biham, E., Shamir, A.: Differential cryptanalysis of </w:t>
      </w:r>
      <w:r>
        <w:rPr>
          <w:sz w:val="18"/>
          <w:szCs w:val="18"/>
        </w:rPr>
        <w:t>DES</w:t>
      </w:r>
      <w:r w:rsidRPr="008F3C49">
        <w:rPr>
          <w:sz w:val="18"/>
          <w:szCs w:val="18"/>
        </w:rPr>
        <w:t>-like cryptosystems. Journal of Cryptology 4(1), 3-72. DOI 10.1007/BF00630563. URL http://dx.doi.org/10.1007/BF00630563</w:t>
      </w:r>
    </w:p>
    <w:p w:rsidR="001819A2" w:rsidRDefault="001819A2" w:rsidP="00147C22">
      <w:pPr>
        <w:ind w:left="270" w:hangingChars="150" w:hanging="270"/>
        <w:rPr>
          <w:sz w:val="18"/>
          <w:szCs w:val="18"/>
        </w:rPr>
      </w:pPr>
      <w:r>
        <w:rPr>
          <w:rFonts w:hint="eastAsia"/>
          <w:sz w:val="18"/>
          <w:szCs w:val="18"/>
        </w:rPr>
        <w:t xml:space="preserve">[8] </w:t>
      </w:r>
      <w:r w:rsidRPr="008F3C49">
        <w:rPr>
          <w:sz w:val="18"/>
          <w:szCs w:val="18"/>
        </w:rPr>
        <w:t>Biham, E., Shamir, A.: Differential cryptanalysis of the data encryption</w:t>
      </w:r>
      <w:r w:rsidRPr="008F3C49">
        <w:rPr>
          <w:rFonts w:hint="eastAsia"/>
          <w:sz w:val="18"/>
          <w:szCs w:val="18"/>
        </w:rPr>
        <w:t xml:space="preserve"> </w:t>
      </w:r>
      <w:r w:rsidRPr="008F3C49">
        <w:rPr>
          <w:sz w:val="18"/>
          <w:szCs w:val="18"/>
        </w:rPr>
        <w:t>standard. Springer Science &amp; Business Media (2012)</w:t>
      </w:r>
    </w:p>
    <w:p w:rsidR="001819A2" w:rsidRPr="008F3C49" w:rsidRDefault="001819A2" w:rsidP="00147C22">
      <w:pPr>
        <w:ind w:left="270" w:hangingChars="150" w:hanging="270"/>
        <w:rPr>
          <w:sz w:val="18"/>
          <w:szCs w:val="18"/>
        </w:rPr>
      </w:pPr>
      <w:r>
        <w:rPr>
          <w:rFonts w:hint="eastAsia"/>
          <w:sz w:val="18"/>
          <w:szCs w:val="18"/>
        </w:rPr>
        <w:t xml:space="preserve">[9] </w:t>
      </w:r>
      <w:r w:rsidRPr="008F3C49">
        <w:rPr>
          <w:sz w:val="18"/>
          <w:szCs w:val="18"/>
        </w:rPr>
        <w:t>Biryukov, A., Wagner, D.: Fast Software Encryption: 6th International Workshop,</w:t>
      </w:r>
      <w:r w:rsidRPr="008F3C49">
        <w:rPr>
          <w:rFonts w:hint="eastAsia"/>
          <w:sz w:val="18"/>
          <w:szCs w:val="18"/>
        </w:rPr>
        <w:t xml:space="preserve"> </w:t>
      </w:r>
      <w:r w:rsidRPr="008F3C49">
        <w:rPr>
          <w:sz w:val="18"/>
          <w:szCs w:val="18"/>
        </w:rPr>
        <w:t>FSE'99 Rome, Italy, March 24--26, 1999 Proceedings, chap. Slide Attacks, pp.</w:t>
      </w:r>
      <w:r w:rsidRPr="008F3C49">
        <w:rPr>
          <w:rFonts w:hint="eastAsia"/>
          <w:sz w:val="18"/>
          <w:szCs w:val="18"/>
        </w:rPr>
        <w:t xml:space="preserve"> </w:t>
      </w:r>
      <w:r w:rsidRPr="008F3C49">
        <w:rPr>
          <w:sz w:val="18"/>
          <w:szCs w:val="18"/>
        </w:rPr>
        <w:t>245--259. Springer Berlin Heidelberg, Berlin, Heidelberg (1999). DOI 10.1007/3-540-48519-8_18. URL http://dx.doi.org/10.1007/3-540-48519-8_18</w:t>
      </w:r>
    </w:p>
    <w:p w:rsidR="001819A2" w:rsidRDefault="001819A2" w:rsidP="00147C22">
      <w:pPr>
        <w:ind w:left="270" w:hangingChars="150" w:hanging="270"/>
        <w:rPr>
          <w:sz w:val="18"/>
          <w:szCs w:val="18"/>
        </w:rPr>
      </w:pPr>
      <w:r>
        <w:rPr>
          <w:rFonts w:hint="eastAsia"/>
          <w:sz w:val="18"/>
          <w:szCs w:val="18"/>
        </w:rPr>
        <w:t xml:space="preserve">[10] </w:t>
      </w:r>
      <w:r w:rsidRPr="008F3C49">
        <w:rPr>
          <w:sz w:val="18"/>
          <w:szCs w:val="18"/>
        </w:rPr>
        <w:t>Biryukov, A., Wagner, D.: Advances in Cryptology --- EUROCRYPT 2000:</w:t>
      </w:r>
      <w:r w:rsidRPr="008F3C49">
        <w:rPr>
          <w:rFonts w:hint="eastAsia"/>
          <w:sz w:val="18"/>
          <w:szCs w:val="18"/>
        </w:rPr>
        <w:t xml:space="preserve"> </w:t>
      </w:r>
      <w:r w:rsidRPr="008F3C49">
        <w:rPr>
          <w:sz w:val="18"/>
          <w:szCs w:val="18"/>
        </w:rPr>
        <w:t>International Conference on the Theory and Application of Cryptographic</w:t>
      </w:r>
      <w:r w:rsidRPr="008F3C49">
        <w:rPr>
          <w:rFonts w:hint="eastAsia"/>
          <w:sz w:val="18"/>
          <w:szCs w:val="18"/>
        </w:rPr>
        <w:t xml:space="preserve"> </w:t>
      </w:r>
      <w:r w:rsidRPr="008F3C49">
        <w:rPr>
          <w:sz w:val="18"/>
          <w:szCs w:val="18"/>
        </w:rPr>
        <w:t>Techniques Bruges, Belgium, May 14--18, 2000 Proceedings, chap. Advanced</w:t>
      </w:r>
      <w:r w:rsidRPr="008F3C49">
        <w:rPr>
          <w:rFonts w:hint="eastAsia"/>
          <w:sz w:val="18"/>
          <w:szCs w:val="18"/>
        </w:rPr>
        <w:t xml:space="preserve"> </w:t>
      </w:r>
      <w:r w:rsidRPr="008F3C49">
        <w:rPr>
          <w:sz w:val="18"/>
          <w:szCs w:val="18"/>
        </w:rPr>
        <w:t xml:space="preserve">Slide Attacks, pp. 589--606. Springer Berlin Heidelberg, Berlin, Heidelberg (2000). DOI 10.1007/3-540-45539-6_41. URL </w:t>
      </w:r>
      <w:hyperlink r:id="rId746" w:history="1">
        <w:r w:rsidRPr="001E3E81">
          <w:rPr>
            <w:rStyle w:val="ac"/>
            <w:sz w:val="18"/>
            <w:szCs w:val="18"/>
          </w:rPr>
          <w:t>http://dx.doi.org/10.1007/3-540-45539-6_41</w:t>
        </w:r>
      </w:hyperlink>
    </w:p>
    <w:p w:rsidR="001819A2" w:rsidRPr="008F3C49" w:rsidRDefault="001819A2" w:rsidP="00147C22">
      <w:pPr>
        <w:ind w:left="270" w:hangingChars="150" w:hanging="270"/>
        <w:rPr>
          <w:sz w:val="18"/>
          <w:szCs w:val="18"/>
        </w:rPr>
      </w:pPr>
      <w:r>
        <w:rPr>
          <w:rFonts w:hint="eastAsia"/>
          <w:sz w:val="18"/>
          <w:szCs w:val="18"/>
        </w:rPr>
        <w:t xml:space="preserve">[11] </w:t>
      </w:r>
      <w:r w:rsidRPr="008F3C49">
        <w:rPr>
          <w:sz w:val="18"/>
          <w:szCs w:val="18"/>
        </w:rPr>
        <w:t>Daemen, J., Knudsen, L., Rijmen, V.: Fast Software Encryption: 4</w:t>
      </w:r>
      <w:r w:rsidRPr="008F3C49">
        <w:rPr>
          <w:sz w:val="18"/>
          <w:szCs w:val="18"/>
          <w:vertAlign w:val="superscript"/>
        </w:rPr>
        <w:t>th</w:t>
      </w:r>
      <w:r w:rsidRPr="008F3C49">
        <w:rPr>
          <w:rFonts w:hint="eastAsia"/>
          <w:sz w:val="18"/>
          <w:szCs w:val="18"/>
        </w:rPr>
        <w:t xml:space="preserve"> </w:t>
      </w:r>
      <w:r w:rsidRPr="008F3C49">
        <w:rPr>
          <w:sz w:val="18"/>
          <w:szCs w:val="18"/>
        </w:rPr>
        <w:t>International Workshop, FSE'97 Haifa, Israel, January 20--22 1997</w:t>
      </w:r>
      <w:r w:rsidRPr="008F3C49">
        <w:rPr>
          <w:rFonts w:hint="eastAsia"/>
          <w:sz w:val="18"/>
          <w:szCs w:val="18"/>
        </w:rPr>
        <w:t xml:space="preserve"> </w:t>
      </w:r>
      <w:r w:rsidRPr="008F3C49">
        <w:rPr>
          <w:sz w:val="18"/>
          <w:szCs w:val="18"/>
        </w:rPr>
        <w:t>Proceedings, chap. The block cipher Square, pp. 149--165. Springer Berlin Heidelberg, Berlin, Heidelberg (1997). DOI 10.1007/BFb0052343. URL http://dx.doi.org/10.1007/BFb0052343</w:t>
      </w:r>
    </w:p>
    <w:p w:rsidR="001819A2" w:rsidRPr="008F3C49" w:rsidRDefault="001819A2" w:rsidP="00147C22">
      <w:pPr>
        <w:ind w:left="270" w:hangingChars="150" w:hanging="270"/>
        <w:rPr>
          <w:sz w:val="18"/>
          <w:szCs w:val="18"/>
        </w:rPr>
      </w:pPr>
      <w:r>
        <w:rPr>
          <w:rFonts w:hint="eastAsia"/>
          <w:sz w:val="18"/>
          <w:szCs w:val="18"/>
        </w:rPr>
        <w:t xml:space="preserve">[12] </w:t>
      </w:r>
      <w:r w:rsidRPr="008F3C49">
        <w:rPr>
          <w:sz w:val="18"/>
          <w:szCs w:val="18"/>
        </w:rPr>
        <w:t>Daemen, J., Rijmen, V.: The design of Rijndael: AES-the advanced encryption</w:t>
      </w:r>
      <w:r w:rsidRPr="008F3C49">
        <w:rPr>
          <w:rFonts w:hint="eastAsia"/>
          <w:sz w:val="18"/>
          <w:szCs w:val="18"/>
        </w:rPr>
        <w:t xml:space="preserve"> </w:t>
      </w:r>
      <w:r w:rsidRPr="008F3C49">
        <w:rPr>
          <w:sz w:val="18"/>
          <w:szCs w:val="18"/>
        </w:rPr>
        <w:t>standard. Springer Science &amp; Business Media (2013)</w:t>
      </w:r>
    </w:p>
    <w:p w:rsidR="001819A2" w:rsidRPr="008F3C49" w:rsidRDefault="001819A2" w:rsidP="00147C22">
      <w:pPr>
        <w:ind w:left="270" w:hangingChars="150" w:hanging="270"/>
        <w:rPr>
          <w:sz w:val="18"/>
          <w:szCs w:val="18"/>
        </w:rPr>
      </w:pPr>
      <w:r>
        <w:rPr>
          <w:rFonts w:hint="eastAsia"/>
          <w:sz w:val="18"/>
          <w:szCs w:val="18"/>
        </w:rPr>
        <w:t xml:space="preserve">[13] </w:t>
      </w:r>
      <w:r w:rsidRPr="008F3C49">
        <w:rPr>
          <w:sz w:val="18"/>
          <w:szCs w:val="18"/>
        </w:rPr>
        <w:t>Knudsen, L., Wagner, D.: Fast Software Encryption: 9th International Workshop,</w:t>
      </w:r>
      <w:r w:rsidRPr="008F3C49">
        <w:rPr>
          <w:rFonts w:hint="eastAsia"/>
          <w:sz w:val="18"/>
          <w:szCs w:val="18"/>
        </w:rPr>
        <w:t xml:space="preserve"> </w:t>
      </w:r>
      <w:r w:rsidRPr="008F3C49">
        <w:rPr>
          <w:sz w:val="18"/>
          <w:szCs w:val="18"/>
        </w:rPr>
        <w:t>FSE 2002 Leuven, Belgium, February 4--6, 2002 Revised Papers, chap. Integral</w:t>
      </w:r>
      <w:r w:rsidRPr="008F3C49">
        <w:rPr>
          <w:rFonts w:hint="eastAsia"/>
          <w:sz w:val="18"/>
          <w:szCs w:val="18"/>
        </w:rPr>
        <w:t xml:space="preserve"> </w:t>
      </w:r>
      <w:r w:rsidRPr="008F3C49">
        <w:rPr>
          <w:sz w:val="18"/>
          <w:szCs w:val="18"/>
        </w:rPr>
        <w:t>Cryptanalysis, pp. 112--127. Springer Berlin Heidelberg, Berlin, Heidelberg (2002).  DOI 10.1007/3-540-45661-9_9. URL http://dx.doi.org/10.1007/3-540-45661-9_9</w:t>
      </w:r>
    </w:p>
    <w:p w:rsidR="001819A2" w:rsidRDefault="001819A2" w:rsidP="00147C22">
      <w:pPr>
        <w:ind w:left="270" w:hangingChars="150" w:hanging="270"/>
        <w:rPr>
          <w:sz w:val="18"/>
          <w:szCs w:val="18"/>
        </w:rPr>
      </w:pPr>
      <w:r>
        <w:rPr>
          <w:rFonts w:hint="eastAsia"/>
          <w:sz w:val="18"/>
          <w:szCs w:val="18"/>
        </w:rPr>
        <w:t xml:space="preserve">[14] </w:t>
      </w:r>
      <w:r w:rsidRPr="008F3C49">
        <w:rPr>
          <w:sz w:val="18"/>
          <w:szCs w:val="18"/>
        </w:rPr>
        <w:t>Leander, G., Poschmann, A.: Arithmetic of Finite Fields: First International</w:t>
      </w:r>
      <w:r w:rsidRPr="008F3C49">
        <w:rPr>
          <w:rFonts w:hint="eastAsia"/>
          <w:sz w:val="18"/>
          <w:szCs w:val="18"/>
        </w:rPr>
        <w:t xml:space="preserve"> </w:t>
      </w:r>
      <w:r w:rsidRPr="008F3C49">
        <w:rPr>
          <w:sz w:val="18"/>
          <w:szCs w:val="18"/>
        </w:rPr>
        <w:t>Workshop, WAIFI 2007, Madrid, Spain, June 21-22, 2007. Proceedings, chap. On</w:t>
      </w:r>
      <w:r w:rsidRPr="008F3C49">
        <w:rPr>
          <w:rFonts w:hint="eastAsia"/>
          <w:sz w:val="18"/>
          <w:szCs w:val="18"/>
        </w:rPr>
        <w:t xml:space="preserve"> </w:t>
      </w:r>
      <w:r w:rsidRPr="008F3C49">
        <w:rPr>
          <w:sz w:val="18"/>
          <w:szCs w:val="18"/>
        </w:rPr>
        <w:t xml:space="preserve">the Classification of 4 Bit S-Boxes, pp. 159--176. Springer Berlin Heidelberg, Berlin, Heidelberg (2007). DOI 10.1007/978-3-540-73074-3_13. URL </w:t>
      </w:r>
      <w:hyperlink r:id="rId747" w:history="1">
        <w:r w:rsidRPr="001E3E81">
          <w:rPr>
            <w:rStyle w:val="ac"/>
            <w:sz w:val="18"/>
            <w:szCs w:val="18"/>
          </w:rPr>
          <w:t>http://dx.doi.org/10.1007/978-3-540-73074-3_13</w:t>
        </w:r>
      </w:hyperlink>
    </w:p>
    <w:p w:rsidR="001819A2" w:rsidRPr="008F3C49" w:rsidRDefault="001819A2" w:rsidP="00147C22">
      <w:pPr>
        <w:ind w:left="270" w:hangingChars="150" w:hanging="270"/>
        <w:rPr>
          <w:sz w:val="18"/>
          <w:szCs w:val="18"/>
        </w:rPr>
      </w:pPr>
      <w:r>
        <w:rPr>
          <w:rFonts w:hint="eastAsia"/>
          <w:sz w:val="18"/>
          <w:szCs w:val="18"/>
        </w:rPr>
        <w:lastRenderedPageBreak/>
        <w:t xml:space="preserve">[15] </w:t>
      </w:r>
      <w:r w:rsidRPr="008F3C49">
        <w:rPr>
          <w:sz w:val="18"/>
          <w:szCs w:val="18"/>
        </w:rPr>
        <w:t>Matsui, M.: Advances in Cryptology --- CRYPTO '94: 14th Annual International</w:t>
      </w:r>
      <w:r w:rsidRPr="008F3C49">
        <w:rPr>
          <w:rFonts w:hint="eastAsia"/>
          <w:sz w:val="18"/>
          <w:szCs w:val="18"/>
        </w:rPr>
        <w:t xml:space="preserve"> </w:t>
      </w:r>
      <w:r w:rsidRPr="008F3C49">
        <w:rPr>
          <w:sz w:val="18"/>
          <w:szCs w:val="18"/>
        </w:rPr>
        <w:t>Cryptology Conference Santa Barbara, California, USA August 21--25, 1994</w:t>
      </w:r>
      <w:r w:rsidRPr="008F3C49">
        <w:rPr>
          <w:rFonts w:hint="eastAsia"/>
          <w:sz w:val="18"/>
          <w:szCs w:val="18"/>
        </w:rPr>
        <w:t xml:space="preserve"> </w:t>
      </w:r>
      <w:r w:rsidRPr="008F3C49">
        <w:rPr>
          <w:sz w:val="18"/>
          <w:szCs w:val="18"/>
        </w:rPr>
        <w:t>Proceedings, chap. The First Experimental Cryptanalysis of the Data</w:t>
      </w:r>
      <w:r w:rsidRPr="008F3C49">
        <w:rPr>
          <w:rFonts w:hint="eastAsia"/>
          <w:sz w:val="18"/>
          <w:szCs w:val="18"/>
        </w:rPr>
        <w:t xml:space="preserve"> </w:t>
      </w:r>
      <w:r w:rsidRPr="008F3C49">
        <w:rPr>
          <w:sz w:val="18"/>
          <w:szCs w:val="18"/>
        </w:rPr>
        <w:t>Encryption Standard, pp. 1--11. Springer Berlin Heidelberg, Berlin, Heidelberg (1994). DOI 10.1007/3-540-48658-5_1. URL http://dx.doi.org/10.1007/3-540-48658-5_1</w:t>
      </w:r>
    </w:p>
    <w:p w:rsidR="001819A2" w:rsidRPr="008F3C49" w:rsidRDefault="001819A2" w:rsidP="00147C22">
      <w:pPr>
        <w:ind w:left="270" w:hangingChars="150" w:hanging="270"/>
        <w:rPr>
          <w:sz w:val="18"/>
          <w:szCs w:val="18"/>
        </w:rPr>
      </w:pPr>
      <w:r>
        <w:rPr>
          <w:rFonts w:hint="eastAsia"/>
          <w:sz w:val="18"/>
          <w:szCs w:val="18"/>
        </w:rPr>
        <w:t xml:space="preserve">[16] </w:t>
      </w:r>
      <w:r w:rsidRPr="008F3C49">
        <w:rPr>
          <w:sz w:val="18"/>
          <w:szCs w:val="18"/>
        </w:rPr>
        <w:t>Matsui, M.: Advances in Cryptology --- EUROCRYPT'93: Workshop on the Theory and</w:t>
      </w:r>
      <w:r w:rsidRPr="008F3C49">
        <w:rPr>
          <w:rFonts w:hint="eastAsia"/>
          <w:sz w:val="18"/>
          <w:szCs w:val="18"/>
        </w:rPr>
        <w:t xml:space="preserve"> </w:t>
      </w:r>
      <w:r w:rsidRPr="008F3C49">
        <w:rPr>
          <w:sz w:val="18"/>
          <w:szCs w:val="18"/>
        </w:rPr>
        <w:t>Application of Cryptographic Techniques Lofthus, Norway, May 23--27, 1993</w:t>
      </w:r>
      <w:r w:rsidRPr="008F3C49">
        <w:rPr>
          <w:rFonts w:hint="eastAsia"/>
          <w:sz w:val="18"/>
          <w:szCs w:val="18"/>
        </w:rPr>
        <w:t xml:space="preserve"> </w:t>
      </w:r>
      <w:r w:rsidRPr="008F3C49">
        <w:rPr>
          <w:sz w:val="18"/>
          <w:szCs w:val="18"/>
        </w:rPr>
        <w:t>Proceedings, chap. Linear Cryptanalysis Method for DES Cipher, pp.</w:t>
      </w:r>
      <w:r w:rsidRPr="008F3C49">
        <w:rPr>
          <w:rFonts w:hint="eastAsia"/>
          <w:sz w:val="18"/>
          <w:szCs w:val="18"/>
        </w:rPr>
        <w:t xml:space="preserve"> </w:t>
      </w:r>
      <w:r w:rsidRPr="008F3C49">
        <w:rPr>
          <w:sz w:val="18"/>
          <w:szCs w:val="18"/>
        </w:rPr>
        <w:t>386--397. Springer Berlin Heidelberg, Berlin, Heidelberg (1994). DOI 10.1007/3-540-48285-7_33. URL http://d</w:t>
      </w:r>
    </w:p>
    <w:p w:rsidR="001819A2" w:rsidRPr="00865AFE" w:rsidRDefault="001819A2" w:rsidP="00147C22">
      <w:pPr>
        <w:ind w:left="270" w:hangingChars="150" w:hanging="270"/>
        <w:rPr>
          <w:sz w:val="18"/>
          <w:szCs w:val="18"/>
        </w:rPr>
      </w:pPr>
      <w:bookmarkStart w:id="99" w:name="_Ref2104783"/>
      <w:r>
        <w:rPr>
          <w:rFonts w:hint="eastAsia"/>
          <w:sz w:val="18"/>
          <w:szCs w:val="18"/>
        </w:rPr>
        <w:t>[17</w:t>
      </w:r>
      <w:r w:rsidRPr="00865AFE">
        <w:rPr>
          <w:rFonts w:hint="eastAsia"/>
          <w:sz w:val="18"/>
          <w:szCs w:val="18"/>
        </w:rPr>
        <w:t>]</w:t>
      </w:r>
      <w:r w:rsidRPr="00865AFE">
        <w:rPr>
          <w:sz w:val="18"/>
          <w:szCs w:val="18"/>
        </w:rPr>
        <w:t>Todo, Y. (2015, April). Structural evaluation by generalized integral property. In Annual International Conference on the Theory and Applications of Cryptographic Techniques (pp. 287-314). Springer, Berlin, Heidelberg.</w:t>
      </w:r>
      <w:bookmarkEnd w:id="99"/>
    </w:p>
    <w:p w:rsidR="001819A2" w:rsidRPr="00865AFE" w:rsidRDefault="001819A2" w:rsidP="00147C22">
      <w:pPr>
        <w:ind w:left="270" w:hangingChars="150" w:hanging="270"/>
        <w:rPr>
          <w:sz w:val="18"/>
          <w:szCs w:val="18"/>
        </w:rPr>
      </w:pPr>
      <w:bookmarkStart w:id="100" w:name="_Ref2104806"/>
      <w:r>
        <w:rPr>
          <w:rFonts w:hint="eastAsia"/>
          <w:sz w:val="18"/>
          <w:szCs w:val="18"/>
        </w:rPr>
        <w:t>[18</w:t>
      </w:r>
      <w:r w:rsidRPr="00865AFE">
        <w:rPr>
          <w:rFonts w:hint="eastAsia"/>
          <w:sz w:val="18"/>
          <w:szCs w:val="18"/>
        </w:rPr>
        <w:t xml:space="preserve">] </w:t>
      </w:r>
      <w:r w:rsidRPr="00865AFE">
        <w:rPr>
          <w:sz w:val="18"/>
          <w:szCs w:val="18"/>
        </w:rPr>
        <w:t>Xiang, Z., Zhang, W., Bao, Z., &amp; Lin, D. (2016, December). Applying MILP method to searching integral distinguishers based on division property for 6 lightweight block ciphers. In International Conference on the Theory and Application of Cryptology and Information Security (pp. 648-678). Springer, Berlin, Heidelberg.</w:t>
      </w:r>
      <w:bookmarkEnd w:id="100"/>
    </w:p>
    <w:p w:rsidR="001819A2" w:rsidRPr="008F3C49" w:rsidRDefault="001819A2" w:rsidP="00147C22">
      <w:pPr>
        <w:ind w:left="270" w:hangingChars="150" w:hanging="270"/>
        <w:rPr>
          <w:sz w:val="18"/>
          <w:szCs w:val="18"/>
        </w:rPr>
      </w:pPr>
      <w:r>
        <w:rPr>
          <w:rFonts w:hint="eastAsia"/>
          <w:sz w:val="18"/>
          <w:szCs w:val="18"/>
        </w:rPr>
        <w:t xml:space="preserve">[19] </w:t>
      </w:r>
      <w:r w:rsidRPr="008F3C49">
        <w:rPr>
          <w:sz w:val="18"/>
          <w:szCs w:val="18"/>
        </w:rPr>
        <w:t>Zhang, W., Bao, Z., Rijmen, V., Liu, M.: Fast Software Encryption: 22</w:t>
      </w:r>
      <w:r w:rsidRPr="008F3C49">
        <w:rPr>
          <w:sz w:val="18"/>
          <w:szCs w:val="18"/>
          <w:vertAlign w:val="superscript"/>
        </w:rPr>
        <w:t>nd</w:t>
      </w:r>
      <w:r w:rsidRPr="008F3C49">
        <w:rPr>
          <w:sz w:val="18"/>
          <w:szCs w:val="18"/>
        </w:rPr>
        <w:t xml:space="preserve"> International Workshop, FSE 2015, Istanbul, Turkey, March 8-11, 2015, Revised</w:t>
      </w:r>
      <w:r w:rsidRPr="008F3C49">
        <w:rPr>
          <w:rFonts w:hint="eastAsia"/>
          <w:sz w:val="18"/>
          <w:szCs w:val="18"/>
        </w:rPr>
        <w:t xml:space="preserve"> </w:t>
      </w:r>
      <w:r w:rsidRPr="008F3C49">
        <w:rPr>
          <w:sz w:val="18"/>
          <w:szCs w:val="18"/>
        </w:rPr>
        <w:t>Selected Papers, chap. A New Classification of 4-bit Optimal S-Boxes and</w:t>
      </w:r>
      <w:r w:rsidRPr="008F3C49">
        <w:rPr>
          <w:rFonts w:hint="eastAsia"/>
          <w:sz w:val="18"/>
          <w:szCs w:val="18"/>
        </w:rPr>
        <w:t xml:space="preserve"> </w:t>
      </w:r>
      <w:r w:rsidRPr="008F3C49">
        <w:rPr>
          <w:sz w:val="18"/>
          <w:szCs w:val="18"/>
        </w:rPr>
        <w:t>Its Application to PRESENT, RECTANGLE and SPONGENT, pp. 494--515.  Springer Berlin Heidelberg, Berlin, Heidelberg (2015). DOI 10.1007/978-3-662-48116-5_24. URL http://dx.doi.org/10.1007/978-3-662-48116-5_24</w:t>
      </w:r>
    </w:p>
    <w:p w:rsidR="001819A2" w:rsidRPr="001819A2" w:rsidRDefault="001819A2" w:rsidP="001819A2">
      <w:pPr>
        <w:spacing w:line="380" w:lineRule="exact"/>
        <w:rPr>
          <w:sz w:val="22"/>
        </w:rPr>
      </w:pPr>
    </w:p>
    <w:sectPr w:rsidR="001819A2" w:rsidRPr="001819A2" w:rsidSect="00241F48">
      <w:pgSz w:w="11906" w:h="16838"/>
      <w:pgMar w:top="1440" w:right="1800" w:bottom="1440" w:left="1800" w:header="851" w:footer="992" w:gutter="0"/>
      <w:cols w:space="425"/>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FC1CE5"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47F0" w:rsidRDefault="00D147F0" w:rsidP="009D7ACF">
      <w:r>
        <w:separator/>
      </w:r>
    </w:p>
  </w:endnote>
  <w:endnote w:type="continuationSeparator" w:id="1">
    <w:p w:rsidR="00D147F0" w:rsidRDefault="00D147F0" w:rsidP="009D7AC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alibri Light">
    <w:altName w:val="Segoe UI"/>
    <w:charset w:val="00"/>
    <w:family w:val="swiss"/>
    <w:pitch w:val="variable"/>
    <w:sig w:usb0="00000001" w:usb1="4000207B" w:usb2="00000000" w:usb3="00000000" w:csb0="0000019F" w:csb1="00000000"/>
  </w:font>
  <w:font w:name="Cambria Math">
    <w:panose1 w:val="02040503050406030204"/>
    <w:charset w:val="00"/>
    <w:family w:val="roman"/>
    <w:pitch w:val="variable"/>
    <w:sig w:usb0="A00002EF" w:usb1="420020EB"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47F0" w:rsidRDefault="00D147F0" w:rsidP="009D7ACF">
      <w:r>
        <w:separator/>
      </w:r>
    </w:p>
  </w:footnote>
  <w:footnote w:type="continuationSeparator" w:id="1">
    <w:p w:rsidR="00D147F0" w:rsidRDefault="00D147F0" w:rsidP="009D7AC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212F"/>
    <w:multiLevelType w:val="hybridMultilevel"/>
    <w:tmpl w:val="DEF88E5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14DD1C2E"/>
    <w:multiLevelType w:val="hybridMultilevel"/>
    <w:tmpl w:val="F9E6AECC"/>
    <w:lvl w:ilvl="0" w:tplc="968CE8F6">
      <w:start w:val="1"/>
      <w:numFmt w:val="decimal"/>
      <w:lvlText w:val="表4.%1 "/>
      <w:lvlJc w:val="left"/>
      <w:pPr>
        <w:ind w:left="840" w:hanging="420"/>
      </w:pPr>
      <w:rPr>
        <w:rFonts w:hint="eastAsia"/>
        <w:sz w:val="18"/>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842908"/>
    <w:multiLevelType w:val="multilevel"/>
    <w:tmpl w:val="A96E8ADA"/>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67B20C7"/>
    <w:multiLevelType w:val="hybridMultilevel"/>
    <w:tmpl w:val="0D1EA230"/>
    <w:lvl w:ilvl="0" w:tplc="3F8E75A0">
      <w:start w:val="1"/>
      <w:numFmt w:val="decimal"/>
      <w:lvlText w:val="表6.%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C0F1133"/>
    <w:multiLevelType w:val="hybridMultilevel"/>
    <w:tmpl w:val="E68AF69E"/>
    <w:lvl w:ilvl="0" w:tplc="C4FCAA54">
      <w:start w:val="1"/>
      <w:numFmt w:val="decimal"/>
      <w:lvlText w:val="表5.%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C910F09"/>
    <w:multiLevelType w:val="hybridMultilevel"/>
    <w:tmpl w:val="DEF05244"/>
    <w:lvl w:ilvl="0" w:tplc="0BA65396">
      <w:start w:val="1"/>
      <w:numFmt w:val="decimal"/>
      <w:lvlText w:val="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EB2581E"/>
    <w:multiLevelType w:val="hybridMultilevel"/>
    <w:tmpl w:val="6D304FF0"/>
    <w:lvl w:ilvl="0" w:tplc="BF6ADBD0">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69D04D6"/>
    <w:multiLevelType w:val="multilevel"/>
    <w:tmpl w:val="D92CF542"/>
    <w:lvl w:ilvl="0">
      <w:start w:val="1"/>
      <w:numFmt w:val="decimal"/>
      <w:lvlText w:val="%1."/>
      <w:lvlJc w:val="left"/>
      <w:pPr>
        <w:ind w:left="420" w:hanging="420"/>
      </w:pPr>
      <w:rPr>
        <w:rFonts w:ascii="Times New Roman" w:hAnsi="Times New Roman" w:cs="Times New Roman" w:hint="default"/>
      </w:rPr>
    </w:lvl>
    <w:lvl w:ilvl="1">
      <w:start w:val="1"/>
      <w:numFmt w:val="decimal"/>
      <w:isLgl/>
      <w:lvlText w:val="%1.%2"/>
      <w:lvlJc w:val="left"/>
      <w:pPr>
        <w:ind w:left="645" w:hanging="64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nsid w:val="27E1244A"/>
    <w:multiLevelType w:val="hybridMultilevel"/>
    <w:tmpl w:val="D5885254"/>
    <w:lvl w:ilvl="0" w:tplc="E8605A08">
      <w:start w:val="1"/>
      <w:numFmt w:val="lowerLetter"/>
      <w:lvlText w:val="%1)"/>
      <w:lvlJc w:val="left"/>
      <w:pPr>
        <w:ind w:left="840" w:hanging="420"/>
      </w:pPr>
      <w:rPr>
        <w:rFonts w:hint="eastAsia"/>
        <w:sz w:val="18"/>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CC7D41"/>
    <w:multiLevelType w:val="hybridMultilevel"/>
    <w:tmpl w:val="EF2614C2"/>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0">
    <w:nsid w:val="2CD2273C"/>
    <w:multiLevelType w:val="multilevel"/>
    <w:tmpl w:val="DA602F6A"/>
    <w:lvl w:ilvl="0">
      <w:start w:val="1"/>
      <w:numFmt w:val="decimal"/>
      <w:lvlText w:val="%1"/>
      <w:lvlJc w:val="left"/>
      <w:pPr>
        <w:ind w:left="360" w:hanging="360"/>
      </w:pPr>
      <w:rPr>
        <w:rFonts w:hint="default"/>
      </w:rPr>
    </w:lvl>
    <w:lvl w:ilvl="1">
      <w:start w:val="4"/>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
    <w:nsid w:val="304C079A"/>
    <w:multiLevelType w:val="multilevel"/>
    <w:tmpl w:val="BA4697C4"/>
    <w:lvl w:ilvl="0">
      <w:start w:val="1"/>
      <w:numFmt w:val="decimal"/>
      <w:lvlText w:val="%1."/>
      <w:lvlJc w:val="left"/>
      <w:pPr>
        <w:ind w:left="420" w:hanging="42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nsid w:val="31095217"/>
    <w:multiLevelType w:val="multilevel"/>
    <w:tmpl w:val="3A6A5E00"/>
    <w:lvl w:ilvl="0">
      <w:start w:val="1"/>
      <w:numFmt w:val="decimal"/>
      <w:lvlText w:val="%1."/>
      <w:lvlJc w:val="left"/>
      <w:pPr>
        <w:ind w:left="840" w:hanging="420"/>
      </w:pPr>
      <w:rPr>
        <w:rFonts w:hint="eastAsia"/>
      </w:rPr>
    </w:lvl>
    <w:lvl w:ilvl="1">
      <w:start w:val="1"/>
      <w:numFmt w:val="decimal"/>
      <w:isLgl/>
      <w:lvlText w:val="%1.%2"/>
      <w:lvlJc w:val="left"/>
      <w:pPr>
        <w:ind w:left="795" w:hanging="375"/>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13">
    <w:nsid w:val="34902939"/>
    <w:multiLevelType w:val="hybridMultilevel"/>
    <w:tmpl w:val="5AF28C60"/>
    <w:lvl w:ilvl="0" w:tplc="5C4EB1B2">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39E2437C"/>
    <w:multiLevelType w:val="hybridMultilevel"/>
    <w:tmpl w:val="3DCC1952"/>
    <w:lvl w:ilvl="0" w:tplc="CEBED5C8">
      <w:start w:val="1"/>
      <w:numFmt w:val="decimal"/>
      <w:lvlText w:val="%1."/>
      <w:lvlJc w:val="left"/>
      <w:pPr>
        <w:ind w:left="780" w:hanging="36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3C281462"/>
    <w:multiLevelType w:val="hybridMultilevel"/>
    <w:tmpl w:val="48A2D40A"/>
    <w:lvl w:ilvl="0" w:tplc="188E7DE6">
      <w:start w:val="1"/>
      <w:numFmt w:val="decimal"/>
      <w:lvlText w:val="图1.%1 "/>
      <w:lvlJc w:val="left"/>
      <w:pPr>
        <w:ind w:left="840" w:hanging="420"/>
      </w:pPr>
      <w:rPr>
        <w:rFonts w:hint="eastAsia"/>
        <w:sz w:val="18"/>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4220129"/>
    <w:multiLevelType w:val="hybridMultilevel"/>
    <w:tmpl w:val="EEE2D57E"/>
    <w:lvl w:ilvl="0" w:tplc="196ED9B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44D440B2"/>
    <w:multiLevelType w:val="hybridMultilevel"/>
    <w:tmpl w:val="390E252C"/>
    <w:lvl w:ilvl="0" w:tplc="5C4EB1B2">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45D96374"/>
    <w:multiLevelType w:val="hybridMultilevel"/>
    <w:tmpl w:val="569C067A"/>
    <w:lvl w:ilvl="0" w:tplc="A778386A">
      <w:start w:val="1"/>
      <w:numFmt w:val="decimal"/>
      <w:lvlText w:val="7.%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8EE1146"/>
    <w:multiLevelType w:val="multilevel"/>
    <w:tmpl w:val="DFEAC40E"/>
    <w:lvl w:ilvl="0">
      <w:start w:val="1"/>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ACC42D6"/>
    <w:multiLevelType w:val="multilevel"/>
    <w:tmpl w:val="BBECE79C"/>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52177670"/>
    <w:multiLevelType w:val="hybridMultilevel"/>
    <w:tmpl w:val="081A3642"/>
    <w:lvl w:ilvl="0" w:tplc="3F8E75A0">
      <w:start w:val="1"/>
      <w:numFmt w:val="decimal"/>
      <w:lvlText w:val="表6.%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31D4EFF"/>
    <w:multiLevelType w:val="hybridMultilevel"/>
    <w:tmpl w:val="1EC82548"/>
    <w:lvl w:ilvl="0" w:tplc="9C30504C">
      <w:start w:val="1"/>
      <w:numFmt w:val="decimal"/>
      <w:lvlText w:val="%1."/>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5ABD5C79"/>
    <w:multiLevelType w:val="hybridMultilevel"/>
    <w:tmpl w:val="E98E8580"/>
    <w:lvl w:ilvl="0" w:tplc="3FDE9816">
      <w:start w:val="1"/>
      <w:numFmt w:val="decimal"/>
      <w:lvlText w:val="图5.%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0FB58FA"/>
    <w:multiLevelType w:val="hybridMultilevel"/>
    <w:tmpl w:val="8C701B1A"/>
    <w:lvl w:ilvl="0" w:tplc="2C225D2C">
      <w:start w:val="1"/>
      <w:numFmt w:val="decimal"/>
      <w:lvlText w:val="表3.%1 "/>
      <w:lvlJc w:val="left"/>
      <w:pPr>
        <w:ind w:left="84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2E35D31"/>
    <w:multiLevelType w:val="multilevel"/>
    <w:tmpl w:val="BE5C5C74"/>
    <w:lvl w:ilvl="0">
      <w:start w:val="1"/>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41428EB"/>
    <w:multiLevelType w:val="hybridMultilevel"/>
    <w:tmpl w:val="415CE04A"/>
    <w:lvl w:ilvl="0" w:tplc="B5645196">
      <w:start w:val="1"/>
      <w:numFmt w:val="bullet"/>
      <w:lvlText w:val=""/>
      <w:lvlJc w:val="left"/>
      <w:pPr>
        <w:ind w:left="42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43F1058"/>
    <w:multiLevelType w:val="hybridMultilevel"/>
    <w:tmpl w:val="ADD2F45E"/>
    <w:lvl w:ilvl="0" w:tplc="91C0157C">
      <w:start w:val="1"/>
      <w:numFmt w:val="decimal"/>
      <w:lvlText w:val="图4.%1 "/>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56A51E8"/>
    <w:multiLevelType w:val="hybridMultilevel"/>
    <w:tmpl w:val="FAE82BFC"/>
    <w:lvl w:ilvl="0" w:tplc="B5645196">
      <w:start w:val="1"/>
      <w:numFmt w:val="bullet"/>
      <w:lvlText w:val=""/>
      <w:lvlJc w:val="left"/>
      <w:pPr>
        <w:ind w:left="42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666351A"/>
    <w:multiLevelType w:val="hybridMultilevel"/>
    <w:tmpl w:val="15641278"/>
    <w:lvl w:ilvl="0" w:tplc="97DA0084">
      <w:start w:val="1"/>
      <w:numFmt w:val="decimal"/>
      <w:lvlText w:val="图6.%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BC240B5"/>
    <w:multiLevelType w:val="hybridMultilevel"/>
    <w:tmpl w:val="62C6A724"/>
    <w:lvl w:ilvl="0" w:tplc="0A1AFFFC">
      <w:start w:val="1"/>
      <w:numFmt w:val="decimal"/>
      <w:lvlText w:val="2.%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C430AC0"/>
    <w:multiLevelType w:val="hybridMultilevel"/>
    <w:tmpl w:val="1ABCF4F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7EEA220A"/>
    <w:multiLevelType w:val="hybridMultilevel"/>
    <w:tmpl w:val="400436F2"/>
    <w:lvl w:ilvl="0" w:tplc="B5645196">
      <w:start w:val="1"/>
      <w:numFmt w:val="bullet"/>
      <w:lvlText w:val=""/>
      <w:lvlJc w:val="left"/>
      <w:pPr>
        <w:ind w:left="42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
  </w:num>
  <w:num w:numId="2">
    <w:abstractNumId w:val="5"/>
  </w:num>
  <w:num w:numId="3">
    <w:abstractNumId w:val="6"/>
  </w:num>
  <w:num w:numId="4">
    <w:abstractNumId w:val="30"/>
  </w:num>
  <w:num w:numId="5">
    <w:abstractNumId w:val="18"/>
  </w:num>
  <w:num w:numId="6">
    <w:abstractNumId w:val="27"/>
  </w:num>
  <w:num w:numId="7">
    <w:abstractNumId w:val="23"/>
  </w:num>
  <w:num w:numId="8">
    <w:abstractNumId w:val="4"/>
  </w:num>
  <w:num w:numId="9">
    <w:abstractNumId w:val="29"/>
  </w:num>
  <w:num w:numId="10">
    <w:abstractNumId w:val="21"/>
  </w:num>
  <w:num w:numId="11">
    <w:abstractNumId w:val="16"/>
  </w:num>
  <w:num w:numId="12">
    <w:abstractNumId w:val="3"/>
  </w:num>
  <w:num w:numId="13">
    <w:abstractNumId w:val="11"/>
  </w:num>
  <w:num w:numId="14">
    <w:abstractNumId w:val="22"/>
  </w:num>
  <w:num w:numId="15">
    <w:abstractNumId w:val="14"/>
  </w:num>
  <w:num w:numId="16">
    <w:abstractNumId w:val="12"/>
  </w:num>
  <w:num w:numId="17">
    <w:abstractNumId w:val="17"/>
  </w:num>
  <w:num w:numId="18">
    <w:abstractNumId w:val="24"/>
  </w:num>
  <w:num w:numId="19">
    <w:abstractNumId w:val="1"/>
  </w:num>
  <w:num w:numId="20">
    <w:abstractNumId w:val="13"/>
  </w:num>
  <w:num w:numId="21">
    <w:abstractNumId w:val="31"/>
  </w:num>
  <w:num w:numId="22">
    <w:abstractNumId w:val="0"/>
  </w:num>
  <w:num w:numId="23">
    <w:abstractNumId w:val="8"/>
  </w:num>
  <w:num w:numId="24">
    <w:abstractNumId w:val="10"/>
  </w:num>
  <w:num w:numId="25">
    <w:abstractNumId w:val="32"/>
  </w:num>
  <w:num w:numId="26">
    <w:abstractNumId w:val="26"/>
  </w:num>
  <w:num w:numId="27">
    <w:abstractNumId w:val="15"/>
  </w:num>
  <w:num w:numId="28">
    <w:abstractNumId w:val="9"/>
  </w:num>
  <w:num w:numId="29">
    <w:abstractNumId w:val="28"/>
  </w:num>
  <w:num w:numId="30">
    <w:abstractNumId w:val="20"/>
  </w:num>
  <w:num w:numId="31">
    <w:abstractNumId w:val="25"/>
  </w:num>
  <w:num w:numId="32">
    <w:abstractNumId w:val="2"/>
  </w:num>
  <w:num w:numId="33">
    <w:abstractNumId w:val="19"/>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ufu">
    <w15:presenceInfo w15:providerId="None" w15:userId="fufu"/>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27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4A3157"/>
    <w:rsid w:val="00047E52"/>
    <w:rsid w:val="000562DB"/>
    <w:rsid w:val="00070D4C"/>
    <w:rsid w:val="00097D96"/>
    <w:rsid w:val="000A79DF"/>
    <w:rsid w:val="000D1312"/>
    <w:rsid w:val="000F73F9"/>
    <w:rsid w:val="0010473C"/>
    <w:rsid w:val="001111C4"/>
    <w:rsid w:val="001208F0"/>
    <w:rsid w:val="00132035"/>
    <w:rsid w:val="00142DDF"/>
    <w:rsid w:val="001439DB"/>
    <w:rsid w:val="00147C22"/>
    <w:rsid w:val="00154C3A"/>
    <w:rsid w:val="00162D94"/>
    <w:rsid w:val="00170E36"/>
    <w:rsid w:val="001819A2"/>
    <w:rsid w:val="0018586B"/>
    <w:rsid w:val="001951EC"/>
    <w:rsid w:val="00195C0B"/>
    <w:rsid w:val="001D588E"/>
    <w:rsid w:val="001F3163"/>
    <w:rsid w:val="00201858"/>
    <w:rsid w:val="00206FAB"/>
    <w:rsid w:val="00211409"/>
    <w:rsid w:val="00230D5B"/>
    <w:rsid w:val="00241F48"/>
    <w:rsid w:val="0025775F"/>
    <w:rsid w:val="002764BA"/>
    <w:rsid w:val="0027753B"/>
    <w:rsid w:val="00295A9E"/>
    <w:rsid w:val="003171AF"/>
    <w:rsid w:val="00320233"/>
    <w:rsid w:val="0033750D"/>
    <w:rsid w:val="00347E95"/>
    <w:rsid w:val="003624E0"/>
    <w:rsid w:val="00363A86"/>
    <w:rsid w:val="00382D3F"/>
    <w:rsid w:val="00385E73"/>
    <w:rsid w:val="003A02ED"/>
    <w:rsid w:val="003A1199"/>
    <w:rsid w:val="003C7674"/>
    <w:rsid w:val="003D1064"/>
    <w:rsid w:val="003E5089"/>
    <w:rsid w:val="003F4ADA"/>
    <w:rsid w:val="00413BC2"/>
    <w:rsid w:val="00420210"/>
    <w:rsid w:val="00431034"/>
    <w:rsid w:val="00445E2C"/>
    <w:rsid w:val="0049011D"/>
    <w:rsid w:val="004956E9"/>
    <w:rsid w:val="004A3157"/>
    <w:rsid w:val="004A6563"/>
    <w:rsid w:val="004B52C9"/>
    <w:rsid w:val="004C4525"/>
    <w:rsid w:val="004F621C"/>
    <w:rsid w:val="00506D75"/>
    <w:rsid w:val="00511CF2"/>
    <w:rsid w:val="00530329"/>
    <w:rsid w:val="00541CD0"/>
    <w:rsid w:val="0058293F"/>
    <w:rsid w:val="0059143A"/>
    <w:rsid w:val="0059644F"/>
    <w:rsid w:val="005A7015"/>
    <w:rsid w:val="005B0425"/>
    <w:rsid w:val="005D3FE9"/>
    <w:rsid w:val="005E19F3"/>
    <w:rsid w:val="005F3A52"/>
    <w:rsid w:val="00605451"/>
    <w:rsid w:val="006218DA"/>
    <w:rsid w:val="0064652E"/>
    <w:rsid w:val="00655782"/>
    <w:rsid w:val="00672CAF"/>
    <w:rsid w:val="006930D5"/>
    <w:rsid w:val="006C4E50"/>
    <w:rsid w:val="006F24E0"/>
    <w:rsid w:val="0070485C"/>
    <w:rsid w:val="00704B17"/>
    <w:rsid w:val="007379CC"/>
    <w:rsid w:val="007409AE"/>
    <w:rsid w:val="007532DF"/>
    <w:rsid w:val="007718A9"/>
    <w:rsid w:val="00771C5A"/>
    <w:rsid w:val="007B05A4"/>
    <w:rsid w:val="007C0224"/>
    <w:rsid w:val="007C4E5E"/>
    <w:rsid w:val="007E519A"/>
    <w:rsid w:val="007E7676"/>
    <w:rsid w:val="007F01FD"/>
    <w:rsid w:val="008022C0"/>
    <w:rsid w:val="00805A5B"/>
    <w:rsid w:val="008146B4"/>
    <w:rsid w:val="008222EB"/>
    <w:rsid w:val="008378C7"/>
    <w:rsid w:val="008434EE"/>
    <w:rsid w:val="008501BB"/>
    <w:rsid w:val="008523D1"/>
    <w:rsid w:val="00854624"/>
    <w:rsid w:val="008550D9"/>
    <w:rsid w:val="00872821"/>
    <w:rsid w:val="0087319B"/>
    <w:rsid w:val="00874F02"/>
    <w:rsid w:val="00894D92"/>
    <w:rsid w:val="008A385B"/>
    <w:rsid w:val="008B480F"/>
    <w:rsid w:val="008E325C"/>
    <w:rsid w:val="008F27BF"/>
    <w:rsid w:val="008F5158"/>
    <w:rsid w:val="0097141E"/>
    <w:rsid w:val="0097549A"/>
    <w:rsid w:val="009803FE"/>
    <w:rsid w:val="009C43F7"/>
    <w:rsid w:val="009C761A"/>
    <w:rsid w:val="009D4C2F"/>
    <w:rsid w:val="009D7ACF"/>
    <w:rsid w:val="00A26811"/>
    <w:rsid w:val="00A477F5"/>
    <w:rsid w:val="00A50994"/>
    <w:rsid w:val="00A836A7"/>
    <w:rsid w:val="00A9023B"/>
    <w:rsid w:val="00A95C77"/>
    <w:rsid w:val="00A979A1"/>
    <w:rsid w:val="00AD126F"/>
    <w:rsid w:val="00AE070E"/>
    <w:rsid w:val="00AE0A3A"/>
    <w:rsid w:val="00AF3BB7"/>
    <w:rsid w:val="00AF5975"/>
    <w:rsid w:val="00B26577"/>
    <w:rsid w:val="00B47053"/>
    <w:rsid w:val="00B56BCC"/>
    <w:rsid w:val="00B8006E"/>
    <w:rsid w:val="00B9625D"/>
    <w:rsid w:val="00B97DEE"/>
    <w:rsid w:val="00BE2F5A"/>
    <w:rsid w:val="00BE6EA3"/>
    <w:rsid w:val="00BF71FC"/>
    <w:rsid w:val="00C0763E"/>
    <w:rsid w:val="00C51016"/>
    <w:rsid w:val="00C65620"/>
    <w:rsid w:val="00C86369"/>
    <w:rsid w:val="00CA211C"/>
    <w:rsid w:val="00CA347B"/>
    <w:rsid w:val="00CB5DF3"/>
    <w:rsid w:val="00CC0034"/>
    <w:rsid w:val="00CC0F82"/>
    <w:rsid w:val="00CD511B"/>
    <w:rsid w:val="00D01274"/>
    <w:rsid w:val="00D141CC"/>
    <w:rsid w:val="00D147F0"/>
    <w:rsid w:val="00D270A7"/>
    <w:rsid w:val="00D42E6B"/>
    <w:rsid w:val="00D5429F"/>
    <w:rsid w:val="00D77CED"/>
    <w:rsid w:val="00DA01D2"/>
    <w:rsid w:val="00DC6A32"/>
    <w:rsid w:val="00DE7001"/>
    <w:rsid w:val="00E23C26"/>
    <w:rsid w:val="00E57D4B"/>
    <w:rsid w:val="00E601B7"/>
    <w:rsid w:val="00EA099D"/>
    <w:rsid w:val="00EB132D"/>
    <w:rsid w:val="00EC256F"/>
    <w:rsid w:val="00ED2AC8"/>
    <w:rsid w:val="00ED5BBC"/>
    <w:rsid w:val="00EF6AA5"/>
    <w:rsid w:val="00F009F8"/>
    <w:rsid w:val="00F20688"/>
    <w:rsid w:val="00F612E3"/>
    <w:rsid w:val="00F61D9C"/>
    <w:rsid w:val="00F67EDF"/>
    <w:rsid w:val="00F756F9"/>
    <w:rsid w:val="00F86044"/>
    <w:rsid w:val="00F86AAB"/>
    <w:rsid w:val="00FB0CF0"/>
    <w:rsid w:val="00FD127B"/>
    <w:rsid w:val="00FE5640"/>
    <w:rsid w:val="00FF5C2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644F"/>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347E95"/>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Char"/>
    <w:uiPriority w:val="9"/>
    <w:unhideWhenUsed/>
    <w:qFormat/>
    <w:rsid w:val="009D7ACF"/>
    <w:pPr>
      <w:keepNext/>
      <w:keepLines/>
      <w:spacing w:before="260" w:after="260" w:line="416" w:lineRule="auto"/>
      <w:outlineLvl w:val="1"/>
    </w:pPr>
    <w:rPr>
      <w:rFonts w:ascii="Calibri Light" w:hAnsi="Calibri Light"/>
      <w:b/>
      <w:bCs/>
      <w:sz w:val="32"/>
      <w:szCs w:val="32"/>
    </w:rPr>
  </w:style>
  <w:style w:type="paragraph" w:styleId="3">
    <w:name w:val="heading 3"/>
    <w:basedOn w:val="a"/>
    <w:next w:val="a"/>
    <w:link w:val="3Char"/>
    <w:uiPriority w:val="9"/>
    <w:unhideWhenUsed/>
    <w:qFormat/>
    <w:rsid w:val="009D7ACF"/>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D7ACF"/>
    <w:pPr>
      <w:keepNext/>
      <w:keepLines/>
      <w:spacing w:before="280" w:after="290" w:line="376" w:lineRule="auto"/>
      <w:outlineLvl w:val="3"/>
    </w:pPr>
    <w:rPr>
      <w:rFonts w:ascii="Calibri Light" w:hAnsi="Calibri Light"/>
      <w:b/>
      <w:bCs/>
      <w:sz w:val="28"/>
      <w:szCs w:val="28"/>
    </w:rPr>
  </w:style>
  <w:style w:type="paragraph" w:styleId="5">
    <w:name w:val="heading 5"/>
    <w:basedOn w:val="a"/>
    <w:next w:val="a"/>
    <w:link w:val="5Char"/>
    <w:uiPriority w:val="9"/>
    <w:semiHidden/>
    <w:unhideWhenUsed/>
    <w:qFormat/>
    <w:rsid w:val="00347E9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D7AC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D7ACF"/>
    <w:rPr>
      <w:sz w:val="18"/>
      <w:szCs w:val="18"/>
    </w:rPr>
  </w:style>
  <w:style w:type="paragraph" w:styleId="a4">
    <w:name w:val="footer"/>
    <w:basedOn w:val="a"/>
    <w:link w:val="Char0"/>
    <w:uiPriority w:val="99"/>
    <w:unhideWhenUsed/>
    <w:rsid w:val="009D7ACF"/>
    <w:pPr>
      <w:tabs>
        <w:tab w:val="center" w:pos="4153"/>
        <w:tab w:val="right" w:pos="8306"/>
      </w:tabs>
      <w:snapToGrid w:val="0"/>
      <w:jc w:val="left"/>
    </w:pPr>
    <w:rPr>
      <w:sz w:val="18"/>
      <w:szCs w:val="18"/>
    </w:rPr>
  </w:style>
  <w:style w:type="character" w:customStyle="1" w:styleId="Char0">
    <w:name w:val="页脚 Char"/>
    <w:basedOn w:val="a0"/>
    <w:link w:val="a4"/>
    <w:uiPriority w:val="99"/>
    <w:rsid w:val="009D7ACF"/>
    <w:rPr>
      <w:sz w:val="18"/>
      <w:szCs w:val="18"/>
    </w:rPr>
  </w:style>
  <w:style w:type="character" w:customStyle="1" w:styleId="2Char">
    <w:name w:val="标题 2 Char"/>
    <w:basedOn w:val="a0"/>
    <w:link w:val="2"/>
    <w:uiPriority w:val="9"/>
    <w:rsid w:val="009D7ACF"/>
    <w:rPr>
      <w:rFonts w:ascii="Calibri Light" w:eastAsia="宋体" w:hAnsi="Calibri Light" w:cs="Times New Roman"/>
      <w:b/>
      <w:bCs/>
      <w:sz w:val="32"/>
      <w:szCs w:val="32"/>
    </w:rPr>
  </w:style>
  <w:style w:type="character" w:customStyle="1" w:styleId="3Char">
    <w:name w:val="标题 3 Char"/>
    <w:basedOn w:val="a0"/>
    <w:link w:val="3"/>
    <w:uiPriority w:val="9"/>
    <w:rsid w:val="009D7ACF"/>
    <w:rPr>
      <w:rFonts w:ascii="Calibri" w:eastAsia="宋体" w:hAnsi="Calibri" w:cs="Times New Roman"/>
      <w:b/>
      <w:bCs/>
      <w:sz w:val="32"/>
      <w:szCs w:val="32"/>
    </w:rPr>
  </w:style>
  <w:style w:type="character" w:customStyle="1" w:styleId="4Char">
    <w:name w:val="标题 4 Char"/>
    <w:basedOn w:val="a0"/>
    <w:link w:val="4"/>
    <w:uiPriority w:val="9"/>
    <w:rsid w:val="009D7ACF"/>
    <w:rPr>
      <w:rFonts w:ascii="Calibri Light" w:eastAsia="宋体" w:hAnsi="Calibri Light" w:cs="Times New Roman"/>
      <w:b/>
      <w:bCs/>
      <w:sz w:val="28"/>
      <w:szCs w:val="28"/>
    </w:rPr>
  </w:style>
  <w:style w:type="character" w:styleId="a5">
    <w:name w:val="annotation reference"/>
    <w:basedOn w:val="a0"/>
    <w:uiPriority w:val="99"/>
    <w:semiHidden/>
    <w:unhideWhenUsed/>
    <w:rsid w:val="00206FAB"/>
    <w:rPr>
      <w:sz w:val="21"/>
      <w:szCs w:val="21"/>
    </w:rPr>
  </w:style>
  <w:style w:type="paragraph" w:styleId="a6">
    <w:name w:val="annotation text"/>
    <w:basedOn w:val="a"/>
    <w:link w:val="Char1"/>
    <w:uiPriority w:val="99"/>
    <w:semiHidden/>
    <w:unhideWhenUsed/>
    <w:rsid w:val="00206FAB"/>
    <w:pPr>
      <w:jc w:val="left"/>
    </w:pPr>
  </w:style>
  <w:style w:type="character" w:customStyle="1" w:styleId="Char1">
    <w:name w:val="批注文字 Char"/>
    <w:basedOn w:val="a0"/>
    <w:link w:val="a6"/>
    <w:uiPriority w:val="99"/>
    <w:semiHidden/>
    <w:rsid w:val="00206FAB"/>
    <w:rPr>
      <w:rFonts w:ascii="Calibri" w:eastAsia="宋体" w:hAnsi="Calibri" w:cs="Times New Roman"/>
    </w:rPr>
  </w:style>
  <w:style w:type="paragraph" w:styleId="a7">
    <w:name w:val="annotation subject"/>
    <w:basedOn w:val="a6"/>
    <w:next w:val="a6"/>
    <w:link w:val="Char2"/>
    <w:uiPriority w:val="99"/>
    <w:semiHidden/>
    <w:unhideWhenUsed/>
    <w:rsid w:val="00206FAB"/>
    <w:rPr>
      <w:b/>
      <w:bCs/>
    </w:rPr>
  </w:style>
  <w:style w:type="character" w:customStyle="1" w:styleId="Char2">
    <w:name w:val="批注主题 Char"/>
    <w:basedOn w:val="Char1"/>
    <w:link w:val="a7"/>
    <w:uiPriority w:val="99"/>
    <w:semiHidden/>
    <w:rsid w:val="00206FAB"/>
    <w:rPr>
      <w:rFonts w:ascii="Calibri" w:eastAsia="宋体" w:hAnsi="Calibri" w:cs="Times New Roman"/>
      <w:b/>
      <w:bCs/>
    </w:rPr>
  </w:style>
  <w:style w:type="paragraph" w:styleId="a8">
    <w:name w:val="Balloon Text"/>
    <w:basedOn w:val="a"/>
    <w:link w:val="Char3"/>
    <w:uiPriority w:val="99"/>
    <w:semiHidden/>
    <w:unhideWhenUsed/>
    <w:rsid w:val="00206FAB"/>
    <w:rPr>
      <w:sz w:val="18"/>
      <w:szCs w:val="18"/>
    </w:rPr>
  </w:style>
  <w:style w:type="character" w:customStyle="1" w:styleId="Char3">
    <w:name w:val="批注框文本 Char"/>
    <w:basedOn w:val="a0"/>
    <w:link w:val="a8"/>
    <w:uiPriority w:val="99"/>
    <w:semiHidden/>
    <w:rsid w:val="00206FAB"/>
    <w:rPr>
      <w:rFonts w:ascii="Calibri" w:eastAsia="宋体" w:hAnsi="Calibri" w:cs="Times New Roman"/>
      <w:sz w:val="18"/>
      <w:szCs w:val="18"/>
    </w:rPr>
  </w:style>
  <w:style w:type="character" w:styleId="a9">
    <w:name w:val="Placeholder Text"/>
    <w:basedOn w:val="a0"/>
    <w:uiPriority w:val="99"/>
    <w:semiHidden/>
    <w:rsid w:val="00206FAB"/>
    <w:rPr>
      <w:color w:val="808080"/>
    </w:rPr>
  </w:style>
  <w:style w:type="paragraph" w:styleId="aa">
    <w:name w:val="List Paragraph"/>
    <w:basedOn w:val="a"/>
    <w:uiPriority w:val="34"/>
    <w:qFormat/>
    <w:rsid w:val="00CC0034"/>
    <w:pPr>
      <w:ind w:firstLineChars="200" w:firstLine="420"/>
    </w:pPr>
  </w:style>
  <w:style w:type="paragraph" w:customStyle="1" w:styleId="MTDisplayEquation">
    <w:name w:val="MTDisplayEquation"/>
    <w:basedOn w:val="a"/>
    <w:next w:val="a"/>
    <w:link w:val="MTDisplayEquationChar"/>
    <w:rsid w:val="003C7674"/>
    <w:pPr>
      <w:tabs>
        <w:tab w:val="center" w:pos="4160"/>
        <w:tab w:val="right" w:pos="8300"/>
      </w:tabs>
      <w:spacing w:before="240" w:line="380" w:lineRule="exact"/>
    </w:pPr>
    <w:rPr>
      <w:sz w:val="22"/>
    </w:rPr>
  </w:style>
  <w:style w:type="character" w:customStyle="1" w:styleId="MTDisplayEquationChar">
    <w:name w:val="MTDisplayEquation Char"/>
    <w:basedOn w:val="a0"/>
    <w:link w:val="MTDisplayEquation"/>
    <w:rsid w:val="003C7674"/>
    <w:rPr>
      <w:rFonts w:ascii="Times New Roman" w:eastAsia="宋体" w:hAnsi="Times New Roman" w:cs="Times New Roman"/>
      <w:sz w:val="22"/>
    </w:rPr>
  </w:style>
  <w:style w:type="table" w:styleId="ab">
    <w:name w:val="Table Grid"/>
    <w:basedOn w:val="a1"/>
    <w:uiPriority w:val="39"/>
    <w:rsid w:val="003C7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Char">
    <w:name w:val="标题 5 Char"/>
    <w:basedOn w:val="a0"/>
    <w:link w:val="5"/>
    <w:uiPriority w:val="9"/>
    <w:semiHidden/>
    <w:rsid w:val="00347E95"/>
    <w:rPr>
      <w:rFonts w:ascii="Times New Roman" w:eastAsia="宋体" w:hAnsi="Times New Roman" w:cs="Times New Roman"/>
      <w:b/>
      <w:bCs/>
      <w:sz w:val="28"/>
      <w:szCs w:val="28"/>
    </w:rPr>
  </w:style>
  <w:style w:type="character" w:customStyle="1" w:styleId="1Char">
    <w:name w:val="标题 1 Char"/>
    <w:basedOn w:val="a0"/>
    <w:link w:val="1"/>
    <w:uiPriority w:val="9"/>
    <w:rsid w:val="00347E95"/>
    <w:rPr>
      <w:rFonts w:ascii="Calibri" w:eastAsia="宋体" w:hAnsi="Calibri" w:cs="Times New Roman"/>
      <w:b/>
      <w:bCs/>
      <w:kern w:val="44"/>
      <w:sz w:val="44"/>
      <w:szCs w:val="44"/>
    </w:rPr>
  </w:style>
  <w:style w:type="character" w:styleId="ac">
    <w:name w:val="Hyperlink"/>
    <w:basedOn w:val="a0"/>
    <w:uiPriority w:val="99"/>
    <w:unhideWhenUsed/>
    <w:rsid w:val="001819A2"/>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149568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99" Type="http://schemas.openxmlformats.org/officeDocument/2006/relationships/oleObject" Target="embeddings/oleObject154.bin"/><Relationship Id="rId671" Type="http://schemas.openxmlformats.org/officeDocument/2006/relationships/oleObject" Target="embeddings/oleObject368.bin"/><Relationship Id="rId727" Type="http://schemas.openxmlformats.org/officeDocument/2006/relationships/image" Target="media/image323.png"/><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oleObject" Target="embeddings/oleObject78.bin"/><Relationship Id="rId324" Type="http://schemas.openxmlformats.org/officeDocument/2006/relationships/image" Target="media/image150.wmf"/><Relationship Id="rId366" Type="http://schemas.openxmlformats.org/officeDocument/2006/relationships/oleObject" Target="embeddings/oleObject194.bin"/><Relationship Id="rId531" Type="http://schemas.openxmlformats.org/officeDocument/2006/relationships/oleObject" Target="embeddings/oleObject300.bin"/><Relationship Id="rId573" Type="http://schemas.openxmlformats.org/officeDocument/2006/relationships/image" Target="media/image247.wmf"/><Relationship Id="rId629" Type="http://schemas.openxmlformats.org/officeDocument/2006/relationships/image" Target="media/image276.wmf"/><Relationship Id="rId170" Type="http://schemas.openxmlformats.org/officeDocument/2006/relationships/image" Target="media/image81.wmf"/><Relationship Id="rId226" Type="http://schemas.openxmlformats.org/officeDocument/2006/relationships/oleObject" Target="embeddings/oleObject115.bin"/><Relationship Id="rId433" Type="http://schemas.openxmlformats.org/officeDocument/2006/relationships/image" Target="media/image190.wmf"/><Relationship Id="rId268" Type="http://schemas.openxmlformats.org/officeDocument/2006/relationships/image" Target="media/image125.wmf"/><Relationship Id="rId475" Type="http://schemas.openxmlformats.org/officeDocument/2006/relationships/oleObject" Target="embeddings/oleObject267.bin"/><Relationship Id="rId640" Type="http://schemas.openxmlformats.org/officeDocument/2006/relationships/oleObject" Target="embeddings/oleObject353.bin"/><Relationship Id="rId682" Type="http://schemas.openxmlformats.org/officeDocument/2006/relationships/image" Target="media/image303.png"/><Relationship Id="rId738" Type="http://schemas.openxmlformats.org/officeDocument/2006/relationships/image" Target="media/image332.wmf"/><Relationship Id="rId32" Type="http://schemas.openxmlformats.org/officeDocument/2006/relationships/oleObject" Target="embeddings/oleObject13.bin"/><Relationship Id="rId74" Type="http://schemas.openxmlformats.org/officeDocument/2006/relationships/image" Target="media/image34.wmf"/><Relationship Id="rId128" Type="http://schemas.openxmlformats.org/officeDocument/2006/relationships/oleObject" Target="embeddings/oleObject63.bin"/><Relationship Id="rId335" Type="http://schemas.openxmlformats.org/officeDocument/2006/relationships/oleObject" Target="embeddings/oleObject174.bin"/><Relationship Id="rId377" Type="http://schemas.openxmlformats.org/officeDocument/2006/relationships/image" Target="media/image170.wmf"/><Relationship Id="rId500" Type="http://schemas.openxmlformats.org/officeDocument/2006/relationships/oleObject" Target="embeddings/oleObject282.bin"/><Relationship Id="rId542" Type="http://schemas.openxmlformats.org/officeDocument/2006/relationships/image" Target="media/image231.wmf"/><Relationship Id="rId584" Type="http://schemas.openxmlformats.org/officeDocument/2006/relationships/oleObject" Target="embeddings/oleObject324.bin"/><Relationship Id="rId5" Type="http://schemas.openxmlformats.org/officeDocument/2006/relationships/footnotes" Target="footnotes.xml"/><Relationship Id="rId181" Type="http://schemas.openxmlformats.org/officeDocument/2006/relationships/image" Target="media/image86.wmf"/><Relationship Id="rId237" Type="http://schemas.openxmlformats.org/officeDocument/2006/relationships/image" Target="media/image111.png"/><Relationship Id="rId402" Type="http://schemas.openxmlformats.org/officeDocument/2006/relationships/image" Target="media/image178.wmf"/><Relationship Id="rId279" Type="http://schemas.openxmlformats.org/officeDocument/2006/relationships/image" Target="media/image130.wmf"/><Relationship Id="rId444" Type="http://schemas.openxmlformats.org/officeDocument/2006/relationships/oleObject" Target="embeddings/oleObject243.bin"/><Relationship Id="rId486" Type="http://schemas.openxmlformats.org/officeDocument/2006/relationships/oleObject" Target="embeddings/oleObject274.bin"/><Relationship Id="rId651" Type="http://schemas.openxmlformats.org/officeDocument/2006/relationships/image" Target="media/image287.wmf"/><Relationship Id="rId693" Type="http://schemas.openxmlformats.org/officeDocument/2006/relationships/oleObject" Target="embeddings/oleObject379.bin"/><Relationship Id="rId707" Type="http://schemas.openxmlformats.org/officeDocument/2006/relationships/oleObject" Target="embeddings/oleObject387.bin"/><Relationship Id="rId749" Type="http://schemas.openxmlformats.org/officeDocument/2006/relationships/theme" Target="theme/theme1.xml"/><Relationship Id="rId43" Type="http://schemas.openxmlformats.org/officeDocument/2006/relationships/image" Target="media/image19.wmf"/><Relationship Id="rId139" Type="http://schemas.openxmlformats.org/officeDocument/2006/relationships/image" Target="media/image65.png"/><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0.wmf"/><Relationship Id="rId388" Type="http://schemas.openxmlformats.org/officeDocument/2006/relationships/oleObject" Target="embeddings/oleObject209.bin"/><Relationship Id="rId511" Type="http://schemas.openxmlformats.org/officeDocument/2006/relationships/image" Target="media/image218.wmf"/><Relationship Id="rId553" Type="http://schemas.openxmlformats.org/officeDocument/2006/relationships/oleObject" Target="embeddings/oleObject311.bin"/><Relationship Id="rId609" Type="http://schemas.openxmlformats.org/officeDocument/2006/relationships/oleObject" Target="embeddings/oleObject338.bin"/><Relationship Id="rId85" Type="http://schemas.openxmlformats.org/officeDocument/2006/relationships/image" Target="media/image39.wmf"/><Relationship Id="rId150" Type="http://schemas.openxmlformats.org/officeDocument/2006/relationships/image" Target="media/image71.wmf"/><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image" Target="media/image183.wmf"/><Relationship Id="rId595" Type="http://schemas.openxmlformats.org/officeDocument/2006/relationships/oleObject" Target="embeddings/oleObject330.bin"/><Relationship Id="rId248" Type="http://schemas.openxmlformats.org/officeDocument/2006/relationships/oleObject" Target="embeddings/oleObject124.bin"/><Relationship Id="rId455" Type="http://schemas.openxmlformats.org/officeDocument/2006/relationships/oleObject" Target="embeddings/oleObject252.bin"/><Relationship Id="rId497" Type="http://schemas.openxmlformats.org/officeDocument/2006/relationships/image" Target="media/image211.wmf"/><Relationship Id="rId620" Type="http://schemas.openxmlformats.org/officeDocument/2006/relationships/image" Target="media/image271.png"/><Relationship Id="rId662" Type="http://schemas.openxmlformats.org/officeDocument/2006/relationships/image" Target="media/image293.wmf"/><Relationship Id="rId718" Type="http://schemas.openxmlformats.org/officeDocument/2006/relationships/oleObject" Target="embeddings/oleObject394.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oleObject" Target="embeddings/oleObject164.bin"/><Relationship Id="rId357" Type="http://schemas.openxmlformats.org/officeDocument/2006/relationships/oleObject" Target="embeddings/oleObject188.bin"/><Relationship Id="rId522" Type="http://schemas.openxmlformats.org/officeDocument/2006/relationships/oleObject" Target="embeddings/oleObject294.bin"/><Relationship Id="rId54" Type="http://schemas.openxmlformats.org/officeDocument/2006/relationships/oleObject" Target="embeddings/oleObject24.bin"/><Relationship Id="rId96" Type="http://schemas.openxmlformats.org/officeDocument/2006/relationships/image" Target="media/image43.wmf"/><Relationship Id="rId161" Type="http://schemas.openxmlformats.org/officeDocument/2006/relationships/oleObject" Target="embeddings/oleObject79.bin"/><Relationship Id="rId217" Type="http://schemas.openxmlformats.org/officeDocument/2006/relationships/oleObject" Target="embeddings/oleObject110.bin"/><Relationship Id="rId399" Type="http://schemas.openxmlformats.org/officeDocument/2006/relationships/oleObject" Target="embeddings/oleObject217.bin"/><Relationship Id="rId564" Type="http://schemas.openxmlformats.org/officeDocument/2006/relationships/image" Target="media/image242.wmf"/><Relationship Id="rId259" Type="http://schemas.openxmlformats.org/officeDocument/2006/relationships/oleObject" Target="embeddings/oleObject132.bin"/><Relationship Id="rId424" Type="http://schemas.openxmlformats.org/officeDocument/2006/relationships/oleObject" Target="embeddings/oleObject231.bin"/><Relationship Id="rId466" Type="http://schemas.openxmlformats.org/officeDocument/2006/relationships/image" Target="media/image199.wmf"/><Relationship Id="rId631" Type="http://schemas.openxmlformats.org/officeDocument/2006/relationships/image" Target="media/image277.wmf"/><Relationship Id="rId673" Type="http://schemas.openxmlformats.org/officeDocument/2006/relationships/oleObject" Target="embeddings/oleObject369.bin"/><Relationship Id="rId729" Type="http://schemas.openxmlformats.org/officeDocument/2006/relationships/image" Target="media/image325.png"/><Relationship Id="rId23" Type="http://schemas.openxmlformats.org/officeDocument/2006/relationships/image" Target="media/image9.wmf"/><Relationship Id="rId119" Type="http://schemas.openxmlformats.org/officeDocument/2006/relationships/oleObject" Target="embeddings/oleObject59.bin"/><Relationship Id="rId270" Type="http://schemas.openxmlformats.org/officeDocument/2006/relationships/oleObject" Target="embeddings/oleObject139.bin"/><Relationship Id="rId326" Type="http://schemas.openxmlformats.org/officeDocument/2006/relationships/image" Target="media/image151.wmf"/><Relationship Id="rId533" Type="http://schemas.openxmlformats.org/officeDocument/2006/relationships/oleObject" Target="embeddings/oleObject301.bin"/><Relationship Id="rId65" Type="http://schemas.openxmlformats.org/officeDocument/2006/relationships/image" Target="media/image30.wmf"/><Relationship Id="rId130" Type="http://schemas.openxmlformats.org/officeDocument/2006/relationships/oleObject" Target="embeddings/oleObject64.bin"/><Relationship Id="rId368" Type="http://schemas.openxmlformats.org/officeDocument/2006/relationships/oleObject" Target="embeddings/oleObject195.bin"/><Relationship Id="rId575" Type="http://schemas.openxmlformats.org/officeDocument/2006/relationships/image" Target="media/image248.png"/><Relationship Id="rId740" Type="http://schemas.openxmlformats.org/officeDocument/2006/relationships/image" Target="media/image333.wmf"/><Relationship Id="rId172" Type="http://schemas.openxmlformats.org/officeDocument/2006/relationships/image" Target="media/image82.wmf"/><Relationship Id="rId228" Type="http://schemas.openxmlformats.org/officeDocument/2006/relationships/oleObject" Target="embeddings/oleObject116.bin"/><Relationship Id="rId435" Type="http://schemas.openxmlformats.org/officeDocument/2006/relationships/image" Target="media/image191.wmf"/><Relationship Id="rId477" Type="http://schemas.openxmlformats.org/officeDocument/2006/relationships/oleObject" Target="embeddings/oleObject269.bin"/><Relationship Id="rId600" Type="http://schemas.openxmlformats.org/officeDocument/2006/relationships/oleObject" Target="embeddings/oleObject333.bin"/><Relationship Id="rId642" Type="http://schemas.openxmlformats.org/officeDocument/2006/relationships/oleObject" Target="embeddings/oleObject354.bin"/><Relationship Id="rId684" Type="http://schemas.openxmlformats.org/officeDocument/2006/relationships/oleObject" Target="embeddings/oleObject374.bin"/><Relationship Id="rId281" Type="http://schemas.openxmlformats.org/officeDocument/2006/relationships/image" Target="media/image131.wmf"/><Relationship Id="rId337" Type="http://schemas.openxmlformats.org/officeDocument/2006/relationships/oleObject" Target="embeddings/oleObject175.bin"/><Relationship Id="rId502" Type="http://schemas.openxmlformats.org/officeDocument/2006/relationships/oleObject" Target="embeddings/oleObject283.bin"/><Relationship Id="rId34" Type="http://schemas.openxmlformats.org/officeDocument/2006/relationships/oleObject" Target="embeddings/oleObject14.bin"/><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image" Target="media/image171.wmf"/><Relationship Id="rId544" Type="http://schemas.openxmlformats.org/officeDocument/2006/relationships/image" Target="media/image232.wmf"/><Relationship Id="rId586" Type="http://schemas.openxmlformats.org/officeDocument/2006/relationships/oleObject" Target="embeddings/oleObject325.bin"/><Relationship Id="rId751" Type="http://schemas.microsoft.com/office/2011/relationships/commentsExtended" Target="commentsExtended.xml"/><Relationship Id="rId7" Type="http://schemas.openxmlformats.org/officeDocument/2006/relationships/image" Target="media/image1.wmf"/><Relationship Id="rId183" Type="http://schemas.openxmlformats.org/officeDocument/2006/relationships/image" Target="media/image87.wmf"/><Relationship Id="rId239" Type="http://schemas.openxmlformats.org/officeDocument/2006/relationships/image" Target="media/image113.png"/><Relationship Id="rId390" Type="http://schemas.openxmlformats.org/officeDocument/2006/relationships/oleObject" Target="embeddings/oleObject211.bin"/><Relationship Id="rId404" Type="http://schemas.openxmlformats.org/officeDocument/2006/relationships/image" Target="media/image179.wmf"/><Relationship Id="rId446" Type="http://schemas.openxmlformats.org/officeDocument/2006/relationships/oleObject" Target="embeddings/oleObject245.bin"/><Relationship Id="rId611" Type="http://schemas.openxmlformats.org/officeDocument/2006/relationships/oleObject" Target="embeddings/oleObject339.bin"/><Relationship Id="rId653" Type="http://schemas.openxmlformats.org/officeDocument/2006/relationships/oleObject" Target="embeddings/oleObject360.bin"/><Relationship Id="rId250" Type="http://schemas.openxmlformats.org/officeDocument/2006/relationships/oleObject" Target="embeddings/oleObject125.bin"/><Relationship Id="rId292" Type="http://schemas.openxmlformats.org/officeDocument/2006/relationships/image" Target="media/image136.wmf"/><Relationship Id="rId306" Type="http://schemas.openxmlformats.org/officeDocument/2006/relationships/image" Target="media/image142.wmf"/><Relationship Id="rId488" Type="http://schemas.openxmlformats.org/officeDocument/2006/relationships/image" Target="media/image207.wmf"/><Relationship Id="rId695" Type="http://schemas.openxmlformats.org/officeDocument/2006/relationships/oleObject" Target="embeddings/oleObject381.bin"/><Relationship Id="rId709" Type="http://schemas.openxmlformats.org/officeDocument/2006/relationships/oleObject" Target="embeddings/oleObject389.bin"/><Relationship Id="rId45" Type="http://schemas.openxmlformats.org/officeDocument/2006/relationships/image" Target="media/image20.wmf"/><Relationship Id="rId87" Type="http://schemas.openxmlformats.org/officeDocument/2006/relationships/oleObject" Target="embeddings/oleObject42.bin"/><Relationship Id="rId110" Type="http://schemas.openxmlformats.org/officeDocument/2006/relationships/image" Target="media/image50.wmf"/><Relationship Id="rId348" Type="http://schemas.openxmlformats.org/officeDocument/2006/relationships/image" Target="media/image161.wmf"/><Relationship Id="rId513" Type="http://schemas.openxmlformats.org/officeDocument/2006/relationships/image" Target="media/image219.wmf"/><Relationship Id="rId555" Type="http://schemas.openxmlformats.org/officeDocument/2006/relationships/oleObject" Target="embeddings/oleObject312.bin"/><Relationship Id="rId597" Type="http://schemas.openxmlformats.org/officeDocument/2006/relationships/image" Target="media/image260.wmf"/><Relationship Id="rId720" Type="http://schemas.openxmlformats.org/officeDocument/2006/relationships/oleObject" Target="embeddings/oleObject395.bin"/><Relationship Id="rId152" Type="http://schemas.openxmlformats.org/officeDocument/2006/relationships/image" Target="media/image72.wmf"/><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26.bin"/><Relationship Id="rId457" Type="http://schemas.openxmlformats.org/officeDocument/2006/relationships/oleObject" Target="embeddings/oleObject254.bin"/><Relationship Id="rId622" Type="http://schemas.openxmlformats.org/officeDocument/2006/relationships/oleObject" Target="embeddings/oleObject344.bin"/><Relationship Id="rId261" Type="http://schemas.openxmlformats.org/officeDocument/2006/relationships/oleObject" Target="embeddings/oleObject134.bin"/><Relationship Id="rId499" Type="http://schemas.openxmlformats.org/officeDocument/2006/relationships/image" Target="media/image212.wmf"/><Relationship Id="rId664" Type="http://schemas.openxmlformats.org/officeDocument/2006/relationships/image" Target="media/image294.wmf"/><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oleObject" Target="embeddings/oleObject165.bin"/><Relationship Id="rId359" Type="http://schemas.openxmlformats.org/officeDocument/2006/relationships/oleObject" Target="embeddings/oleObject189.bin"/><Relationship Id="rId524" Type="http://schemas.openxmlformats.org/officeDocument/2006/relationships/image" Target="media/image223.wmf"/><Relationship Id="rId566" Type="http://schemas.openxmlformats.org/officeDocument/2006/relationships/image" Target="media/image243.png"/><Relationship Id="rId731" Type="http://schemas.openxmlformats.org/officeDocument/2006/relationships/image" Target="media/image327.png"/><Relationship Id="rId98" Type="http://schemas.openxmlformats.org/officeDocument/2006/relationships/image" Target="media/image44.wmf"/><Relationship Id="rId121" Type="http://schemas.openxmlformats.org/officeDocument/2006/relationships/oleObject" Target="embeddings/oleObject60.bin"/><Relationship Id="rId163" Type="http://schemas.openxmlformats.org/officeDocument/2006/relationships/oleObject" Target="embeddings/oleObject80.bin"/><Relationship Id="rId219" Type="http://schemas.openxmlformats.org/officeDocument/2006/relationships/oleObject" Target="embeddings/oleObject111.bin"/><Relationship Id="rId370" Type="http://schemas.openxmlformats.org/officeDocument/2006/relationships/oleObject" Target="embeddings/oleObject196.bin"/><Relationship Id="rId426" Type="http://schemas.openxmlformats.org/officeDocument/2006/relationships/image" Target="media/image188.wmf"/><Relationship Id="rId633" Type="http://schemas.openxmlformats.org/officeDocument/2006/relationships/image" Target="media/image278.wmf"/><Relationship Id="rId230" Type="http://schemas.openxmlformats.org/officeDocument/2006/relationships/oleObject" Target="embeddings/oleObject117.bin"/><Relationship Id="rId468" Type="http://schemas.openxmlformats.org/officeDocument/2006/relationships/image" Target="media/image200.wmf"/><Relationship Id="rId675" Type="http://schemas.openxmlformats.org/officeDocument/2006/relationships/oleObject" Target="embeddings/oleObject370.bin"/><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oleObject" Target="embeddings/oleObject140.bin"/><Relationship Id="rId328" Type="http://schemas.openxmlformats.org/officeDocument/2006/relationships/image" Target="media/image152.wmf"/><Relationship Id="rId535" Type="http://schemas.openxmlformats.org/officeDocument/2006/relationships/oleObject" Target="embeddings/oleObject302.bin"/><Relationship Id="rId577" Type="http://schemas.openxmlformats.org/officeDocument/2006/relationships/oleObject" Target="embeddings/oleObject322.bin"/><Relationship Id="rId700" Type="http://schemas.openxmlformats.org/officeDocument/2006/relationships/image" Target="media/image311.wmf"/><Relationship Id="rId742" Type="http://schemas.openxmlformats.org/officeDocument/2006/relationships/hyperlink" Target="https://github.com/BrianGladman/AES" TargetMode="External"/><Relationship Id="rId132" Type="http://schemas.openxmlformats.org/officeDocument/2006/relationships/image" Target="media/image62.wmf"/><Relationship Id="rId174" Type="http://schemas.openxmlformats.org/officeDocument/2006/relationships/image" Target="media/image83.wmf"/><Relationship Id="rId381" Type="http://schemas.openxmlformats.org/officeDocument/2006/relationships/oleObject" Target="embeddings/oleObject204.bin"/><Relationship Id="rId602" Type="http://schemas.openxmlformats.org/officeDocument/2006/relationships/image" Target="media/image262.wmf"/><Relationship Id="rId241" Type="http://schemas.openxmlformats.org/officeDocument/2006/relationships/image" Target="media/image115.png"/><Relationship Id="rId437" Type="http://schemas.openxmlformats.org/officeDocument/2006/relationships/image" Target="media/image192.wmf"/><Relationship Id="rId479" Type="http://schemas.openxmlformats.org/officeDocument/2006/relationships/oleObject" Target="embeddings/oleObject270.bin"/><Relationship Id="rId644" Type="http://schemas.openxmlformats.org/officeDocument/2006/relationships/oleObject" Target="embeddings/oleObject355.bin"/><Relationship Id="rId686" Type="http://schemas.openxmlformats.org/officeDocument/2006/relationships/oleObject" Target="embeddings/oleObject375.bin"/><Relationship Id="rId36" Type="http://schemas.openxmlformats.org/officeDocument/2006/relationships/oleObject" Target="embeddings/oleObject15.bin"/><Relationship Id="rId283" Type="http://schemas.openxmlformats.org/officeDocument/2006/relationships/image" Target="media/image132.wmf"/><Relationship Id="rId339" Type="http://schemas.openxmlformats.org/officeDocument/2006/relationships/oleObject" Target="embeddings/oleObject176.bin"/><Relationship Id="rId490" Type="http://schemas.openxmlformats.org/officeDocument/2006/relationships/oleObject" Target="embeddings/oleObject277.bin"/><Relationship Id="rId504" Type="http://schemas.openxmlformats.org/officeDocument/2006/relationships/oleObject" Target="embeddings/oleObject284.bin"/><Relationship Id="rId546" Type="http://schemas.openxmlformats.org/officeDocument/2006/relationships/image" Target="media/image233.wmf"/><Relationship Id="rId711" Type="http://schemas.openxmlformats.org/officeDocument/2006/relationships/image" Target="media/image315.wmf"/><Relationship Id="rId78" Type="http://schemas.openxmlformats.org/officeDocument/2006/relationships/image" Target="media/image36.wmf"/><Relationship Id="rId101" Type="http://schemas.openxmlformats.org/officeDocument/2006/relationships/oleObject" Target="embeddings/oleObject50.bin"/><Relationship Id="rId143" Type="http://schemas.openxmlformats.org/officeDocument/2006/relationships/oleObject" Target="embeddings/oleObject70.bin"/><Relationship Id="rId185" Type="http://schemas.openxmlformats.org/officeDocument/2006/relationships/image" Target="media/image88.wmf"/><Relationship Id="rId350" Type="http://schemas.openxmlformats.org/officeDocument/2006/relationships/image" Target="media/image162.wmf"/><Relationship Id="rId406" Type="http://schemas.openxmlformats.org/officeDocument/2006/relationships/image" Target="media/image180.wmf"/><Relationship Id="rId588" Type="http://schemas.openxmlformats.org/officeDocument/2006/relationships/oleObject" Target="embeddings/oleObject326.bin"/><Relationship Id="rId9" Type="http://schemas.openxmlformats.org/officeDocument/2006/relationships/image" Target="media/image2.wmf"/><Relationship Id="rId210" Type="http://schemas.openxmlformats.org/officeDocument/2006/relationships/oleObject" Target="embeddings/oleObject105.bin"/><Relationship Id="rId392" Type="http://schemas.openxmlformats.org/officeDocument/2006/relationships/oleObject" Target="embeddings/oleObject213.bin"/><Relationship Id="rId448" Type="http://schemas.openxmlformats.org/officeDocument/2006/relationships/image" Target="media/image196.wmf"/><Relationship Id="rId613" Type="http://schemas.openxmlformats.org/officeDocument/2006/relationships/oleObject" Target="embeddings/oleObject340.bin"/><Relationship Id="rId655" Type="http://schemas.openxmlformats.org/officeDocument/2006/relationships/oleObject" Target="embeddings/oleObject361.bin"/><Relationship Id="rId697" Type="http://schemas.openxmlformats.org/officeDocument/2006/relationships/oleObject" Target="embeddings/oleObject382.bin"/><Relationship Id="rId252" Type="http://schemas.openxmlformats.org/officeDocument/2006/relationships/oleObject" Target="embeddings/oleObject126.bin"/><Relationship Id="rId294" Type="http://schemas.openxmlformats.org/officeDocument/2006/relationships/image" Target="media/image137.wmf"/><Relationship Id="rId308" Type="http://schemas.openxmlformats.org/officeDocument/2006/relationships/oleObject" Target="embeddings/oleObject160.bin"/><Relationship Id="rId515" Type="http://schemas.openxmlformats.org/officeDocument/2006/relationships/oleObject" Target="embeddings/oleObject290.bin"/><Relationship Id="rId722" Type="http://schemas.openxmlformats.org/officeDocument/2006/relationships/oleObject" Target="embeddings/oleObject396.bin"/><Relationship Id="rId47" Type="http://schemas.openxmlformats.org/officeDocument/2006/relationships/image" Target="media/image21.wmf"/><Relationship Id="rId89" Type="http://schemas.openxmlformats.org/officeDocument/2006/relationships/oleObject" Target="embeddings/oleObject44.bin"/><Relationship Id="rId112" Type="http://schemas.openxmlformats.org/officeDocument/2006/relationships/image" Target="media/image51.wmf"/><Relationship Id="rId154" Type="http://schemas.openxmlformats.org/officeDocument/2006/relationships/image" Target="media/image73.wmf"/><Relationship Id="rId361" Type="http://schemas.openxmlformats.org/officeDocument/2006/relationships/oleObject" Target="embeddings/oleObject191.bin"/><Relationship Id="rId557" Type="http://schemas.openxmlformats.org/officeDocument/2006/relationships/oleObject" Target="embeddings/oleObject313.bin"/><Relationship Id="rId599" Type="http://schemas.openxmlformats.org/officeDocument/2006/relationships/image" Target="media/image261.wmf"/><Relationship Id="rId196" Type="http://schemas.openxmlformats.org/officeDocument/2006/relationships/oleObject" Target="embeddings/oleObject97.bin"/><Relationship Id="rId417" Type="http://schemas.openxmlformats.org/officeDocument/2006/relationships/image" Target="media/image184.wmf"/><Relationship Id="rId459" Type="http://schemas.openxmlformats.org/officeDocument/2006/relationships/oleObject" Target="embeddings/oleObject256.bin"/><Relationship Id="rId624" Type="http://schemas.openxmlformats.org/officeDocument/2006/relationships/oleObject" Target="embeddings/oleObject345.bin"/><Relationship Id="rId666" Type="http://schemas.openxmlformats.org/officeDocument/2006/relationships/image" Target="media/image295.wmf"/><Relationship Id="rId16" Type="http://schemas.openxmlformats.org/officeDocument/2006/relationships/oleObject" Target="embeddings/oleObject5.bin"/><Relationship Id="rId221" Type="http://schemas.openxmlformats.org/officeDocument/2006/relationships/image" Target="media/image103.wmf"/><Relationship Id="rId263" Type="http://schemas.openxmlformats.org/officeDocument/2006/relationships/oleObject" Target="embeddings/oleObject135.bin"/><Relationship Id="rId319" Type="http://schemas.openxmlformats.org/officeDocument/2006/relationships/oleObject" Target="embeddings/oleObject166.bin"/><Relationship Id="rId470" Type="http://schemas.openxmlformats.org/officeDocument/2006/relationships/oleObject" Target="embeddings/oleObject264.bin"/><Relationship Id="rId526" Type="http://schemas.openxmlformats.org/officeDocument/2006/relationships/image" Target="media/image224.wmf"/><Relationship Id="rId58" Type="http://schemas.openxmlformats.org/officeDocument/2006/relationships/oleObject" Target="embeddings/oleObject26.bin"/><Relationship Id="rId123" Type="http://schemas.openxmlformats.org/officeDocument/2006/relationships/oleObject" Target="embeddings/oleObject61.bin"/><Relationship Id="rId330" Type="http://schemas.openxmlformats.org/officeDocument/2006/relationships/image" Target="media/image153.wmf"/><Relationship Id="rId568" Type="http://schemas.openxmlformats.org/officeDocument/2006/relationships/oleObject" Target="embeddings/oleObject318.bin"/><Relationship Id="rId733" Type="http://schemas.openxmlformats.org/officeDocument/2006/relationships/image" Target="media/image329.png"/><Relationship Id="rId165" Type="http://schemas.openxmlformats.org/officeDocument/2006/relationships/oleObject" Target="embeddings/oleObject81.bin"/><Relationship Id="rId372" Type="http://schemas.openxmlformats.org/officeDocument/2006/relationships/oleObject" Target="embeddings/oleObject197.bin"/><Relationship Id="rId428" Type="http://schemas.openxmlformats.org/officeDocument/2006/relationships/oleObject" Target="embeddings/oleObject234.bin"/><Relationship Id="rId635" Type="http://schemas.openxmlformats.org/officeDocument/2006/relationships/image" Target="media/image279.wmf"/><Relationship Id="rId677" Type="http://schemas.openxmlformats.org/officeDocument/2006/relationships/oleObject" Target="embeddings/oleObject371.bin"/><Relationship Id="rId232" Type="http://schemas.openxmlformats.org/officeDocument/2006/relationships/image" Target="media/image108.wmf"/><Relationship Id="rId274" Type="http://schemas.openxmlformats.org/officeDocument/2006/relationships/oleObject" Target="embeddings/oleObject141.bin"/><Relationship Id="rId481" Type="http://schemas.openxmlformats.org/officeDocument/2006/relationships/image" Target="media/image204.wmf"/><Relationship Id="rId702" Type="http://schemas.openxmlformats.org/officeDocument/2006/relationships/image" Target="media/image312.wmf"/><Relationship Id="rId27" Type="http://schemas.openxmlformats.org/officeDocument/2006/relationships/image" Target="media/image11.wmf"/><Relationship Id="rId69" Type="http://schemas.openxmlformats.org/officeDocument/2006/relationships/image" Target="media/image32.wmf"/><Relationship Id="rId134" Type="http://schemas.openxmlformats.org/officeDocument/2006/relationships/image" Target="media/image63.wmf"/><Relationship Id="rId537" Type="http://schemas.openxmlformats.org/officeDocument/2006/relationships/oleObject" Target="embeddings/oleObject303.bin"/><Relationship Id="rId579" Type="http://schemas.openxmlformats.org/officeDocument/2006/relationships/image" Target="media/image251.wmf"/><Relationship Id="rId744" Type="http://schemas.openxmlformats.org/officeDocument/2006/relationships/hyperlink" Target="http://dx.doi.org/10.1007/3-540-48285-7_34" TargetMode="External"/><Relationship Id="rId80" Type="http://schemas.openxmlformats.org/officeDocument/2006/relationships/image" Target="media/image37.wmf"/><Relationship Id="rId176" Type="http://schemas.openxmlformats.org/officeDocument/2006/relationships/oleObject" Target="embeddings/oleObject87.bin"/><Relationship Id="rId341" Type="http://schemas.openxmlformats.org/officeDocument/2006/relationships/oleObject" Target="embeddings/oleObject177.bin"/><Relationship Id="rId383" Type="http://schemas.openxmlformats.org/officeDocument/2006/relationships/image" Target="media/image172.wmf"/><Relationship Id="rId439" Type="http://schemas.openxmlformats.org/officeDocument/2006/relationships/image" Target="media/image193.wmf"/><Relationship Id="rId590" Type="http://schemas.openxmlformats.org/officeDocument/2006/relationships/oleObject" Target="embeddings/oleObject327.bin"/><Relationship Id="rId604" Type="http://schemas.openxmlformats.org/officeDocument/2006/relationships/image" Target="media/image263.wmf"/><Relationship Id="rId646" Type="http://schemas.openxmlformats.org/officeDocument/2006/relationships/oleObject" Target="embeddings/oleObject356.bin"/><Relationship Id="rId201" Type="http://schemas.openxmlformats.org/officeDocument/2006/relationships/image" Target="media/image96.wmf"/><Relationship Id="rId243" Type="http://schemas.openxmlformats.org/officeDocument/2006/relationships/oleObject" Target="embeddings/oleObject121.bin"/><Relationship Id="rId285" Type="http://schemas.openxmlformats.org/officeDocument/2006/relationships/image" Target="media/image133.wmf"/><Relationship Id="rId450" Type="http://schemas.openxmlformats.org/officeDocument/2006/relationships/image" Target="media/image197.wmf"/><Relationship Id="rId506" Type="http://schemas.openxmlformats.org/officeDocument/2006/relationships/oleObject" Target="embeddings/oleObject285.bin"/><Relationship Id="rId688" Type="http://schemas.openxmlformats.org/officeDocument/2006/relationships/image" Target="media/image306.wmf"/><Relationship Id="rId38" Type="http://schemas.openxmlformats.org/officeDocument/2006/relationships/oleObject" Target="embeddings/oleObject16.bin"/><Relationship Id="rId103" Type="http://schemas.openxmlformats.org/officeDocument/2006/relationships/oleObject" Target="embeddings/oleObject51.bin"/><Relationship Id="rId310" Type="http://schemas.openxmlformats.org/officeDocument/2006/relationships/image" Target="media/image143.wmf"/><Relationship Id="rId492" Type="http://schemas.openxmlformats.org/officeDocument/2006/relationships/oleObject" Target="embeddings/oleObject278.bin"/><Relationship Id="rId548" Type="http://schemas.openxmlformats.org/officeDocument/2006/relationships/image" Target="media/image234.emf"/><Relationship Id="rId713" Type="http://schemas.openxmlformats.org/officeDocument/2006/relationships/image" Target="media/image316.wmf"/><Relationship Id="rId91" Type="http://schemas.openxmlformats.org/officeDocument/2006/relationships/image" Target="media/image40.png"/><Relationship Id="rId145" Type="http://schemas.openxmlformats.org/officeDocument/2006/relationships/oleObject" Target="embeddings/oleObject71.bin"/><Relationship Id="rId187" Type="http://schemas.openxmlformats.org/officeDocument/2006/relationships/image" Target="media/image89.wmf"/><Relationship Id="rId352" Type="http://schemas.openxmlformats.org/officeDocument/2006/relationships/oleObject" Target="embeddings/oleObject184.bin"/><Relationship Id="rId394" Type="http://schemas.openxmlformats.org/officeDocument/2006/relationships/image" Target="media/image174.wmf"/><Relationship Id="rId408" Type="http://schemas.openxmlformats.org/officeDocument/2006/relationships/image" Target="media/image181.wmf"/><Relationship Id="rId615" Type="http://schemas.openxmlformats.org/officeDocument/2006/relationships/oleObject" Target="embeddings/oleObject341.bin"/><Relationship Id="rId212" Type="http://schemas.openxmlformats.org/officeDocument/2006/relationships/image" Target="media/image100.wmf"/><Relationship Id="rId254" Type="http://schemas.openxmlformats.org/officeDocument/2006/relationships/oleObject" Target="embeddings/oleObject127.bin"/><Relationship Id="rId657" Type="http://schemas.openxmlformats.org/officeDocument/2006/relationships/oleObject" Target="embeddings/oleObject362.bin"/><Relationship Id="rId699" Type="http://schemas.openxmlformats.org/officeDocument/2006/relationships/oleObject" Target="embeddings/oleObject383.bin"/><Relationship Id="rId49" Type="http://schemas.openxmlformats.org/officeDocument/2006/relationships/image" Target="media/image22.wmf"/><Relationship Id="rId114" Type="http://schemas.openxmlformats.org/officeDocument/2006/relationships/image" Target="media/image52.wmf"/><Relationship Id="rId296" Type="http://schemas.openxmlformats.org/officeDocument/2006/relationships/image" Target="media/image138.wmf"/><Relationship Id="rId461" Type="http://schemas.openxmlformats.org/officeDocument/2006/relationships/oleObject" Target="embeddings/oleObject258.bin"/><Relationship Id="rId517" Type="http://schemas.openxmlformats.org/officeDocument/2006/relationships/oleObject" Target="embeddings/oleObject291.bin"/><Relationship Id="rId559" Type="http://schemas.openxmlformats.org/officeDocument/2006/relationships/oleObject" Target="embeddings/oleObject314.bin"/><Relationship Id="rId724" Type="http://schemas.openxmlformats.org/officeDocument/2006/relationships/oleObject" Target="embeddings/oleObject398.bin"/><Relationship Id="rId60" Type="http://schemas.openxmlformats.org/officeDocument/2006/relationships/oleObject" Target="embeddings/oleObject27.bin"/><Relationship Id="rId156" Type="http://schemas.openxmlformats.org/officeDocument/2006/relationships/image" Target="media/image74.wmf"/><Relationship Id="rId198" Type="http://schemas.openxmlformats.org/officeDocument/2006/relationships/oleObject" Target="embeddings/oleObject98.bin"/><Relationship Id="rId321" Type="http://schemas.openxmlformats.org/officeDocument/2006/relationships/oleObject" Target="embeddings/oleObject167.bin"/><Relationship Id="rId363" Type="http://schemas.openxmlformats.org/officeDocument/2006/relationships/image" Target="media/image165.wmf"/><Relationship Id="rId419" Type="http://schemas.openxmlformats.org/officeDocument/2006/relationships/image" Target="media/image185.wmf"/><Relationship Id="rId570" Type="http://schemas.openxmlformats.org/officeDocument/2006/relationships/oleObject" Target="embeddings/oleObject319.bin"/><Relationship Id="rId626" Type="http://schemas.openxmlformats.org/officeDocument/2006/relationships/oleObject" Target="embeddings/oleObject346.bin"/><Relationship Id="rId223" Type="http://schemas.openxmlformats.org/officeDocument/2006/relationships/image" Target="media/image104.wmf"/><Relationship Id="rId430" Type="http://schemas.openxmlformats.org/officeDocument/2006/relationships/oleObject" Target="embeddings/oleObject236.bin"/><Relationship Id="rId668" Type="http://schemas.openxmlformats.org/officeDocument/2006/relationships/image" Target="media/image296.wmf"/><Relationship Id="rId18" Type="http://schemas.openxmlformats.org/officeDocument/2006/relationships/oleObject" Target="embeddings/oleObject6.bin"/><Relationship Id="rId265" Type="http://schemas.openxmlformats.org/officeDocument/2006/relationships/oleObject" Target="embeddings/oleObject136.bin"/><Relationship Id="rId472" Type="http://schemas.openxmlformats.org/officeDocument/2006/relationships/oleObject" Target="embeddings/oleObject265.bin"/><Relationship Id="rId528" Type="http://schemas.openxmlformats.org/officeDocument/2006/relationships/oleObject" Target="embeddings/oleObject298.bin"/><Relationship Id="rId735" Type="http://schemas.openxmlformats.org/officeDocument/2006/relationships/oleObject" Target="embeddings/oleObject399.bin"/><Relationship Id="rId125" Type="http://schemas.openxmlformats.org/officeDocument/2006/relationships/image" Target="media/image58.wmf"/><Relationship Id="rId167" Type="http://schemas.openxmlformats.org/officeDocument/2006/relationships/oleObject" Target="embeddings/oleObject82.bin"/><Relationship Id="rId332" Type="http://schemas.openxmlformats.org/officeDocument/2006/relationships/image" Target="media/image154.wmf"/><Relationship Id="rId374" Type="http://schemas.openxmlformats.org/officeDocument/2006/relationships/oleObject" Target="embeddings/oleObject199.bin"/><Relationship Id="rId581" Type="http://schemas.openxmlformats.org/officeDocument/2006/relationships/image" Target="media/image252.png"/><Relationship Id="rId71" Type="http://schemas.openxmlformats.org/officeDocument/2006/relationships/image" Target="media/image33.wmf"/><Relationship Id="rId234" Type="http://schemas.openxmlformats.org/officeDocument/2006/relationships/oleObject" Target="embeddings/oleObject120.bin"/><Relationship Id="rId637" Type="http://schemas.openxmlformats.org/officeDocument/2006/relationships/image" Target="media/image280.wmf"/><Relationship Id="rId679" Type="http://schemas.openxmlformats.org/officeDocument/2006/relationships/oleObject" Target="embeddings/oleObject372.bin"/><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oleObject" Target="embeddings/oleObject142.bin"/><Relationship Id="rId441" Type="http://schemas.openxmlformats.org/officeDocument/2006/relationships/image" Target="media/image194.wmf"/><Relationship Id="rId483" Type="http://schemas.openxmlformats.org/officeDocument/2006/relationships/image" Target="media/image205.wmf"/><Relationship Id="rId539" Type="http://schemas.openxmlformats.org/officeDocument/2006/relationships/oleObject" Target="embeddings/oleObject304.bin"/><Relationship Id="rId690" Type="http://schemas.openxmlformats.org/officeDocument/2006/relationships/image" Target="media/image307.wmf"/><Relationship Id="rId704" Type="http://schemas.openxmlformats.org/officeDocument/2006/relationships/image" Target="media/image313.wmf"/><Relationship Id="rId746" Type="http://schemas.openxmlformats.org/officeDocument/2006/relationships/hyperlink" Target="http://dx.doi.org/10.1007/3-540-45539-6_41" TargetMode="External"/><Relationship Id="rId40" Type="http://schemas.openxmlformats.org/officeDocument/2006/relationships/oleObject" Target="embeddings/oleObject17.bin"/><Relationship Id="rId136" Type="http://schemas.openxmlformats.org/officeDocument/2006/relationships/image" Target="media/image64.png"/><Relationship Id="rId178" Type="http://schemas.openxmlformats.org/officeDocument/2006/relationships/oleObject" Target="embeddings/oleObject88.bin"/><Relationship Id="rId301" Type="http://schemas.openxmlformats.org/officeDocument/2006/relationships/oleObject" Target="embeddings/oleObject156.bin"/><Relationship Id="rId343" Type="http://schemas.openxmlformats.org/officeDocument/2006/relationships/oleObject" Target="embeddings/oleObject178.bin"/><Relationship Id="rId550" Type="http://schemas.openxmlformats.org/officeDocument/2006/relationships/oleObject" Target="embeddings/oleObject309.bin"/><Relationship Id="rId82" Type="http://schemas.openxmlformats.org/officeDocument/2006/relationships/oleObject" Target="embeddings/oleObject39.bin"/><Relationship Id="rId203" Type="http://schemas.openxmlformats.org/officeDocument/2006/relationships/image" Target="media/image97.wmf"/><Relationship Id="rId385" Type="http://schemas.openxmlformats.org/officeDocument/2006/relationships/image" Target="media/image173.wmf"/><Relationship Id="rId592" Type="http://schemas.openxmlformats.org/officeDocument/2006/relationships/oleObject" Target="embeddings/oleObject328.bin"/><Relationship Id="rId606" Type="http://schemas.openxmlformats.org/officeDocument/2006/relationships/image" Target="media/image264.wmf"/><Relationship Id="rId648" Type="http://schemas.openxmlformats.org/officeDocument/2006/relationships/oleObject" Target="embeddings/oleObject357.bin"/><Relationship Id="rId245" Type="http://schemas.openxmlformats.org/officeDocument/2006/relationships/oleObject" Target="embeddings/oleObject122.bin"/><Relationship Id="rId287" Type="http://schemas.openxmlformats.org/officeDocument/2006/relationships/oleObject" Target="embeddings/oleObject148.bin"/><Relationship Id="rId410" Type="http://schemas.openxmlformats.org/officeDocument/2006/relationships/image" Target="media/image182.wmf"/><Relationship Id="rId452" Type="http://schemas.openxmlformats.org/officeDocument/2006/relationships/oleObject" Target="embeddings/oleObject249.bin"/><Relationship Id="rId494" Type="http://schemas.openxmlformats.org/officeDocument/2006/relationships/oleObject" Target="embeddings/oleObject279.bin"/><Relationship Id="rId508" Type="http://schemas.openxmlformats.org/officeDocument/2006/relationships/oleObject" Target="embeddings/oleObject286.bin"/><Relationship Id="rId715" Type="http://schemas.openxmlformats.org/officeDocument/2006/relationships/image" Target="media/image317.wmf"/><Relationship Id="rId105" Type="http://schemas.openxmlformats.org/officeDocument/2006/relationships/oleObject" Target="embeddings/oleObject52.bin"/><Relationship Id="rId147" Type="http://schemas.openxmlformats.org/officeDocument/2006/relationships/oleObject" Target="embeddings/oleObject72.bin"/><Relationship Id="rId312" Type="http://schemas.openxmlformats.org/officeDocument/2006/relationships/image" Target="media/image144.wmf"/><Relationship Id="rId354" Type="http://schemas.openxmlformats.org/officeDocument/2006/relationships/oleObject" Target="embeddings/oleObject186.bin"/><Relationship Id="rId51" Type="http://schemas.openxmlformats.org/officeDocument/2006/relationships/image" Target="media/image23.wmf"/><Relationship Id="rId93" Type="http://schemas.openxmlformats.org/officeDocument/2006/relationships/oleObject" Target="embeddings/oleObject46.bin"/><Relationship Id="rId189" Type="http://schemas.openxmlformats.org/officeDocument/2006/relationships/image" Target="media/image90.wmf"/><Relationship Id="rId396" Type="http://schemas.openxmlformats.org/officeDocument/2006/relationships/image" Target="media/image175.wmf"/><Relationship Id="rId561" Type="http://schemas.openxmlformats.org/officeDocument/2006/relationships/oleObject" Target="embeddings/oleObject315.bin"/><Relationship Id="rId617" Type="http://schemas.openxmlformats.org/officeDocument/2006/relationships/oleObject" Target="embeddings/oleObject342.bin"/><Relationship Id="rId659" Type="http://schemas.openxmlformats.org/officeDocument/2006/relationships/oleObject" Target="embeddings/oleObject363.bin"/><Relationship Id="rId214" Type="http://schemas.openxmlformats.org/officeDocument/2006/relationships/oleObject" Target="embeddings/oleObject108.bin"/><Relationship Id="rId256" Type="http://schemas.openxmlformats.org/officeDocument/2006/relationships/oleObject" Target="embeddings/oleObject129.bin"/><Relationship Id="rId298" Type="http://schemas.openxmlformats.org/officeDocument/2006/relationships/image" Target="media/image139.wmf"/><Relationship Id="rId421" Type="http://schemas.openxmlformats.org/officeDocument/2006/relationships/image" Target="media/image186.wmf"/><Relationship Id="rId463" Type="http://schemas.openxmlformats.org/officeDocument/2006/relationships/image" Target="media/image198.wmf"/><Relationship Id="rId519" Type="http://schemas.openxmlformats.org/officeDocument/2006/relationships/oleObject" Target="embeddings/oleObject292.bin"/><Relationship Id="rId670" Type="http://schemas.openxmlformats.org/officeDocument/2006/relationships/image" Target="media/image297.wmf"/><Relationship Id="rId116" Type="http://schemas.openxmlformats.org/officeDocument/2006/relationships/image" Target="media/image53.wmf"/><Relationship Id="rId158" Type="http://schemas.openxmlformats.org/officeDocument/2006/relationships/image" Target="media/image75.wmf"/><Relationship Id="rId323" Type="http://schemas.openxmlformats.org/officeDocument/2006/relationships/oleObject" Target="embeddings/oleObject168.bin"/><Relationship Id="rId530" Type="http://schemas.openxmlformats.org/officeDocument/2006/relationships/oleObject" Target="embeddings/oleObject299.bin"/><Relationship Id="rId726" Type="http://schemas.openxmlformats.org/officeDocument/2006/relationships/image" Target="media/image322.png"/><Relationship Id="rId20" Type="http://schemas.openxmlformats.org/officeDocument/2006/relationships/oleObject" Target="embeddings/oleObject7.bin"/><Relationship Id="rId62" Type="http://schemas.openxmlformats.org/officeDocument/2006/relationships/oleObject" Target="embeddings/oleObject28.bin"/><Relationship Id="rId365" Type="http://schemas.openxmlformats.org/officeDocument/2006/relationships/image" Target="media/image166.wmf"/><Relationship Id="rId572" Type="http://schemas.openxmlformats.org/officeDocument/2006/relationships/oleObject" Target="embeddings/oleObject320.bin"/><Relationship Id="rId628" Type="http://schemas.openxmlformats.org/officeDocument/2006/relationships/oleObject" Target="embeddings/oleObject347.bin"/><Relationship Id="rId225" Type="http://schemas.openxmlformats.org/officeDocument/2006/relationships/image" Target="media/image105.wmf"/><Relationship Id="rId267" Type="http://schemas.openxmlformats.org/officeDocument/2006/relationships/oleObject" Target="embeddings/oleObject137.bin"/><Relationship Id="rId432" Type="http://schemas.openxmlformats.org/officeDocument/2006/relationships/oleObject" Target="embeddings/oleObject237.bin"/><Relationship Id="rId474" Type="http://schemas.openxmlformats.org/officeDocument/2006/relationships/oleObject" Target="embeddings/oleObject266.bin"/><Relationship Id="rId127" Type="http://schemas.openxmlformats.org/officeDocument/2006/relationships/image" Target="media/image59.wmf"/><Relationship Id="rId681" Type="http://schemas.openxmlformats.org/officeDocument/2006/relationships/image" Target="media/image302.png"/><Relationship Id="rId737" Type="http://schemas.openxmlformats.org/officeDocument/2006/relationships/oleObject" Target="embeddings/oleObject400.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oleObject" Target="embeddings/oleObject34.bin"/><Relationship Id="rId94" Type="http://schemas.openxmlformats.org/officeDocument/2006/relationships/image" Target="media/image42.wmf"/><Relationship Id="rId148" Type="http://schemas.openxmlformats.org/officeDocument/2006/relationships/image" Target="media/image70.wmf"/><Relationship Id="rId169" Type="http://schemas.openxmlformats.org/officeDocument/2006/relationships/oleObject" Target="embeddings/oleObject83.bin"/><Relationship Id="rId334" Type="http://schemas.openxmlformats.org/officeDocument/2006/relationships/image" Target="media/image155.wmf"/><Relationship Id="rId355" Type="http://schemas.openxmlformats.org/officeDocument/2006/relationships/oleObject" Target="embeddings/oleObject187.bin"/><Relationship Id="rId376" Type="http://schemas.openxmlformats.org/officeDocument/2006/relationships/oleObject" Target="embeddings/oleObject201.bin"/><Relationship Id="rId397" Type="http://schemas.openxmlformats.org/officeDocument/2006/relationships/oleObject" Target="embeddings/oleObject216.bin"/><Relationship Id="rId520" Type="http://schemas.openxmlformats.org/officeDocument/2006/relationships/image" Target="media/image222.wmf"/><Relationship Id="rId541" Type="http://schemas.openxmlformats.org/officeDocument/2006/relationships/oleObject" Target="embeddings/oleObject305.bin"/><Relationship Id="rId562" Type="http://schemas.openxmlformats.org/officeDocument/2006/relationships/image" Target="media/image241.wmf"/><Relationship Id="rId583" Type="http://schemas.openxmlformats.org/officeDocument/2006/relationships/image" Target="media/image254.wmf"/><Relationship Id="rId618" Type="http://schemas.openxmlformats.org/officeDocument/2006/relationships/oleObject" Target="embeddings/oleObject343.bin"/><Relationship Id="rId639" Type="http://schemas.openxmlformats.org/officeDocument/2006/relationships/image" Target="media/image281.wmf"/><Relationship Id="rId4" Type="http://schemas.openxmlformats.org/officeDocument/2006/relationships/webSettings" Target="webSettings.xml"/><Relationship Id="rId180" Type="http://schemas.openxmlformats.org/officeDocument/2006/relationships/oleObject" Target="embeddings/oleObject89.bin"/><Relationship Id="rId215" Type="http://schemas.openxmlformats.org/officeDocument/2006/relationships/image" Target="media/image101.wmf"/><Relationship Id="rId236" Type="http://schemas.openxmlformats.org/officeDocument/2006/relationships/image" Target="media/image110.png"/><Relationship Id="rId257" Type="http://schemas.openxmlformats.org/officeDocument/2006/relationships/oleObject" Target="embeddings/oleObject130.bin"/><Relationship Id="rId278" Type="http://schemas.openxmlformats.org/officeDocument/2006/relationships/oleObject" Target="embeddings/oleObject143.bin"/><Relationship Id="rId401" Type="http://schemas.openxmlformats.org/officeDocument/2006/relationships/oleObject" Target="embeddings/oleObject218.bin"/><Relationship Id="rId422" Type="http://schemas.openxmlformats.org/officeDocument/2006/relationships/oleObject" Target="embeddings/oleObject230.bin"/><Relationship Id="rId443" Type="http://schemas.openxmlformats.org/officeDocument/2006/relationships/image" Target="media/image195.wmf"/><Relationship Id="rId464" Type="http://schemas.openxmlformats.org/officeDocument/2006/relationships/oleObject" Target="embeddings/oleObject260.bin"/><Relationship Id="rId650" Type="http://schemas.openxmlformats.org/officeDocument/2006/relationships/oleObject" Target="embeddings/oleObject358.bin"/><Relationship Id="rId303" Type="http://schemas.openxmlformats.org/officeDocument/2006/relationships/oleObject" Target="embeddings/oleObject157.bin"/><Relationship Id="rId485" Type="http://schemas.openxmlformats.org/officeDocument/2006/relationships/image" Target="media/image206.wmf"/><Relationship Id="rId692" Type="http://schemas.openxmlformats.org/officeDocument/2006/relationships/image" Target="media/image308.wmf"/><Relationship Id="rId706" Type="http://schemas.openxmlformats.org/officeDocument/2006/relationships/image" Target="media/image314.wmf"/><Relationship Id="rId748" Type="http://schemas.openxmlformats.org/officeDocument/2006/relationships/fontTable" Target="fontTable.xml"/><Relationship Id="rId42" Type="http://schemas.openxmlformats.org/officeDocument/2006/relationships/oleObject" Target="embeddings/oleObject18.bin"/><Relationship Id="rId84" Type="http://schemas.openxmlformats.org/officeDocument/2006/relationships/oleObject" Target="embeddings/oleObject40.bin"/><Relationship Id="rId138" Type="http://schemas.openxmlformats.org/officeDocument/2006/relationships/oleObject" Target="embeddings/oleObject68.bin"/><Relationship Id="rId345" Type="http://schemas.openxmlformats.org/officeDocument/2006/relationships/oleObject" Target="embeddings/oleObject180.bin"/><Relationship Id="rId387" Type="http://schemas.openxmlformats.org/officeDocument/2006/relationships/oleObject" Target="embeddings/oleObject208.bin"/><Relationship Id="rId510" Type="http://schemas.openxmlformats.org/officeDocument/2006/relationships/oleObject" Target="embeddings/oleObject287.bin"/><Relationship Id="rId552" Type="http://schemas.openxmlformats.org/officeDocument/2006/relationships/oleObject" Target="embeddings/oleObject310.bin"/><Relationship Id="rId594" Type="http://schemas.openxmlformats.org/officeDocument/2006/relationships/oleObject" Target="embeddings/oleObject329.bin"/><Relationship Id="rId608" Type="http://schemas.openxmlformats.org/officeDocument/2006/relationships/image" Target="media/image265.wmf"/><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oleObject" Target="embeddings/oleObject123.bin"/><Relationship Id="rId412" Type="http://schemas.openxmlformats.org/officeDocument/2006/relationships/oleObject" Target="embeddings/oleObject224.bin"/><Relationship Id="rId107" Type="http://schemas.openxmlformats.org/officeDocument/2006/relationships/image" Target="media/image49.wmf"/><Relationship Id="rId289" Type="http://schemas.openxmlformats.org/officeDocument/2006/relationships/oleObject" Target="embeddings/oleObject149.bin"/><Relationship Id="rId454" Type="http://schemas.openxmlformats.org/officeDocument/2006/relationships/oleObject" Target="embeddings/oleObject251.bin"/><Relationship Id="rId496" Type="http://schemas.openxmlformats.org/officeDocument/2006/relationships/oleObject" Target="embeddings/oleObject280.bin"/><Relationship Id="rId661" Type="http://schemas.openxmlformats.org/officeDocument/2006/relationships/image" Target="media/image292.png"/><Relationship Id="rId717" Type="http://schemas.openxmlformats.org/officeDocument/2006/relationships/image" Target="media/image318.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3.bin"/><Relationship Id="rId314" Type="http://schemas.openxmlformats.org/officeDocument/2006/relationships/image" Target="media/image145.wmf"/><Relationship Id="rId356" Type="http://schemas.openxmlformats.org/officeDocument/2006/relationships/image" Target="media/image163.wmf"/><Relationship Id="rId398" Type="http://schemas.openxmlformats.org/officeDocument/2006/relationships/image" Target="media/image176.wmf"/><Relationship Id="rId521" Type="http://schemas.openxmlformats.org/officeDocument/2006/relationships/oleObject" Target="embeddings/oleObject293.bin"/><Relationship Id="rId563" Type="http://schemas.openxmlformats.org/officeDocument/2006/relationships/oleObject" Target="embeddings/oleObject316.bin"/><Relationship Id="rId619" Type="http://schemas.openxmlformats.org/officeDocument/2006/relationships/image" Target="media/image270.png"/><Relationship Id="rId95" Type="http://schemas.openxmlformats.org/officeDocument/2006/relationships/oleObject" Target="embeddings/oleObject47.bin"/><Relationship Id="rId160" Type="http://schemas.openxmlformats.org/officeDocument/2006/relationships/image" Target="media/image76.wmf"/><Relationship Id="rId216" Type="http://schemas.openxmlformats.org/officeDocument/2006/relationships/oleObject" Target="embeddings/oleObject109.bin"/><Relationship Id="rId423" Type="http://schemas.openxmlformats.org/officeDocument/2006/relationships/image" Target="media/image187.wmf"/><Relationship Id="rId258" Type="http://schemas.openxmlformats.org/officeDocument/2006/relationships/oleObject" Target="embeddings/oleObject131.bin"/><Relationship Id="rId465" Type="http://schemas.openxmlformats.org/officeDocument/2006/relationships/oleObject" Target="embeddings/oleObject261.bin"/><Relationship Id="rId630" Type="http://schemas.openxmlformats.org/officeDocument/2006/relationships/oleObject" Target="embeddings/oleObject348.bin"/><Relationship Id="rId672" Type="http://schemas.openxmlformats.org/officeDocument/2006/relationships/image" Target="media/image298.wmf"/><Relationship Id="rId728" Type="http://schemas.openxmlformats.org/officeDocument/2006/relationships/image" Target="media/image324.png"/><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image" Target="media/image54.wmf"/><Relationship Id="rId325" Type="http://schemas.openxmlformats.org/officeDocument/2006/relationships/oleObject" Target="embeddings/oleObject169.bin"/><Relationship Id="rId367" Type="http://schemas.openxmlformats.org/officeDocument/2006/relationships/image" Target="media/image167.wmf"/><Relationship Id="rId532" Type="http://schemas.openxmlformats.org/officeDocument/2006/relationships/image" Target="media/image226.wmf"/><Relationship Id="rId574" Type="http://schemas.openxmlformats.org/officeDocument/2006/relationships/oleObject" Target="embeddings/oleObject321.bin"/><Relationship Id="rId171" Type="http://schemas.openxmlformats.org/officeDocument/2006/relationships/oleObject" Target="embeddings/oleObject84.bin"/><Relationship Id="rId227" Type="http://schemas.openxmlformats.org/officeDocument/2006/relationships/image" Target="media/image106.wmf"/><Relationship Id="rId269" Type="http://schemas.openxmlformats.org/officeDocument/2006/relationships/oleObject" Target="embeddings/oleObject138.bin"/><Relationship Id="rId434" Type="http://schemas.openxmlformats.org/officeDocument/2006/relationships/oleObject" Target="embeddings/oleObject238.bin"/><Relationship Id="rId476" Type="http://schemas.openxmlformats.org/officeDocument/2006/relationships/oleObject" Target="embeddings/oleObject268.bin"/><Relationship Id="rId641" Type="http://schemas.openxmlformats.org/officeDocument/2006/relationships/image" Target="media/image282.wmf"/><Relationship Id="rId683" Type="http://schemas.openxmlformats.org/officeDocument/2006/relationships/image" Target="media/image304.wmf"/><Relationship Id="rId739" Type="http://schemas.openxmlformats.org/officeDocument/2006/relationships/oleObject" Target="embeddings/oleObject401.bin"/><Relationship Id="rId33" Type="http://schemas.openxmlformats.org/officeDocument/2006/relationships/image" Target="media/image14.wmf"/><Relationship Id="rId129" Type="http://schemas.openxmlformats.org/officeDocument/2006/relationships/image" Target="media/image60.wmf"/><Relationship Id="rId280" Type="http://schemas.openxmlformats.org/officeDocument/2006/relationships/oleObject" Target="embeddings/oleObject144.bin"/><Relationship Id="rId336" Type="http://schemas.openxmlformats.org/officeDocument/2006/relationships/image" Target="media/image156.wmf"/><Relationship Id="rId501" Type="http://schemas.openxmlformats.org/officeDocument/2006/relationships/image" Target="media/image213.wmf"/><Relationship Id="rId543" Type="http://schemas.openxmlformats.org/officeDocument/2006/relationships/oleObject" Target="embeddings/oleObject306.bin"/><Relationship Id="rId75" Type="http://schemas.openxmlformats.org/officeDocument/2006/relationships/oleObject" Target="embeddings/oleObject35.bin"/><Relationship Id="rId140" Type="http://schemas.openxmlformats.org/officeDocument/2006/relationships/image" Target="media/image66.wmf"/><Relationship Id="rId182" Type="http://schemas.openxmlformats.org/officeDocument/2006/relationships/oleObject" Target="embeddings/oleObject90.bin"/><Relationship Id="rId378" Type="http://schemas.openxmlformats.org/officeDocument/2006/relationships/oleObject" Target="embeddings/oleObject202.bin"/><Relationship Id="rId403" Type="http://schemas.openxmlformats.org/officeDocument/2006/relationships/oleObject" Target="embeddings/oleObject219.bin"/><Relationship Id="rId585" Type="http://schemas.openxmlformats.org/officeDocument/2006/relationships/image" Target="media/image255.wmf"/><Relationship Id="rId750" Type="http://schemas.microsoft.com/office/2011/relationships/people" Target="people.xml"/><Relationship Id="rId6" Type="http://schemas.openxmlformats.org/officeDocument/2006/relationships/endnotes" Target="endnotes.xml"/><Relationship Id="rId238" Type="http://schemas.openxmlformats.org/officeDocument/2006/relationships/image" Target="media/image112.png"/><Relationship Id="rId445" Type="http://schemas.openxmlformats.org/officeDocument/2006/relationships/oleObject" Target="embeddings/oleObject244.bin"/><Relationship Id="rId487" Type="http://schemas.openxmlformats.org/officeDocument/2006/relationships/oleObject" Target="embeddings/oleObject275.bin"/><Relationship Id="rId610" Type="http://schemas.openxmlformats.org/officeDocument/2006/relationships/image" Target="media/image266.wmf"/><Relationship Id="rId652" Type="http://schemas.openxmlformats.org/officeDocument/2006/relationships/oleObject" Target="embeddings/oleObject359.bin"/><Relationship Id="rId694" Type="http://schemas.openxmlformats.org/officeDocument/2006/relationships/oleObject" Target="embeddings/oleObject380.bin"/><Relationship Id="rId708" Type="http://schemas.openxmlformats.org/officeDocument/2006/relationships/oleObject" Target="embeddings/oleObject388.bin"/><Relationship Id="rId291" Type="http://schemas.openxmlformats.org/officeDocument/2006/relationships/oleObject" Target="embeddings/oleObject150.bin"/><Relationship Id="rId305" Type="http://schemas.openxmlformats.org/officeDocument/2006/relationships/oleObject" Target="embeddings/oleObject158.bin"/><Relationship Id="rId347" Type="http://schemas.openxmlformats.org/officeDocument/2006/relationships/oleObject" Target="embeddings/oleObject181.bin"/><Relationship Id="rId512" Type="http://schemas.openxmlformats.org/officeDocument/2006/relationships/oleObject" Target="embeddings/oleObject288.bin"/><Relationship Id="rId44" Type="http://schemas.openxmlformats.org/officeDocument/2006/relationships/oleObject" Target="embeddings/oleObject19.bin"/><Relationship Id="rId86" Type="http://schemas.openxmlformats.org/officeDocument/2006/relationships/oleObject" Target="embeddings/oleObject41.bin"/><Relationship Id="rId151" Type="http://schemas.openxmlformats.org/officeDocument/2006/relationships/oleObject" Target="embeddings/oleObject74.bin"/><Relationship Id="rId389" Type="http://schemas.openxmlformats.org/officeDocument/2006/relationships/oleObject" Target="embeddings/oleObject210.bin"/><Relationship Id="rId554" Type="http://schemas.openxmlformats.org/officeDocument/2006/relationships/image" Target="media/image237.wmf"/><Relationship Id="rId596" Type="http://schemas.openxmlformats.org/officeDocument/2006/relationships/oleObject" Target="embeddings/oleObject331.bin"/><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19.wmf"/><Relationship Id="rId414" Type="http://schemas.openxmlformats.org/officeDocument/2006/relationships/oleObject" Target="embeddings/oleObject225.bin"/><Relationship Id="rId456" Type="http://schemas.openxmlformats.org/officeDocument/2006/relationships/oleObject" Target="embeddings/oleObject253.bin"/><Relationship Id="rId498" Type="http://schemas.openxmlformats.org/officeDocument/2006/relationships/oleObject" Target="embeddings/oleObject281.bin"/><Relationship Id="rId621" Type="http://schemas.openxmlformats.org/officeDocument/2006/relationships/image" Target="media/image272.wmf"/><Relationship Id="rId663" Type="http://schemas.openxmlformats.org/officeDocument/2006/relationships/oleObject" Target="embeddings/oleObject364.bin"/><Relationship Id="rId13" Type="http://schemas.openxmlformats.org/officeDocument/2006/relationships/image" Target="media/image4.wmf"/><Relationship Id="rId109" Type="http://schemas.openxmlformats.org/officeDocument/2006/relationships/oleObject" Target="embeddings/oleObject54.bin"/><Relationship Id="rId260" Type="http://schemas.openxmlformats.org/officeDocument/2006/relationships/oleObject" Target="embeddings/oleObject133.bin"/><Relationship Id="rId316" Type="http://schemas.openxmlformats.org/officeDocument/2006/relationships/image" Target="media/image146.wmf"/><Relationship Id="rId523" Type="http://schemas.openxmlformats.org/officeDocument/2006/relationships/oleObject" Target="embeddings/oleObject295.bin"/><Relationship Id="rId719" Type="http://schemas.openxmlformats.org/officeDocument/2006/relationships/image" Target="media/image319.wmf"/><Relationship Id="rId55" Type="http://schemas.openxmlformats.org/officeDocument/2006/relationships/image" Target="media/image25.wmf"/><Relationship Id="rId97" Type="http://schemas.openxmlformats.org/officeDocument/2006/relationships/oleObject" Target="embeddings/oleObject48.bin"/><Relationship Id="rId120" Type="http://schemas.openxmlformats.org/officeDocument/2006/relationships/image" Target="media/image55.wmf"/><Relationship Id="rId358" Type="http://schemas.openxmlformats.org/officeDocument/2006/relationships/image" Target="media/image164.wmf"/><Relationship Id="rId565" Type="http://schemas.openxmlformats.org/officeDocument/2006/relationships/oleObject" Target="embeddings/oleObject317.bin"/><Relationship Id="rId730" Type="http://schemas.openxmlformats.org/officeDocument/2006/relationships/image" Target="media/image326.png"/><Relationship Id="rId162" Type="http://schemas.openxmlformats.org/officeDocument/2006/relationships/image" Target="media/image77.wmf"/><Relationship Id="rId218" Type="http://schemas.openxmlformats.org/officeDocument/2006/relationships/image" Target="media/image102.wmf"/><Relationship Id="rId425" Type="http://schemas.openxmlformats.org/officeDocument/2006/relationships/oleObject" Target="embeddings/oleObject232.bin"/><Relationship Id="rId467" Type="http://schemas.openxmlformats.org/officeDocument/2006/relationships/oleObject" Target="embeddings/oleObject262.bin"/><Relationship Id="rId632" Type="http://schemas.openxmlformats.org/officeDocument/2006/relationships/oleObject" Target="embeddings/oleObject349.bin"/><Relationship Id="rId271" Type="http://schemas.openxmlformats.org/officeDocument/2006/relationships/image" Target="media/image126.wmf"/><Relationship Id="rId674" Type="http://schemas.openxmlformats.org/officeDocument/2006/relationships/image" Target="media/image299.wmf"/><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1.png"/><Relationship Id="rId327" Type="http://schemas.openxmlformats.org/officeDocument/2006/relationships/oleObject" Target="embeddings/oleObject170.bin"/><Relationship Id="rId369" Type="http://schemas.openxmlformats.org/officeDocument/2006/relationships/image" Target="media/image168.wmf"/><Relationship Id="rId534" Type="http://schemas.openxmlformats.org/officeDocument/2006/relationships/image" Target="media/image227.wmf"/><Relationship Id="rId576" Type="http://schemas.openxmlformats.org/officeDocument/2006/relationships/image" Target="media/image249.wmf"/><Relationship Id="rId741" Type="http://schemas.openxmlformats.org/officeDocument/2006/relationships/oleObject" Target="embeddings/oleObject402.bin"/><Relationship Id="rId173" Type="http://schemas.openxmlformats.org/officeDocument/2006/relationships/oleObject" Target="embeddings/oleObject85.bin"/><Relationship Id="rId229" Type="http://schemas.openxmlformats.org/officeDocument/2006/relationships/image" Target="media/image107.wmf"/><Relationship Id="rId380" Type="http://schemas.openxmlformats.org/officeDocument/2006/relationships/oleObject" Target="embeddings/oleObject203.bin"/><Relationship Id="rId436" Type="http://schemas.openxmlformats.org/officeDocument/2006/relationships/oleObject" Target="embeddings/oleObject239.bin"/><Relationship Id="rId601" Type="http://schemas.openxmlformats.org/officeDocument/2006/relationships/oleObject" Target="embeddings/oleObject334.bin"/><Relationship Id="rId643" Type="http://schemas.openxmlformats.org/officeDocument/2006/relationships/image" Target="media/image283.wmf"/><Relationship Id="rId240" Type="http://schemas.openxmlformats.org/officeDocument/2006/relationships/image" Target="media/image114.jpeg"/><Relationship Id="rId478" Type="http://schemas.openxmlformats.org/officeDocument/2006/relationships/image" Target="media/image203.wmf"/><Relationship Id="rId685" Type="http://schemas.openxmlformats.org/officeDocument/2006/relationships/image" Target="media/image305.wmf"/><Relationship Id="rId35" Type="http://schemas.openxmlformats.org/officeDocument/2006/relationships/image" Target="media/image15.wmf"/><Relationship Id="rId77" Type="http://schemas.openxmlformats.org/officeDocument/2006/relationships/oleObject" Target="embeddings/oleObject36.bin"/><Relationship Id="rId100" Type="http://schemas.openxmlformats.org/officeDocument/2006/relationships/image" Target="media/image45.wmf"/><Relationship Id="rId282" Type="http://schemas.openxmlformats.org/officeDocument/2006/relationships/oleObject" Target="embeddings/oleObject145.bin"/><Relationship Id="rId338" Type="http://schemas.openxmlformats.org/officeDocument/2006/relationships/image" Target="media/image157.wmf"/><Relationship Id="rId503" Type="http://schemas.openxmlformats.org/officeDocument/2006/relationships/image" Target="media/image214.wmf"/><Relationship Id="rId545" Type="http://schemas.openxmlformats.org/officeDocument/2006/relationships/oleObject" Target="embeddings/oleObject307.bin"/><Relationship Id="rId587" Type="http://schemas.openxmlformats.org/officeDocument/2006/relationships/image" Target="media/image256.wmf"/><Relationship Id="rId710" Type="http://schemas.openxmlformats.org/officeDocument/2006/relationships/oleObject" Target="embeddings/oleObject390.bin"/><Relationship Id="rId8" Type="http://schemas.openxmlformats.org/officeDocument/2006/relationships/oleObject" Target="embeddings/oleObject1.bin"/><Relationship Id="rId142" Type="http://schemas.openxmlformats.org/officeDocument/2006/relationships/image" Target="media/image67.wmf"/><Relationship Id="rId184" Type="http://schemas.openxmlformats.org/officeDocument/2006/relationships/oleObject" Target="embeddings/oleObject91.bin"/><Relationship Id="rId391" Type="http://schemas.openxmlformats.org/officeDocument/2006/relationships/oleObject" Target="embeddings/oleObject212.bin"/><Relationship Id="rId405" Type="http://schemas.openxmlformats.org/officeDocument/2006/relationships/oleObject" Target="embeddings/oleObject220.bin"/><Relationship Id="rId447" Type="http://schemas.openxmlformats.org/officeDocument/2006/relationships/oleObject" Target="embeddings/oleObject246.bin"/><Relationship Id="rId612" Type="http://schemas.openxmlformats.org/officeDocument/2006/relationships/image" Target="media/image267.wmf"/><Relationship Id="rId251" Type="http://schemas.openxmlformats.org/officeDocument/2006/relationships/image" Target="media/image120.wmf"/><Relationship Id="rId489" Type="http://schemas.openxmlformats.org/officeDocument/2006/relationships/oleObject" Target="embeddings/oleObject276.bin"/><Relationship Id="rId654" Type="http://schemas.openxmlformats.org/officeDocument/2006/relationships/image" Target="media/image288.wmf"/><Relationship Id="rId696" Type="http://schemas.openxmlformats.org/officeDocument/2006/relationships/image" Target="media/image309.wmf"/><Relationship Id="rId46" Type="http://schemas.openxmlformats.org/officeDocument/2006/relationships/oleObject" Target="embeddings/oleObject20.bin"/><Relationship Id="rId293" Type="http://schemas.openxmlformats.org/officeDocument/2006/relationships/oleObject" Target="embeddings/oleObject151.bin"/><Relationship Id="rId307" Type="http://schemas.openxmlformats.org/officeDocument/2006/relationships/oleObject" Target="embeddings/oleObject159.bin"/><Relationship Id="rId349" Type="http://schemas.openxmlformats.org/officeDocument/2006/relationships/oleObject" Target="embeddings/oleObject182.bin"/><Relationship Id="rId514" Type="http://schemas.openxmlformats.org/officeDocument/2006/relationships/oleObject" Target="embeddings/oleObject289.bin"/><Relationship Id="rId556" Type="http://schemas.openxmlformats.org/officeDocument/2006/relationships/image" Target="media/image238.wmf"/><Relationship Id="rId721" Type="http://schemas.openxmlformats.org/officeDocument/2006/relationships/image" Target="media/image320.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oleObject" Target="embeddings/oleObject75.bin"/><Relationship Id="rId195" Type="http://schemas.openxmlformats.org/officeDocument/2006/relationships/image" Target="media/image93.wmf"/><Relationship Id="rId209" Type="http://schemas.openxmlformats.org/officeDocument/2006/relationships/oleObject" Target="embeddings/oleObject104.bin"/><Relationship Id="rId360" Type="http://schemas.openxmlformats.org/officeDocument/2006/relationships/oleObject" Target="embeddings/oleObject190.bin"/><Relationship Id="rId416" Type="http://schemas.openxmlformats.org/officeDocument/2006/relationships/oleObject" Target="embeddings/oleObject227.bin"/><Relationship Id="rId598" Type="http://schemas.openxmlformats.org/officeDocument/2006/relationships/oleObject" Target="embeddings/oleObject332.bin"/><Relationship Id="rId220" Type="http://schemas.openxmlformats.org/officeDocument/2006/relationships/oleObject" Target="embeddings/oleObject112.bin"/><Relationship Id="rId458" Type="http://schemas.openxmlformats.org/officeDocument/2006/relationships/oleObject" Target="embeddings/oleObject255.bin"/><Relationship Id="rId623" Type="http://schemas.openxmlformats.org/officeDocument/2006/relationships/image" Target="media/image273.wmf"/><Relationship Id="rId665" Type="http://schemas.openxmlformats.org/officeDocument/2006/relationships/oleObject" Target="embeddings/oleObject365.bin"/><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image" Target="media/image122.wmf"/><Relationship Id="rId318" Type="http://schemas.openxmlformats.org/officeDocument/2006/relationships/image" Target="media/image147.wmf"/><Relationship Id="rId525" Type="http://schemas.openxmlformats.org/officeDocument/2006/relationships/oleObject" Target="embeddings/oleObject296.bin"/><Relationship Id="rId567" Type="http://schemas.openxmlformats.org/officeDocument/2006/relationships/image" Target="media/image244.wmf"/><Relationship Id="rId732" Type="http://schemas.openxmlformats.org/officeDocument/2006/relationships/image" Target="media/image328.png"/><Relationship Id="rId99" Type="http://schemas.openxmlformats.org/officeDocument/2006/relationships/oleObject" Target="embeddings/oleObject49.bin"/><Relationship Id="rId122" Type="http://schemas.openxmlformats.org/officeDocument/2006/relationships/image" Target="media/image56.wmf"/><Relationship Id="rId164" Type="http://schemas.openxmlformats.org/officeDocument/2006/relationships/image" Target="media/image78.wmf"/><Relationship Id="rId371" Type="http://schemas.openxmlformats.org/officeDocument/2006/relationships/image" Target="media/image169.wmf"/><Relationship Id="rId427" Type="http://schemas.openxmlformats.org/officeDocument/2006/relationships/oleObject" Target="embeddings/oleObject233.bin"/><Relationship Id="rId469" Type="http://schemas.openxmlformats.org/officeDocument/2006/relationships/oleObject" Target="embeddings/oleObject263.bin"/><Relationship Id="rId634" Type="http://schemas.openxmlformats.org/officeDocument/2006/relationships/oleObject" Target="embeddings/oleObject350.bin"/><Relationship Id="rId676" Type="http://schemas.openxmlformats.org/officeDocument/2006/relationships/image" Target="media/image300.wmf"/><Relationship Id="rId26" Type="http://schemas.openxmlformats.org/officeDocument/2006/relationships/oleObject" Target="embeddings/oleObject10.bin"/><Relationship Id="rId231" Type="http://schemas.openxmlformats.org/officeDocument/2006/relationships/oleObject" Target="embeddings/oleObject118.bin"/><Relationship Id="rId273" Type="http://schemas.openxmlformats.org/officeDocument/2006/relationships/image" Target="media/image127.wmf"/><Relationship Id="rId329" Type="http://schemas.openxmlformats.org/officeDocument/2006/relationships/oleObject" Target="embeddings/oleObject171.bin"/><Relationship Id="rId480" Type="http://schemas.openxmlformats.org/officeDocument/2006/relationships/oleObject" Target="embeddings/oleObject271.bin"/><Relationship Id="rId536" Type="http://schemas.openxmlformats.org/officeDocument/2006/relationships/image" Target="media/image228.wmf"/><Relationship Id="rId701" Type="http://schemas.openxmlformats.org/officeDocument/2006/relationships/oleObject" Target="embeddings/oleObject384.bin"/><Relationship Id="rId68" Type="http://schemas.openxmlformats.org/officeDocument/2006/relationships/oleObject" Target="embeddings/oleObject31.bin"/><Relationship Id="rId133" Type="http://schemas.openxmlformats.org/officeDocument/2006/relationships/oleObject" Target="embeddings/oleObject65.bin"/><Relationship Id="rId175" Type="http://schemas.openxmlformats.org/officeDocument/2006/relationships/oleObject" Target="embeddings/oleObject86.bin"/><Relationship Id="rId340" Type="http://schemas.openxmlformats.org/officeDocument/2006/relationships/image" Target="media/image158.wmf"/><Relationship Id="rId578" Type="http://schemas.openxmlformats.org/officeDocument/2006/relationships/image" Target="media/image250.png"/><Relationship Id="rId743" Type="http://schemas.openxmlformats.org/officeDocument/2006/relationships/hyperlink" Target="http://dx.doi.org/10.1007/978-3-319-16745-9_15" TargetMode="External"/><Relationship Id="rId200" Type="http://schemas.openxmlformats.org/officeDocument/2006/relationships/oleObject" Target="embeddings/oleObject99.bin"/><Relationship Id="rId382" Type="http://schemas.openxmlformats.org/officeDocument/2006/relationships/oleObject" Target="embeddings/oleObject205.bin"/><Relationship Id="rId438" Type="http://schemas.openxmlformats.org/officeDocument/2006/relationships/oleObject" Target="embeddings/oleObject240.bin"/><Relationship Id="rId603" Type="http://schemas.openxmlformats.org/officeDocument/2006/relationships/oleObject" Target="embeddings/oleObject335.bin"/><Relationship Id="rId645" Type="http://schemas.openxmlformats.org/officeDocument/2006/relationships/image" Target="media/image284.wmf"/><Relationship Id="rId687" Type="http://schemas.openxmlformats.org/officeDocument/2006/relationships/oleObject" Target="embeddings/oleObject376.bin"/><Relationship Id="rId242" Type="http://schemas.openxmlformats.org/officeDocument/2006/relationships/image" Target="media/image116.wmf"/><Relationship Id="rId284" Type="http://schemas.openxmlformats.org/officeDocument/2006/relationships/oleObject" Target="embeddings/oleObject146.bin"/><Relationship Id="rId491" Type="http://schemas.openxmlformats.org/officeDocument/2006/relationships/image" Target="media/image208.wmf"/><Relationship Id="rId505" Type="http://schemas.openxmlformats.org/officeDocument/2006/relationships/image" Target="media/image215.wmf"/><Relationship Id="rId712" Type="http://schemas.openxmlformats.org/officeDocument/2006/relationships/oleObject" Target="embeddings/oleObject391.bin"/><Relationship Id="rId37" Type="http://schemas.openxmlformats.org/officeDocument/2006/relationships/image" Target="media/image16.wmf"/><Relationship Id="rId79" Type="http://schemas.openxmlformats.org/officeDocument/2006/relationships/oleObject" Target="embeddings/oleObject37.bin"/><Relationship Id="rId102" Type="http://schemas.openxmlformats.org/officeDocument/2006/relationships/image" Target="media/image46.wmf"/><Relationship Id="rId144" Type="http://schemas.openxmlformats.org/officeDocument/2006/relationships/image" Target="media/image68.wmf"/><Relationship Id="rId547" Type="http://schemas.openxmlformats.org/officeDocument/2006/relationships/oleObject" Target="embeddings/oleObject308.bin"/><Relationship Id="rId589" Type="http://schemas.openxmlformats.org/officeDocument/2006/relationships/image" Target="media/image257.wmf"/><Relationship Id="rId90" Type="http://schemas.openxmlformats.org/officeDocument/2006/relationships/oleObject" Target="embeddings/oleObject45.bin"/><Relationship Id="rId186" Type="http://schemas.openxmlformats.org/officeDocument/2006/relationships/oleObject" Target="embeddings/oleObject92.bin"/><Relationship Id="rId351" Type="http://schemas.openxmlformats.org/officeDocument/2006/relationships/oleObject" Target="embeddings/oleObject183.bin"/><Relationship Id="rId393" Type="http://schemas.openxmlformats.org/officeDocument/2006/relationships/oleObject" Target="embeddings/oleObject214.bin"/><Relationship Id="rId407" Type="http://schemas.openxmlformats.org/officeDocument/2006/relationships/oleObject" Target="embeddings/oleObject221.bin"/><Relationship Id="rId449" Type="http://schemas.openxmlformats.org/officeDocument/2006/relationships/oleObject" Target="embeddings/oleObject247.bin"/><Relationship Id="rId614" Type="http://schemas.openxmlformats.org/officeDocument/2006/relationships/image" Target="media/image268.wmf"/><Relationship Id="rId656" Type="http://schemas.openxmlformats.org/officeDocument/2006/relationships/image" Target="media/image289.wmf"/><Relationship Id="rId211" Type="http://schemas.openxmlformats.org/officeDocument/2006/relationships/oleObject" Target="embeddings/oleObject106.bin"/><Relationship Id="rId253" Type="http://schemas.openxmlformats.org/officeDocument/2006/relationships/image" Target="media/image121.wmf"/><Relationship Id="rId295" Type="http://schemas.openxmlformats.org/officeDocument/2006/relationships/oleObject" Target="embeddings/oleObject152.bin"/><Relationship Id="rId309" Type="http://schemas.openxmlformats.org/officeDocument/2006/relationships/oleObject" Target="embeddings/oleObject161.bin"/><Relationship Id="rId460" Type="http://schemas.openxmlformats.org/officeDocument/2006/relationships/oleObject" Target="embeddings/oleObject257.bin"/><Relationship Id="rId516" Type="http://schemas.openxmlformats.org/officeDocument/2006/relationships/image" Target="media/image220.wmf"/><Relationship Id="rId698" Type="http://schemas.openxmlformats.org/officeDocument/2006/relationships/image" Target="media/image310.wmf"/><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image" Target="media/image239.wmf"/><Relationship Id="rId723" Type="http://schemas.openxmlformats.org/officeDocument/2006/relationships/oleObject" Target="embeddings/oleObject397.bin"/><Relationship Id="rId155" Type="http://schemas.openxmlformats.org/officeDocument/2006/relationships/oleObject" Target="embeddings/oleObject76.bin"/><Relationship Id="rId197" Type="http://schemas.openxmlformats.org/officeDocument/2006/relationships/image" Target="media/image94.wmf"/><Relationship Id="rId362" Type="http://schemas.openxmlformats.org/officeDocument/2006/relationships/oleObject" Target="embeddings/oleObject192.bin"/><Relationship Id="rId418" Type="http://schemas.openxmlformats.org/officeDocument/2006/relationships/oleObject" Target="embeddings/oleObject228.bin"/><Relationship Id="rId625" Type="http://schemas.openxmlformats.org/officeDocument/2006/relationships/image" Target="media/image274.wmf"/><Relationship Id="rId222" Type="http://schemas.openxmlformats.org/officeDocument/2006/relationships/oleObject" Target="embeddings/oleObject113.bin"/><Relationship Id="rId264" Type="http://schemas.openxmlformats.org/officeDocument/2006/relationships/image" Target="media/image123.wmf"/><Relationship Id="rId471" Type="http://schemas.openxmlformats.org/officeDocument/2006/relationships/image" Target="media/image201.wmf"/><Relationship Id="rId667" Type="http://schemas.openxmlformats.org/officeDocument/2006/relationships/oleObject" Target="embeddings/oleObject366.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57.png"/><Relationship Id="rId527" Type="http://schemas.openxmlformats.org/officeDocument/2006/relationships/oleObject" Target="embeddings/oleObject297.bin"/><Relationship Id="rId569" Type="http://schemas.openxmlformats.org/officeDocument/2006/relationships/image" Target="media/image245.wmf"/><Relationship Id="rId734" Type="http://schemas.openxmlformats.org/officeDocument/2006/relationships/image" Target="media/image330.wmf"/><Relationship Id="rId70" Type="http://schemas.openxmlformats.org/officeDocument/2006/relationships/oleObject" Target="embeddings/oleObject32.bin"/><Relationship Id="rId166" Type="http://schemas.openxmlformats.org/officeDocument/2006/relationships/image" Target="media/image79.wmf"/><Relationship Id="rId331" Type="http://schemas.openxmlformats.org/officeDocument/2006/relationships/oleObject" Target="embeddings/oleObject172.bin"/><Relationship Id="rId373" Type="http://schemas.openxmlformats.org/officeDocument/2006/relationships/oleObject" Target="embeddings/oleObject198.bin"/><Relationship Id="rId429" Type="http://schemas.openxmlformats.org/officeDocument/2006/relationships/oleObject" Target="embeddings/oleObject235.bin"/><Relationship Id="rId580" Type="http://schemas.openxmlformats.org/officeDocument/2006/relationships/oleObject" Target="embeddings/oleObject323.bin"/><Relationship Id="rId636" Type="http://schemas.openxmlformats.org/officeDocument/2006/relationships/oleObject" Target="embeddings/oleObject351.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oleObject" Target="embeddings/oleObject241.bin"/><Relationship Id="rId678" Type="http://schemas.openxmlformats.org/officeDocument/2006/relationships/image" Target="media/image301.wmf"/><Relationship Id="rId28" Type="http://schemas.openxmlformats.org/officeDocument/2006/relationships/oleObject" Target="embeddings/oleObject11.bin"/><Relationship Id="rId275" Type="http://schemas.openxmlformats.org/officeDocument/2006/relationships/image" Target="media/image128.wmf"/><Relationship Id="rId300" Type="http://schemas.openxmlformats.org/officeDocument/2006/relationships/oleObject" Target="embeddings/oleObject155.bin"/><Relationship Id="rId482" Type="http://schemas.openxmlformats.org/officeDocument/2006/relationships/oleObject" Target="embeddings/oleObject272.bin"/><Relationship Id="rId538" Type="http://schemas.openxmlformats.org/officeDocument/2006/relationships/image" Target="media/image229.wmf"/><Relationship Id="rId703" Type="http://schemas.openxmlformats.org/officeDocument/2006/relationships/oleObject" Target="embeddings/oleObject385.bin"/><Relationship Id="rId745" Type="http://schemas.openxmlformats.org/officeDocument/2006/relationships/hyperlink" Target="http://dx.doi.org/10.1007/BFb0052352" TargetMode="External"/><Relationship Id="rId81" Type="http://schemas.openxmlformats.org/officeDocument/2006/relationships/oleObject" Target="embeddings/oleObject38.bin"/><Relationship Id="rId135" Type="http://schemas.openxmlformats.org/officeDocument/2006/relationships/oleObject" Target="embeddings/oleObject66.bin"/><Relationship Id="rId177" Type="http://schemas.openxmlformats.org/officeDocument/2006/relationships/image" Target="media/image84.wmf"/><Relationship Id="rId342" Type="http://schemas.openxmlformats.org/officeDocument/2006/relationships/image" Target="media/image159.wmf"/><Relationship Id="rId384" Type="http://schemas.openxmlformats.org/officeDocument/2006/relationships/oleObject" Target="embeddings/oleObject206.bin"/><Relationship Id="rId591" Type="http://schemas.openxmlformats.org/officeDocument/2006/relationships/image" Target="media/image258.wmf"/><Relationship Id="rId605" Type="http://schemas.openxmlformats.org/officeDocument/2006/relationships/oleObject" Target="embeddings/oleObject336.bin"/><Relationship Id="rId202" Type="http://schemas.openxmlformats.org/officeDocument/2006/relationships/oleObject" Target="embeddings/oleObject100.bin"/><Relationship Id="rId244" Type="http://schemas.openxmlformats.org/officeDocument/2006/relationships/image" Target="media/image117.wmf"/><Relationship Id="rId647" Type="http://schemas.openxmlformats.org/officeDocument/2006/relationships/image" Target="media/image285.wmf"/><Relationship Id="rId689" Type="http://schemas.openxmlformats.org/officeDocument/2006/relationships/oleObject" Target="embeddings/oleObject377.bin"/><Relationship Id="rId39" Type="http://schemas.openxmlformats.org/officeDocument/2006/relationships/image" Target="media/image17.wmf"/><Relationship Id="rId286" Type="http://schemas.openxmlformats.org/officeDocument/2006/relationships/oleObject" Target="embeddings/oleObject147.bin"/><Relationship Id="rId451" Type="http://schemas.openxmlformats.org/officeDocument/2006/relationships/oleObject" Target="embeddings/oleObject248.bin"/><Relationship Id="rId493" Type="http://schemas.openxmlformats.org/officeDocument/2006/relationships/image" Target="media/image209.wmf"/><Relationship Id="rId507" Type="http://schemas.openxmlformats.org/officeDocument/2006/relationships/image" Target="media/image216.wmf"/><Relationship Id="rId549" Type="http://schemas.openxmlformats.org/officeDocument/2006/relationships/image" Target="media/image235.wmf"/><Relationship Id="rId714" Type="http://schemas.openxmlformats.org/officeDocument/2006/relationships/oleObject" Target="embeddings/oleObject392.bin"/><Relationship Id="rId50" Type="http://schemas.openxmlformats.org/officeDocument/2006/relationships/oleObject" Target="embeddings/oleObject22.bin"/><Relationship Id="rId104" Type="http://schemas.openxmlformats.org/officeDocument/2006/relationships/image" Target="media/image47.wmf"/><Relationship Id="rId146" Type="http://schemas.openxmlformats.org/officeDocument/2006/relationships/image" Target="media/image69.wmf"/><Relationship Id="rId188" Type="http://schemas.openxmlformats.org/officeDocument/2006/relationships/oleObject" Target="embeddings/oleObject93.bin"/><Relationship Id="rId311" Type="http://schemas.openxmlformats.org/officeDocument/2006/relationships/oleObject" Target="embeddings/oleObject162.bin"/><Relationship Id="rId353" Type="http://schemas.openxmlformats.org/officeDocument/2006/relationships/oleObject" Target="embeddings/oleObject185.bin"/><Relationship Id="rId395" Type="http://schemas.openxmlformats.org/officeDocument/2006/relationships/oleObject" Target="embeddings/oleObject215.bin"/><Relationship Id="rId409" Type="http://schemas.openxmlformats.org/officeDocument/2006/relationships/oleObject" Target="embeddings/oleObject222.bin"/><Relationship Id="rId560" Type="http://schemas.openxmlformats.org/officeDocument/2006/relationships/image" Target="media/image240.wmf"/><Relationship Id="rId92" Type="http://schemas.openxmlformats.org/officeDocument/2006/relationships/image" Target="media/image41.wmf"/><Relationship Id="rId213" Type="http://schemas.openxmlformats.org/officeDocument/2006/relationships/oleObject" Target="embeddings/oleObject107.bin"/><Relationship Id="rId420" Type="http://schemas.openxmlformats.org/officeDocument/2006/relationships/oleObject" Target="embeddings/oleObject229.bin"/><Relationship Id="rId616" Type="http://schemas.openxmlformats.org/officeDocument/2006/relationships/image" Target="media/image269.wmf"/><Relationship Id="rId658" Type="http://schemas.openxmlformats.org/officeDocument/2006/relationships/image" Target="media/image290.wmf"/><Relationship Id="rId255" Type="http://schemas.openxmlformats.org/officeDocument/2006/relationships/oleObject" Target="embeddings/oleObject128.bin"/><Relationship Id="rId297" Type="http://schemas.openxmlformats.org/officeDocument/2006/relationships/oleObject" Target="embeddings/oleObject153.bin"/><Relationship Id="rId462" Type="http://schemas.openxmlformats.org/officeDocument/2006/relationships/oleObject" Target="embeddings/oleObject259.bin"/><Relationship Id="rId518" Type="http://schemas.openxmlformats.org/officeDocument/2006/relationships/image" Target="media/image221.wmf"/><Relationship Id="rId725" Type="http://schemas.openxmlformats.org/officeDocument/2006/relationships/image" Target="media/image321.png"/><Relationship Id="rId115" Type="http://schemas.openxmlformats.org/officeDocument/2006/relationships/oleObject" Target="embeddings/oleObject57.bin"/><Relationship Id="rId157" Type="http://schemas.openxmlformats.org/officeDocument/2006/relationships/oleObject" Target="embeddings/oleObject77.bin"/><Relationship Id="rId322" Type="http://schemas.openxmlformats.org/officeDocument/2006/relationships/image" Target="media/image149.wmf"/><Relationship Id="rId364" Type="http://schemas.openxmlformats.org/officeDocument/2006/relationships/oleObject" Target="embeddings/oleObject193.bin"/><Relationship Id="rId61" Type="http://schemas.openxmlformats.org/officeDocument/2006/relationships/image" Target="media/image28.wmf"/><Relationship Id="rId199" Type="http://schemas.openxmlformats.org/officeDocument/2006/relationships/image" Target="media/image95.wmf"/><Relationship Id="rId571" Type="http://schemas.openxmlformats.org/officeDocument/2006/relationships/image" Target="media/image246.wmf"/><Relationship Id="rId627" Type="http://schemas.openxmlformats.org/officeDocument/2006/relationships/image" Target="media/image275.wmf"/><Relationship Id="rId669" Type="http://schemas.openxmlformats.org/officeDocument/2006/relationships/oleObject" Target="embeddings/oleObject367.bin"/><Relationship Id="rId19" Type="http://schemas.openxmlformats.org/officeDocument/2006/relationships/image" Target="media/image7.wmf"/><Relationship Id="rId224" Type="http://schemas.openxmlformats.org/officeDocument/2006/relationships/oleObject" Target="embeddings/oleObject114.bin"/><Relationship Id="rId266" Type="http://schemas.openxmlformats.org/officeDocument/2006/relationships/image" Target="media/image124.wmf"/><Relationship Id="rId431" Type="http://schemas.openxmlformats.org/officeDocument/2006/relationships/image" Target="media/image189.wmf"/><Relationship Id="rId473" Type="http://schemas.openxmlformats.org/officeDocument/2006/relationships/image" Target="media/image202.wmf"/><Relationship Id="rId529" Type="http://schemas.openxmlformats.org/officeDocument/2006/relationships/image" Target="media/image225.png"/><Relationship Id="rId680" Type="http://schemas.openxmlformats.org/officeDocument/2006/relationships/oleObject" Target="embeddings/oleObject373.bin"/><Relationship Id="rId736" Type="http://schemas.openxmlformats.org/officeDocument/2006/relationships/image" Target="media/image331.wmf"/><Relationship Id="rId30" Type="http://schemas.openxmlformats.org/officeDocument/2006/relationships/oleObject" Target="embeddings/oleObject12.bin"/><Relationship Id="rId126" Type="http://schemas.openxmlformats.org/officeDocument/2006/relationships/oleObject" Target="embeddings/oleObject62.bin"/><Relationship Id="rId168" Type="http://schemas.openxmlformats.org/officeDocument/2006/relationships/image" Target="media/image80.wmf"/><Relationship Id="rId333" Type="http://schemas.openxmlformats.org/officeDocument/2006/relationships/oleObject" Target="embeddings/oleObject173.bin"/><Relationship Id="rId540" Type="http://schemas.openxmlformats.org/officeDocument/2006/relationships/image" Target="media/image230.wmf"/><Relationship Id="rId72" Type="http://schemas.openxmlformats.org/officeDocument/2006/relationships/oleObject" Target="embeddings/oleObject33.bin"/><Relationship Id="rId375" Type="http://schemas.openxmlformats.org/officeDocument/2006/relationships/oleObject" Target="embeddings/oleObject200.bin"/><Relationship Id="rId582" Type="http://schemas.openxmlformats.org/officeDocument/2006/relationships/image" Target="media/image253.png"/><Relationship Id="rId638" Type="http://schemas.openxmlformats.org/officeDocument/2006/relationships/oleObject" Target="embeddings/oleObject352.bin"/><Relationship Id="rId3" Type="http://schemas.openxmlformats.org/officeDocument/2006/relationships/settings" Target="settings.xml"/><Relationship Id="rId235" Type="http://schemas.openxmlformats.org/officeDocument/2006/relationships/image" Target="media/image109.png"/><Relationship Id="rId277" Type="http://schemas.openxmlformats.org/officeDocument/2006/relationships/image" Target="media/image129.wmf"/><Relationship Id="rId400" Type="http://schemas.openxmlformats.org/officeDocument/2006/relationships/image" Target="media/image177.wmf"/><Relationship Id="rId442" Type="http://schemas.openxmlformats.org/officeDocument/2006/relationships/oleObject" Target="embeddings/oleObject242.bin"/><Relationship Id="rId484" Type="http://schemas.openxmlformats.org/officeDocument/2006/relationships/oleObject" Target="embeddings/oleObject273.bin"/><Relationship Id="rId705" Type="http://schemas.openxmlformats.org/officeDocument/2006/relationships/oleObject" Target="embeddings/oleObject386.bin"/><Relationship Id="rId137" Type="http://schemas.openxmlformats.org/officeDocument/2006/relationships/oleObject" Target="embeddings/oleObject67.bin"/><Relationship Id="rId302" Type="http://schemas.openxmlformats.org/officeDocument/2006/relationships/image" Target="media/image140.wmf"/><Relationship Id="rId344" Type="http://schemas.openxmlformats.org/officeDocument/2006/relationships/oleObject" Target="embeddings/oleObject179.bin"/><Relationship Id="rId691" Type="http://schemas.openxmlformats.org/officeDocument/2006/relationships/oleObject" Target="embeddings/oleObject378.bin"/><Relationship Id="rId747" Type="http://schemas.openxmlformats.org/officeDocument/2006/relationships/hyperlink" Target="http://dx.doi.org/10.1007/978-3-540-73074-3_13" TargetMode="External"/><Relationship Id="rId41" Type="http://schemas.openxmlformats.org/officeDocument/2006/relationships/image" Target="media/image18.wmf"/><Relationship Id="rId83" Type="http://schemas.openxmlformats.org/officeDocument/2006/relationships/image" Target="media/image38.wmf"/><Relationship Id="rId179" Type="http://schemas.openxmlformats.org/officeDocument/2006/relationships/image" Target="media/image85.wmf"/><Relationship Id="rId386" Type="http://schemas.openxmlformats.org/officeDocument/2006/relationships/oleObject" Target="embeddings/oleObject207.bin"/><Relationship Id="rId551" Type="http://schemas.openxmlformats.org/officeDocument/2006/relationships/image" Target="media/image236.wmf"/><Relationship Id="rId593" Type="http://schemas.openxmlformats.org/officeDocument/2006/relationships/image" Target="media/image259.wmf"/><Relationship Id="rId607" Type="http://schemas.openxmlformats.org/officeDocument/2006/relationships/oleObject" Target="embeddings/oleObject337.bin"/><Relationship Id="rId649" Type="http://schemas.openxmlformats.org/officeDocument/2006/relationships/image" Target="media/image286.wmf"/><Relationship Id="rId190" Type="http://schemas.openxmlformats.org/officeDocument/2006/relationships/oleObject" Target="embeddings/oleObject94.bin"/><Relationship Id="rId204" Type="http://schemas.openxmlformats.org/officeDocument/2006/relationships/oleObject" Target="embeddings/oleObject101.bin"/><Relationship Id="rId246" Type="http://schemas.openxmlformats.org/officeDocument/2006/relationships/image" Target="media/image118.wmf"/><Relationship Id="rId288" Type="http://schemas.openxmlformats.org/officeDocument/2006/relationships/image" Target="media/image134.wmf"/><Relationship Id="rId411" Type="http://schemas.openxmlformats.org/officeDocument/2006/relationships/oleObject" Target="embeddings/oleObject223.bin"/><Relationship Id="rId453" Type="http://schemas.openxmlformats.org/officeDocument/2006/relationships/oleObject" Target="embeddings/oleObject250.bin"/><Relationship Id="rId509" Type="http://schemas.openxmlformats.org/officeDocument/2006/relationships/image" Target="media/image217.wmf"/><Relationship Id="rId660" Type="http://schemas.openxmlformats.org/officeDocument/2006/relationships/image" Target="media/image291.png"/><Relationship Id="rId106" Type="http://schemas.openxmlformats.org/officeDocument/2006/relationships/image" Target="media/image48.png"/><Relationship Id="rId313" Type="http://schemas.openxmlformats.org/officeDocument/2006/relationships/oleObject" Target="embeddings/oleObject163.bin"/><Relationship Id="rId495" Type="http://schemas.openxmlformats.org/officeDocument/2006/relationships/image" Target="media/image210.wmf"/><Relationship Id="rId716" Type="http://schemas.openxmlformats.org/officeDocument/2006/relationships/oleObject" Target="embeddings/oleObject39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643</TotalTime>
  <Pages>49</Pages>
  <Words>6492</Words>
  <Characters>37011</Characters>
  <Application>Microsoft Office Word</Application>
  <DocSecurity>0</DocSecurity>
  <Lines>308</Lines>
  <Paragraphs>86</Paragraphs>
  <ScaleCrop>false</ScaleCrop>
  <Company/>
  <LinksUpToDate>false</LinksUpToDate>
  <CharactersWithSpaces>43417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fufu</dc:creator>
  <cp:keywords/>
  <dc:description/>
  <cp:lastModifiedBy>zhang wentao</cp:lastModifiedBy>
  <cp:revision>31</cp:revision>
  <dcterms:created xsi:type="dcterms:W3CDTF">2019-02-28T01:03:00Z</dcterms:created>
  <dcterms:modified xsi:type="dcterms:W3CDTF">2019-02-28T15:25:00Z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