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CF0D3">
      <w:pPr>
        <w:jc w:val="center"/>
        <w:rPr>
          <w:rFonts w:hint="eastAsia" w:ascii="方正小标宋简体" w:eastAsia="方正小标宋简体"/>
          <w:bCs/>
          <w:color w:val="333333"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color w:val="333333"/>
          <w:kern w:val="0"/>
          <w:sz w:val="36"/>
          <w:szCs w:val="36"/>
        </w:rPr>
        <w:t>中国城乡建设领域绿色低碳发展十大创新</w:t>
      </w:r>
      <w:r>
        <w:rPr>
          <w:rFonts w:hint="eastAsia" w:ascii="方正小标宋简体" w:eastAsia="方正小标宋简体"/>
          <w:bCs/>
          <w:color w:val="333333"/>
          <w:kern w:val="0"/>
          <w:sz w:val="36"/>
          <w:szCs w:val="36"/>
          <w:lang w:val="en-US" w:eastAsia="zh-CN"/>
        </w:rPr>
        <w:t>申报</w:t>
      </w:r>
      <w:r>
        <w:rPr>
          <w:rFonts w:hint="eastAsia" w:ascii="方正小标宋简体" w:eastAsia="方正小标宋简体"/>
          <w:bCs/>
          <w:color w:val="333333"/>
          <w:kern w:val="0"/>
          <w:sz w:val="36"/>
          <w:szCs w:val="36"/>
        </w:rPr>
        <w:t>表</w:t>
      </w:r>
    </w:p>
    <w:p w14:paraId="21A1AFB1">
      <w:pPr>
        <w:jc w:val="center"/>
        <w:rPr>
          <w:rFonts w:ascii="方正小标宋简体" w:eastAsia="方正小标宋简体"/>
          <w:bCs/>
          <w:color w:val="333333"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color w:val="333333"/>
          <w:kern w:val="0"/>
          <w:sz w:val="36"/>
          <w:szCs w:val="36"/>
        </w:rPr>
        <w:t>（管理、模式创新）</w:t>
      </w:r>
    </w:p>
    <w:tbl>
      <w:tblPr>
        <w:tblStyle w:val="6"/>
        <w:tblW w:w="9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912"/>
        <w:gridCol w:w="2487"/>
        <w:gridCol w:w="3068"/>
      </w:tblGrid>
      <w:tr w14:paraId="0837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1" w:type="dxa"/>
            <w:vAlign w:val="center"/>
          </w:tcPr>
          <w:p w14:paraId="483F31D4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申报</w:t>
            </w: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8467" w:type="dxa"/>
            <w:gridSpan w:val="3"/>
            <w:vAlign w:val="center"/>
          </w:tcPr>
          <w:p w14:paraId="3B67626A">
            <w:pPr>
              <w:adjustRightInd w:val="0"/>
              <w:snapToGrid w:val="0"/>
              <w:jc w:val="center"/>
              <w:rPr>
                <w:rFonts w:ascii="仿宋" w:hAnsi="仿宋" w:eastAsia="仿宋"/>
                <w:i/>
                <w:iCs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color w:val="FF0000"/>
                <w:sz w:val="24"/>
              </w:rPr>
              <w:t>（需盖章）</w:t>
            </w:r>
          </w:p>
        </w:tc>
      </w:tr>
      <w:tr w14:paraId="791E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1" w:type="dxa"/>
            <w:vAlign w:val="center"/>
          </w:tcPr>
          <w:p w14:paraId="4D65CC99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912" w:type="dxa"/>
            <w:vAlign w:val="center"/>
          </w:tcPr>
          <w:p w14:paraId="5566F554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7" w:type="dxa"/>
            <w:vAlign w:val="center"/>
          </w:tcPr>
          <w:p w14:paraId="69DE78FF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通讯地址（邮编）</w:t>
            </w:r>
          </w:p>
        </w:tc>
        <w:tc>
          <w:tcPr>
            <w:tcW w:w="3068" w:type="dxa"/>
            <w:vAlign w:val="center"/>
          </w:tcPr>
          <w:p w14:paraId="16D4B48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D82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1" w:type="dxa"/>
            <w:vAlign w:val="center"/>
          </w:tcPr>
          <w:p w14:paraId="327D7F1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</w:t>
            </w:r>
          </w:p>
        </w:tc>
        <w:tc>
          <w:tcPr>
            <w:tcW w:w="2912" w:type="dxa"/>
            <w:vAlign w:val="center"/>
          </w:tcPr>
          <w:p w14:paraId="138046C8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7" w:type="dxa"/>
            <w:vAlign w:val="center"/>
          </w:tcPr>
          <w:p w14:paraId="3B282273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3068" w:type="dxa"/>
            <w:vAlign w:val="center"/>
          </w:tcPr>
          <w:p w14:paraId="0DBE6DAC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319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71" w:type="dxa"/>
            <w:vAlign w:val="center"/>
          </w:tcPr>
          <w:p w14:paraId="627D14C5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创新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管理</w:t>
            </w:r>
            <w:r>
              <w:rPr>
                <w:rFonts w:hint="eastAsia" w:ascii="仿宋" w:hAnsi="仿宋" w:eastAsia="仿宋"/>
                <w:sz w:val="24"/>
              </w:rPr>
              <w:t>名称</w:t>
            </w:r>
          </w:p>
        </w:tc>
        <w:tc>
          <w:tcPr>
            <w:tcW w:w="8467" w:type="dxa"/>
            <w:gridSpan w:val="3"/>
            <w:vAlign w:val="center"/>
          </w:tcPr>
          <w:p w14:paraId="11A286CA">
            <w:pPr>
              <w:adjustRightInd w:val="0"/>
              <w:snapToGrid w:val="0"/>
              <w:jc w:val="center"/>
              <w:rPr>
                <w:rFonts w:ascii="仿宋" w:hAnsi="仿宋" w:eastAsia="仿宋"/>
                <w:i/>
                <w:iCs/>
                <w:sz w:val="24"/>
              </w:rPr>
            </w:pPr>
          </w:p>
        </w:tc>
      </w:tr>
      <w:tr w14:paraId="48B14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271" w:type="dxa"/>
            <w:vAlign w:val="center"/>
          </w:tcPr>
          <w:p w14:paraId="2AAFF142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简介</w:t>
            </w:r>
          </w:p>
        </w:tc>
        <w:tc>
          <w:tcPr>
            <w:tcW w:w="8467" w:type="dxa"/>
            <w:gridSpan w:val="3"/>
          </w:tcPr>
          <w:p w14:paraId="3AC74040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  <w:lang w:val="zh-TW"/>
              </w:rPr>
              <w:t>（简述</w:t>
            </w: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创新管理的形式、适用范围、实践效果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）</w:t>
            </w:r>
          </w:p>
          <w:p w14:paraId="08F8B7D6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</w:tc>
      </w:tr>
      <w:tr w14:paraId="539F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271" w:type="dxa"/>
            <w:vAlign w:val="center"/>
          </w:tcPr>
          <w:p w14:paraId="40A7230A">
            <w:pPr>
              <w:adjustRightInd w:val="0"/>
              <w:snapToGrid w:val="0"/>
              <w:jc w:val="center"/>
              <w:rPr>
                <w:rFonts w:hint="eastAsia" w:ascii="Times New Roman" w:hAnsi="仿宋" w:eastAsia="仿宋"/>
                <w:sz w:val="24"/>
                <w:lang w:eastAsia="zh-CN"/>
              </w:rPr>
            </w:pP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创新性</w:t>
            </w:r>
          </w:p>
        </w:tc>
        <w:tc>
          <w:tcPr>
            <w:tcW w:w="8467" w:type="dxa"/>
            <w:gridSpan w:val="3"/>
          </w:tcPr>
          <w:p w14:paraId="218C2A23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  <w:r>
              <w:rPr>
                <w:rFonts w:hint="eastAsia" w:ascii="Times New Roman" w:hAnsi="仿宋" w:eastAsia="仿宋"/>
                <w:sz w:val="24"/>
                <w:lang w:val="zh-TW"/>
              </w:rPr>
              <w:t>（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该</w:t>
            </w: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创新管理的主要创新点，包括突破性、系统整合及推广价值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）</w:t>
            </w:r>
          </w:p>
          <w:p w14:paraId="0A5280FB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</w:tc>
      </w:tr>
      <w:tr w14:paraId="72BB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271" w:type="dxa"/>
            <w:vAlign w:val="center"/>
          </w:tcPr>
          <w:p w14:paraId="7E49F46F">
            <w:pPr>
              <w:adjustRightInd w:val="0"/>
              <w:snapToGrid w:val="0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实践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成效</w:t>
            </w:r>
          </w:p>
        </w:tc>
        <w:tc>
          <w:tcPr>
            <w:tcW w:w="8467" w:type="dxa"/>
            <w:gridSpan w:val="3"/>
          </w:tcPr>
          <w:p w14:paraId="2CC6B03E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  <w:r>
              <w:rPr>
                <w:rFonts w:hint="eastAsia" w:ascii="Times New Roman" w:hAnsi="仿宋" w:eastAsia="仿宋"/>
                <w:sz w:val="24"/>
                <w:lang w:val="zh-TW"/>
              </w:rPr>
              <w:t>（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该</w:t>
            </w: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创新管理推动节能减排的效果、产生的经济/社会效益、覆盖的范围及可持续性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）</w:t>
            </w:r>
          </w:p>
          <w:p w14:paraId="093F3D86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  <w:p w14:paraId="34D2251C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  <w:p w14:paraId="083FA9C3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  <w:p w14:paraId="10F9D94C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</w:tc>
      </w:tr>
      <w:tr w14:paraId="039C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271" w:type="dxa"/>
            <w:vAlign w:val="center"/>
          </w:tcPr>
          <w:p w14:paraId="6C14EBE7">
            <w:pPr>
              <w:adjustRightInd w:val="0"/>
              <w:snapToGrid w:val="0"/>
              <w:jc w:val="center"/>
              <w:rPr>
                <w:rFonts w:hint="default" w:ascii="Times New Roman" w:hAnsi="仿宋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重大影响、获奖情况及推荐理由</w:t>
            </w:r>
          </w:p>
        </w:tc>
        <w:tc>
          <w:tcPr>
            <w:tcW w:w="8467" w:type="dxa"/>
            <w:gridSpan w:val="3"/>
          </w:tcPr>
          <w:p w14:paraId="30A4951C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  <w:bookmarkStart w:id="0" w:name="_GoBack"/>
            <w:bookmarkEnd w:id="0"/>
          </w:p>
          <w:p w14:paraId="13F0AE79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70D437A6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66A0DE57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</w:tc>
      </w:tr>
      <w:tr w14:paraId="2503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271" w:type="dxa"/>
            <w:vAlign w:val="center"/>
          </w:tcPr>
          <w:p w14:paraId="3210EF61">
            <w:pPr>
              <w:adjustRightInd w:val="0"/>
              <w:snapToGrid w:val="0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应用案例</w:t>
            </w:r>
          </w:p>
        </w:tc>
        <w:tc>
          <w:tcPr>
            <w:tcW w:w="8467" w:type="dxa"/>
            <w:gridSpan w:val="3"/>
          </w:tcPr>
          <w:p w14:paraId="765ED071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（</w:t>
            </w:r>
            <w:r>
              <w:rPr>
                <w:rFonts w:ascii="Times New Roman" w:hAnsi="仿宋" w:eastAsia="仿宋"/>
                <w:sz w:val="24"/>
              </w:rPr>
              <w:t>简述实际应用时间、主要应用地区、应用规模、应用效果</w:t>
            </w:r>
            <w:r>
              <w:rPr>
                <w:rFonts w:hint="eastAsia" w:ascii="Times New Roman" w:hAnsi="仿宋" w:eastAsia="仿宋"/>
                <w:sz w:val="24"/>
              </w:rPr>
              <w:t>、用户反馈及获奖情况）</w:t>
            </w:r>
          </w:p>
          <w:p w14:paraId="15D94C0B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1176AB35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285FAAA3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4FCDE0E9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60099FE6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</w:tc>
      </w:tr>
      <w:tr w14:paraId="4649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271" w:type="dxa"/>
            <w:vAlign w:val="center"/>
          </w:tcPr>
          <w:p w14:paraId="28EE5D14">
            <w:pPr>
              <w:adjustRightInd w:val="0"/>
              <w:snapToGrid w:val="0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相关评价、奖励等（需附证明材料）</w:t>
            </w:r>
          </w:p>
        </w:tc>
        <w:tc>
          <w:tcPr>
            <w:tcW w:w="8467" w:type="dxa"/>
            <w:gridSpan w:val="3"/>
          </w:tcPr>
          <w:p w14:paraId="5B7583AF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2C75CAA1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4E9E0399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57E83D6B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5085B83B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47FAC9FA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</w:tc>
      </w:tr>
    </w:tbl>
    <w:p w14:paraId="1104DF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87"/>
    <w:rsid w:val="00015149"/>
    <w:rsid w:val="00027822"/>
    <w:rsid w:val="000338BC"/>
    <w:rsid w:val="00096B53"/>
    <w:rsid w:val="000C67D4"/>
    <w:rsid w:val="000F2B04"/>
    <w:rsid w:val="00136268"/>
    <w:rsid w:val="00211D88"/>
    <w:rsid w:val="00213D7D"/>
    <w:rsid w:val="0025481D"/>
    <w:rsid w:val="002A551E"/>
    <w:rsid w:val="00305DD1"/>
    <w:rsid w:val="0032708B"/>
    <w:rsid w:val="003619B5"/>
    <w:rsid w:val="00370177"/>
    <w:rsid w:val="00387B33"/>
    <w:rsid w:val="003D52FF"/>
    <w:rsid w:val="004038FE"/>
    <w:rsid w:val="004145CB"/>
    <w:rsid w:val="00495471"/>
    <w:rsid w:val="004B2987"/>
    <w:rsid w:val="00560810"/>
    <w:rsid w:val="00596FE3"/>
    <w:rsid w:val="005E07D6"/>
    <w:rsid w:val="005E5C7F"/>
    <w:rsid w:val="006177E5"/>
    <w:rsid w:val="008D65CB"/>
    <w:rsid w:val="00912917"/>
    <w:rsid w:val="00992E46"/>
    <w:rsid w:val="00A04188"/>
    <w:rsid w:val="00AE5BA3"/>
    <w:rsid w:val="00CA1C5C"/>
    <w:rsid w:val="00CD1432"/>
    <w:rsid w:val="00E34127"/>
    <w:rsid w:val="00EE66C9"/>
    <w:rsid w:val="03836A76"/>
    <w:rsid w:val="07997A65"/>
    <w:rsid w:val="14DE53F9"/>
    <w:rsid w:val="1CA613B3"/>
    <w:rsid w:val="24C16820"/>
    <w:rsid w:val="253964DC"/>
    <w:rsid w:val="26551754"/>
    <w:rsid w:val="272C0707"/>
    <w:rsid w:val="274145FC"/>
    <w:rsid w:val="2B5D13AB"/>
    <w:rsid w:val="309F433B"/>
    <w:rsid w:val="35D2326A"/>
    <w:rsid w:val="3D121CF5"/>
    <w:rsid w:val="3D94095C"/>
    <w:rsid w:val="423650C9"/>
    <w:rsid w:val="47BA2EC8"/>
    <w:rsid w:val="52A350F1"/>
    <w:rsid w:val="54E928EB"/>
    <w:rsid w:val="5AA75609"/>
    <w:rsid w:val="5CC93458"/>
    <w:rsid w:val="603D6F06"/>
    <w:rsid w:val="632B74E9"/>
    <w:rsid w:val="65DF0A5F"/>
    <w:rsid w:val="6CF22E26"/>
    <w:rsid w:val="6F5256CD"/>
    <w:rsid w:val="6F667AFB"/>
    <w:rsid w:val="71480561"/>
    <w:rsid w:val="7CDD449F"/>
    <w:rsid w:val="7DF5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238</Characters>
  <Lines>3</Lines>
  <Paragraphs>1</Paragraphs>
  <TotalTime>0</TotalTime>
  <ScaleCrop>false</ScaleCrop>
  <LinksUpToDate>false</LinksUpToDate>
  <CharactersWithSpaces>238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2020-11-24T02:17:00Z</dcterms:created>
  <dc:creator>noah</dc:creator>
  <cp:lastModifiedBy>jy</cp:lastModifiedBy>
  <cp:lastPrinted>2025-02-06T07:51:00Z</cp:lastPrinted>
  <dcterms:modified xsi:type="dcterms:W3CDTF">2025-10-21T03:10:55Z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eyJoZGlkIjoiOTgzNmVkMmMzNDc5Y2U4ZWQ5NDI0OWFhMzVlMmQzYzAiLCJ1c2VySWQiOiIxMTUyNzU3NDA5In0=</vt:lpwstr>
  </property>
  <property fmtid="{D5CDD505-2E9C-101B-9397-08002B2CF9AE}" pid="3" name="KSOProductBuildVer">
    <vt:lpwstr>2052-12.1.0.23125</vt:lpwstr>
  </property>
  <property fmtid="{D5CDD505-2E9C-101B-9397-08002B2CF9AE}" pid="4" name="ICV">
    <vt:lpwstr>1268DF90AD4B43FCA499B6791A47A1C5_13</vt:lpwstr>
  </property>
</Properties>
</file>