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8ED" w:rsidRDefault="00B948ED" w:rsidP="00B948ED">
      <w:pPr>
        <w:widowControl/>
        <w:spacing w:line="360" w:lineRule="auto"/>
        <w:ind w:firstLine="480"/>
        <w:jc w:val="center"/>
        <w:rPr>
          <w:rFonts w:ascii="宋体" w:eastAsia="宋体" w:hAnsi="宋体" w:cs="宋体"/>
          <w:b/>
          <w:bCs/>
          <w:color w:val="0521AD"/>
          <w:kern w:val="0"/>
          <w:sz w:val="32"/>
          <w:szCs w:val="32"/>
        </w:rPr>
      </w:pPr>
      <w:bookmarkStart w:id="0" w:name="_GoBack"/>
      <w:r w:rsidRPr="00B948ED">
        <w:rPr>
          <w:rFonts w:ascii="Trebuchet MS" w:eastAsia="宋体" w:hAnsi="Trebuchet MS" w:cs="宋体"/>
          <w:b/>
          <w:bCs/>
          <w:color w:val="0521AD"/>
          <w:kern w:val="0"/>
          <w:sz w:val="32"/>
          <w:szCs w:val="32"/>
        </w:rPr>
        <w:t>2012</w:t>
      </w:r>
      <w:r w:rsidRPr="00B948ED">
        <w:rPr>
          <w:rFonts w:ascii="宋体" w:eastAsia="宋体" w:hAnsi="宋体" w:cs="宋体" w:hint="eastAsia"/>
          <w:b/>
          <w:bCs/>
          <w:color w:val="0521AD"/>
          <w:kern w:val="0"/>
          <w:sz w:val="32"/>
          <w:szCs w:val="32"/>
        </w:rPr>
        <w:t>年中国人工智能学会优秀博士学位论文</w:t>
      </w:r>
    </w:p>
    <w:p w:rsidR="00B948ED" w:rsidRPr="00B948ED" w:rsidRDefault="00B948ED" w:rsidP="00B948ED">
      <w:pPr>
        <w:widowControl/>
        <w:spacing w:line="360" w:lineRule="auto"/>
        <w:ind w:firstLine="480"/>
        <w:jc w:val="center"/>
        <w:rPr>
          <w:rFonts w:ascii="宋体" w:eastAsia="宋体" w:hAnsi="宋体" w:cs="宋体"/>
          <w:b/>
          <w:bCs/>
          <w:color w:val="0521AD"/>
          <w:kern w:val="0"/>
          <w:sz w:val="32"/>
          <w:szCs w:val="32"/>
        </w:rPr>
      </w:pPr>
      <w:r w:rsidRPr="00B948ED">
        <w:rPr>
          <w:rFonts w:ascii="宋体" w:eastAsia="宋体" w:hAnsi="宋体" w:cs="宋体" w:hint="eastAsia"/>
          <w:b/>
          <w:bCs/>
          <w:color w:val="FF0000"/>
          <w:kern w:val="0"/>
          <w:sz w:val="32"/>
          <w:szCs w:val="32"/>
        </w:rPr>
        <w:t>初评</w:t>
      </w:r>
      <w:r w:rsidRPr="00B948ED">
        <w:rPr>
          <w:rFonts w:ascii="宋体" w:eastAsia="宋体" w:hAnsi="宋体" w:cs="宋体" w:hint="eastAsia"/>
          <w:b/>
          <w:bCs/>
          <w:color w:val="0521AD"/>
          <w:kern w:val="0"/>
          <w:sz w:val="32"/>
          <w:szCs w:val="32"/>
        </w:rPr>
        <w:t>结果公示</w:t>
      </w:r>
    </w:p>
    <w:bookmarkEnd w:id="0"/>
    <w:p w:rsidR="00B948ED" w:rsidRPr="00B948ED" w:rsidRDefault="00B948ED" w:rsidP="00B948ED">
      <w:pPr>
        <w:widowControl/>
        <w:spacing w:line="360" w:lineRule="auto"/>
        <w:ind w:firstLine="480"/>
        <w:rPr>
          <w:rFonts w:ascii="宋体" w:eastAsia="宋体" w:hAnsi="宋体" w:cs="宋体" w:hint="eastAsia"/>
          <w:color w:val="666666"/>
          <w:kern w:val="0"/>
          <w:sz w:val="27"/>
          <w:szCs w:val="27"/>
        </w:rPr>
      </w:pPr>
    </w:p>
    <w:p w:rsidR="00B948ED" w:rsidRPr="00B948ED" w:rsidRDefault="00B948ED" w:rsidP="00B948ED">
      <w:pPr>
        <w:widowControl/>
        <w:spacing w:line="360" w:lineRule="auto"/>
        <w:ind w:firstLine="560"/>
        <w:jc w:val="left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  <w:r w:rsidRPr="00B948ED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根据《中国人工智能学会优秀博士学位论文评选条例》，现将2012年度中国人工智能学会优秀博士学位论文</w:t>
      </w:r>
      <w:r w:rsidRPr="00B948ED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初评</w:t>
      </w:r>
      <w:r w:rsidRPr="00B948ED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结果予以公示。</w:t>
      </w:r>
    </w:p>
    <w:p w:rsidR="00B948ED" w:rsidRPr="00B948ED" w:rsidRDefault="00B948ED" w:rsidP="00B948ED">
      <w:pPr>
        <w:widowControl/>
        <w:spacing w:line="360" w:lineRule="auto"/>
        <w:ind w:firstLine="560"/>
        <w:jc w:val="left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  <w:r w:rsidRPr="00B948ED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任何单位和个人如对公示的</w:t>
      </w:r>
      <w:r w:rsidRPr="00B948ED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初评</w:t>
      </w:r>
      <w:r w:rsidRPr="00B948ED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结果持有异议，请在项目公示之日起</w:t>
      </w:r>
      <w:r w:rsidRPr="00B948ED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15日</w:t>
      </w:r>
      <w:r w:rsidRPr="00B948ED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内</w:t>
      </w:r>
      <w:r w:rsidRPr="00B948ED">
        <w:rPr>
          <w:rFonts w:ascii="宋体" w:eastAsia="宋体" w:hAnsi="宋体" w:cs="宋体" w:hint="eastAsia"/>
          <w:color w:val="FF0000"/>
          <w:kern w:val="0"/>
          <w:sz w:val="28"/>
          <w:szCs w:val="28"/>
        </w:rPr>
        <w:t>以实名方式</w:t>
      </w:r>
      <w:r w:rsidRPr="00B948ED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向中国人工智能学会办公室提出，凡匿名异议不予受理。</w:t>
      </w:r>
    </w:p>
    <w:p w:rsidR="00B948ED" w:rsidRDefault="00B948ED" w:rsidP="00B948ED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666666"/>
          <w:kern w:val="0"/>
          <w:sz w:val="28"/>
          <w:szCs w:val="28"/>
        </w:rPr>
      </w:pPr>
      <w:r w:rsidRPr="00B948ED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 </w:t>
      </w:r>
    </w:p>
    <w:p w:rsidR="00B948ED" w:rsidRPr="00B948ED" w:rsidRDefault="00B948ED" w:rsidP="00B948ED">
      <w:pPr>
        <w:widowControl/>
        <w:spacing w:line="360" w:lineRule="auto"/>
        <w:ind w:firstLine="480"/>
        <w:jc w:val="left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</w:p>
    <w:p w:rsidR="00B948ED" w:rsidRPr="00B948ED" w:rsidRDefault="00B948ED" w:rsidP="00B948ED">
      <w:pPr>
        <w:widowControl/>
        <w:spacing w:line="360" w:lineRule="auto"/>
        <w:ind w:firstLine="480"/>
        <w:jc w:val="left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  <w:r w:rsidRPr="00B948ED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地址: 北京市海淀区西土城路10号 邮编: 100876</w:t>
      </w:r>
    </w:p>
    <w:p w:rsidR="00B948ED" w:rsidRPr="00B948ED" w:rsidRDefault="00B948ED" w:rsidP="00B948ED">
      <w:pPr>
        <w:widowControl/>
        <w:spacing w:line="360" w:lineRule="auto"/>
        <w:ind w:firstLine="480"/>
        <w:jc w:val="left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  <w:r w:rsidRPr="00B948ED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电话: 010-62281360 传真: 010-62282983</w:t>
      </w:r>
    </w:p>
    <w:p w:rsidR="00B948ED" w:rsidRDefault="00B948ED" w:rsidP="00B948ED">
      <w:pPr>
        <w:widowControl/>
        <w:spacing w:line="360" w:lineRule="auto"/>
        <w:ind w:firstLine="480"/>
        <w:jc w:val="left"/>
        <w:rPr>
          <w:rFonts w:ascii="宋体" w:eastAsia="宋体" w:hAnsi="宋体" w:cs="宋体"/>
          <w:color w:val="666666"/>
          <w:kern w:val="0"/>
          <w:sz w:val="28"/>
          <w:szCs w:val="28"/>
        </w:rPr>
      </w:pPr>
      <w:r w:rsidRPr="00B948ED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 </w:t>
      </w:r>
    </w:p>
    <w:p w:rsidR="00B948ED" w:rsidRPr="00B948ED" w:rsidRDefault="00B948ED" w:rsidP="00B948ED">
      <w:pPr>
        <w:widowControl/>
        <w:spacing w:line="360" w:lineRule="auto"/>
        <w:ind w:firstLine="480"/>
        <w:jc w:val="left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</w:p>
    <w:p w:rsidR="00B948ED" w:rsidRPr="00B948ED" w:rsidRDefault="00B948ED" w:rsidP="00B948ED">
      <w:pPr>
        <w:widowControl/>
        <w:spacing w:line="360" w:lineRule="auto"/>
        <w:ind w:firstLine="480"/>
        <w:jc w:val="right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  <w:r w:rsidRPr="00B948ED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中国人工智能学会办公室</w:t>
      </w:r>
    </w:p>
    <w:p w:rsidR="00B948ED" w:rsidRDefault="00B948ED" w:rsidP="00B948ED">
      <w:pPr>
        <w:widowControl/>
        <w:spacing w:line="360" w:lineRule="atLeast"/>
        <w:ind w:firstLine="480"/>
        <w:jc w:val="right"/>
        <w:rPr>
          <w:rFonts w:ascii="宋体" w:eastAsia="宋体" w:hAnsi="宋体" w:cs="宋体"/>
          <w:color w:val="666666"/>
          <w:kern w:val="0"/>
          <w:sz w:val="28"/>
          <w:szCs w:val="28"/>
        </w:rPr>
      </w:pPr>
      <w:r w:rsidRPr="00B948ED">
        <w:rPr>
          <w:rFonts w:ascii="宋体" w:eastAsia="宋体" w:hAnsi="宋体" w:cs="宋体" w:hint="eastAsia"/>
          <w:color w:val="666666"/>
          <w:kern w:val="0"/>
          <w:sz w:val="28"/>
          <w:szCs w:val="28"/>
        </w:rPr>
        <w:t>2012年9月3日 </w:t>
      </w:r>
    </w:p>
    <w:p w:rsidR="00B948ED" w:rsidRDefault="00B948ED" w:rsidP="00B948ED">
      <w:pPr>
        <w:widowControl/>
        <w:spacing w:line="360" w:lineRule="atLeast"/>
        <w:ind w:firstLine="480"/>
        <w:jc w:val="right"/>
        <w:rPr>
          <w:rFonts w:ascii="宋体" w:eastAsia="宋体" w:hAnsi="宋体" w:cs="宋体"/>
          <w:color w:val="666666"/>
          <w:kern w:val="0"/>
          <w:sz w:val="28"/>
          <w:szCs w:val="28"/>
        </w:rPr>
      </w:pPr>
    </w:p>
    <w:p w:rsidR="00B948ED" w:rsidRDefault="00B948ED" w:rsidP="00B948ED">
      <w:pPr>
        <w:widowControl/>
        <w:spacing w:line="360" w:lineRule="atLeast"/>
        <w:ind w:firstLine="480"/>
        <w:jc w:val="right"/>
        <w:rPr>
          <w:rFonts w:ascii="宋体" w:eastAsia="宋体" w:hAnsi="宋体" w:cs="宋体"/>
          <w:color w:val="666666"/>
          <w:kern w:val="0"/>
          <w:sz w:val="28"/>
          <w:szCs w:val="28"/>
        </w:rPr>
      </w:pPr>
    </w:p>
    <w:p w:rsidR="00B948ED" w:rsidRDefault="00B948ED" w:rsidP="00B948ED">
      <w:pPr>
        <w:widowControl/>
        <w:spacing w:line="360" w:lineRule="atLeast"/>
        <w:ind w:firstLine="480"/>
        <w:jc w:val="right"/>
        <w:rPr>
          <w:rFonts w:ascii="宋体" w:eastAsia="宋体" w:hAnsi="宋体" w:cs="宋体"/>
          <w:color w:val="666666"/>
          <w:kern w:val="0"/>
          <w:sz w:val="28"/>
          <w:szCs w:val="28"/>
        </w:rPr>
      </w:pPr>
    </w:p>
    <w:p w:rsidR="00B948ED" w:rsidRDefault="00B948ED" w:rsidP="00B948ED">
      <w:pPr>
        <w:widowControl/>
        <w:spacing w:line="360" w:lineRule="atLeast"/>
        <w:ind w:firstLine="480"/>
        <w:jc w:val="right"/>
        <w:rPr>
          <w:rFonts w:ascii="宋体" w:eastAsia="宋体" w:hAnsi="宋体" w:cs="宋体"/>
          <w:color w:val="666666"/>
          <w:kern w:val="0"/>
          <w:sz w:val="28"/>
          <w:szCs w:val="28"/>
        </w:rPr>
      </w:pPr>
    </w:p>
    <w:p w:rsidR="00B948ED" w:rsidRDefault="00B948ED" w:rsidP="00B948ED">
      <w:pPr>
        <w:widowControl/>
        <w:spacing w:line="360" w:lineRule="atLeast"/>
        <w:ind w:firstLine="480"/>
        <w:jc w:val="right"/>
        <w:rPr>
          <w:rFonts w:ascii="宋体" w:eastAsia="宋体" w:hAnsi="宋体" w:cs="宋体" w:hint="eastAsia"/>
          <w:color w:val="666666"/>
          <w:kern w:val="0"/>
          <w:sz w:val="28"/>
          <w:szCs w:val="28"/>
        </w:rPr>
      </w:pPr>
    </w:p>
    <w:p w:rsidR="00B948ED" w:rsidRPr="00B948ED" w:rsidRDefault="00B948ED" w:rsidP="00B948ED">
      <w:pPr>
        <w:widowControl/>
        <w:spacing w:line="360" w:lineRule="atLeast"/>
        <w:ind w:firstLine="480"/>
        <w:jc w:val="right"/>
        <w:rPr>
          <w:rFonts w:ascii="宋体" w:eastAsia="宋体" w:hAnsi="宋体" w:cs="宋体" w:hint="eastAsia"/>
          <w:color w:val="666666"/>
          <w:kern w:val="0"/>
          <w:szCs w:val="21"/>
        </w:rPr>
      </w:pPr>
    </w:p>
    <w:p w:rsidR="00B948ED" w:rsidRPr="00B948ED" w:rsidRDefault="00B948ED" w:rsidP="00B948ED">
      <w:pPr>
        <w:widowControl/>
        <w:spacing w:line="360" w:lineRule="auto"/>
        <w:ind w:firstLine="480"/>
        <w:jc w:val="center"/>
        <w:rPr>
          <w:rFonts w:ascii="宋体" w:eastAsia="宋体" w:hAnsi="宋体" w:cs="宋体" w:hint="eastAsia"/>
          <w:color w:val="666666"/>
          <w:kern w:val="0"/>
          <w:sz w:val="30"/>
          <w:szCs w:val="30"/>
        </w:rPr>
      </w:pPr>
      <w:r w:rsidRPr="00B948ED">
        <w:rPr>
          <w:rFonts w:ascii="宋体" w:eastAsia="宋体" w:hAnsi="宋体" w:cs="宋体" w:hint="eastAsia"/>
          <w:b/>
          <w:bCs/>
          <w:color w:val="666666"/>
          <w:kern w:val="0"/>
          <w:sz w:val="30"/>
          <w:szCs w:val="30"/>
        </w:rPr>
        <w:lastRenderedPageBreak/>
        <w:t>2012年中国人工智能学会优秀博士学位论文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2275"/>
        <w:gridCol w:w="4844"/>
      </w:tblGrid>
      <w:tr w:rsidR="00B948ED" w:rsidRPr="00B948ED" w:rsidTr="00B948ED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8ED" w:rsidRPr="00B948ED" w:rsidRDefault="00B948ED" w:rsidP="00B948ED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</w:pPr>
            <w:r w:rsidRPr="00B948ED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姓名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8ED" w:rsidRPr="00B948ED" w:rsidRDefault="00B948ED" w:rsidP="00B948ED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</w:pPr>
            <w:r w:rsidRPr="00B948ED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单位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8ED" w:rsidRPr="00B948ED" w:rsidRDefault="00B948ED" w:rsidP="00B948ED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</w:pPr>
            <w:r w:rsidRPr="00B948ED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论文题目</w:t>
            </w:r>
          </w:p>
        </w:tc>
      </w:tr>
      <w:tr w:rsidR="00B948ED" w:rsidRPr="00B948ED" w:rsidTr="00B948ED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8ED" w:rsidRPr="00B948ED" w:rsidRDefault="00B948ED" w:rsidP="00B948ED">
            <w:pPr>
              <w:widowControl/>
              <w:spacing w:line="270" w:lineRule="atLeas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948ED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吴心筱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8ED" w:rsidRPr="00B948ED" w:rsidRDefault="00B948ED" w:rsidP="00B948ED">
            <w:pPr>
              <w:widowControl/>
              <w:spacing w:line="270" w:lineRule="atLeas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948ED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北京理工大学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8ED" w:rsidRPr="00B948ED" w:rsidRDefault="00B948ED" w:rsidP="00B948ED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948ED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图像序列中人的姿态估计与动作识别</w:t>
            </w:r>
          </w:p>
        </w:tc>
      </w:tr>
      <w:tr w:rsidR="00B948ED" w:rsidRPr="00B948ED" w:rsidTr="00B948ED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8ED" w:rsidRPr="00B948ED" w:rsidRDefault="00B948ED" w:rsidP="00B948ED">
            <w:pPr>
              <w:widowControl/>
              <w:spacing w:line="270" w:lineRule="atLeas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948ED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陈  宁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8ED" w:rsidRPr="00B948ED" w:rsidRDefault="00B948ED" w:rsidP="00B948ED">
            <w:pPr>
              <w:widowControl/>
              <w:spacing w:line="270" w:lineRule="atLeas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948ED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8ED" w:rsidRPr="00B948ED" w:rsidRDefault="00B948ED" w:rsidP="00B948ED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948ED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判别式概率</w:t>
            </w:r>
            <w:proofErr w:type="gramStart"/>
            <w:r w:rsidRPr="00B948ED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隐层空间</w:t>
            </w:r>
            <w:proofErr w:type="gramEnd"/>
            <w:r w:rsidRPr="00B948ED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模型学习与复杂度问题研究</w:t>
            </w:r>
          </w:p>
        </w:tc>
      </w:tr>
      <w:tr w:rsidR="00B948ED" w:rsidRPr="00B948ED" w:rsidTr="00B948ED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8ED" w:rsidRPr="00B948ED" w:rsidRDefault="00B948ED" w:rsidP="00B948ED">
            <w:pPr>
              <w:widowControl/>
              <w:spacing w:line="270" w:lineRule="atLeas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948ED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黄永祯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8ED" w:rsidRPr="00B948ED" w:rsidRDefault="00B948ED" w:rsidP="00B948ED">
            <w:pPr>
              <w:widowControl/>
              <w:spacing w:line="270" w:lineRule="atLeas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948ED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中科院自动化所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8ED" w:rsidRPr="00B948ED" w:rsidRDefault="00B948ED" w:rsidP="00B948ED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948ED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基于视觉显著性的目标分类与检测研究</w:t>
            </w:r>
          </w:p>
        </w:tc>
      </w:tr>
      <w:tr w:rsidR="00B948ED" w:rsidRPr="00B948ED" w:rsidTr="00B948ED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8ED" w:rsidRPr="00B948ED" w:rsidRDefault="00B948ED" w:rsidP="00B948ED">
            <w:pPr>
              <w:widowControl/>
              <w:spacing w:line="270" w:lineRule="atLeas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948ED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刘知远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8ED" w:rsidRPr="00B948ED" w:rsidRDefault="00B948ED" w:rsidP="00B948ED">
            <w:pPr>
              <w:widowControl/>
              <w:spacing w:line="270" w:lineRule="atLeas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948ED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8ED" w:rsidRPr="00B948ED" w:rsidRDefault="00B948ED" w:rsidP="00B948ED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948ED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基于文档主题结构的关键词抽取方法研究</w:t>
            </w:r>
          </w:p>
        </w:tc>
      </w:tr>
      <w:tr w:rsidR="00B948ED" w:rsidRPr="00B948ED" w:rsidTr="00B948ED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8ED" w:rsidRPr="00B948ED" w:rsidRDefault="00B948ED" w:rsidP="00B948ED">
            <w:pPr>
              <w:widowControl/>
              <w:spacing w:line="270" w:lineRule="atLeas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948ED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盖  坤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8ED" w:rsidRPr="00B948ED" w:rsidRDefault="00B948ED" w:rsidP="00B948ED">
            <w:pPr>
              <w:widowControl/>
              <w:spacing w:line="270" w:lineRule="atLeas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948ED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8ED" w:rsidRPr="00B948ED" w:rsidRDefault="00B948ED" w:rsidP="00B948ED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948ED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运动混叠图像的盲分离方法研究</w:t>
            </w:r>
          </w:p>
        </w:tc>
      </w:tr>
    </w:tbl>
    <w:p w:rsidR="00B948ED" w:rsidRPr="00B948ED" w:rsidRDefault="00B948ED" w:rsidP="00B948ED">
      <w:pPr>
        <w:widowControl/>
        <w:spacing w:line="360" w:lineRule="auto"/>
        <w:ind w:firstLine="480"/>
        <w:jc w:val="center"/>
        <w:rPr>
          <w:rFonts w:ascii="宋体" w:eastAsia="宋体" w:hAnsi="宋体" w:cs="宋体" w:hint="eastAsia"/>
          <w:color w:val="666666"/>
          <w:kern w:val="0"/>
          <w:sz w:val="30"/>
          <w:szCs w:val="30"/>
        </w:rPr>
      </w:pPr>
      <w:r w:rsidRPr="00B948ED">
        <w:rPr>
          <w:rFonts w:ascii="宋体" w:eastAsia="宋体" w:hAnsi="宋体" w:cs="宋体" w:hint="eastAsia"/>
          <w:b/>
          <w:bCs/>
          <w:color w:val="666666"/>
          <w:kern w:val="0"/>
          <w:sz w:val="30"/>
          <w:szCs w:val="30"/>
        </w:rPr>
        <w:t>2012年中国人工智能学会优秀博士学位论文提名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2274"/>
        <w:gridCol w:w="4845"/>
      </w:tblGrid>
      <w:tr w:rsidR="00B948ED" w:rsidRPr="00B948ED" w:rsidTr="00B948ED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8ED" w:rsidRPr="00B948ED" w:rsidRDefault="00B948ED" w:rsidP="00B948ED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</w:pPr>
            <w:r w:rsidRPr="00B948ED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姓名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8ED" w:rsidRPr="00B948ED" w:rsidRDefault="00B948ED" w:rsidP="00B948ED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</w:pPr>
            <w:r w:rsidRPr="00B948ED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单位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8ED" w:rsidRPr="00B948ED" w:rsidRDefault="00B948ED" w:rsidP="00B948ED">
            <w:pPr>
              <w:widowControl/>
              <w:spacing w:line="360" w:lineRule="auto"/>
              <w:jc w:val="center"/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</w:pPr>
            <w:r w:rsidRPr="00B948ED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论文题目</w:t>
            </w:r>
          </w:p>
        </w:tc>
      </w:tr>
      <w:tr w:rsidR="00B948ED" w:rsidRPr="00B948ED" w:rsidTr="00B948ED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8ED" w:rsidRPr="00B948ED" w:rsidRDefault="00B948ED" w:rsidP="00B948ED">
            <w:pPr>
              <w:widowControl/>
              <w:spacing w:line="270" w:lineRule="atLeas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proofErr w:type="gramStart"/>
            <w:r w:rsidRPr="00B948ED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梁新武</w:t>
            </w:r>
            <w:proofErr w:type="gramEnd"/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8ED" w:rsidRPr="00B948ED" w:rsidRDefault="00B948ED" w:rsidP="00B948ED">
            <w:pPr>
              <w:widowControl/>
              <w:spacing w:line="270" w:lineRule="atLeas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948ED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华中科技大学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8ED" w:rsidRPr="00B948ED" w:rsidRDefault="00B948ED" w:rsidP="00B948ED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948ED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机械手无标定动态视觉伺服研究</w:t>
            </w:r>
          </w:p>
        </w:tc>
      </w:tr>
      <w:tr w:rsidR="00B948ED" w:rsidRPr="00B948ED" w:rsidTr="00B948ED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8ED" w:rsidRPr="00B948ED" w:rsidRDefault="00B948ED" w:rsidP="00B948ED">
            <w:pPr>
              <w:widowControl/>
              <w:spacing w:line="270" w:lineRule="atLeas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948ED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孟德元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8ED" w:rsidRPr="00B948ED" w:rsidRDefault="00B948ED" w:rsidP="00B948ED">
            <w:pPr>
              <w:widowControl/>
              <w:spacing w:line="270" w:lineRule="atLeas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948ED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北京航空航天大学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8ED" w:rsidRPr="00B948ED" w:rsidRDefault="00B948ED" w:rsidP="00B948ED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948ED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不确定动态系统的鲁棒迭代学习控制</w:t>
            </w:r>
          </w:p>
        </w:tc>
      </w:tr>
      <w:tr w:rsidR="00B948ED" w:rsidRPr="00B948ED" w:rsidTr="00B948ED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8ED" w:rsidRPr="00B948ED" w:rsidRDefault="00B948ED" w:rsidP="00B948ED">
            <w:pPr>
              <w:widowControl/>
              <w:spacing w:line="270" w:lineRule="atLeas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948ED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王尚广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8ED" w:rsidRPr="00B948ED" w:rsidRDefault="00B948ED" w:rsidP="00B948ED">
            <w:pPr>
              <w:widowControl/>
              <w:spacing w:line="270" w:lineRule="atLeas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948ED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北京邮电大学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8ED" w:rsidRPr="00B948ED" w:rsidRDefault="00B948ED" w:rsidP="00B948ED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948ED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基于</w:t>
            </w:r>
            <w:proofErr w:type="spellStart"/>
            <w:r w:rsidRPr="00B948ED">
              <w:rPr>
                <w:rFonts w:ascii="Calibri" w:eastAsia="宋体" w:hAnsi="Calibri" w:cs="Calibri"/>
                <w:color w:val="666666"/>
                <w:kern w:val="0"/>
                <w:szCs w:val="21"/>
              </w:rPr>
              <w:t>QoS</w:t>
            </w:r>
            <w:proofErr w:type="spellEnd"/>
            <w:r w:rsidRPr="00B948ED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度量的</w:t>
            </w:r>
            <w:r w:rsidRPr="00B948ED">
              <w:rPr>
                <w:rFonts w:ascii="Calibri" w:eastAsia="宋体" w:hAnsi="Calibri" w:cs="Calibri"/>
                <w:color w:val="666666"/>
                <w:kern w:val="0"/>
                <w:szCs w:val="21"/>
              </w:rPr>
              <w:t>Web</w:t>
            </w:r>
            <w:r w:rsidRPr="00B948ED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服务选择关键技术研究</w:t>
            </w:r>
          </w:p>
        </w:tc>
      </w:tr>
      <w:tr w:rsidR="00B948ED" w:rsidRPr="00B948ED" w:rsidTr="00B948ED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8ED" w:rsidRPr="00B948ED" w:rsidRDefault="00B948ED" w:rsidP="00B948ED">
            <w:pPr>
              <w:widowControl/>
              <w:spacing w:line="270" w:lineRule="atLeas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948ED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吴  峰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8ED" w:rsidRPr="00B948ED" w:rsidRDefault="00B948ED" w:rsidP="00B948ED">
            <w:pPr>
              <w:widowControl/>
              <w:spacing w:line="270" w:lineRule="atLeas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948ED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中国科学技术大学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8ED" w:rsidRPr="00B948ED" w:rsidRDefault="00B948ED" w:rsidP="00B948ED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948ED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基于决策理论的多智能体系统规划问题研究</w:t>
            </w:r>
          </w:p>
        </w:tc>
      </w:tr>
      <w:tr w:rsidR="00B948ED" w:rsidRPr="00B948ED" w:rsidTr="00B948ED"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8ED" w:rsidRPr="00B948ED" w:rsidRDefault="00B948ED" w:rsidP="00B948ED">
            <w:pPr>
              <w:widowControl/>
              <w:spacing w:line="270" w:lineRule="atLeas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948ED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张海涛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8ED" w:rsidRPr="00B948ED" w:rsidRDefault="00B948ED" w:rsidP="00B948ED">
            <w:pPr>
              <w:widowControl/>
              <w:spacing w:line="270" w:lineRule="atLeast"/>
              <w:rPr>
                <w:rFonts w:ascii="宋体" w:eastAsia="宋体" w:hAnsi="宋体" w:cs="宋体" w:hint="eastAsia"/>
                <w:color w:val="666666"/>
                <w:kern w:val="0"/>
                <w:sz w:val="18"/>
                <w:szCs w:val="18"/>
              </w:rPr>
            </w:pPr>
            <w:r w:rsidRPr="00B948ED">
              <w:rPr>
                <w:rFonts w:ascii="华文中宋" w:eastAsia="华文中宋" w:hAnsi="华文中宋" w:cs="宋体" w:hint="eastAsia"/>
                <w:color w:val="666666"/>
                <w:kern w:val="0"/>
                <w:sz w:val="24"/>
                <w:szCs w:val="24"/>
              </w:rPr>
              <w:t>北京邮电大学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948ED" w:rsidRPr="00B948ED" w:rsidRDefault="00B948ED" w:rsidP="00B948ED">
            <w:pPr>
              <w:widowControl/>
              <w:spacing w:line="360" w:lineRule="auto"/>
              <w:jc w:val="left"/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</w:pPr>
            <w:r w:rsidRPr="00B948ED">
              <w:rPr>
                <w:rFonts w:ascii="宋体" w:eastAsia="宋体" w:hAnsi="宋体" w:cs="宋体" w:hint="eastAsia"/>
                <w:color w:val="666666"/>
                <w:kern w:val="0"/>
                <w:szCs w:val="21"/>
              </w:rPr>
              <w:t>无线传感网中数据传输调度研究</w:t>
            </w:r>
          </w:p>
        </w:tc>
      </w:tr>
    </w:tbl>
    <w:p w:rsidR="00F544AD" w:rsidRPr="00B948ED" w:rsidRDefault="00F544AD" w:rsidP="00B948ED"/>
    <w:sectPr w:rsidR="00F544AD" w:rsidRPr="00B94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499"/>
    <w:rsid w:val="00B948ED"/>
    <w:rsid w:val="00ED7499"/>
    <w:rsid w:val="00F5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BA343-AA26-4032-B480-31D82CA5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8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48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"/>
    <w:uiPriority w:val="99"/>
    <w:semiHidden/>
    <w:unhideWhenUsed/>
    <w:rsid w:val="00B948ED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B94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7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2016-06-30T08:03:00Z</dcterms:created>
  <dcterms:modified xsi:type="dcterms:W3CDTF">2016-06-30T08:03:00Z</dcterms:modified>
</cp:coreProperties>
</file>