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0AD" w:rsidRPr="00E130AD" w:rsidRDefault="00E130AD" w:rsidP="00E130AD">
      <w:pPr>
        <w:widowControl/>
        <w:spacing w:line="420" w:lineRule="atLeast"/>
        <w:jc w:val="center"/>
        <w:textAlignment w:val="baseline"/>
        <w:rPr>
          <w:rFonts w:ascii="微软雅黑" w:eastAsia="微软雅黑" w:hAnsi="微软雅黑" w:cs="宋体"/>
          <w:kern w:val="0"/>
          <w:sz w:val="23"/>
          <w:szCs w:val="23"/>
        </w:rPr>
      </w:pPr>
      <w:r w:rsidRPr="00E130AD">
        <w:rPr>
          <w:rFonts w:ascii="微软雅黑" w:eastAsia="微软雅黑" w:hAnsi="微软雅黑" w:cs="宋体" w:hint="eastAsia"/>
          <w:b/>
          <w:bCs/>
          <w:kern w:val="0"/>
          <w:sz w:val="36"/>
          <w:szCs w:val="36"/>
          <w:bdr w:val="none" w:sz="0" w:space="0" w:color="auto" w:frame="1"/>
        </w:rPr>
        <w:t>中国人工智能学会优秀博士学位论文评选办法</w:t>
      </w:r>
    </w:p>
    <w:p w:rsidR="00E130AD" w:rsidRPr="00E130AD" w:rsidRDefault="00E130AD" w:rsidP="00E130AD">
      <w:pPr>
        <w:widowControl/>
        <w:spacing w:line="375" w:lineRule="atLeast"/>
        <w:textAlignment w:val="baseline"/>
        <w:rPr>
          <w:rFonts w:ascii="微软雅黑" w:eastAsia="微软雅黑" w:hAnsi="微软雅黑" w:cs="宋体"/>
          <w:kern w:val="0"/>
          <w:sz w:val="23"/>
          <w:szCs w:val="23"/>
        </w:rPr>
      </w:pP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      为推动中国</w:t>
      </w:r>
      <w:r w:rsidR="00117D12">
        <w:rPr>
          <w:rFonts w:ascii="微软雅黑" w:eastAsia="微软雅黑" w:hAnsi="微软雅黑" w:cs="宋体" w:hint="eastAsia"/>
          <w:kern w:val="0"/>
          <w:sz w:val="24"/>
          <w:szCs w:val="24"/>
          <w:bdr w:val="none" w:sz="0" w:space="0" w:color="auto" w:frame="1"/>
        </w:rPr>
        <w:t>人工</w:t>
      </w:r>
      <w:r w:rsidRPr="00E130AD">
        <w:rPr>
          <w:rFonts w:ascii="微软雅黑" w:eastAsia="微软雅黑" w:hAnsi="微软雅黑" w:cs="宋体" w:hint="eastAsia"/>
          <w:kern w:val="0"/>
          <w:sz w:val="24"/>
          <w:szCs w:val="24"/>
          <w:bdr w:val="none" w:sz="0" w:space="0" w:color="auto" w:frame="1"/>
        </w:rPr>
        <w:t>智能领域的科技进步，鼓励创新性研究，促进青年人才成长，中国人工智能学会（CAAI）设优秀博士学位论文。从2011年开始每年一次评选CAAI优秀博士学位论文。</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 </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一、参评条件</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1</w:t>
      </w:r>
      <w:r w:rsidR="00117D12">
        <w:rPr>
          <w:rFonts w:ascii="微软雅黑" w:eastAsia="微软雅黑" w:hAnsi="微软雅黑" w:cs="宋体"/>
          <w:kern w:val="0"/>
          <w:sz w:val="24"/>
          <w:szCs w:val="24"/>
          <w:bdr w:val="none" w:sz="0" w:space="0" w:color="auto" w:frame="1"/>
        </w:rPr>
        <w:t>.</w:t>
      </w:r>
      <w:r w:rsidR="00117D12">
        <w:rPr>
          <w:rFonts w:ascii="微软雅黑" w:eastAsia="微软雅黑" w:hAnsi="微软雅黑" w:cs="宋体" w:hint="eastAsia"/>
          <w:kern w:val="0"/>
          <w:sz w:val="24"/>
          <w:szCs w:val="24"/>
          <w:bdr w:val="none" w:sz="0" w:space="0" w:color="auto" w:frame="1"/>
        </w:rPr>
        <w:t xml:space="preserve"> </w:t>
      </w:r>
      <w:r w:rsidRPr="00E130AD">
        <w:rPr>
          <w:rFonts w:ascii="微软雅黑" w:eastAsia="微软雅黑" w:hAnsi="微软雅黑" w:cs="宋体" w:hint="eastAsia"/>
          <w:kern w:val="0"/>
          <w:sz w:val="24"/>
          <w:szCs w:val="24"/>
          <w:bdr w:val="none" w:sz="0" w:space="0" w:color="auto" w:frame="1"/>
        </w:rPr>
        <w:t>优秀博士学位论文评选的时间范围以规定时间内在中国获得智能科学与技术</w:t>
      </w:r>
      <w:r w:rsidR="002A2926">
        <w:rPr>
          <w:rFonts w:ascii="微软雅黑" w:eastAsia="微软雅黑" w:hAnsi="微软雅黑" w:cs="宋体" w:hint="eastAsia"/>
          <w:kern w:val="0"/>
          <w:sz w:val="24"/>
          <w:szCs w:val="24"/>
          <w:bdr w:val="none" w:sz="0" w:space="0" w:color="auto" w:frame="1"/>
        </w:rPr>
        <w:t>及</w:t>
      </w:r>
      <w:r w:rsidRPr="00E130AD">
        <w:rPr>
          <w:rFonts w:ascii="微软雅黑" w:eastAsia="微软雅黑" w:hAnsi="微软雅黑" w:cs="宋体" w:hint="eastAsia"/>
          <w:kern w:val="0"/>
          <w:sz w:val="24"/>
          <w:szCs w:val="24"/>
          <w:bdr w:val="none" w:sz="0" w:space="0" w:color="auto" w:frame="1"/>
        </w:rPr>
        <w:t>相关</w:t>
      </w:r>
      <w:r w:rsidR="002A2926">
        <w:rPr>
          <w:rFonts w:ascii="微软雅黑" w:eastAsia="微软雅黑" w:hAnsi="微软雅黑" w:cs="宋体" w:hint="eastAsia"/>
          <w:kern w:val="0"/>
          <w:sz w:val="24"/>
          <w:szCs w:val="24"/>
          <w:bdr w:val="none" w:sz="0" w:space="0" w:color="auto" w:frame="1"/>
        </w:rPr>
        <w:t>学科</w:t>
      </w:r>
      <w:r w:rsidRPr="00E130AD">
        <w:rPr>
          <w:rFonts w:ascii="微软雅黑" w:eastAsia="微软雅黑" w:hAnsi="微软雅黑" w:cs="宋体" w:hint="eastAsia"/>
          <w:kern w:val="0"/>
          <w:sz w:val="24"/>
          <w:szCs w:val="24"/>
          <w:bdr w:val="none" w:sz="0" w:space="0" w:color="auto" w:frame="1"/>
        </w:rPr>
        <w:t>博士学位的学位论文。</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2</w:t>
      </w:r>
      <w:r w:rsidR="00117D12">
        <w:rPr>
          <w:rFonts w:ascii="微软雅黑" w:eastAsia="微软雅黑" w:hAnsi="微软雅黑" w:cs="宋体"/>
          <w:kern w:val="0"/>
          <w:sz w:val="24"/>
          <w:szCs w:val="24"/>
          <w:bdr w:val="none" w:sz="0" w:space="0" w:color="auto" w:frame="1"/>
        </w:rPr>
        <w:t>.</w:t>
      </w:r>
      <w:r w:rsidR="00117D12">
        <w:rPr>
          <w:rFonts w:ascii="微软雅黑" w:eastAsia="微软雅黑" w:hAnsi="微软雅黑" w:cs="宋体" w:hint="eastAsia"/>
          <w:kern w:val="0"/>
          <w:sz w:val="24"/>
          <w:szCs w:val="24"/>
          <w:bdr w:val="none" w:sz="0" w:space="0" w:color="auto" w:frame="1"/>
        </w:rPr>
        <w:t xml:space="preserve"> </w:t>
      </w:r>
      <w:r w:rsidRPr="00E130AD">
        <w:rPr>
          <w:rFonts w:ascii="微软雅黑" w:eastAsia="微软雅黑" w:hAnsi="微软雅黑" w:cs="宋体" w:hint="eastAsia"/>
          <w:kern w:val="0"/>
          <w:sz w:val="24"/>
          <w:szCs w:val="24"/>
          <w:bdr w:val="none" w:sz="0" w:space="0" w:color="auto" w:frame="1"/>
        </w:rPr>
        <w:t>参加评选的博士学位论文</w:t>
      </w:r>
      <w:r w:rsidR="002A2926">
        <w:rPr>
          <w:rFonts w:ascii="微软雅黑" w:eastAsia="微软雅黑" w:hAnsi="微软雅黑" w:cs="宋体" w:hint="eastAsia"/>
          <w:kern w:val="0"/>
          <w:sz w:val="24"/>
          <w:szCs w:val="24"/>
          <w:bdr w:val="none" w:sz="0" w:space="0" w:color="auto" w:frame="1"/>
        </w:rPr>
        <w:t>需</w:t>
      </w:r>
      <w:r w:rsidRPr="00E130AD">
        <w:rPr>
          <w:rFonts w:ascii="微软雅黑" w:eastAsia="微软雅黑" w:hAnsi="微软雅黑" w:cs="宋体" w:hint="eastAsia"/>
          <w:kern w:val="0"/>
          <w:sz w:val="24"/>
          <w:szCs w:val="24"/>
          <w:bdr w:val="none" w:sz="0" w:space="0" w:color="auto" w:frame="1"/>
        </w:rPr>
        <w:t>经就读学校、研究机构或CAAI专业委员会推荐。每个单位限推荐参评学位论文3篇。</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具体参评条件见 “中国人工智能学会优秀博士学位论文评选条例”。</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 </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二、评选程序</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1．推荐者须填写推荐表。CAAI办公室从当年评选开始起受理当年度</w:t>
      </w:r>
      <w:r w:rsidR="00345140">
        <w:rPr>
          <w:rFonts w:ascii="微软雅黑" w:eastAsia="微软雅黑" w:hAnsi="微软雅黑" w:cs="宋体" w:hint="eastAsia"/>
          <w:kern w:val="0"/>
          <w:sz w:val="24"/>
          <w:szCs w:val="24"/>
          <w:bdr w:val="none" w:sz="0" w:space="0" w:color="auto" w:frame="1"/>
        </w:rPr>
        <w:t>推荐</w:t>
      </w:r>
      <w:r w:rsidRPr="00E130AD">
        <w:rPr>
          <w:rFonts w:ascii="微软雅黑" w:eastAsia="微软雅黑" w:hAnsi="微软雅黑" w:cs="宋体" w:hint="eastAsia"/>
          <w:kern w:val="0"/>
          <w:sz w:val="24"/>
          <w:szCs w:val="24"/>
          <w:bdr w:val="none" w:sz="0" w:space="0" w:color="auto" w:frame="1"/>
        </w:rPr>
        <w:t>。受理截止日期按当年评选决定时间为准。</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2．</w:t>
      </w:r>
      <w:r w:rsidR="00345140">
        <w:rPr>
          <w:rFonts w:ascii="微软雅黑" w:eastAsia="微软雅黑" w:hAnsi="微软雅黑" w:cs="宋体" w:hint="eastAsia"/>
          <w:kern w:val="0"/>
          <w:sz w:val="24"/>
          <w:szCs w:val="24"/>
          <w:bdr w:val="none" w:sz="0" w:space="0" w:color="auto" w:frame="1"/>
        </w:rPr>
        <w:t>由C</w:t>
      </w:r>
      <w:r w:rsidR="00345140">
        <w:rPr>
          <w:rFonts w:ascii="微软雅黑" w:eastAsia="微软雅黑" w:hAnsi="微软雅黑" w:cs="宋体"/>
          <w:kern w:val="0"/>
          <w:sz w:val="24"/>
          <w:szCs w:val="24"/>
          <w:bdr w:val="none" w:sz="0" w:space="0" w:color="auto" w:frame="1"/>
        </w:rPr>
        <w:t>AAI</w:t>
      </w:r>
      <w:proofErr w:type="gramStart"/>
      <w:r w:rsidR="00345140">
        <w:rPr>
          <w:rFonts w:ascii="微软雅黑" w:eastAsia="微软雅黑" w:hAnsi="微软雅黑" w:cs="宋体" w:hint="eastAsia"/>
          <w:kern w:val="0"/>
          <w:sz w:val="24"/>
          <w:szCs w:val="24"/>
          <w:bdr w:val="none" w:sz="0" w:space="0" w:color="auto" w:frame="1"/>
        </w:rPr>
        <w:t>优博评选</w:t>
      </w:r>
      <w:proofErr w:type="gramEnd"/>
      <w:r w:rsidR="00345140">
        <w:rPr>
          <w:rFonts w:ascii="微软雅黑" w:eastAsia="微软雅黑" w:hAnsi="微软雅黑" w:cs="宋体" w:hint="eastAsia"/>
          <w:kern w:val="0"/>
          <w:sz w:val="24"/>
          <w:szCs w:val="24"/>
          <w:bdr w:val="none" w:sz="0" w:space="0" w:color="auto" w:frame="1"/>
        </w:rPr>
        <w:t>办公室</w:t>
      </w:r>
      <w:r w:rsidRPr="00E130AD">
        <w:rPr>
          <w:rFonts w:ascii="微软雅黑" w:eastAsia="微软雅黑" w:hAnsi="微软雅黑" w:cs="宋体" w:hint="eastAsia"/>
          <w:kern w:val="0"/>
          <w:sz w:val="24"/>
          <w:szCs w:val="24"/>
          <w:bdr w:val="none" w:sz="0" w:space="0" w:color="auto" w:frame="1"/>
        </w:rPr>
        <w:t>进行格式和资质审查。</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3．由</w:t>
      </w:r>
      <w:r w:rsidR="00345140">
        <w:rPr>
          <w:rFonts w:ascii="微软雅黑" w:eastAsia="微软雅黑" w:hAnsi="微软雅黑" w:cs="宋体" w:hint="eastAsia"/>
          <w:kern w:val="0"/>
          <w:sz w:val="24"/>
          <w:szCs w:val="24"/>
          <w:bdr w:val="none" w:sz="0" w:space="0" w:color="auto" w:frame="1"/>
        </w:rPr>
        <w:t>C</w:t>
      </w:r>
      <w:r w:rsidR="00345140">
        <w:rPr>
          <w:rFonts w:ascii="微软雅黑" w:eastAsia="微软雅黑" w:hAnsi="微软雅黑" w:cs="宋体"/>
          <w:kern w:val="0"/>
          <w:sz w:val="24"/>
          <w:szCs w:val="24"/>
          <w:bdr w:val="none" w:sz="0" w:space="0" w:color="auto" w:frame="1"/>
        </w:rPr>
        <w:t>AAI</w:t>
      </w:r>
      <w:proofErr w:type="gramStart"/>
      <w:r w:rsidR="00345140">
        <w:rPr>
          <w:rFonts w:ascii="微软雅黑" w:eastAsia="微软雅黑" w:hAnsi="微软雅黑" w:cs="宋体" w:hint="eastAsia"/>
          <w:kern w:val="0"/>
          <w:sz w:val="24"/>
          <w:szCs w:val="24"/>
          <w:bdr w:val="none" w:sz="0" w:space="0" w:color="auto" w:frame="1"/>
        </w:rPr>
        <w:t>优博评选</w:t>
      </w:r>
      <w:proofErr w:type="gramEnd"/>
      <w:r w:rsidR="00345140">
        <w:rPr>
          <w:rFonts w:ascii="微软雅黑" w:eastAsia="微软雅黑" w:hAnsi="微软雅黑" w:cs="宋体" w:hint="eastAsia"/>
          <w:kern w:val="0"/>
          <w:sz w:val="24"/>
          <w:szCs w:val="24"/>
          <w:bdr w:val="none" w:sz="0" w:space="0" w:color="auto" w:frame="1"/>
        </w:rPr>
        <w:t>办公室</w:t>
      </w:r>
      <w:r w:rsidRPr="00E130AD">
        <w:rPr>
          <w:rFonts w:ascii="微软雅黑" w:eastAsia="微软雅黑" w:hAnsi="微软雅黑" w:cs="宋体" w:hint="eastAsia"/>
          <w:kern w:val="0"/>
          <w:sz w:val="24"/>
          <w:szCs w:val="24"/>
          <w:bdr w:val="none" w:sz="0" w:space="0" w:color="auto" w:frame="1"/>
        </w:rPr>
        <w:t>组织专家对申报材料进行通讯评审，从中评选出不超过</w:t>
      </w:r>
      <w:r w:rsidR="00345140">
        <w:rPr>
          <w:rFonts w:ascii="微软雅黑" w:eastAsia="微软雅黑" w:hAnsi="微软雅黑" w:cs="宋体"/>
          <w:kern w:val="0"/>
          <w:sz w:val="24"/>
          <w:szCs w:val="24"/>
          <w:bdr w:val="none" w:sz="0" w:space="0" w:color="auto" w:frame="1"/>
        </w:rPr>
        <w:t>20</w:t>
      </w:r>
      <w:r w:rsidRPr="00E130AD">
        <w:rPr>
          <w:rFonts w:ascii="微软雅黑" w:eastAsia="微软雅黑" w:hAnsi="微软雅黑" w:cs="宋体" w:hint="eastAsia"/>
          <w:kern w:val="0"/>
          <w:sz w:val="24"/>
          <w:szCs w:val="24"/>
          <w:bdr w:val="none" w:sz="0" w:space="0" w:color="auto" w:frame="1"/>
        </w:rPr>
        <w:t>篇入围侯选优秀博士学位论文。</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4．候选优秀论文在终评前进行公示。</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5．选聘专家组成终评评选委员会终评，评出最终优秀论文。优秀论文总数不超过10篇，</w:t>
      </w:r>
      <w:r w:rsidR="00345140">
        <w:rPr>
          <w:rFonts w:ascii="微软雅黑" w:eastAsia="微软雅黑" w:hAnsi="微软雅黑" w:cs="宋体" w:hint="eastAsia"/>
          <w:kern w:val="0"/>
          <w:sz w:val="24"/>
          <w:szCs w:val="24"/>
          <w:bdr w:val="none" w:sz="0" w:space="0" w:color="auto" w:frame="1"/>
        </w:rPr>
        <w:t>不超过5篇</w:t>
      </w:r>
      <w:r w:rsidRPr="00E130AD">
        <w:rPr>
          <w:rFonts w:ascii="微软雅黑" w:eastAsia="微软雅黑" w:hAnsi="微软雅黑" w:cs="宋体" w:hint="eastAsia"/>
          <w:kern w:val="0"/>
          <w:sz w:val="24"/>
          <w:szCs w:val="24"/>
          <w:bdr w:val="none" w:sz="0" w:space="0" w:color="auto" w:frame="1"/>
        </w:rPr>
        <w:t>论文获提名。</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lastRenderedPageBreak/>
        <w:t>6．评选工作全部结束后进行优秀论文公布、公示。</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 </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三、申报材料要求及提交时间</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1</w:t>
      </w:r>
      <w:r w:rsidR="00117D12">
        <w:rPr>
          <w:rFonts w:ascii="微软雅黑" w:eastAsia="微软雅黑" w:hAnsi="微软雅黑" w:cs="宋体"/>
          <w:kern w:val="0"/>
          <w:sz w:val="24"/>
          <w:szCs w:val="24"/>
          <w:bdr w:val="none" w:sz="0" w:space="0" w:color="auto" w:frame="1"/>
        </w:rPr>
        <w:t>.</w:t>
      </w:r>
      <w:r w:rsidR="00117D12">
        <w:rPr>
          <w:rFonts w:ascii="微软雅黑" w:eastAsia="微软雅黑" w:hAnsi="微软雅黑" w:cs="宋体" w:hint="eastAsia"/>
          <w:kern w:val="0"/>
          <w:sz w:val="24"/>
          <w:szCs w:val="24"/>
          <w:bdr w:val="none" w:sz="0" w:space="0" w:color="auto" w:frame="1"/>
        </w:rPr>
        <w:t xml:space="preserve"> </w:t>
      </w:r>
      <w:r w:rsidRPr="00E130AD">
        <w:rPr>
          <w:rFonts w:ascii="微软雅黑" w:eastAsia="微软雅黑" w:hAnsi="微软雅黑" w:cs="宋体" w:hint="eastAsia"/>
          <w:kern w:val="0"/>
          <w:sz w:val="24"/>
          <w:szCs w:val="24"/>
          <w:bdr w:val="none" w:sz="0" w:space="0" w:color="auto" w:frame="1"/>
        </w:rPr>
        <w:t>参加评选的博士学位论文申报材料包括：</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（1）</w:t>
      </w:r>
      <w:r w:rsidR="00345140">
        <w:rPr>
          <w:rFonts w:ascii="微软雅黑" w:eastAsia="微软雅黑" w:hAnsi="微软雅黑" w:cs="宋体" w:hint="eastAsia"/>
          <w:kern w:val="0"/>
          <w:sz w:val="24"/>
          <w:szCs w:val="24"/>
          <w:bdr w:val="none" w:sz="0" w:space="0" w:color="auto" w:frame="1"/>
        </w:rPr>
        <w:t>纸质版</w:t>
      </w:r>
      <w:r w:rsidRPr="00E130AD">
        <w:rPr>
          <w:rFonts w:ascii="微软雅黑" w:eastAsia="微软雅黑" w:hAnsi="微软雅黑" w:cs="宋体" w:hint="eastAsia"/>
          <w:kern w:val="0"/>
          <w:sz w:val="24"/>
          <w:szCs w:val="24"/>
          <w:bdr w:val="none" w:sz="0" w:space="0" w:color="auto" w:frame="1"/>
        </w:rPr>
        <w:t>论文2本；</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（2）电子版论文1份；</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（3）作者答辩时所在单位（如系、院、所等）负责人签字、单位盖章的推荐函。</w:t>
      </w:r>
      <w:r w:rsidR="00345140">
        <w:rPr>
          <w:rFonts w:ascii="微软雅黑" w:eastAsia="微软雅黑" w:hAnsi="微软雅黑" w:cs="宋体" w:hint="eastAsia"/>
          <w:kern w:val="0"/>
          <w:sz w:val="24"/>
          <w:szCs w:val="24"/>
          <w:bdr w:val="none" w:sz="0" w:space="0" w:color="auto" w:frame="1"/>
        </w:rPr>
        <w:t>如由C</w:t>
      </w:r>
      <w:r w:rsidR="00345140">
        <w:rPr>
          <w:rFonts w:ascii="微软雅黑" w:eastAsia="微软雅黑" w:hAnsi="微软雅黑" w:cs="宋体"/>
          <w:kern w:val="0"/>
          <w:sz w:val="24"/>
          <w:szCs w:val="24"/>
          <w:bdr w:val="none" w:sz="0" w:space="0" w:color="auto" w:frame="1"/>
        </w:rPr>
        <w:t>AAI</w:t>
      </w:r>
      <w:r w:rsidR="00345140">
        <w:rPr>
          <w:rFonts w:ascii="微软雅黑" w:eastAsia="微软雅黑" w:hAnsi="微软雅黑" w:cs="宋体" w:hint="eastAsia"/>
          <w:kern w:val="0"/>
          <w:sz w:val="24"/>
          <w:szCs w:val="24"/>
          <w:bdr w:val="none" w:sz="0" w:space="0" w:color="auto" w:frame="1"/>
        </w:rPr>
        <w:t>专业委员会推荐，则需专业委员会主任签字</w:t>
      </w:r>
      <w:bookmarkStart w:id="0" w:name="_GoBack"/>
      <w:bookmarkEnd w:id="0"/>
      <w:r w:rsidRPr="00E130AD">
        <w:rPr>
          <w:rFonts w:ascii="微软雅黑" w:eastAsia="微软雅黑" w:hAnsi="微软雅黑" w:cs="宋体" w:hint="eastAsia"/>
          <w:kern w:val="0"/>
          <w:sz w:val="24"/>
          <w:szCs w:val="24"/>
          <w:bdr w:val="none" w:sz="0" w:space="0" w:color="auto" w:frame="1"/>
        </w:rPr>
        <w:t>。</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（4）其他有关证明材料。</w:t>
      </w:r>
    </w:p>
    <w:p w:rsidR="00E130AD" w:rsidRPr="00E130AD" w:rsidRDefault="00E130AD" w:rsidP="00E130AD">
      <w:pPr>
        <w:widowControl/>
        <w:spacing w:line="420" w:lineRule="atLeast"/>
        <w:textAlignment w:val="baseline"/>
        <w:rPr>
          <w:rFonts w:ascii="微软雅黑" w:eastAsia="微软雅黑" w:hAnsi="微软雅黑" w:cs="宋体"/>
          <w:kern w:val="0"/>
          <w:sz w:val="23"/>
          <w:szCs w:val="23"/>
        </w:rPr>
      </w:pPr>
      <w:r w:rsidRPr="00E130AD">
        <w:rPr>
          <w:rFonts w:ascii="微软雅黑" w:eastAsia="微软雅黑" w:hAnsi="微软雅黑" w:cs="宋体" w:hint="eastAsia"/>
          <w:kern w:val="0"/>
          <w:sz w:val="24"/>
          <w:szCs w:val="24"/>
          <w:bdr w:val="none" w:sz="0" w:space="0" w:color="auto" w:frame="1"/>
        </w:rPr>
        <w:t>2</w:t>
      </w:r>
      <w:r w:rsidR="00117D12">
        <w:rPr>
          <w:rFonts w:ascii="微软雅黑" w:eastAsia="微软雅黑" w:hAnsi="微软雅黑" w:cs="宋体"/>
          <w:kern w:val="0"/>
          <w:sz w:val="24"/>
          <w:szCs w:val="24"/>
          <w:bdr w:val="none" w:sz="0" w:space="0" w:color="auto" w:frame="1"/>
        </w:rPr>
        <w:t>.</w:t>
      </w:r>
      <w:r w:rsidR="00117D12">
        <w:rPr>
          <w:rFonts w:ascii="微软雅黑" w:eastAsia="微软雅黑" w:hAnsi="微软雅黑" w:cs="宋体" w:hint="eastAsia"/>
          <w:kern w:val="0"/>
          <w:sz w:val="24"/>
          <w:szCs w:val="24"/>
          <w:bdr w:val="none" w:sz="0" w:space="0" w:color="auto" w:frame="1"/>
        </w:rPr>
        <w:t xml:space="preserve"> </w:t>
      </w:r>
      <w:r w:rsidRPr="00E130AD">
        <w:rPr>
          <w:rFonts w:ascii="微软雅黑" w:eastAsia="微软雅黑" w:hAnsi="微软雅黑" w:cs="宋体" w:hint="eastAsia"/>
          <w:kern w:val="0"/>
          <w:sz w:val="24"/>
          <w:szCs w:val="24"/>
          <w:bdr w:val="none" w:sz="0" w:space="0" w:color="auto" w:frame="1"/>
        </w:rPr>
        <w:t>申报材料务必于规定时间内报送到CAAI办公室。</w:t>
      </w:r>
    </w:p>
    <w:p w:rsidR="00E130AD" w:rsidRPr="00E130AD" w:rsidRDefault="00E130AD" w:rsidP="002C7C1C">
      <w:pPr>
        <w:widowControl/>
        <w:spacing w:line="375" w:lineRule="atLeast"/>
        <w:jc w:val="right"/>
        <w:textAlignment w:val="baseline"/>
        <w:rPr>
          <w:rFonts w:ascii="微软雅黑" w:eastAsia="微软雅黑" w:hAnsi="微软雅黑" w:cs="宋体"/>
          <w:kern w:val="0"/>
          <w:sz w:val="23"/>
          <w:szCs w:val="23"/>
        </w:rPr>
      </w:pPr>
    </w:p>
    <w:p w:rsidR="00E130AD" w:rsidRPr="00E130AD" w:rsidRDefault="00E130AD" w:rsidP="002C7C1C">
      <w:pPr>
        <w:widowControl/>
        <w:spacing w:line="375" w:lineRule="atLeast"/>
        <w:ind w:firstLine="480"/>
        <w:jc w:val="right"/>
        <w:textAlignment w:val="baseline"/>
        <w:rPr>
          <w:rFonts w:ascii="微软雅黑" w:eastAsia="微软雅黑" w:hAnsi="微软雅黑" w:cs="宋体"/>
          <w:b/>
          <w:bCs/>
          <w:color w:val="000000"/>
          <w:kern w:val="0"/>
          <w:sz w:val="27"/>
          <w:szCs w:val="27"/>
        </w:rPr>
      </w:pPr>
      <w:r w:rsidRPr="00E130AD">
        <w:rPr>
          <w:rFonts w:ascii="微软雅黑" w:eastAsia="微软雅黑" w:hAnsi="微软雅黑" w:cs="宋体" w:hint="eastAsia"/>
          <w:b/>
          <w:bCs/>
          <w:color w:val="000000"/>
          <w:kern w:val="0"/>
          <w:sz w:val="27"/>
          <w:szCs w:val="27"/>
        </w:rPr>
        <w:t>中国人工智能学会</w:t>
      </w:r>
    </w:p>
    <w:p w:rsidR="00E130AD" w:rsidRPr="00E130AD" w:rsidRDefault="00E130AD" w:rsidP="002C7C1C">
      <w:pPr>
        <w:widowControl/>
        <w:spacing w:line="375" w:lineRule="atLeast"/>
        <w:ind w:firstLine="480"/>
        <w:jc w:val="right"/>
        <w:textAlignment w:val="baseline"/>
        <w:rPr>
          <w:rFonts w:ascii="微软雅黑" w:eastAsia="微软雅黑" w:hAnsi="微软雅黑" w:cs="宋体"/>
          <w:color w:val="000000"/>
          <w:kern w:val="0"/>
          <w:sz w:val="23"/>
          <w:szCs w:val="23"/>
        </w:rPr>
      </w:pPr>
      <w:r w:rsidRPr="00E130AD">
        <w:rPr>
          <w:rFonts w:ascii="微软雅黑" w:eastAsia="微软雅黑" w:hAnsi="微软雅黑" w:cs="宋体" w:hint="eastAsia"/>
          <w:color w:val="000000"/>
          <w:kern w:val="0"/>
          <w:sz w:val="23"/>
          <w:szCs w:val="23"/>
        </w:rPr>
        <w:t>201</w:t>
      </w:r>
      <w:r w:rsidR="00345140">
        <w:rPr>
          <w:rFonts w:ascii="微软雅黑" w:eastAsia="微软雅黑" w:hAnsi="微软雅黑" w:cs="宋体"/>
          <w:color w:val="000000"/>
          <w:kern w:val="0"/>
          <w:sz w:val="23"/>
          <w:szCs w:val="23"/>
        </w:rPr>
        <w:t>9</w:t>
      </w:r>
      <w:r w:rsidRPr="00E130AD">
        <w:rPr>
          <w:rFonts w:ascii="微软雅黑" w:eastAsia="微软雅黑" w:hAnsi="微软雅黑" w:cs="宋体" w:hint="eastAsia"/>
          <w:color w:val="000000"/>
          <w:kern w:val="0"/>
          <w:sz w:val="23"/>
          <w:szCs w:val="23"/>
        </w:rPr>
        <w:t>年0</w:t>
      </w:r>
      <w:r w:rsidR="00345140">
        <w:rPr>
          <w:rFonts w:ascii="微软雅黑" w:eastAsia="微软雅黑" w:hAnsi="微软雅黑" w:cs="宋体"/>
          <w:color w:val="000000"/>
          <w:kern w:val="0"/>
          <w:sz w:val="23"/>
          <w:szCs w:val="23"/>
        </w:rPr>
        <w:t>2</w:t>
      </w:r>
      <w:r w:rsidRPr="00E130AD">
        <w:rPr>
          <w:rFonts w:ascii="微软雅黑" w:eastAsia="微软雅黑" w:hAnsi="微软雅黑" w:cs="宋体" w:hint="eastAsia"/>
          <w:color w:val="000000"/>
          <w:kern w:val="0"/>
          <w:sz w:val="23"/>
          <w:szCs w:val="23"/>
        </w:rPr>
        <w:t>月</w:t>
      </w:r>
      <w:r w:rsidR="00345140">
        <w:rPr>
          <w:rFonts w:ascii="微软雅黑" w:eastAsia="微软雅黑" w:hAnsi="微软雅黑" w:cs="宋体"/>
          <w:color w:val="000000"/>
          <w:kern w:val="0"/>
          <w:sz w:val="23"/>
          <w:szCs w:val="23"/>
        </w:rPr>
        <w:t>20</w:t>
      </w:r>
      <w:r w:rsidRPr="00E130AD">
        <w:rPr>
          <w:rFonts w:ascii="微软雅黑" w:eastAsia="微软雅黑" w:hAnsi="微软雅黑" w:cs="宋体" w:hint="eastAsia"/>
          <w:color w:val="000000"/>
          <w:kern w:val="0"/>
          <w:sz w:val="23"/>
          <w:szCs w:val="23"/>
        </w:rPr>
        <w:t>日</w:t>
      </w:r>
    </w:p>
    <w:p w:rsidR="00B16AD2" w:rsidRPr="00E130AD" w:rsidRDefault="00B16AD2"/>
    <w:sectPr w:rsidR="00B16AD2" w:rsidRPr="00E130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639" w:rsidRDefault="00243639" w:rsidP="00315FE6">
      <w:r>
        <w:separator/>
      </w:r>
    </w:p>
  </w:endnote>
  <w:endnote w:type="continuationSeparator" w:id="0">
    <w:p w:rsidR="00243639" w:rsidRDefault="00243639" w:rsidP="0031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639" w:rsidRDefault="00243639" w:rsidP="00315FE6">
      <w:r>
        <w:separator/>
      </w:r>
    </w:p>
  </w:footnote>
  <w:footnote w:type="continuationSeparator" w:id="0">
    <w:p w:rsidR="00243639" w:rsidRDefault="00243639" w:rsidP="00315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AD"/>
    <w:rsid w:val="00117D12"/>
    <w:rsid w:val="00243639"/>
    <w:rsid w:val="002A2926"/>
    <w:rsid w:val="002C7C1C"/>
    <w:rsid w:val="00315FE6"/>
    <w:rsid w:val="00345140"/>
    <w:rsid w:val="00B16AD2"/>
    <w:rsid w:val="00D53C5C"/>
    <w:rsid w:val="00E1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518C5A-A3AD-4E8B-A515-6DDFD988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30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130AD"/>
    <w:rPr>
      <w:b/>
      <w:bCs/>
    </w:rPr>
  </w:style>
  <w:style w:type="paragraph" w:styleId="a5">
    <w:name w:val="header"/>
    <w:basedOn w:val="a"/>
    <w:link w:val="a6"/>
    <w:uiPriority w:val="99"/>
    <w:unhideWhenUsed/>
    <w:rsid w:val="00315F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15FE6"/>
    <w:rPr>
      <w:sz w:val="18"/>
      <w:szCs w:val="18"/>
    </w:rPr>
  </w:style>
  <w:style w:type="paragraph" w:styleId="a7">
    <w:name w:val="footer"/>
    <w:basedOn w:val="a"/>
    <w:link w:val="a8"/>
    <w:uiPriority w:val="99"/>
    <w:unhideWhenUsed/>
    <w:rsid w:val="00315FE6"/>
    <w:pPr>
      <w:tabs>
        <w:tab w:val="center" w:pos="4153"/>
        <w:tab w:val="right" w:pos="8306"/>
      </w:tabs>
      <w:snapToGrid w:val="0"/>
      <w:jc w:val="left"/>
    </w:pPr>
    <w:rPr>
      <w:sz w:val="18"/>
      <w:szCs w:val="18"/>
    </w:rPr>
  </w:style>
  <w:style w:type="character" w:customStyle="1" w:styleId="a8">
    <w:name w:val="页脚 字符"/>
    <w:basedOn w:val="a0"/>
    <w:link w:val="a7"/>
    <w:uiPriority w:val="99"/>
    <w:rsid w:val="00315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075825">
      <w:bodyDiv w:val="1"/>
      <w:marLeft w:val="0"/>
      <w:marRight w:val="0"/>
      <w:marTop w:val="0"/>
      <w:marBottom w:val="0"/>
      <w:divBdr>
        <w:top w:val="none" w:sz="0" w:space="0" w:color="auto"/>
        <w:left w:val="none" w:sz="0" w:space="0" w:color="auto"/>
        <w:bottom w:val="none" w:sz="0" w:space="0" w:color="auto"/>
        <w:right w:val="none" w:sz="0" w:space="0" w:color="auto"/>
      </w:divBdr>
      <w:divsChild>
        <w:div w:id="2068331108">
          <w:marLeft w:val="0"/>
          <w:marRight w:val="0"/>
          <w:marTop w:val="0"/>
          <w:marBottom w:val="0"/>
          <w:divBdr>
            <w:top w:val="none" w:sz="0" w:space="0" w:color="auto"/>
            <w:left w:val="none" w:sz="0" w:space="0" w:color="auto"/>
            <w:bottom w:val="none" w:sz="0" w:space="0" w:color="auto"/>
            <w:right w:val="none" w:sz="0" w:space="0" w:color="auto"/>
          </w:divBdr>
          <w:divsChild>
            <w:div w:id="1656717120">
              <w:marLeft w:val="0"/>
              <w:marRight w:val="0"/>
              <w:marTop w:val="0"/>
              <w:marBottom w:val="0"/>
              <w:divBdr>
                <w:top w:val="none" w:sz="0" w:space="0" w:color="auto"/>
                <w:left w:val="none" w:sz="0" w:space="0" w:color="auto"/>
                <w:bottom w:val="none" w:sz="0" w:space="0" w:color="auto"/>
                <w:right w:val="none" w:sz="0" w:space="0" w:color="auto"/>
              </w:divBdr>
            </w:div>
          </w:divsChild>
        </w:div>
        <w:div w:id="480586366">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zouzou</dc:creator>
  <cp:keywords/>
  <dc:description/>
  <cp:lastModifiedBy>zouzou</cp:lastModifiedBy>
  <cp:revision>6</cp:revision>
  <cp:lastPrinted>2019-02-20T03:07:00Z</cp:lastPrinted>
  <dcterms:created xsi:type="dcterms:W3CDTF">2019-02-20T03:07:00Z</dcterms:created>
  <dcterms:modified xsi:type="dcterms:W3CDTF">2019-02-20T04:25:00Z</dcterms:modified>
</cp:coreProperties>
</file>