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0" w:firstLineChars="0"/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auto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auto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3</w:t>
      </w:r>
    </w:p>
    <w:p>
      <w:pPr>
        <w:pStyle w:val="2"/>
        <w:ind w:firstLine="0" w:firstLineChars="0"/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auto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  <w:lang w:val="en-US" w:eastAsia="zh-CN"/>
        </w:rPr>
        <w:t>申报人陈述</w:t>
      </w:r>
    </w:p>
    <w:p>
      <w:pP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bookmarkStart w:id="0" w:name="_GoBack"/>
      <w:bookmarkEnd w:id="0"/>
    </w:p>
    <w:p>
      <w:pP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（申报者在算法技术领域的突破和贡献，对推动专业领域的发展的影响，所具备的行业前瞻意识、行业领先的创新能力及团队合作精神等，1000 字以上）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NmQxZWFlZjhjMDBiY2E1M2Y4Yjk2Njk4N2JiMGMifQ=="/>
  </w:docVars>
  <w:rsids>
    <w:rsidRoot w:val="00000000"/>
    <w:rsid w:val="239E3CDC"/>
    <w:rsid w:val="47EA10E9"/>
    <w:rsid w:val="4E823167"/>
    <w:rsid w:val="560072AF"/>
    <w:rsid w:val="56A80C18"/>
    <w:rsid w:val="57BF0458"/>
    <w:rsid w:val="6A32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PMingLiU" w:hAnsi="PMingLiU" w:eastAsia="仿宋_GB2312" w:cs="仿宋_GB2312"/>
      <w:color w:val="auto"/>
      <w:kern w:val="0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2023-07-27T08:52:00Z</dcterms:created>
  <dc:creator>82566</dc:creator>
  <cp:lastModifiedBy>sssmallstars</cp:lastModifiedBy>
  <dcterms:modified xsi:type="dcterms:W3CDTF">2023-08-22T11:35:54Z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2052-11.1.0.12155</vt:lpwstr>
  </property>
  <property fmtid="{D5CDD505-2E9C-101B-9397-08002B2CF9AE}" pid="3" name="ICV">
    <vt:lpwstr>2AAC134DAC4647A982BA64FB11A0727A</vt:lpwstr>
  </property>
</Properties>
</file>