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9" w:rsidRPr="00C95DBC" w:rsidRDefault="00FC5F09" w:rsidP="00FC5F09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C95DBC"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附件：</w:t>
      </w:r>
    </w:p>
    <w:p w:rsidR="00FC5F09" w:rsidRPr="00466AA4" w:rsidRDefault="00FC5F09" w:rsidP="00FC5F09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cs="黑体"/>
          <w:b/>
          <w:bCs/>
          <w:kern w:val="0"/>
          <w:sz w:val="40"/>
          <w:szCs w:val="40"/>
        </w:rPr>
      </w:pPr>
      <w:r w:rsidRPr="00466AA4">
        <w:rPr>
          <w:rFonts w:ascii="宋体" w:hAnsi="宋体" w:cs="黑体" w:hint="eastAsia"/>
          <w:b/>
          <w:bCs/>
          <w:kern w:val="0"/>
          <w:sz w:val="40"/>
          <w:szCs w:val="40"/>
        </w:rPr>
        <w:t>报名表</w:t>
      </w:r>
    </w:p>
    <w:p w:rsidR="00CD4F2F" w:rsidRPr="00A4003A" w:rsidRDefault="00CD4F2F" w:rsidP="00FC5F09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cs="黑体"/>
          <w:kern w:val="0"/>
          <w:sz w:val="44"/>
          <w:szCs w:val="44"/>
        </w:rPr>
      </w:pPr>
    </w:p>
    <w:tbl>
      <w:tblPr>
        <w:tblpPr w:leftFromText="180" w:rightFromText="180" w:vertAnchor="text" w:horzAnchor="page" w:tblpXSpec="center" w:tblpY="190"/>
        <w:tblOverlap w:val="never"/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992"/>
        <w:gridCol w:w="2767"/>
        <w:gridCol w:w="635"/>
        <w:gridCol w:w="851"/>
        <w:gridCol w:w="115"/>
        <w:gridCol w:w="2458"/>
      </w:tblGrid>
      <w:tr w:rsidR="0074519F" w:rsidTr="00E808BF">
        <w:trPr>
          <w:trHeight w:hRule="exact" w:val="573"/>
        </w:trPr>
        <w:tc>
          <w:tcPr>
            <w:tcW w:w="9656" w:type="dxa"/>
            <w:gridSpan w:val="7"/>
            <w:tcBorders>
              <w:right w:val="single" w:sz="4" w:space="0" w:color="auto"/>
            </w:tcBorders>
            <w:vAlign w:val="center"/>
          </w:tcPr>
          <w:p w:rsidR="0074519F" w:rsidRPr="0074519F" w:rsidRDefault="00087AC7" w:rsidP="0074519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申报</w:t>
            </w:r>
            <w:r w:rsidR="0074519F" w:rsidRPr="0074519F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单位/个人</w:t>
            </w:r>
            <w:r w:rsidR="0074519F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基本</w:t>
            </w:r>
            <w:r w:rsidR="0074519F" w:rsidRPr="0074519F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信息表</w:t>
            </w:r>
          </w:p>
        </w:tc>
      </w:tr>
      <w:tr w:rsidR="0074519F" w:rsidTr="00241550">
        <w:trPr>
          <w:trHeight w:hRule="exact" w:val="3405"/>
        </w:trPr>
        <w:tc>
          <w:tcPr>
            <w:tcW w:w="1838" w:type="dxa"/>
            <w:vAlign w:val="center"/>
          </w:tcPr>
          <w:p w:rsidR="0074519F" w:rsidRDefault="0074519F" w:rsidP="0074519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申报奖项</w:t>
            </w:r>
          </w:p>
        </w:tc>
        <w:tc>
          <w:tcPr>
            <w:tcW w:w="7818" w:type="dxa"/>
            <w:gridSpan w:val="6"/>
            <w:tcBorders>
              <w:right w:val="single" w:sz="4" w:space="0" w:color="auto"/>
            </w:tcBorders>
            <w:vAlign w:val="center"/>
          </w:tcPr>
          <w:p w:rsidR="0074519F" w:rsidRPr="00B73729" w:rsidRDefault="0074519F" w:rsidP="0074519F">
            <w:pPr>
              <w:tabs>
                <w:tab w:val="left" w:pos="3828"/>
              </w:tabs>
              <w:spacing w:line="44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基础设施</w:t>
            </w:r>
            <w:r w:rsidR="0048325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类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以下子类仅可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勾选1项）</w:t>
            </w:r>
          </w:p>
          <w:p w:rsidR="00EB6386" w:rsidRDefault="0074519F" w:rsidP="0074519F">
            <w:pPr>
              <w:tabs>
                <w:tab w:val="left" w:pos="3828"/>
              </w:tabs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="00EB6386"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大跨径桥梁</w:t>
            </w:r>
            <w:r w:rsidR="00EB6386"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="00EB6386"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中小跨径桥梁</w:t>
            </w:r>
            <w:r w:rsidR="00EB6386"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="00EB6386"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风电工程</w:t>
            </w:r>
            <w:r w:rsidR="00EB6386"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="00EB6386"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水利工程</w:t>
            </w:r>
          </w:p>
          <w:p w:rsidR="00EB6386" w:rsidRPr="00EB6386" w:rsidRDefault="00EB6386" w:rsidP="0074519F">
            <w:pPr>
              <w:tabs>
                <w:tab w:val="left" w:pos="3828"/>
              </w:tabs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海洋工程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交通工程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市政工程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隧道工程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维修加固</w:t>
            </w:r>
          </w:p>
          <w:p w:rsidR="0074519F" w:rsidRPr="00B73729" w:rsidRDefault="0074519F" w:rsidP="0074519F">
            <w:pPr>
              <w:tabs>
                <w:tab w:val="left" w:pos="3828"/>
              </w:tabs>
              <w:spacing w:line="44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建筑</w:t>
            </w:r>
            <w:r w:rsidR="00483250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类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以下</w:t>
            </w:r>
            <w:r w:rsid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建筑类型和奖项类别</w:t>
            </w:r>
            <w:r w:rsidR="00E50FA8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别</w:t>
            </w:r>
            <w:r w:rsid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各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选1项）</w:t>
            </w:r>
          </w:p>
          <w:p w:rsidR="00EB6386" w:rsidRDefault="00EB6386" w:rsidP="00EB6386">
            <w:pPr>
              <w:tabs>
                <w:tab w:val="left" w:pos="3828"/>
              </w:tabs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建筑类型：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公共建筑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居住建筑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工业建筑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Pr="00EB638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农业建筑</w:t>
            </w:r>
          </w:p>
          <w:p w:rsidR="0074519F" w:rsidRPr="00957F4B" w:rsidRDefault="00EB6386" w:rsidP="00EB6386">
            <w:pPr>
              <w:tabs>
                <w:tab w:val="left" w:pos="3828"/>
              </w:tabs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奖项类别：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="0074519F" w:rsidRPr="00957F4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建筑结构</w:t>
            </w:r>
            <w:r w:rsidR="0074519F"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r w:rsidR="0074519F" w:rsidRPr="00957F4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建筑设计</w:t>
            </w:r>
          </w:p>
          <w:p w:rsidR="0074519F" w:rsidRPr="00241550" w:rsidRDefault="0074519F" w:rsidP="0074519F">
            <w:pPr>
              <w:tabs>
                <w:tab w:val="left" w:pos="3828"/>
              </w:tabs>
              <w:spacing w:line="440" w:lineRule="exact"/>
              <w:rPr>
                <w:rFonts w:ascii="仿宋_GB2312" w:eastAsia="仿宋_GB2312" w:hAnsi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产品</w:t>
            </w:r>
            <w:r w:rsidR="003F4D8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类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</w:t>
            </w:r>
            <w:r w:rsidR="00CD4F2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填写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品类或名称</w:t>
            </w:r>
            <w:r w:rsidRPr="00B73729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FC5F09" w:rsidTr="0074519F">
        <w:trPr>
          <w:trHeight w:hRule="exact" w:val="567"/>
        </w:trPr>
        <w:tc>
          <w:tcPr>
            <w:tcW w:w="1838" w:type="dxa"/>
            <w:vAlign w:val="center"/>
          </w:tcPr>
          <w:p w:rsidR="00FC5F09" w:rsidRDefault="00FC5F09" w:rsidP="00AE1BA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818" w:type="dxa"/>
            <w:gridSpan w:val="6"/>
            <w:tcBorders>
              <w:right w:val="single" w:sz="4" w:space="0" w:color="auto"/>
            </w:tcBorders>
            <w:vAlign w:val="center"/>
          </w:tcPr>
          <w:p w:rsidR="00FC5F09" w:rsidRDefault="00FC5F09" w:rsidP="00AE1BA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F09" w:rsidTr="0074519F">
        <w:trPr>
          <w:trHeight w:hRule="exact" w:val="986"/>
        </w:trPr>
        <w:tc>
          <w:tcPr>
            <w:tcW w:w="1838" w:type="dxa"/>
            <w:vAlign w:val="center"/>
          </w:tcPr>
          <w:p w:rsidR="00FC5F09" w:rsidRDefault="00FC5F09" w:rsidP="0074519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申报单位</w:t>
            </w:r>
            <w:r w:rsidR="007451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/个人姓名</w:t>
            </w:r>
          </w:p>
        </w:tc>
        <w:tc>
          <w:tcPr>
            <w:tcW w:w="7818" w:type="dxa"/>
            <w:gridSpan w:val="6"/>
            <w:tcBorders>
              <w:right w:val="single" w:sz="4" w:space="0" w:color="auto"/>
            </w:tcBorders>
            <w:vAlign w:val="center"/>
          </w:tcPr>
          <w:p w:rsidR="00FC5F09" w:rsidRPr="0074519F" w:rsidRDefault="00FC5F09" w:rsidP="00AE1BA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F09" w:rsidTr="0074519F">
        <w:trPr>
          <w:trHeight w:hRule="exact" w:val="567"/>
        </w:trPr>
        <w:tc>
          <w:tcPr>
            <w:tcW w:w="1838" w:type="dxa"/>
            <w:vAlign w:val="center"/>
          </w:tcPr>
          <w:p w:rsidR="00FC5F09" w:rsidRDefault="00FC5F09" w:rsidP="00AE1BA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394" w:type="dxa"/>
            <w:gridSpan w:val="3"/>
            <w:tcBorders>
              <w:right w:val="single" w:sz="4" w:space="0" w:color="auto"/>
            </w:tcBorders>
            <w:vAlign w:val="center"/>
          </w:tcPr>
          <w:p w:rsidR="00FC5F09" w:rsidRDefault="00FC5F09" w:rsidP="00AE1BA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FC5F09" w:rsidRDefault="00FC5F09" w:rsidP="00AE1BA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573" w:type="dxa"/>
            <w:gridSpan w:val="2"/>
            <w:tcBorders>
              <w:right w:val="single" w:sz="4" w:space="0" w:color="auto"/>
            </w:tcBorders>
            <w:vAlign w:val="center"/>
          </w:tcPr>
          <w:p w:rsidR="00FC5F09" w:rsidRDefault="00FC5F09" w:rsidP="00AE1BA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F09" w:rsidTr="0074519F">
        <w:trPr>
          <w:trHeight w:hRule="exact" w:val="567"/>
        </w:trPr>
        <w:tc>
          <w:tcPr>
            <w:tcW w:w="1838" w:type="dxa"/>
            <w:vAlign w:val="center"/>
          </w:tcPr>
          <w:p w:rsidR="00FC5F09" w:rsidRDefault="00FC5F09" w:rsidP="00AE1BA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单位网址</w:t>
            </w:r>
          </w:p>
        </w:tc>
        <w:tc>
          <w:tcPr>
            <w:tcW w:w="7818" w:type="dxa"/>
            <w:gridSpan w:val="6"/>
            <w:tcBorders>
              <w:right w:val="single" w:sz="4" w:space="0" w:color="auto"/>
            </w:tcBorders>
            <w:vAlign w:val="center"/>
          </w:tcPr>
          <w:p w:rsidR="00FC5F09" w:rsidRDefault="00FC5F09" w:rsidP="00AE1BA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F09" w:rsidTr="0074519F">
        <w:trPr>
          <w:trHeight w:hRule="exact" w:val="1556"/>
        </w:trPr>
        <w:tc>
          <w:tcPr>
            <w:tcW w:w="1838" w:type="dxa"/>
            <w:vAlign w:val="center"/>
          </w:tcPr>
          <w:p w:rsidR="00FC5F09" w:rsidRDefault="00FC5F09" w:rsidP="00AE1BA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申报主体</w:t>
            </w:r>
          </w:p>
        </w:tc>
        <w:tc>
          <w:tcPr>
            <w:tcW w:w="7818" w:type="dxa"/>
            <w:gridSpan w:val="6"/>
            <w:tcBorders>
              <w:right w:val="single" w:sz="4" w:space="0" w:color="auto"/>
            </w:tcBorders>
            <w:vAlign w:val="center"/>
          </w:tcPr>
          <w:p w:rsidR="00FC5F09" w:rsidRDefault="00FC5F09" w:rsidP="00AE1BAD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生产企业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□设计单位□建筑企业□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施工企业  </w:t>
            </w:r>
          </w:p>
          <w:p w:rsidR="00FC5F09" w:rsidRPr="0074519F" w:rsidRDefault="00FC5F09" w:rsidP="00AE1BAD">
            <w:pPr>
              <w:spacing w:line="44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科研院所</w:t>
            </w:r>
            <w:r w:rsidR="0074519F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/高校</w:t>
            </w:r>
            <w:r w:rsidR="00B321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□其他</w:t>
            </w:r>
          </w:p>
        </w:tc>
      </w:tr>
      <w:tr w:rsidR="00FC5F09" w:rsidTr="0074519F">
        <w:trPr>
          <w:trHeight w:hRule="exact" w:val="567"/>
        </w:trPr>
        <w:tc>
          <w:tcPr>
            <w:tcW w:w="1838" w:type="dxa"/>
            <w:vMerge w:val="restart"/>
            <w:vAlign w:val="center"/>
          </w:tcPr>
          <w:p w:rsidR="00FC5F09" w:rsidRDefault="00FC5F09" w:rsidP="00AE1BA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作品负责人</w:t>
            </w:r>
          </w:p>
        </w:tc>
        <w:tc>
          <w:tcPr>
            <w:tcW w:w="992" w:type="dxa"/>
            <w:vAlign w:val="center"/>
          </w:tcPr>
          <w:p w:rsidR="00FC5F09" w:rsidRDefault="00FC5F09" w:rsidP="00A904D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767" w:type="dxa"/>
            <w:vAlign w:val="center"/>
          </w:tcPr>
          <w:p w:rsidR="00FC5F09" w:rsidRDefault="00FC5F09" w:rsidP="00A904D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FC5F09" w:rsidRDefault="00FC5F09" w:rsidP="00A904D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458" w:type="dxa"/>
            <w:vAlign w:val="center"/>
          </w:tcPr>
          <w:p w:rsidR="00FC5F09" w:rsidRDefault="00FC5F09" w:rsidP="00AE1BA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F09" w:rsidTr="0074519F">
        <w:trPr>
          <w:trHeight w:hRule="exact" w:val="567"/>
        </w:trPr>
        <w:tc>
          <w:tcPr>
            <w:tcW w:w="1838" w:type="dxa"/>
            <w:vMerge/>
            <w:vAlign w:val="center"/>
          </w:tcPr>
          <w:p w:rsidR="00FC5F09" w:rsidRDefault="00FC5F09" w:rsidP="00AE1BA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5F09" w:rsidRDefault="00FC5F09" w:rsidP="00A904D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767" w:type="dxa"/>
            <w:vAlign w:val="center"/>
          </w:tcPr>
          <w:p w:rsidR="00FC5F09" w:rsidRDefault="00FC5F09" w:rsidP="00A904D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FC5F09" w:rsidRDefault="00FC5F09" w:rsidP="00A904D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2458" w:type="dxa"/>
            <w:vAlign w:val="center"/>
          </w:tcPr>
          <w:p w:rsidR="00FC5F09" w:rsidRDefault="00FC5F09" w:rsidP="00AE1BAD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5F09" w:rsidTr="00241550">
        <w:trPr>
          <w:trHeight w:hRule="exact" w:val="864"/>
        </w:trPr>
        <w:tc>
          <w:tcPr>
            <w:tcW w:w="1838" w:type="dxa"/>
            <w:vAlign w:val="center"/>
          </w:tcPr>
          <w:p w:rsidR="00FC5F09" w:rsidRDefault="00FC5F09" w:rsidP="00AE1BAD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作品参与人</w:t>
            </w:r>
          </w:p>
        </w:tc>
        <w:tc>
          <w:tcPr>
            <w:tcW w:w="7818" w:type="dxa"/>
            <w:gridSpan w:val="6"/>
            <w:vAlign w:val="center"/>
          </w:tcPr>
          <w:p w:rsidR="00FC5F09" w:rsidRPr="00241550" w:rsidRDefault="00FC5F09" w:rsidP="00241550">
            <w:pPr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（请</w:t>
            </w:r>
            <w:r w:rsidR="007451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明）</w:t>
            </w:r>
          </w:p>
        </w:tc>
      </w:tr>
      <w:tr w:rsidR="0074519F" w:rsidTr="0074519F">
        <w:trPr>
          <w:trHeight w:hRule="exact" w:val="510"/>
        </w:trPr>
        <w:tc>
          <w:tcPr>
            <w:tcW w:w="1838" w:type="dxa"/>
            <w:vMerge w:val="restart"/>
            <w:vAlign w:val="center"/>
          </w:tcPr>
          <w:p w:rsidR="0074519F" w:rsidRDefault="00C73901" w:rsidP="0074519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</w:t>
            </w:r>
            <w:r w:rsidR="007451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992" w:type="dxa"/>
            <w:vAlign w:val="center"/>
          </w:tcPr>
          <w:p w:rsidR="0074519F" w:rsidRDefault="0074519F" w:rsidP="00A904D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767" w:type="dxa"/>
            <w:vAlign w:val="center"/>
          </w:tcPr>
          <w:p w:rsidR="0074519F" w:rsidRDefault="0074519F" w:rsidP="00A904D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74519F" w:rsidRDefault="0074519F" w:rsidP="00A904D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458" w:type="dxa"/>
            <w:vAlign w:val="center"/>
          </w:tcPr>
          <w:p w:rsidR="0074519F" w:rsidRDefault="0074519F" w:rsidP="0074519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4519F" w:rsidTr="0074519F">
        <w:trPr>
          <w:trHeight w:hRule="exact" w:val="510"/>
        </w:trPr>
        <w:tc>
          <w:tcPr>
            <w:tcW w:w="1838" w:type="dxa"/>
            <w:vMerge/>
            <w:vAlign w:val="center"/>
          </w:tcPr>
          <w:p w:rsidR="0074519F" w:rsidRDefault="0074519F" w:rsidP="0074519F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519F" w:rsidRDefault="0074519F" w:rsidP="00A904D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767" w:type="dxa"/>
            <w:vAlign w:val="center"/>
          </w:tcPr>
          <w:p w:rsidR="0074519F" w:rsidRDefault="0074519F" w:rsidP="00A904D1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3"/>
            <w:vAlign w:val="center"/>
          </w:tcPr>
          <w:p w:rsidR="0074519F" w:rsidRDefault="0074519F" w:rsidP="00A904D1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2458" w:type="dxa"/>
            <w:vAlign w:val="center"/>
          </w:tcPr>
          <w:p w:rsidR="0074519F" w:rsidRDefault="0074519F" w:rsidP="0074519F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C5F09" w:rsidRDefault="00FC5F09" w:rsidP="00FC5F09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cs="黑体"/>
          <w:kern w:val="0"/>
          <w:sz w:val="44"/>
          <w:szCs w:val="44"/>
        </w:rPr>
      </w:pPr>
    </w:p>
    <w:p w:rsidR="00ED501D" w:rsidRPr="00A4003A" w:rsidRDefault="00ED501D" w:rsidP="00FC5F09">
      <w:pPr>
        <w:autoSpaceDE w:val="0"/>
        <w:autoSpaceDN w:val="0"/>
        <w:adjustRightInd w:val="0"/>
        <w:spacing w:line="500" w:lineRule="exact"/>
        <w:jc w:val="center"/>
        <w:rPr>
          <w:rFonts w:ascii="宋体" w:hAnsi="宋体" w:cs="黑体"/>
          <w:kern w:val="0"/>
          <w:sz w:val="44"/>
          <w:szCs w:val="44"/>
        </w:rPr>
      </w:pPr>
    </w:p>
    <w:tbl>
      <w:tblPr>
        <w:tblStyle w:val="a8"/>
        <w:tblpPr w:leftFromText="180" w:rightFromText="180" w:vertAnchor="text" w:horzAnchor="page" w:tblpX="986" w:tblpY="162"/>
        <w:tblOverlap w:val="never"/>
        <w:tblW w:w="9776" w:type="dxa"/>
        <w:tblLook w:val="04A0"/>
      </w:tblPr>
      <w:tblGrid>
        <w:gridCol w:w="1838"/>
        <w:gridCol w:w="7938"/>
      </w:tblGrid>
      <w:tr w:rsidR="00087AC7" w:rsidTr="00087AC7">
        <w:trPr>
          <w:trHeight w:val="560"/>
        </w:trPr>
        <w:tc>
          <w:tcPr>
            <w:tcW w:w="9776" w:type="dxa"/>
            <w:gridSpan w:val="2"/>
            <w:vAlign w:val="center"/>
          </w:tcPr>
          <w:p w:rsidR="00087AC7" w:rsidRPr="00087AC7" w:rsidRDefault="00087AC7" w:rsidP="00087AC7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087AC7">
              <w:rPr>
                <w:rFonts w:ascii="仿宋_GB2312" w:eastAsia="仿宋_GB2312" w:hAnsi="仿宋_GB2312" w:cs="仿宋_GB2312" w:hint="eastAsia"/>
                <w:sz w:val="36"/>
                <w:szCs w:val="36"/>
              </w:rPr>
              <w:lastRenderedPageBreak/>
              <w:t>申报</w:t>
            </w:r>
            <w:r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资料</w:t>
            </w:r>
            <w:r w:rsidR="00287273">
              <w:rPr>
                <w:rFonts w:ascii="仿宋_GB2312" w:eastAsia="仿宋_GB2312" w:hAnsi="仿宋_GB2312" w:cs="仿宋_GB2312" w:hint="eastAsia"/>
                <w:sz w:val="36"/>
                <w:szCs w:val="36"/>
              </w:rPr>
              <w:t>明细表</w:t>
            </w:r>
          </w:p>
        </w:tc>
      </w:tr>
      <w:tr w:rsidR="00087AC7" w:rsidTr="00A45D22">
        <w:trPr>
          <w:trHeight w:val="1976"/>
        </w:trPr>
        <w:tc>
          <w:tcPr>
            <w:tcW w:w="1838" w:type="dxa"/>
            <w:vAlign w:val="center"/>
          </w:tcPr>
          <w:p w:rsidR="00087AC7" w:rsidRDefault="00087AC7" w:rsidP="00087AC7">
            <w:pPr>
              <w:pStyle w:val="2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作品简介</w:t>
            </w:r>
          </w:p>
          <w:p w:rsidR="00087AC7" w:rsidRDefault="00087AC7" w:rsidP="00087AC7">
            <w:pPr>
              <w:pStyle w:val="2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C5C18">
              <w:rPr>
                <w:rFonts w:ascii="仿宋_GB2312" w:eastAsia="仿宋_GB2312" w:hAnsi="仿宋_GB2312" w:cs="仿宋_GB2312" w:hint="eastAsia"/>
                <w:sz w:val="24"/>
              </w:rPr>
              <w:t>（3</w:t>
            </w:r>
            <w:r w:rsidRPr="000C5C18">
              <w:rPr>
                <w:rFonts w:ascii="仿宋_GB2312" w:eastAsia="仿宋_GB2312" w:hAnsi="仿宋_GB2312" w:cs="仿宋_GB2312"/>
                <w:sz w:val="24"/>
              </w:rPr>
              <w:t>00</w:t>
            </w:r>
            <w:r w:rsidRPr="000C5C18"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 w:rsidRPr="000C5C18">
              <w:rPr>
                <w:rFonts w:ascii="仿宋_GB2312" w:eastAsia="仿宋_GB2312" w:hAnsi="仿宋_GB2312" w:cs="仿宋_GB2312"/>
                <w:sz w:val="24"/>
              </w:rPr>
              <w:t>500</w:t>
            </w:r>
            <w:r w:rsidRPr="000C5C18"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，word</w:t>
            </w:r>
            <w:r w:rsidR="005D1A3A">
              <w:rPr>
                <w:rFonts w:ascii="仿宋_GB2312" w:eastAsia="仿宋_GB2312" w:hAnsi="仿宋_GB2312" w:cs="仿宋_GB2312" w:hint="eastAsia"/>
                <w:sz w:val="24"/>
              </w:rPr>
              <w:t>文本</w:t>
            </w:r>
            <w:r w:rsidRPr="000C5C18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7938" w:type="dxa"/>
          </w:tcPr>
          <w:p w:rsidR="00087AC7" w:rsidRPr="000D4551" w:rsidRDefault="00087AC7" w:rsidP="00087AC7">
            <w:pPr>
              <w:pStyle w:val="2"/>
              <w:spacing w:after="0" w:line="360" w:lineRule="exact"/>
              <w:ind w:leftChars="0" w:left="0"/>
              <w:rPr>
                <w:b/>
                <w:bCs/>
              </w:rPr>
            </w:pPr>
            <w:r w:rsidRPr="000D4551">
              <w:rPr>
                <w:b/>
                <w:bCs/>
              </w:rPr>
              <w:t>包括</w:t>
            </w:r>
            <w:r>
              <w:rPr>
                <w:rFonts w:hint="eastAsia"/>
                <w:b/>
                <w:bCs/>
              </w:rPr>
              <w:t>作品</w:t>
            </w:r>
            <w:r w:rsidRPr="000D4551">
              <w:rPr>
                <w:b/>
                <w:bCs/>
              </w:rPr>
              <w:t>基本情况（</w:t>
            </w:r>
            <w:r>
              <w:rPr>
                <w:rFonts w:hint="eastAsia"/>
                <w:b/>
                <w:bCs/>
              </w:rPr>
              <w:t>所在</w:t>
            </w:r>
            <w:r w:rsidRPr="000D4551">
              <w:rPr>
                <w:b/>
                <w:bCs/>
              </w:rPr>
              <w:t>位置</w:t>
            </w:r>
            <w:r>
              <w:rPr>
                <w:rFonts w:hint="eastAsia"/>
                <w:b/>
                <w:bCs/>
              </w:rPr>
              <w:t>，总体</w:t>
            </w:r>
            <w:r w:rsidRPr="000D4551">
              <w:rPr>
                <w:b/>
                <w:bCs/>
              </w:rPr>
              <w:t>规模</w:t>
            </w:r>
            <w:r>
              <w:rPr>
                <w:rFonts w:hint="eastAsia"/>
                <w:b/>
                <w:bCs/>
              </w:rPr>
              <w:t>，</w:t>
            </w:r>
            <w:r w:rsidRPr="000D4551">
              <w:rPr>
                <w:b/>
                <w:bCs/>
              </w:rPr>
              <w:t>建成时间</w:t>
            </w:r>
            <w:r>
              <w:rPr>
                <w:rFonts w:hint="eastAsia"/>
                <w:b/>
                <w:bCs/>
              </w:rPr>
              <w:t>，</w:t>
            </w:r>
            <w:r w:rsidRPr="000D4551">
              <w:rPr>
                <w:b/>
                <w:bCs/>
              </w:rPr>
              <w:t>业主单位</w:t>
            </w:r>
            <w:r>
              <w:rPr>
                <w:rFonts w:hint="eastAsia"/>
                <w:b/>
                <w:bCs/>
              </w:rPr>
              <w:t>、</w:t>
            </w:r>
            <w:r w:rsidRPr="000D4551">
              <w:rPr>
                <w:b/>
                <w:bCs/>
              </w:rPr>
              <w:t>设计单位</w:t>
            </w:r>
            <w:r>
              <w:rPr>
                <w:rFonts w:hint="eastAsia"/>
                <w:b/>
                <w:bCs/>
              </w:rPr>
              <w:t>、</w:t>
            </w:r>
            <w:r w:rsidRPr="000D4551">
              <w:rPr>
                <w:b/>
                <w:bCs/>
              </w:rPr>
              <w:t>施工或安装单位</w:t>
            </w:r>
            <w:r>
              <w:rPr>
                <w:rFonts w:hint="eastAsia"/>
                <w:b/>
                <w:bCs/>
              </w:rPr>
              <w:t>、生产或制作单位等</w:t>
            </w:r>
            <w:r w:rsidRPr="000D4551">
              <w:rPr>
                <w:b/>
                <w:bCs/>
              </w:rPr>
              <w:t>）；设计理念</w:t>
            </w:r>
            <w:r>
              <w:rPr>
                <w:rFonts w:hint="eastAsia"/>
                <w:b/>
                <w:bCs/>
              </w:rPr>
              <w:t>；</w:t>
            </w:r>
            <w:r w:rsidRPr="000D4551">
              <w:rPr>
                <w:b/>
                <w:bCs/>
              </w:rPr>
              <w:t>产品应用</w:t>
            </w:r>
            <w:r>
              <w:rPr>
                <w:rFonts w:hint="eastAsia"/>
                <w:b/>
                <w:bCs/>
              </w:rPr>
              <w:t>范围或场景介绍；</w:t>
            </w:r>
            <w:r w:rsidRPr="000D4551">
              <w:rPr>
                <w:b/>
                <w:bCs/>
              </w:rPr>
              <w:t>主要功能等。</w:t>
            </w:r>
          </w:p>
        </w:tc>
      </w:tr>
      <w:tr w:rsidR="00FC5F09" w:rsidTr="00A45D22">
        <w:trPr>
          <w:trHeight w:val="2121"/>
        </w:trPr>
        <w:tc>
          <w:tcPr>
            <w:tcW w:w="1838" w:type="dxa"/>
            <w:vAlign w:val="center"/>
          </w:tcPr>
          <w:p w:rsidR="00FC5F09" w:rsidRDefault="00FC5F09" w:rsidP="00AE1BAD">
            <w:pPr>
              <w:pStyle w:val="2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</w:t>
            </w:r>
            <w:r w:rsidR="00C71CD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设计及创新应用</w:t>
            </w:r>
          </w:p>
          <w:p w:rsidR="00FC5F09" w:rsidRPr="000C5C18" w:rsidRDefault="00FC5F09" w:rsidP="00AE1BAD">
            <w:pPr>
              <w:pStyle w:val="2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0C5C18"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 w:rsidRPr="000C5C18">
              <w:rPr>
                <w:rFonts w:ascii="仿宋_GB2312" w:eastAsia="仿宋_GB2312" w:hAnsi="仿宋_GB2312" w:cs="仿宋_GB2312"/>
                <w:sz w:val="24"/>
              </w:rPr>
              <w:t>500</w:t>
            </w:r>
            <w:r w:rsidRPr="000C5C18"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 w:rsidRPr="000C5C18">
              <w:rPr>
                <w:rFonts w:ascii="仿宋_GB2312" w:eastAsia="仿宋_GB2312" w:hAnsi="仿宋_GB2312" w:cs="仿宋_GB2312"/>
                <w:sz w:val="24"/>
              </w:rPr>
              <w:t>800</w:t>
            </w:r>
            <w:r w:rsidRPr="000C5C18">
              <w:rPr>
                <w:rFonts w:ascii="仿宋_GB2312" w:eastAsia="仿宋_GB2312" w:hAnsi="仿宋_GB2312" w:cs="仿宋_GB2312" w:hint="eastAsia"/>
                <w:sz w:val="24"/>
              </w:rPr>
              <w:t>字</w:t>
            </w:r>
            <w:r w:rsidR="00087AC7">
              <w:rPr>
                <w:rFonts w:ascii="仿宋_GB2312" w:eastAsia="仿宋_GB2312" w:hAnsi="仿宋_GB2312" w:cs="仿宋_GB2312" w:hint="eastAsia"/>
                <w:sz w:val="24"/>
              </w:rPr>
              <w:t>，word</w:t>
            </w:r>
            <w:r w:rsidR="005D1A3A">
              <w:rPr>
                <w:rFonts w:ascii="仿宋_GB2312" w:eastAsia="仿宋_GB2312" w:hAnsi="仿宋_GB2312" w:cs="仿宋_GB2312" w:hint="eastAsia"/>
                <w:sz w:val="24"/>
              </w:rPr>
              <w:t>文本</w:t>
            </w:r>
            <w:r w:rsidRPr="000C5C18"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  <w:tc>
          <w:tcPr>
            <w:tcW w:w="7938" w:type="dxa"/>
          </w:tcPr>
          <w:p w:rsidR="00FC5F09" w:rsidRDefault="00287273" w:rsidP="00AE1BAD">
            <w:pPr>
              <w:pStyle w:val="2"/>
              <w:spacing w:after="0" w:line="360" w:lineRule="exact"/>
              <w:ind w:leftChars="0" w:left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针对项目及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应用场景的特殊要求进行的突破性实践，</w:t>
            </w:r>
            <w:r w:rsidRPr="000D4551">
              <w:rPr>
                <w:b/>
                <w:bCs/>
              </w:rPr>
              <w:t>包括材料、结构、工艺、技术、安装</w:t>
            </w:r>
            <w:r>
              <w:rPr>
                <w:rFonts w:hint="eastAsia"/>
                <w:b/>
                <w:bCs/>
              </w:rPr>
              <w:t>/</w:t>
            </w:r>
            <w:r w:rsidRPr="000D4551">
              <w:rPr>
                <w:b/>
                <w:bCs/>
              </w:rPr>
              <w:t>施工等方面的创新</w:t>
            </w:r>
            <w:r>
              <w:rPr>
                <w:rFonts w:hint="eastAsia"/>
                <w:b/>
                <w:bCs/>
              </w:rPr>
              <w:t>设计</w:t>
            </w:r>
            <w:r w:rsidRPr="000D4551">
              <w:rPr>
                <w:b/>
                <w:bCs/>
              </w:rPr>
              <w:t>、</w:t>
            </w:r>
            <w:r>
              <w:rPr>
                <w:rFonts w:hint="eastAsia"/>
                <w:b/>
                <w:bCs/>
              </w:rPr>
              <w:t>试验成果</w:t>
            </w:r>
            <w:r w:rsidRPr="000D4551">
              <w:rPr>
                <w:b/>
                <w:bCs/>
              </w:rPr>
              <w:t>；</w:t>
            </w:r>
            <w:r w:rsidR="00087AC7">
              <w:rPr>
                <w:rFonts w:hint="eastAsia"/>
                <w:b/>
                <w:bCs/>
              </w:rPr>
              <w:t>UHPC</w:t>
            </w:r>
            <w:r w:rsidR="00087AC7">
              <w:rPr>
                <w:rFonts w:hint="eastAsia"/>
                <w:b/>
                <w:bCs/>
              </w:rPr>
              <w:t>材料</w:t>
            </w:r>
            <w:r w:rsidR="00166644">
              <w:rPr>
                <w:rFonts w:hint="eastAsia"/>
                <w:b/>
                <w:bCs/>
              </w:rPr>
              <w:t>技术</w:t>
            </w:r>
            <w:r w:rsidR="00087AC7">
              <w:rPr>
                <w:rFonts w:hint="eastAsia"/>
                <w:b/>
                <w:bCs/>
              </w:rPr>
              <w:t>在项目中的</w:t>
            </w:r>
            <w:r w:rsidR="00166644">
              <w:rPr>
                <w:rFonts w:hint="eastAsia"/>
                <w:b/>
                <w:bCs/>
              </w:rPr>
              <w:t>性能价值、经济价值等综合效益和</w:t>
            </w:r>
            <w:r w:rsidR="00087AC7">
              <w:rPr>
                <w:rFonts w:hint="eastAsia"/>
                <w:b/>
                <w:bCs/>
              </w:rPr>
              <w:t>成果价值</w:t>
            </w:r>
            <w:r w:rsidR="00FC5F09" w:rsidRPr="000D4551">
              <w:rPr>
                <w:b/>
                <w:bCs/>
              </w:rPr>
              <w:t>；</w:t>
            </w:r>
            <w:r w:rsidR="00087AC7">
              <w:rPr>
                <w:rFonts w:hint="eastAsia"/>
                <w:b/>
                <w:bCs/>
              </w:rPr>
              <w:t>可持续设计与生命周期价值（详细</w:t>
            </w:r>
            <w:r w:rsidR="00FC5F09" w:rsidRPr="000D4551">
              <w:rPr>
                <w:b/>
                <w:bCs/>
              </w:rPr>
              <w:t>指标</w:t>
            </w:r>
            <w:r w:rsidR="00087AC7">
              <w:rPr>
                <w:rFonts w:hint="eastAsia"/>
                <w:b/>
                <w:bCs/>
              </w:rPr>
              <w:t>）</w:t>
            </w:r>
            <w:r w:rsidR="00FC5F09" w:rsidRPr="000D4551">
              <w:rPr>
                <w:b/>
                <w:bCs/>
              </w:rPr>
              <w:t>；解决的技术问题或难题；</w:t>
            </w:r>
            <w:r w:rsidR="00087AC7">
              <w:rPr>
                <w:rFonts w:hint="eastAsia"/>
                <w:b/>
                <w:bCs/>
              </w:rPr>
              <w:t>其他</w:t>
            </w:r>
            <w:r w:rsidR="00FC5F09" w:rsidRPr="000D4551">
              <w:rPr>
                <w:b/>
                <w:bCs/>
              </w:rPr>
              <w:t>先进性体现等。</w:t>
            </w:r>
          </w:p>
        </w:tc>
      </w:tr>
      <w:tr w:rsidR="005D1A3A" w:rsidTr="005D1A3A">
        <w:trPr>
          <w:trHeight w:val="1264"/>
        </w:trPr>
        <w:tc>
          <w:tcPr>
            <w:tcW w:w="1838" w:type="dxa"/>
            <w:vAlign w:val="center"/>
          </w:tcPr>
          <w:p w:rsidR="005D1A3A" w:rsidRDefault="005D1A3A" w:rsidP="00AE1BAD">
            <w:pPr>
              <w:pStyle w:val="2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图片/PPT/</w:t>
            </w:r>
          </w:p>
          <w:p w:rsidR="005D1A3A" w:rsidRDefault="005D1A3A" w:rsidP="00AE1BAD">
            <w:pPr>
              <w:pStyle w:val="2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视频</w:t>
            </w:r>
          </w:p>
        </w:tc>
        <w:tc>
          <w:tcPr>
            <w:tcW w:w="7938" w:type="dxa"/>
          </w:tcPr>
          <w:p w:rsidR="005D1A3A" w:rsidRPr="000D4551" w:rsidRDefault="005D1A3A" w:rsidP="00AE1BAD">
            <w:pPr>
              <w:pStyle w:val="2"/>
              <w:spacing w:after="0" w:line="360" w:lineRule="exact"/>
              <w:ind w:leftChars="0" w:left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请按通知正文第六项</w:t>
            </w:r>
            <w:r w:rsidR="00287273">
              <w:rPr>
                <w:rFonts w:hint="eastAsia"/>
                <w:b/>
                <w:bCs/>
              </w:rPr>
              <w:t>要求</w:t>
            </w:r>
            <w:r>
              <w:rPr>
                <w:rFonts w:hint="eastAsia"/>
                <w:b/>
                <w:bCs/>
              </w:rPr>
              <w:t>准备并提交。</w:t>
            </w:r>
          </w:p>
        </w:tc>
      </w:tr>
      <w:tr w:rsidR="00FC5F09" w:rsidTr="005D1A3A">
        <w:trPr>
          <w:trHeight w:val="1116"/>
        </w:trPr>
        <w:tc>
          <w:tcPr>
            <w:tcW w:w="1838" w:type="dxa"/>
            <w:vAlign w:val="center"/>
          </w:tcPr>
          <w:p w:rsidR="00FC5F09" w:rsidRDefault="00FC5F09" w:rsidP="00AE1BAD">
            <w:pPr>
              <w:pStyle w:val="2"/>
              <w:spacing w:after="0" w:line="480" w:lineRule="exact"/>
              <w:ind w:leftChars="0" w:left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其他材料</w:t>
            </w:r>
            <w:r w:rsidR="00087AC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（PDF格式）</w:t>
            </w:r>
          </w:p>
        </w:tc>
        <w:tc>
          <w:tcPr>
            <w:tcW w:w="7938" w:type="dxa"/>
          </w:tcPr>
          <w:p w:rsidR="00FC5F09" w:rsidRDefault="00FC5F09" w:rsidP="00AE1BAD">
            <w:pPr>
              <w:pStyle w:val="2"/>
              <w:spacing w:after="0" w:line="360" w:lineRule="exact"/>
              <w:ind w:leftChars="0" w:left="0"/>
              <w:rPr>
                <w:b/>
                <w:bCs/>
              </w:rPr>
            </w:pPr>
            <w:r w:rsidRPr="000D4551">
              <w:rPr>
                <w:rFonts w:hint="eastAsia"/>
                <w:b/>
                <w:bCs/>
              </w:rPr>
              <w:t>包括产品执行标准、相关专利技术、检测</w:t>
            </w:r>
            <w:r w:rsidR="00087AC7">
              <w:rPr>
                <w:rFonts w:hint="eastAsia"/>
                <w:b/>
                <w:bCs/>
              </w:rPr>
              <w:t>/</w:t>
            </w:r>
            <w:r w:rsidR="00087AC7">
              <w:rPr>
                <w:rFonts w:hint="eastAsia"/>
                <w:b/>
                <w:bCs/>
              </w:rPr>
              <w:t>试验</w:t>
            </w:r>
            <w:r w:rsidRPr="000D4551">
              <w:rPr>
                <w:rFonts w:hint="eastAsia"/>
                <w:b/>
                <w:bCs/>
              </w:rPr>
              <w:t>报告、所获奖励及荣誉、用户评价</w:t>
            </w:r>
            <w:r>
              <w:rPr>
                <w:rFonts w:hint="eastAsia"/>
                <w:b/>
                <w:bCs/>
              </w:rPr>
              <w:t>。</w:t>
            </w:r>
          </w:p>
          <w:p w:rsidR="00087AC7" w:rsidRPr="000D4551" w:rsidRDefault="00087AC7" w:rsidP="00AE1BAD">
            <w:pPr>
              <w:pStyle w:val="2"/>
              <w:spacing w:after="0" w:line="360" w:lineRule="exact"/>
              <w:ind w:leftChars="0" w:left="0"/>
            </w:pPr>
            <w:r>
              <w:rPr>
                <w:rFonts w:hint="eastAsia"/>
              </w:rPr>
              <w:t>（另按电子文档提交）</w:t>
            </w:r>
          </w:p>
        </w:tc>
      </w:tr>
      <w:tr w:rsidR="0074519F" w:rsidTr="000C3587">
        <w:trPr>
          <w:trHeight w:val="2134"/>
        </w:trPr>
        <w:tc>
          <w:tcPr>
            <w:tcW w:w="1838" w:type="dxa"/>
            <w:vAlign w:val="center"/>
          </w:tcPr>
          <w:p w:rsidR="0074519F" w:rsidRDefault="00247A5D" w:rsidP="00087AC7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</w:t>
            </w:r>
            <w:r w:rsidR="0074519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声明</w:t>
            </w:r>
          </w:p>
        </w:tc>
        <w:tc>
          <w:tcPr>
            <w:tcW w:w="7938" w:type="dxa"/>
            <w:vAlign w:val="center"/>
          </w:tcPr>
          <w:p w:rsidR="0074519F" w:rsidRPr="000C3587" w:rsidRDefault="0074519F" w:rsidP="0074519F">
            <w:pPr>
              <w:autoSpaceDE w:val="0"/>
              <w:autoSpaceDN w:val="0"/>
              <w:adjustRightInd w:val="0"/>
              <w:spacing w:line="400" w:lineRule="exact"/>
              <w:rPr>
                <w:b/>
                <w:bCs/>
              </w:rPr>
            </w:pPr>
            <w:r w:rsidRPr="000C3587">
              <w:rPr>
                <w:b/>
                <w:bCs/>
              </w:rPr>
              <w:t>1</w:t>
            </w:r>
            <w:r w:rsidR="002B3BF6">
              <w:rPr>
                <w:rFonts w:hint="eastAsia"/>
                <w:b/>
                <w:bCs/>
              </w:rPr>
              <w:t>．</w:t>
            </w:r>
            <w:r w:rsidRPr="000C3587">
              <w:rPr>
                <w:rFonts w:hint="eastAsia"/>
                <w:b/>
                <w:bCs/>
              </w:rPr>
              <w:t>本单位</w:t>
            </w:r>
            <w:r w:rsidRPr="000C3587">
              <w:rPr>
                <w:rFonts w:hint="eastAsia"/>
                <w:b/>
                <w:bCs/>
              </w:rPr>
              <w:t>/</w:t>
            </w:r>
            <w:r w:rsidRPr="000C3587">
              <w:rPr>
                <w:rFonts w:hint="eastAsia"/>
                <w:b/>
                <w:bCs/>
              </w:rPr>
              <w:t>本人保证提交</w:t>
            </w:r>
            <w:r w:rsidR="00E12C0F">
              <w:rPr>
                <w:rFonts w:hint="eastAsia"/>
                <w:b/>
                <w:bCs/>
              </w:rPr>
              <w:t>申报</w:t>
            </w:r>
            <w:r w:rsidRPr="000C3587">
              <w:rPr>
                <w:rFonts w:hint="eastAsia"/>
                <w:b/>
                <w:bCs/>
              </w:rPr>
              <w:t>材料真实、准确、完整，对</w:t>
            </w:r>
            <w:r w:rsidR="00E12C0F">
              <w:rPr>
                <w:rFonts w:hint="eastAsia"/>
                <w:b/>
                <w:bCs/>
              </w:rPr>
              <w:t>申报</w:t>
            </w:r>
            <w:r w:rsidRPr="000C3587">
              <w:rPr>
                <w:rFonts w:hint="eastAsia"/>
                <w:b/>
                <w:bCs/>
              </w:rPr>
              <w:t>作品拥有完全知识产权，不侵犯他人的专利权、著作权、商标权及其他知识产权。如有纠纷，本单位</w:t>
            </w:r>
            <w:r w:rsidRPr="000C3587">
              <w:rPr>
                <w:rFonts w:hint="eastAsia"/>
                <w:b/>
                <w:bCs/>
              </w:rPr>
              <w:t>/</w:t>
            </w:r>
            <w:r w:rsidRPr="000C3587">
              <w:rPr>
                <w:rFonts w:hint="eastAsia"/>
                <w:b/>
                <w:bCs/>
              </w:rPr>
              <w:t>本人将负完全法律责任。</w:t>
            </w:r>
          </w:p>
          <w:p w:rsidR="0074519F" w:rsidRPr="00087AC7" w:rsidRDefault="0074519F" w:rsidP="00087AC7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C3587">
              <w:rPr>
                <w:rFonts w:hint="eastAsia"/>
                <w:b/>
                <w:bCs/>
              </w:rPr>
              <w:t>2</w:t>
            </w:r>
            <w:r w:rsidR="002B3BF6">
              <w:rPr>
                <w:rFonts w:hint="eastAsia"/>
                <w:b/>
                <w:bCs/>
              </w:rPr>
              <w:t>．</w:t>
            </w:r>
            <w:r w:rsidR="00E12C0F">
              <w:rPr>
                <w:rFonts w:hint="eastAsia"/>
                <w:b/>
                <w:bCs/>
              </w:rPr>
              <w:t>大会组委会</w:t>
            </w:r>
            <w:r w:rsidRPr="000C3587">
              <w:rPr>
                <w:rFonts w:hint="eastAsia"/>
                <w:b/>
                <w:bCs/>
              </w:rPr>
              <w:t>享有对</w:t>
            </w:r>
            <w:r w:rsidR="00E12C0F">
              <w:rPr>
                <w:rFonts w:hint="eastAsia"/>
                <w:b/>
                <w:bCs/>
              </w:rPr>
              <w:t>获奖</w:t>
            </w:r>
            <w:r w:rsidRPr="000C3587">
              <w:rPr>
                <w:rFonts w:hint="eastAsia"/>
                <w:b/>
                <w:bCs/>
              </w:rPr>
              <w:t>作品进行宣传、传播、展览和出版等权利，且不向</w:t>
            </w:r>
            <w:r w:rsidR="00E12C0F">
              <w:rPr>
                <w:rFonts w:hint="eastAsia"/>
                <w:b/>
                <w:bCs/>
              </w:rPr>
              <w:t>申报</w:t>
            </w:r>
            <w:r w:rsidRPr="000C3587">
              <w:rPr>
                <w:rFonts w:hint="eastAsia"/>
                <w:b/>
                <w:bCs/>
              </w:rPr>
              <w:t>单位</w:t>
            </w:r>
            <w:r w:rsidRPr="000C3587">
              <w:rPr>
                <w:rFonts w:hint="eastAsia"/>
                <w:b/>
                <w:bCs/>
              </w:rPr>
              <w:t>/</w:t>
            </w:r>
            <w:r w:rsidRPr="000C3587">
              <w:rPr>
                <w:rFonts w:hint="eastAsia"/>
                <w:b/>
                <w:bCs/>
              </w:rPr>
              <w:t>个人另行支付任何费用。</w:t>
            </w:r>
          </w:p>
        </w:tc>
      </w:tr>
    </w:tbl>
    <w:p w:rsidR="00FC5F09" w:rsidRPr="00A904D1" w:rsidRDefault="00FC5F09" w:rsidP="00166644">
      <w:pPr>
        <w:spacing w:line="360" w:lineRule="auto"/>
        <w:ind w:leftChars="-337" w:left="-708" w:rightChars="-230" w:right="-483"/>
        <w:outlineLvl w:val="0"/>
        <w:rPr>
          <w:rFonts w:ascii="仿宋_GB2312" w:eastAsia="仿宋_GB2312" w:hAnsi="仿宋_GB2312" w:cs="仿宋_GB2312"/>
          <w:sz w:val="24"/>
        </w:rPr>
      </w:pPr>
      <w:r w:rsidRPr="00A904D1">
        <w:rPr>
          <w:rFonts w:ascii="仿宋_GB2312" w:eastAsia="仿宋_GB2312" w:hAnsi="仿宋_GB2312" w:cs="仿宋_GB2312" w:hint="eastAsia"/>
          <w:sz w:val="24"/>
        </w:rPr>
        <w:t>注：请按表格字数要求填写。</w:t>
      </w:r>
      <w:r w:rsidR="005D1A3A" w:rsidRPr="00A904D1">
        <w:rPr>
          <w:rFonts w:ascii="仿宋_GB2312" w:eastAsia="仿宋_GB2312" w:hAnsi="仿宋_GB2312" w:cs="仿宋_GB2312" w:hint="eastAsia"/>
          <w:sz w:val="24"/>
        </w:rPr>
        <w:t>文本部分可在此表中填写</w:t>
      </w:r>
      <w:r w:rsidR="00166644" w:rsidRPr="00A904D1">
        <w:rPr>
          <w:rFonts w:ascii="仿宋_GB2312" w:eastAsia="仿宋_GB2312" w:hAnsi="仿宋_GB2312" w:cs="仿宋_GB2312" w:hint="eastAsia"/>
          <w:sz w:val="24"/>
        </w:rPr>
        <w:t>或</w:t>
      </w:r>
      <w:r w:rsidR="00A45D22" w:rsidRPr="00A904D1">
        <w:rPr>
          <w:rFonts w:ascii="仿宋_GB2312" w:eastAsia="仿宋_GB2312" w:hAnsi="仿宋_GB2312" w:cs="仿宋_GB2312" w:hint="eastAsia"/>
          <w:sz w:val="24"/>
        </w:rPr>
        <w:t>单建文档编辑</w:t>
      </w:r>
      <w:r w:rsidR="005D1A3A" w:rsidRPr="00A904D1">
        <w:rPr>
          <w:rFonts w:ascii="仿宋_GB2312" w:eastAsia="仿宋_GB2312" w:hAnsi="仿宋_GB2312" w:cs="仿宋_GB2312" w:hint="eastAsia"/>
          <w:sz w:val="24"/>
        </w:rPr>
        <w:t>，</w:t>
      </w:r>
      <w:r w:rsidR="00166644" w:rsidRPr="00A904D1">
        <w:rPr>
          <w:rFonts w:ascii="仿宋_GB2312" w:eastAsia="仿宋_GB2312" w:hAnsi="仿宋_GB2312" w:cs="仿宋_GB2312" w:hint="eastAsia"/>
          <w:sz w:val="24"/>
        </w:rPr>
        <w:t>要求内容结构</w:t>
      </w:r>
      <w:r w:rsidR="00A45D22" w:rsidRPr="00A904D1">
        <w:rPr>
          <w:rFonts w:ascii="仿宋_GB2312" w:eastAsia="仿宋_GB2312" w:hAnsi="仿宋_GB2312" w:cs="仿宋_GB2312" w:hint="eastAsia"/>
          <w:sz w:val="24"/>
        </w:rPr>
        <w:t>和表述逻辑清晰，</w:t>
      </w:r>
      <w:r w:rsidR="005D1A3A" w:rsidRPr="00A904D1">
        <w:rPr>
          <w:rFonts w:ascii="仿宋_GB2312" w:eastAsia="仿宋_GB2312" w:hAnsi="仿宋_GB2312" w:cs="仿宋_GB2312" w:hint="eastAsia"/>
          <w:sz w:val="24"/>
        </w:rPr>
        <w:t>图片、视频、PDF等电子文档请按类别</w:t>
      </w:r>
      <w:r w:rsidR="00A45D22" w:rsidRPr="00A904D1">
        <w:rPr>
          <w:rFonts w:ascii="仿宋_GB2312" w:eastAsia="仿宋_GB2312" w:hAnsi="仿宋_GB2312" w:cs="仿宋_GB2312" w:hint="eastAsia"/>
          <w:sz w:val="24"/>
        </w:rPr>
        <w:t>整理命名</w:t>
      </w:r>
      <w:r w:rsidR="005D1A3A" w:rsidRPr="00A904D1">
        <w:rPr>
          <w:rFonts w:ascii="仿宋_GB2312" w:eastAsia="仿宋_GB2312" w:hAnsi="仿宋_GB2312" w:cs="仿宋_GB2312" w:hint="eastAsia"/>
          <w:sz w:val="24"/>
        </w:rPr>
        <w:t>，并将报名表及所有申报资料打包</w:t>
      </w:r>
      <w:r w:rsidR="00A45D22" w:rsidRPr="00A904D1">
        <w:rPr>
          <w:rFonts w:ascii="仿宋_GB2312" w:eastAsia="仿宋_GB2312" w:hAnsi="仿宋_GB2312" w:cs="仿宋_GB2312" w:hint="eastAsia"/>
          <w:sz w:val="24"/>
        </w:rPr>
        <w:t>成</w:t>
      </w:r>
      <w:r w:rsidR="005D1A3A" w:rsidRPr="00A904D1">
        <w:rPr>
          <w:rFonts w:ascii="仿宋_GB2312" w:eastAsia="仿宋_GB2312" w:hAnsi="仿宋_GB2312" w:cs="仿宋_GB2312" w:hint="eastAsia"/>
          <w:sz w:val="24"/>
        </w:rPr>
        <w:t>压缩文件夹（文件以申报单位简称命名）发送至</w:t>
      </w:r>
      <w:r w:rsidR="002B3BF6">
        <w:rPr>
          <w:rFonts w:ascii="仿宋_GB2312" w:eastAsia="仿宋_GB2312" w:hAnsi="仿宋_GB2312" w:cs="仿宋_GB2312" w:hint="eastAsia"/>
          <w:sz w:val="24"/>
        </w:rPr>
        <w:t>指定</w:t>
      </w:r>
      <w:r w:rsidR="005D1A3A" w:rsidRPr="00A904D1">
        <w:rPr>
          <w:rFonts w:ascii="仿宋_GB2312" w:eastAsia="仿宋_GB2312" w:hAnsi="仿宋_GB2312" w:cs="仿宋_GB2312" w:hint="eastAsia"/>
          <w:sz w:val="24"/>
        </w:rPr>
        <w:t>邮箱</w:t>
      </w:r>
      <w:r w:rsidRPr="00A904D1">
        <w:rPr>
          <w:rFonts w:ascii="仿宋_GB2312" w:eastAsia="仿宋_GB2312" w:hAnsi="仿宋_GB2312" w:cs="仿宋_GB2312" w:hint="eastAsia"/>
          <w:sz w:val="24"/>
        </w:rPr>
        <w:t>。</w:t>
      </w:r>
    </w:p>
    <w:p w:rsidR="00E46D78" w:rsidRDefault="00E46D78" w:rsidP="00FC5F0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E46D78" w:rsidRDefault="00E46D78" w:rsidP="00FC5F0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FC5F09" w:rsidRDefault="00FC5F09" w:rsidP="00FC5F09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填表日期：   年   月   日              填表人签字：</w:t>
      </w:r>
    </w:p>
    <w:p w:rsidR="002A49C4" w:rsidRDefault="00FC5F09" w:rsidP="005D1A3A">
      <w:pPr>
        <w:spacing w:line="360" w:lineRule="auto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（单位盖章）</w:t>
      </w:r>
    </w:p>
    <w:p w:rsidR="00241550" w:rsidRDefault="00241550" w:rsidP="00A45D22">
      <w:pPr>
        <w:spacing w:line="5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sectPr w:rsidR="00241550" w:rsidSect="00343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D9" w:rsidRDefault="00391BD9" w:rsidP="001440DA">
      <w:r>
        <w:separator/>
      </w:r>
    </w:p>
  </w:endnote>
  <w:endnote w:type="continuationSeparator" w:id="1">
    <w:p w:rsidR="00391BD9" w:rsidRDefault="00391BD9" w:rsidP="0014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D9" w:rsidRDefault="00391BD9" w:rsidP="001440DA">
      <w:r>
        <w:separator/>
      </w:r>
    </w:p>
  </w:footnote>
  <w:footnote w:type="continuationSeparator" w:id="1">
    <w:p w:rsidR="00391BD9" w:rsidRDefault="00391BD9" w:rsidP="00144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3BBD"/>
    <w:multiLevelType w:val="hybridMultilevel"/>
    <w:tmpl w:val="E38C3150"/>
    <w:lvl w:ilvl="0" w:tplc="04090001">
      <w:start w:val="1"/>
      <w:numFmt w:val="bullet"/>
      <w:lvlText w:val=""/>
      <w:lvlJc w:val="left"/>
      <w:pPr>
        <w:ind w:left="1007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7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7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7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1">
    <w:nsid w:val="21CD6BE7"/>
    <w:multiLevelType w:val="hybridMultilevel"/>
    <w:tmpl w:val="8F4CFD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287554AB"/>
    <w:multiLevelType w:val="hybridMultilevel"/>
    <w:tmpl w:val="79BA3F2A"/>
    <w:lvl w:ilvl="0" w:tplc="0409000F">
      <w:start w:val="1"/>
      <w:numFmt w:val="decimal"/>
      <w:lvlText w:val="%1."/>
      <w:lvlJc w:val="left"/>
      <w:pPr>
        <w:ind w:left="108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3">
    <w:nsid w:val="32687C6E"/>
    <w:multiLevelType w:val="hybridMultilevel"/>
    <w:tmpl w:val="9AB468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3B835945"/>
    <w:multiLevelType w:val="hybridMultilevel"/>
    <w:tmpl w:val="401AAF72"/>
    <w:lvl w:ilvl="0" w:tplc="0409000F">
      <w:start w:val="1"/>
      <w:numFmt w:val="decimal"/>
      <w:lvlText w:val="%1."/>
      <w:lvlJc w:val="left"/>
      <w:pPr>
        <w:ind w:left="108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5">
    <w:nsid w:val="43F670D6"/>
    <w:multiLevelType w:val="hybridMultilevel"/>
    <w:tmpl w:val="419EBCEE"/>
    <w:lvl w:ilvl="0" w:tplc="04090001">
      <w:start w:val="1"/>
      <w:numFmt w:val="bullet"/>
      <w:lvlText w:val="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6">
    <w:nsid w:val="4DE45DCA"/>
    <w:multiLevelType w:val="hybridMultilevel"/>
    <w:tmpl w:val="B80AE710"/>
    <w:lvl w:ilvl="0" w:tplc="0409000F">
      <w:start w:val="1"/>
      <w:numFmt w:val="decimal"/>
      <w:lvlText w:val="%1."/>
      <w:lvlJc w:val="left"/>
      <w:pPr>
        <w:ind w:left="108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7">
    <w:nsid w:val="548F48CE"/>
    <w:multiLevelType w:val="hybridMultilevel"/>
    <w:tmpl w:val="9842933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5B284F4F"/>
    <w:multiLevelType w:val="hybridMultilevel"/>
    <w:tmpl w:val="3B720C68"/>
    <w:lvl w:ilvl="0" w:tplc="77C40690">
      <w:start w:val="3"/>
      <w:numFmt w:val="bullet"/>
      <w:lvlText w:val="·"/>
      <w:lvlJc w:val="left"/>
      <w:pPr>
        <w:ind w:left="360" w:hanging="360"/>
      </w:pPr>
      <w:rPr>
        <w:rFonts w:ascii="宋体" w:eastAsia="宋体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>
    <w:nsid w:val="630E572D"/>
    <w:multiLevelType w:val="hybridMultilevel"/>
    <w:tmpl w:val="F3D843A8"/>
    <w:lvl w:ilvl="0" w:tplc="0409000F">
      <w:start w:val="1"/>
      <w:numFmt w:val="decimal"/>
      <w:lvlText w:val="%1."/>
      <w:lvlJc w:val="left"/>
      <w:pPr>
        <w:ind w:left="108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0">
    <w:nsid w:val="637C4C58"/>
    <w:multiLevelType w:val="hybridMultilevel"/>
    <w:tmpl w:val="1E340494"/>
    <w:lvl w:ilvl="0" w:tplc="0409000F">
      <w:start w:val="1"/>
      <w:numFmt w:val="decimal"/>
      <w:lvlText w:val="%1."/>
      <w:lvlJc w:val="left"/>
      <w:pPr>
        <w:ind w:left="1080" w:hanging="44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1">
    <w:nsid w:val="6A690959"/>
    <w:multiLevelType w:val="hybridMultilevel"/>
    <w:tmpl w:val="F3DCC962"/>
    <w:lvl w:ilvl="0" w:tplc="04090001">
      <w:start w:val="1"/>
      <w:numFmt w:val="bullet"/>
      <w:lvlText w:val="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2">
    <w:nsid w:val="7C692A85"/>
    <w:multiLevelType w:val="hybridMultilevel"/>
    <w:tmpl w:val="D652A62E"/>
    <w:lvl w:ilvl="0" w:tplc="0409000F">
      <w:start w:val="1"/>
      <w:numFmt w:val="decimal"/>
      <w:lvlText w:val="%1."/>
      <w:lvlJc w:val="left"/>
      <w:pPr>
        <w:ind w:left="1007" w:hanging="440"/>
      </w:p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AFF"/>
    <w:rsid w:val="000134DE"/>
    <w:rsid w:val="00021E5E"/>
    <w:rsid w:val="00035E8E"/>
    <w:rsid w:val="0004037B"/>
    <w:rsid w:val="00046364"/>
    <w:rsid w:val="00050443"/>
    <w:rsid w:val="000508B9"/>
    <w:rsid w:val="00054197"/>
    <w:rsid w:val="000641C5"/>
    <w:rsid w:val="00065736"/>
    <w:rsid w:val="00070784"/>
    <w:rsid w:val="00070B4C"/>
    <w:rsid w:val="000744E2"/>
    <w:rsid w:val="00087AC7"/>
    <w:rsid w:val="000C1150"/>
    <w:rsid w:val="000C3587"/>
    <w:rsid w:val="000C3903"/>
    <w:rsid w:val="000E6686"/>
    <w:rsid w:val="000F6D3F"/>
    <w:rsid w:val="000F7BBC"/>
    <w:rsid w:val="001123CC"/>
    <w:rsid w:val="0013273A"/>
    <w:rsid w:val="001418E8"/>
    <w:rsid w:val="001440DA"/>
    <w:rsid w:val="0015123E"/>
    <w:rsid w:val="00166644"/>
    <w:rsid w:val="00167CCB"/>
    <w:rsid w:val="001702F4"/>
    <w:rsid w:val="00184165"/>
    <w:rsid w:val="001950EB"/>
    <w:rsid w:val="001A64D0"/>
    <w:rsid w:val="001B66C5"/>
    <w:rsid w:val="001D0DF0"/>
    <w:rsid w:val="001D65C3"/>
    <w:rsid w:val="001E026D"/>
    <w:rsid w:val="001E6488"/>
    <w:rsid w:val="0021040B"/>
    <w:rsid w:val="00211AFF"/>
    <w:rsid w:val="00215EA5"/>
    <w:rsid w:val="002228B6"/>
    <w:rsid w:val="00227A7B"/>
    <w:rsid w:val="00235BBE"/>
    <w:rsid w:val="002372D3"/>
    <w:rsid w:val="00241550"/>
    <w:rsid w:val="00247A5D"/>
    <w:rsid w:val="0025181B"/>
    <w:rsid w:val="00263243"/>
    <w:rsid w:val="00287273"/>
    <w:rsid w:val="00291B30"/>
    <w:rsid w:val="002A1EB2"/>
    <w:rsid w:val="002A49C4"/>
    <w:rsid w:val="002B0271"/>
    <w:rsid w:val="002B0937"/>
    <w:rsid w:val="002B1A37"/>
    <w:rsid w:val="002B3BF6"/>
    <w:rsid w:val="002B4174"/>
    <w:rsid w:val="002B54A2"/>
    <w:rsid w:val="002C07A3"/>
    <w:rsid w:val="002C4C8E"/>
    <w:rsid w:val="002C525D"/>
    <w:rsid w:val="002C6F92"/>
    <w:rsid w:val="002C7F21"/>
    <w:rsid w:val="002D1CF2"/>
    <w:rsid w:val="002F62C7"/>
    <w:rsid w:val="00343099"/>
    <w:rsid w:val="00344B2D"/>
    <w:rsid w:val="00345642"/>
    <w:rsid w:val="00355A20"/>
    <w:rsid w:val="00360708"/>
    <w:rsid w:val="00361E0E"/>
    <w:rsid w:val="0037183B"/>
    <w:rsid w:val="00380B25"/>
    <w:rsid w:val="00381C66"/>
    <w:rsid w:val="00391BD9"/>
    <w:rsid w:val="003B0B4C"/>
    <w:rsid w:val="003B1BA3"/>
    <w:rsid w:val="003B2933"/>
    <w:rsid w:val="003C61EF"/>
    <w:rsid w:val="003D0CF9"/>
    <w:rsid w:val="003D3C29"/>
    <w:rsid w:val="003E7FD9"/>
    <w:rsid w:val="003F4D88"/>
    <w:rsid w:val="003F515A"/>
    <w:rsid w:val="003F723B"/>
    <w:rsid w:val="004122BB"/>
    <w:rsid w:val="004142F7"/>
    <w:rsid w:val="00421568"/>
    <w:rsid w:val="00431EB3"/>
    <w:rsid w:val="004350FB"/>
    <w:rsid w:val="00451EFE"/>
    <w:rsid w:val="00452A02"/>
    <w:rsid w:val="00466AA4"/>
    <w:rsid w:val="00475374"/>
    <w:rsid w:val="00476B72"/>
    <w:rsid w:val="00483250"/>
    <w:rsid w:val="004A4B67"/>
    <w:rsid w:val="004A4D38"/>
    <w:rsid w:val="004D495B"/>
    <w:rsid w:val="004D6C4E"/>
    <w:rsid w:val="004E1557"/>
    <w:rsid w:val="004F3E2D"/>
    <w:rsid w:val="004F71ED"/>
    <w:rsid w:val="005116DC"/>
    <w:rsid w:val="0051516C"/>
    <w:rsid w:val="0052690F"/>
    <w:rsid w:val="00536810"/>
    <w:rsid w:val="00545027"/>
    <w:rsid w:val="00554617"/>
    <w:rsid w:val="00566429"/>
    <w:rsid w:val="00581F02"/>
    <w:rsid w:val="005A2C30"/>
    <w:rsid w:val="005A7682"/>
    <w:rsid w:val="005B6D3A"/>
    <w:rsid w:val="005C3F3E"/>
    <w:rsid w:val="005D1A3A"/>
    <w:rsid w:val="005E0C66"/>
    <w:rsid w:val="005E432F"/>
    <w:rsid w:val="005F28E4"/>
    <w:rsid w:val="005F3C9A"/>
    <w:rsid w:val="005F5AAE"/>
    <w:rsid w:val="00600656"/>
    <w:rsid w:val="006045DE"/>
    <w:rsid w:val="00613109"/>
    <w:rsid w:val="00640832"/>
    <w:rsid w:val="00644242"/>
    <w:rsid w:val="00644FAE"/>
    <w:rsid w:val="0065052A"/>
    <w:rsid w:val="00670508"/>
    <w:rsid w:val="006753AA"/>
    <w:rsid w:val="00695B1D"/>
    <w:rsid w:val="006B31EB"/>
    <w:rsid w:val="006B3DCF"/>
    <w:rsid w:val="006C0B91"/>
    <w:rsid w:val="006C17D6"/>
    <w:rsid w:val="006C2525"/>
    <w:rsid w:val="006C4759"/>
    <w:rsid w:val="006D00EC"/>
    <w:rsid w:val="006D5BB2"/>
    <w:rsid w:val="006E5BA1"/>
    <w:rsid w:val="0071521C"/>
    <w:rsid w:val="0074519F"/>
    <w:rsid w:val="00745587"/>
    <w:rsid w:val="00767B7C"/>
    <w:rsid w:val="00774DD2"/>
    <w:rsid w:val="0078333D"/>
    <w:rsid w:val="00785E32"/>
    <w:rsid w:val="00787A29"/>
    <w:rsid w:val="0079455F"/>
    <w:rsid w:val="007C0699"/>
    <w:rsid w:val="007E6D96"/>
    <w:rsid w:val="00811267"/>
    <w:rsid w:val="0081674A"/>
    <w:rsid w:val="008208A6"/>
    <w:rsid w:val="00823F1F"/>
    <w:rsid w:val="00835257"/>
    <w:rsid w:val="00835E74"/>
    <w:rsid w:val="00846EAB"/>
    <w:rsid w:val="00853813"/>
    <w:rsid w:val="008552D5"/>
    <w:rsid w:val="00863FD9"/>
    <w:rsid w:val="008A2D28"/>
    <w:rsid w:val="008B7EB4"/>
    <w:rsid w:val="008C23F5"/>
    <w:rsid w:val="008C2750"/>
    <w:rsid w:val="008D7433"/>
    <w:rsid w:val="008E758C"/>
    <w:rsid w:val="008F0239"/>
    <w:rsid w:val="008F04F9"/>
    <w:rsid w:val="00901D84"/>
    <w:rsid w:val="0091320C"/>
    <w:rsid w:val="009175AF"/>
    <w:rsid w:val="00937B64"/>
    <w:rsid w:val="0095090D"/>
    <w:rsid w:val="00952B8C"/>
    <w:rsid w:val="00957F4B"/>
    <w:rsid w:val="00972C04"/>
    <w:rsid w:val="00980E70"/>
    <w:rsid w:val="009B2D5D"/>
    <w:rsid w:val="009C5C9D"/>
    <w:rsid w:val="009C7D1C"/>
    <w:rsid w:val="009D359E"/>
    <w:rsid w:val="009D6CE1"/>
    <w:rsid w:val="009E566C"/>
    <w:rsid w:val="00A00483"/>
    <w:rsid w:val="00A12D14"/>
    <w:rsid w:val="00A1300A"/>
    <w:rsid w:val="00A45D22"/>
    <w:rsid w:val="00A701CA"/>
    <w:rsid w:val="00A74820"/>
    <w:rsid w:val="00A772EC"/>
    <w:rsid w:val="00A84A49"/>
    <w:rsid w:val="00A904D1"/>
    <w:rsid w:val="00A92084"/>
    <w:rsid w:val="00A92335"/>
    <w:rsid w:val="00A93FCD"/>
    <w:rsid w:val="00AA3438"/>
    <w:rsid w:val="00AA66AE"/>
    <w:rsid w:val="00AB5AE8"/>
    <w:rsid w:val="00AD09FC"/>
    <w:rsid w:val="00AE7B36"/>
    <w:rsid w:val="00B07425"/>
    <w:rsid w:val="00B232F8"/>
    <w:rsid w:val="00B3218B"/>
    <w:rsid w:val="00B539C9"/>
    <w:rsid w:val="00B54D5B"/>
    <w:rsid w:val="00B60230"/>
    <w:rsid w:val="00B7520C"/>
    <w:rsid w:val="00B76E55"/>
    <w:rsid w:val="00B8190C"/>
    <w:rsid w:val="00B87469"/>
    <w:rsid w:val="00B957A7"/>
    <w:rsid w:val="00BA5979"/>
    <w:rsid w:val="00BA6899"/>
    <w:rsid w:val="00BB62E3"/>
    <w:rsid w:val="00BC362A"/>
    <w:rsid w:val="00BC61BB"/>
    <w:rsid w:val="00BD54A2"/>
    <w:rsid w:val="00BD65C6"/>
    <w:rsid w:val="00BE5C83"/>
    <w:rsid w:val="00BE6585"/>
    <w:rsid w:val="00BF69EC"/>
    <w:rsid w:val="00BF7248"/>
    <w:rsid w:val="00C03E3B"/>
    <w:rsid w:val="00C15AF6"/>
    <w:rsid w:val="00C25250"/>
    <w:rsid w:val="00C36945"/>
    <w:rsid w:val="00C71CD1"/>
    <w:rsid w:val="00C73901"/>
    <w:rsid w:val="00C8197F"/>
    <w:rsid w:val="00C864EB"/>
    <w:rsid w:val="00C86B58"/>
    <w:rsid w:val="00CB5F56"/>
    <w:rsid w:val="00CC1781"/>
    <w:rsid w:val="00CC32A3"/>
    <w:rsid w:val="00CC6E2E"/>
    <w:rsid w:val="00CD3C64"/>
    <w:rsid w:val="00CD4F2F"/>
    <w:rsid w:val="00CD631E"/>
    <w:rsid w:val="00CE6E3B"/>
    <w:rsid w:val="00D16F9A"/>
    <w:rsid w:val="00D32285"/>
    <w:rsid w:val="00D337C1"/>
    <w:rsid w:val="00D41E96"/>
    <w:rsid w:val="00D63B55"/>
    <w:rsid w:val="00D75C1A"/>
    <w:rsid w:val="00D75CC1"/>
    <w:rsid w:val="00D77453"/>
    <w:rsid w:val="00D77922"/>
    <w:rsid w:val="00D855D3"/>
    <w:rsid w:val="00D86E11"/>
    <w:rsid w:val="00D87C6C"/>
    <w:rsid w:val="00D904E5"/>
    <w:rsid w:val="00DC20C9"/>
    <w:rsid w:val="00DD28DD"/>
    <w:rsid w:val="00DD6A65"/>
    <w:rsid w:val="00DF2C87"/>
    <w:rsid w:val="00E05DAA"/>
    <w:rsid w:val="00E06405"/>
    <w:rsid w:val="00E12C0F"/>
    <w:rsid w:val="00E46D78"/>
    <w:rsid w:val="00E50FA8"/>
    <w:rsid w:val="00E5462B"/>
    <w:rsid w:val="00E561C9"/>
    <w:rsid w:val="00E76FAB"/>
    <w:rsid w:val="00E808BF"/>
    <w:rsid w:val="00E8420B"/>
    <w:rsid w:val="00E93260"/>
    <w:rsid w:val="00EA3F7F"/>
    <w:rsid w:val="00EB58EA"/>
    <w:rsid w:val="00EB6386"/>
    <w:rsid w:val="00ED501D"/>
    <w:rsid w:val="00EE0440"/>
    <w:rsid w:val="00EE6160"/>
    <w:rsid w:val="00EF30BA"/>
    <w:rsid w:val="00F00567"/>
    <w:rsid w:val="00F23671"/>
    <w:rsid w:val="00F2368B"/>
    <w:rsid w:val="00F44B8D"/>
    <w:rsid w:val="00F60C44"/>
    <w:rsid w:val="00F61175"/>
    <w:rsid w:val="00F61C01"/>
    <w:rsid w:val="00F62EED"/>
    <w:rsid w:val="00F631DD"/>
    <w:rsid w:val="00F679AF"/>
    <w:rsid w:val="00F70D67"/>
    <w:rsid w:val="00F72A82"/>
    <w:rsid w:val="00F7484D"/>
    <w:rsid w:val="00F95543"/>
    <w:rsid w:val="00F97C73"/>
    <w:rsid w:val="00FA7AFA"/>
    <w:rsid w:val="00FC5F09"/>
    <w:rsid w:val="00FC6449"/>
    <w:rsid w:val="00FE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F5A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57F4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0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0DA"/>
    <w:rPr>
      <w:sz w:val="18"/>
      <w:szCs w:val="18"/>
    </w:rPr>
  </w:style>
  <w:style w:type="paragraph" w:styleId="a5">
    <w:name w:val="List Paragraph"/>
    <w:basedOn w:val="a"/>
    <w:uiPriority w:val="34"/>
    <w:qFormat/>
    <w:rsid w:val="00431EB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Normal (Web)"/>
    <w:basedOn w:val="a"/>
    <w:uiPriority w:val="99"/>
    <w:unhideWhenUsed/>
    <w:rsid w:val="00D32285"/>
    <w:pPr>
      <w:widowControl/>
      <w:spacing w:before="100" w:beforeAutospacing="1" w:after="100" w:afterAutospacing="1"/>
      <w:jc w:val="left"/>
    </w:pPr>
    <w:rPr>
      <w:rFonts w:eastAsia="等线"/>
      <w:kern w:val="0"/>
      <w:sz w:val="24"/>
    </w:rPr>
  </w:style>
  <w:style w:type="paragraph" w:styleId="2">
    <w:name w:val="Body Text Indent 2"/>
    <w:basedOn w:val="a"/>
    <w:link w:val="2Char"/>
    <w:uiPriority w:val="99"/>
    <w:unhideWhenUsed/>
    <w:qFormat/>
    <w:rsid w:val="00070B4C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qFormat/>
    <w:rsid w:val="00070B4C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EF30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30BA"/>
    <w:rPr>
      <w:color w:val="605E5C"/>
      <w:shd w:val="clear" w:color="auto" w:fill="E1DFDD"/>
    </w:rPr>
  </w:style>
  <w:style w:type="table" w:styleId="a8">
    <w:name w:val="Table Grid"/>
    <w:basedOn w:val="a1"/>
    <w:uiPriority w:val="39"/>
    <w:qFormat/>
    <w:rsid w:val="00FC5F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957F4B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Revision"/>
    <w:hidden/>
    <w:uiPriority w:val="99"/>
    <w:semiHidden/>
    <w:rsid w:val="005A2C30"/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5F5AA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Xialu CHEN</dc:creator>
  <cp:lastModifiedBy>User</cp:lastModifiedBy>
  <cp:revision>2</cp:revision>
  <cp:lastPrinted>2024-08-23T04:10:00Z</cp:lastPrinted>
  <dcterms:created xsi:type="dcterms:W3CDTF">2024-09-10T13:25:00Z</dcterms:created>
  <dcterms:modified xsi:type="dcterms:W3CDTF">2024-09-10T13:25:00Z</dcterms:modified>
</cp:coreProperties>
</file>