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14:paraId="3CA59568" w14:textId="77777777" w:rsidTr="00A64BC6">
        <w:trPr>
          <w:trHeight w:val="637"/>
        </w:trPr>
        <w:tc>
          <w:tcPr>
            <w:tcW w:w="1379"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238E125B" w:rsidR="005172F4" w:rsidRPr="00095460" w:rsidRDefault="003C52DB" w:rsidP="005172F4">
            <w:pPr>
              <w:ind w:firstLineChars="0" w:firstLine="0"/>
              <w:jc w:val="left"/>
              <w:rPr>
                <w:rFonts w:ascii="仿宋" w:eastAsia="仿宋" w:hAnsi="仿宋"/>
              </w:rPr>
            </w:pPr>
            <w:r w:rsidRPr="003C52DB">
              <w:rPr>
                <w:rFonts w:ascii="仿宋" w:eastAsia="仿宋" w:hAnsi="仿宋" w:cs="宋体" w:hint="eastAsia"/>
                <w:kern w:val="36"/>
                <w:szCs w:val="21"/>
              </w:rPr>
              <w:t>鱼类及加工食品中4种兔头鲀属河鲀鱼源性成分检测  实时荧光PCR法</w:t>
            </w:r>
          </w:p>
        </w:tc>
        <w:tc>
          <w:tcPr>
            <w:tcW w:w="1441"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3C58E786" w:rsidR="005172F4" w:rsidRPr="009C6FE3" w:rsidRDefault="009C6FE3" w:rsidP="009C6FE3">
            <w:pPr>
              <w:ind w:firstLineChars="0" w:firstLine="0"/>
              <w:rPr>
                <w:rFonts w:ascii="仿宋" w:eastAsia="仿宋" w:hAnsi="仿宋"/>
              </w:rPr>
            </w:pPr>
            <w:r w:rsidRPr="009C6FE3">
              <w:rPr>
                <w:rFonts w:ascii="Times New Roman" w:hAnsi="Times New Roman"/>
              </w:rPr>
              <w:t xml:space="preserve">Detection of puffer fish components derived from four species of </w:t>
            </w:r>
            <w:proofErr w:type="spellStart"/>
            <w:r w:rsidRPr="009C6FE3">
              <w:rPr>
                <w:rFonts w:ascii="Times New Roman" w:hAnsi="Times New Roman"/>
                <w:i/>
                <w:iCs/>
              </w:rPr>
              <w:t>Lagocephalus</w:t>
            </w:r>
            <w:proofErr w:type="spellEnd"/>
            <w:r w:rsidRPr="009C6FE3">
              <w:rPr>
                <w:rFonts w:ascii="Times New Roman" w:hAnsi="Times New Roman"/>
              </w:rPr>
              <w:t xml:space="preserve"> in fish and processed food by real-time fluorescent PCR</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14:paraId="6A38F727" w14:textId="77777777"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851EE8A" w14:textId="69DFB0A4" w:rsidR="005172F4" w:rsidRPr="003028A8" w:rsidRDefault="003028A8" w:rsidP="003028A8">
            <w:pPr>
              <w:autoSpaceDE w:val="0"/>
              <w:autoSpaceDN w:val="0"/>
              <w:adjustRightInd w:val="0"/>
              <w:snapToGrid w:val="0"/>
              <w:ind w:firstLineChars="0" w:firstLine="0"/>
              <w:rPr>
                <w:rFonts w:ascii="仿宋" w:eastAsia="仿宋" w:hAnsi="仿宋" w:cs="宋体"/>
                <w:color w:val="000000"/>
                <w:kern w:val="0"/>
                <w:szCs w:val="21"/>
              </w:rPr>
            </w:pPr>
            <w:bookmarkStart w:id="1" w:name="_Hlk105684063"/>
            <w:r w:rsidRPr="003028A8">
              <w:rPr>
                <w:rFonts w:ascii="仿宋" w:eastAsia="仿宋" w:hAnsi="仿宋" w:cs="宋体" w:hint="eastAsia"/>
                <w:color w:val="000000"/>
                <w:kern w:val="0"/>
                <w:szCs w:val="21"/>
              </w:rPr>
              <w:t>大连民族大学</w:t>
            </w:r>
            <w:bookmarkEnd w:id="1"/>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1EDBBCFB" w14:textId="46F8FE1D" w:rsidR="008A0283" w:rsidRPr="008A0283" w:rsidRDefault="008A0283" w:rsidP="008A0283">
            <w:pPr>
              <w:spacing w:line="360" w:lineRule="auto"/>
              <w:ind w:firstLineChars="200" w:firstLine="420"/>
              <w:rPr>
                <w:rFonts w:ascii="仿宋" w:eastAsia="仿宋" w:hAnsi="仿宋" w:cs="宋体"/>
                <w:kern w:val="0"/>
                <w:szCs w:val="21"/>
              </w:rPr>
            </w:pPr>
            <w:r w:rsidRPr="008A0283">
              <w:rPr>
                <w:rFonts w:ascii="仿宋" w:eastAsia="仿宋" w:hAnsi="仿宋" w:cs="宋体" w:hint="eastAsia"/>
                <w:kern w:val="0"/>
                <w:szCs w:val="21"/>
              </w:rPr>
              <w:t>我国海域广阔，河豚鱼种类繁多，鱼类加工食品中因混有河豚鱼，使得消费者误食而中毒的事件时有发生</w:t>
            </w:r>
            <w:r>
              <w:rPr>
                <w:rFonts w:ascii="仿宋" w:eastAsia="仿宋" w:hAnsi="仿宋" w:cs="宋体" w:hint="eastAsia"/>
                <w:kern w:val="0"/>
                <w:szCs w:val="21"/>
              </w:rPr>
              <w:t>，</w:t>
            </w:r>
            <w:r w:rsidRPr="008A0283">
              <w:rPr>
                <w:rFonts w:ascii="仿宋" w:eastAsia="仿宋" w:hAnsi="仿宋" w:cs="宋体" w:hint="eastAsia"/>
                <w:kern w:val="0"/>
                <w:szCs w:val="21"/>
              </w:rPr>
              <w:t>此外，也成发生过出口美国的銨鱅鱼混有河豚鱼，导致顾客误食而中毒的事件，这些事件对我国食品出口贸易造成</w:t>
            </w:r>
            <w:r w:rsidR="00CF3D3A">
              <w:rPr>
                <w:rFonts w:ascii="仿宋" w:eastAsia="仿宋" w:hAnsi="仿宋" w:cs="宋体" w:hint="eastAsia"/>
                <w:kern w:val="0"/>
                <w:szCs w:val="21"/>
              </w:rPr>
              <w:t>了重大的</w:t>
            </w:r>
            <w:r w:rsidRPr="008A0283">
              <w:rPr>
                <w:rFonts w:ascii="仿宋" w:eastAsia="仿宋" w:hAnsi="仿宋" w:cs="宋体" w:hint="eastAsia"/>
                <w:kern w:val="0"/>
                <w:szCs w:val="21"/>
              </w:rPr>
              <w:t>负面影响。河鲀鱼种类繁多，其中4种兔头鲀属河鲀鱼(黑腮兔头鲀、暗鳍兔头鲀、月尾兔头鲀、棕斑兔头鲀)是</w:t>
            </w:r>
            <w:r w:rsidR="00CF3D3A">
              <w:rPr>
                <w:rFonts w:ascii="仿宋" w:eastAsia="仿宋" w:hAnsi="仿宋" w:cs="宋体" w:hint="eastAsia"/>
                <w:kern w:val="0"/>
                <w:szCs w:val="21"/>
              </w:rPr>
              <w:t>我国海域</w:t>
            </w:r>
            <w:r w:rsidRPr="008A0283">
              <w:rPr>
                <w:rFonts w:ascii="仿宋" w:eastAsia="仿宋" w:hAnsi="仿宋" w:cs="宋体" w:hint="eastAsia"/>
                <w:kern w:val="0"/>
                <w:szCs w:val="21"/>
              </w:rPr>
              <w:t>最常见的导致中毒事件时有发生的野生河鲀鱼种类。因人们对河鲀鱼物种没有形态学鉴别经验，特别是经过加工去皮后的鱼片更是无法从形态上加以鉴别，</w:t>
            </w:r>
            <w:r w:rsidR="00CF3D3A">
              <w:rPr>
                <w:rFonts w:ascii="仿宋" w:eastAsia="仿宋" w:hAnsi="仿宋" w:cs="宋体" w:hint="eastAsia"/>
                <w:kern w:val="0"/>
                <w:szCs w:val="21"/>
              </w:rPr>
              <w:t>从而</w:t>
            </w:r>
            <w:r w:rsidRPr="008A0283">
              <w:rPr>
                <w:rFonts w:ascii="仿宋" w:eastAsia="仿宋" w:hAnsi="仿宋" w:cs="宋体" w:hint="eastAsia"/>
                <w:kern w:val="0"/>
                <w:szCs w:val="21"/>
              </w:rPr>
              <w:t>导致将这些河鲀鱼混杂进入食品链中。</w:t>
            </w:r>
          </w:p>
          <w:p w14:paraId="6EEDAE0A" w14:textId="00ED02A7" w:rsidR="008A0283" w:rsidRPr="008A0283" w:rsidRDefault="008A0283" w:rsidP="008A0283">
            <w:pPr>
              <w:spacing w:line="360" w:lineRule="auto"/>
              <w:ind w:firstLineChars="200" w:firstLine="420"/>
              <w:rPr>
                <w:rFonts w:ascii="仿宋" w:eastAsia="仿宋" w:hAnsi="仿宋" w:cs="宋体"/>
                <w:kern w:val="0"/>
                <w:szCs w:val="21"/>
              </w:rPr>
            </w:pPr>
            <w:r w:rsidRPr="008A0283">
              <w:rPr>
                <w:rFonts w:ascii="仿宋" w:eastAsia="仿宋" w:hAnsi="仿宋" w:cs="宋体" w:hint="eastAsia"/>
                <w:kern w:val="0"/>
                <w:szCs w:val="21"/>
              </w:rPr>
              <w:t>物种源性成分的真实性检测尚不属于国家食品安全标准管理的范畴，</w:t>
            </w:r>
            <w:r w:rsidR="00CF3D3A">
              <w:rPr>
                <w:rFonts w:ascii="仿宋" w:eastAsia="仿宋" w:hAnsi="仿宋" w:cs="宋体" w:hint="eastAsia"/>
                <w:kern w:val="0"/>
                <w:szCs w:val="21"/>
              </w:rPr>
              <w:t>使得</w:t>
            </w:r>
            <w:r w:rsidRPr="008A0283">
              <w:rPr>
                <w:rFonts w:ascii="仿宋" w:eastAsia="仿宋" w:hAnsi="仿宋" w:cs="宋体" w:hint="eastAsia"/>
                <w:kern w:val="0"/>
                <w:szCs w:val="21"/>
              </w:rPr>
              <w:t>我国目前尚无此类源性成分分析检测标准。河鲀鱼属硬骨鱼纲，鲀形目，鲀亚目，鲀科，目前基于特异性片段分析，尚无法从科的水平加以分子分析鉴别。随着分子生物学理论和技术的快速发展，以聚合酶链式反应 (PCR) 技术为基础的分子荧光鉴定分析技术已日益得到广泛应用。实时荧光PCR分析技术已在物种源性成分鉴别检测中广泛应用，也是物种鉴别的“金标准”。</w:t>
            </w:r>
          </w:p>
          <w:p w14:paraId="2F3AB310" w14:textId="77777777" w:rsidR="008A0283" w:rsidRPr="008A0283" w:rsidRDefault="008A0283" w:rsidP="008A0283">
            <w:pPr>
              <w:spacing w:line="360" w:lineRule="auto"/>
              <w:ind w:firstLineChars="200" w:firstLine="420"/>
              <w:rPr>
                <w:rFonts w:ascii="仿宋" w:eastAsia="仿宋" w:hAnsi="仿宋" w:cs="宋体"/>
                <w:kern w:val="0"/>
                <w:szCs w:val="21"/>
              </w:rPr>
            </w:pPr>
            <w:r w:rsidRPr="008A0283">
              <w:rPr>
                <w:rFonts w:ascii="仿宋" w:eastAsia="仿宋" w:hAnsi="仿宋" w:cs="宋体" w:hint="eastAsia"/>
                <w:kern w:val="0"/>
                <w:szCs w:val="21"/>
              </w:rPr>
              <w:t xml:space="preserve">为防止水产食品加工者误混入这种野生河鲀鱼，保护相关消费者的健康，有必要建立适用的实时荧光PCR检测鱼类及加工食品中4种兔头鲀属 </w:t>
            </w:r>
            <w:r w:rsidRPr="008A0283">
              <w:rPr>
                <w:rFonts w:ascii="仿宋" w:eastAsia="仿宋" w:hAnsi="仿宋" w:cs="宋体" w:hint="eastAsia"/>
                <w:kern w:val="0"/>
                <w:szCs w:val="21"/>
              </w:rPr>
              <w:lastRenderedPageBreak/>
              <w:t>(暗鳍兔头鲀、月尾兔头鲀、棕斑兔头鲀、黑腮兔头鲀) 河鲀鱼源性成分的方法标准。</w:t>
            </w:r>
          </w:p>
          <w:p w14:paraId="66014165" w14:textId="0580D05B" w:rsidR="005172F4" w:rsidRPr="00095460" w:rsidRDefault="005172F4" w:rsidP="008A0283">
            <w:pPr>
              <w:pStyle w:val="aa"/>
              <w:autoSpaceDE w:val="0"/>
              <w:autoSpaceDN w:val="0"/>
              <w:adjustRightInd w:val="0"/>
              <w:snapToGrid w:val="0"/>
              <w:spacing w:line="360" w:lineRule="auto"/>
              <w:rPr>
                <w:rFonts w:ascii="仿宋" w:eastAsia="仿宋" w:hAnsi="仿宋"/>
                <w:iCs/>
              </w:rPr>
            </w:pP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834F" w14:textId="77777777" w:rsidR="00255A53" w:rsidRDefault="00255A53" w:rsidP="00041EC8">
      <w:pPr>
        <w:ind w:firstLine="315"/>
      </w:pPr>
      <w:r>
        <w:separator/>
      </w:r>
    </w:p>
  </w:endnote>
  <w:endnote w:type="continuationSeparator" w:id="0">
    <w:p w14:paraId="5938CA2C" w14:textId="77777777" w:rsidR="00255A53" w:rsidRDefault="00255A53"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EndPr/>
    <w:sdtContent>
      <w:sdt>
        <w:sdtPr>
          <w:id w:val="171357217"/>
          <w:docPartObj>
            <w:docPartGallery w:val="Page Numbers (Top of Page)"/>
            <w:docPartUnique/>
          </w:docPartObj>
        </w:sdtPr>
        <w:sdtEnd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6687" w14:textId="77777777" w:rsidR="00255A53" w:rsidRDefault="00255A53" w:rsidP="00041EC8">
      <w:pPr>
        <w:ind w:firstLine="315"/>
      </w:pPr>
      <w:r>
        <w:separator/>
      </w:r>
    </w:p>
  </w:footnote>
  <w:footnote w:type="continuationSeparator" w:id="0">
    <w:p w14:paraId="23B7B0BE" w14:textId="77777777" w:rsidR="00255A53" w:rsidRDefault="00255A53"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58ED"/>
    <w:rsid w:val="000550F5"/>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A02C7"/>
    <w:rsid w:val="001D3F13"/>
    <w:rsid w:val="001E1BC9"/>
    <w:rsid w:val="001E2F88"/>
    <w:rsid w:val="001F047A"/>
    <w:rsid w:val="001F0993"/>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814EA"/>
    <w:rsid w:val="004A573D"/>
    <w:rsid w:val="004A6B0F"/>
    <w:rsid w:val="004F2BC9"/>
    <w:rsid w:val="005172F4"/>
    <w:rsid w:val="00522314"/>
    <w:rsid w:val="00534F1B"/>
    <w:rsid w:val="0055717A"/>
    <w:rsid w:val="00575AC9"/>
    <w:rsid w:val="005A0AB8"/>
    <w:rsid w:val="005F2994"/>
    <w:rsid w:val="00631B7C"/>
    <w:rsid w:val="00634C1F"/>
    <w:rsid w:val="0067001D"/>
    <w:rsid w:val="00683FE6"/>
    <w:rsid w:val="00692537"/>
    <w:rsid w:val="00695A89"/>
    <w:rsid w:val="006A1E0F"/>
    <w:rsid w:val="006A63AD"/>
    <w:rsid w:val="006C0C4E"/>
    <w:rsid w:val="006C77CF"/>
    <w:rsid w:val="00737375"/>
    <w:rsid w:val="0075124A"/>
    <w:rsid w:val="0077011C"/>
    <w:rsid w:val="00773B98"/>
    <w:rsid w:val="007A46EE"/>
    <w:rsid w:val="007A5FD2"/>
    <w:rsid w:val="007E537B"/>
    <w:rsid w:val="007F23B1"/>
    <w:rsid w:val="007F76F0"/>
    <w:rsid w:val="00801400"/>
    <w:rsid w:val="00811205"/>
    <w:rsid w:val="008503FE"/>
    <w:rsid w:val="00856978"/>
    <w:rsid w:val="00856C68"/>
    <w:rsid w:val="008855EB"/>
    <w:rsid w:val="00885C6E"/>
    <w:rsid w:val="008A0283"/>
    <w:rsid w:val="008A765A"/>
    <w:rsid w:val="008C3FA4"/>
    <w:rsid w:val="0090522C"/>
    <w:rsid w:val="009058D5"/>
    <w:rsid w:val="00911906"/>
    <w:rsid w:val="00921B71"/>
    <w:rsid w:val="00925F43"/>
    <w:rsid w:val="00937332"/>
    <w:rsid w:val="00952340"/>
    <w:rsid w:val="0095456E"/>
    <w:rsid w:val="00960CF2"/>
    <w:rsid w:val="00984243"/>
    <w:rsid w:val="00991739"/>
    <w:rsid w:val="009C5807"/>
    <w:rsid w:val="009C6FE3"/>
    <w:rsid w:val="009D3927"/>
    <w:rsid w:val="009D59FF"/>
    <w:rsid w:val="009E5F42"/>
    <w:rsid w:val="00A50C20"/>
    <w:rsid w:val="00A57B9F"/>
    <w:rsid w:val="00A64BC6"/>
    <w:rsid w:val="00A70C0B"/>
    <w:rsid w:val="00A92782"/>
    <w:rsid w:val="00AA3BAB"/>
    <w:rsid w:val="00AA766D"/>
    <w:rsid w:val="00AC3A0E"/>
    <w:rsid w:val="00AD17EA"/>
    <w:rsid w:val="00B11C07"/>
    <w:rsid w:val="00B2752D"/>
    <w:rsid w:val="00B31722"/>
    <w:rsid w:val="00B513FF"/>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34E5"/>
    <w:rsid w:val="00D0522E"/>
    <w:rsid w:val="00D07B4D"/>
    <w:rsid w:val="00D07D3E"/>
    <w:rsid w:val="00D1102D"/>
    <w:rsid w:val="00D11200"/>
    <w:rsid w:val="00D13D2A"/>
    <w:rsid w:val="00D34655"/>
    <w:rsid w:val="00D35D88"/>
    <w:rsid w:val="00D61E66"/>
    <w:rsid w:val="00D82088"/>
    <w:rsid w:val="00D87AB3"/>
    <w:rsid w:val="00D95F99"/>
    <w:rsid w:val="00DB78EF"/>
    <w:rsid w:val="00DD1724"/>
    <w:rsid w:val="00DF21B6"/>
    <w:rsid w:val="00DF3095"/>
    <w:rsid w:val="00E23E13"/>
    <w:rsid w:val="00E328E1"/>
    <w:rsid w:val="00E37657"/>
    <w:rsid w:val="00E52818"/>
    <w:rsid w:val="00EF004A"/>
    <w:rsid w:val="00EF31EA"/>
    <w:rsid w:val="00F04077"/>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168</Words>
  <Characters>959</Characters>
  <Application>Microsoft Office Word</Application>
  <DocSecurity>0</DocSecurity>
  <Lines>7</Lines>
  <Paragraphs>2</Paragraphs>
  <ScaleCrop>false</ScaleCrop>
  <Company>地址：北京市海淀区知春路6号锦秋国际大厦A座23层   网址：www.cis.org.cn   电话：010-82800385</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全 红</cp:lastModifiedBy>
  <cp:revision>8</cp:revision>
  <cp:lastPrinted>2020-12-09T02:51:00Z</cp:lastPrinted>
  <dcterms:created xsi:type="dcterms:W3CDTF">2022-03-21T02:52:00Z</dcterms:created>
  <dcterms:modified xsi:type="dcterms:W3CDTF">2022-06-09T08:23:00Z</dcterms:modified>
</cp:coreProperties>
</file>