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B77C" w14:textId="39A267E4" w:rsidR="00A43756" w:rsidRPr="00223C03" w:rsidRDefault="00223C03" w:rsidP="00223C03">
      <w:pPr>
        <w:rPr>
          <w:rFonts w:ascii="仿宋" w:eastAsia="仿宋" w:hAnsi="仿宋" w:cs="仿宋" w:hint="eastAsia"/>
          <w:sz w:val="32"/>
          <w:szCs w:val="32"/>
        </w:rPr>
      </w:pPr>
      <w:r w:rsidRPr="00223C03">
        <w:rPr>
          <w:rFonts w:ascii="仿宋" w:eastAsia="仿宋" w:hAnsi="仿宋" w:cs="仿宋" w:hint="eastAsia"/>
          <w:sz w:val="32"/>
          <w:szCs w:val="32"/>
        </w:rPr>
        <w:t>附件</w:t>
      </w:r>
    </w:p>
    <w:p w14:paraId="6E88D67E" w14:textId="77777777" w:rsidR="00F73881" w:rsidRDefault="00F73881" w:rsidP="007E73E6">
      <w:pPr>
        <w:spacing w:line="700" w:lineRule="exact"/>
        <w:jc w:val="center"/>
        <w:rPr>
          <w:rFonts w:ascii="方正小标宋简体" w:eastAsia="方正小标宋简体" w:hAnsi="方正小标宋简体" w:cs="方正小标宋简体" w:hint="eastAsia"/>
          <w:sz w:val="44"/>
          <w:szCs w:val="44"/>
        </w:rPr>
      </w:pPr>
    </w:p>
    <w:p w14:paraId="7CCABF45" w14:textId="6F496A88" w:rsidR="00223C03" w:rsidRDefault="00000000" w:rsidP="007E73E6">
      <w:pPr>
        <w:spacing w:line="700" w:lineRule="exact"/>
        <w:jc w:val="center"/>
        <w:rPr>
          <w:rFonts w:ascii="方正小标宋简体" w:eastAsia="方正小标宋简体" w:hAnsi="方正小标宋简体" w:cs="方正小标宋简体" w:hint="eastAsia"/>
          <w:sz w:val="44"/>
          <w:szCs w:val="44"/>
        </w:rPr>
      </w:pPr>
      <w:r w:rsidRPr="007E73E6">
        <w:rPr>
          <w:rFonts w:ascii="方正小标宋简体" w:eastAsia="方正小标宋简体" w:hAnsi="方正小标宋简体" w:cs="方正小标宋简体" w:hint="eastAsia"/>
          <w:sz w:val="44"/>
          <w:szCs w:val="44"/>
        </w:rPr>
        <w:t>2026年全国青年建筑与城市</w:t>
      </w:r>
    </w:p>
    <w:p w14:paraId="4AC3D8F6" w14:textId="4F2F237C" w:rsidR="0020617F" w:rsidRPr="007E73E6" w:rsidRDefault="00000000" w:rsidP="00223C03">
      <w:pPr>
        <w:spacing w:line="700" w:lineRule="exact"/>
        <w:jc w:val="center"/>
        <w:rPr>
          <w:rFonts w:ascii="方正小标宋简体" w:eastAsia="方正小标宋简体" w:hAnsi="方正小标宋简体" w:cs="方正小标宋简体" w:hint="eastAsia"/>
          <w:sz w:val="44"/>
          <w:szCs w:val="44"/>
        </w:rPr>
      </w:pPr>
      <w:r w:rsidRPr="007E73E6">
        <w:rPr>
          <w:rFonts w:ascii="方正小标宋简体" w:eastAsia="方正小标宋简体" w:hAnsi="方正小标宋简体" w:cs="方正小标宋简体" w:hint="eastAsia"/>
          <w:sz w:val="44"/>
          <w:szCs w:val="44"/>
        </w:rPr>
        <w:t>AI创意行动</w:t>
      </w:r>
      <w:r w:rsidR="00357F2D">
        <w:rPr>
          <w:rFonts w:ascii="方正小标宋简体" w:eastAsia="方正小标宋简体" w:hAnsi="方正小标宋简体" w:cs="方正小标宋简体" w:hint="eastAsia"/>
          <w:sz w:val="44"/>
          <w:szCs w:val="44"/>
        </w:rPr>
        <w:t>作品征集</w:t>
      </w:r>
      <w:r w:rsidRPr="007E73E6">
        <w:rPr>
          <w:rFonts w:ascii="方正小标宋简体" w:eastAsia="方正小标宋简体" w:hAnsi="方正小标宋简体" w:cs="方正小标宋简体" w:hint="eastAsia"/>
          <w:sz w:val="44"/>
          <w:szCs w:val="44"/>
        </w:rPr>
        <w:t>方案</w:t>
      </w:r>
    </w:p>
    <w:p w14:paraId="6E303304" w14:textId="77777777" w:rsidR="0020617F" w:rsidRDefault="0020617F">
      <w:pPr>
        <w:widowControl/>
        <w:jc w:val="center"/>
        <w:rPr>
          <w:rFonts w:ascii="FZXBSJW--GB1-0" w:eastAsia="FZXBSJW--GB1-0" w:hAnsi="FZXBSJW--GB1-0" w:cs="FZXBSJW--GB1-0"/>
          <w:color w:val="000000"/>
          <w:kern w:val="0"/>
          <w:sz w:val="28"/>
          <w:szCs w:val="28"/>
          <w:lang w:bidi="ar"/>
        </w:rPr>
      </w:pPr>
    </w:p>
    <w:p w14:paraId="4898B859" w14:textId="13C54D47" w:rsidR="0020617F" w:rsidRPr="009C405A" w:rsidRDefault="00A43756" w:rsidP="009C405A">
      <w:pPr>
        <w:ind w:firstLineChars="200" w:firstLine="640"/>
        <w:rPr>
          <w:rFonts w:ascii="仿宋" w:eastAsia="仿宋" w:hAnsi="仿宋" w:cs="仿宋" w:hint="eastAsia"/>
          <w:sz w:val="32"/>
          <w:szCs w:val="32"/>
        </w:rPr>
      </w:pPr>
      <w:bookmarkStart w:id="0" w:name="OLE_LINK3"/>
      <w:r w:rsidRPr="009C405A">
        <w:rPr>
          <w:rFonts w:ascii="仿宋" w:eastAsia="仿宋" w:hAnsi="仿宋" w:cs="仿宋"/>
          <w:sz w:val="32"/>
          <w:szCs w:val="32"/>
        </w:rPr>
        <w:t>在</w:t>
      </w:r>
      <w:bookmarkStart w:id="1" w:name="OLE_LINK1"/>
      <w:r w:rsidRPr="009C405A">
        <w:rPr>
          <w:rFonts w:ascii="仿宋" w:eastAsia="仿宋" w:hAnsi="仿宋" w:cs="仿宋"/>
          <w:sz w:val="32"/>
          <w:szCs w:val="32"/>
        </w:rPr>
        <w:t>数字中国建设</w:t>
      </w:r>
      <w:bookmarkEnd w:id="1"/>
      <w:r w:rsidRPr="009C405A">
        <w:rPr>
          <w:rFonts w:ascii="仿宋" w:eastAsia="仿宋" w:hAnsi="仿宋" w:cs="仿宋" w:hint="eastAsia"/>
          <w:sz w:val="32"/>
          <w:szCs w:val="32"/>
        </w:rPr>
        <w:t>整体推进</w:t>
      </w:r>
      <w:r w:rsidRPr="009C405A">
        <w:rPr>
          <w:rFonts w:ascii="仿宋" w:eastAsia="仿宋" w:hAnsi="仿宋" w:cs="仿宋"/>
          <w:sz w:val="32"/>
          <w:szCs w:val="32"/>
        </w:rPr>
        <w:t>与城市更新</w:t>
      </w:r>
      <w:r w:rsidRPr="009C405A">
        <w:rPr>
          <w:rFonts w:ascii="仿宋" w:eastAsia="仿宋" w:hAnsi="仿宋" w:cs="仿宋" w:hint="eastAsia"/>
          <w:sz w:val="32"/>
          <w:szCs w:val="32"/>
        </w:rPr>
        <w:t>行动全面加速</w:t>
      </w:r>
      <w:r w:rsidRPr="009C405A">
        <w:rPr>
          <w:rFonts w:ascii="仿宋" w:eastAsia="仿宋" w:hAnsi="仿宋" w:cs="仿宋"/>
          <w:sz w:val="32"/>
          <w:szCs w:val="32"/>
        </w:rPr>
        <w:t>的时代背景下，</w:t>
      </w:r>
      <w:r w:rsidR="00357F2D">
        <w:rPr>
          <w:rFonts w:ascii="仿宋" w:eastAsia="仿宋" w:hAnsi="仿宋" w:cs="仿宋" w:hint="eastAsia"/>
          <w:sz w:val="32"/>
          <w:szCs w:val="32"/>
        </w:rPr>
        <w:t>为深入贯彻中央城市工作会议精神，落实</w:t>
      </w:r>
      <w:r w:rsidR="00357F2D" w:rsidRPr="00C8742B">
        <w:rPr>
          <w:rFonts w:ascii="仿宋" w:eastAsia="仿宋" w:hAnsi="仿宋" w:cs="仿宋"/>
          <w:sz w:val="32"/>
          <w:szCs w:val="32"/>
        </w:rPr>
        <w:t>《城市更新“十五五”规划》一系列重要部署</w:t>
      </w:r>
      <w:r w:rsidRPr="009C405A">
        <w:rPr>
          <w:rFonts w:ascii="仿宋" w:eastAsia="仿宋" w:hAnsi="仿宋" w:cs="仿宋"/>
          <w:sz w:val="32"/>
          <w:szCs w:val="32"/>
        </w:rPr>
        <w:t>，中国建筑文化中心</w:t>
      </w:r>
      <w:r w:rsidR="00357F2D">
        <w:rPr>
          <w:rFonts w:ascii="仿宋" w:eastAsia="仿宋" w:hAnsi="仿宋" w:cs="仿宋" w:hint="eastAsia"/>
          <w:sz w:val="32"/>
          <w:szCs w:val="32"/>
        </w:rPr>
        <w:t>定</w:t>
      </w:r>
      <w:r w:rsidRPr="009C405A">
        <w:rPr>
          <w:rFonts w:ascii="仿宋" w:eastAsia="仿宋" w:hAnsi="仿宋" w:cs="仿宋"/>
          <w:sz w:val="32"/>
          <w:szCs w:val="32"/>
        </w:rPr>
        <w:t>于2026年5月至12月组织开展全国青年建筑与城市AI创意行动</w:t>
      </w:r>
      <w:r w:rsidR="00357F2D">
        <w:rPr>
          <w:rFonts w:ascii="仿宋" w:eastAsia="仿宋" w:hAnsi="仿宋" w:cs="仿宋" w:hint="eastAsia"/>
          <w:sz w:val="32"/>
          <w:szCs w:val="32"/>
        </w:rPr>
        <w:t>，作品征集活动方案如下</w:t>
      </w:r>
      <w:r w:rsidRPr="009C405A">
        <w:rPr>
          <w:rFonts w:ascii="仿宋" w:eastAsia="仿宋" w:hAnsi="仿宋" w:cs="仿宋"/>
          <w:sz w:val="32"/>
          <w:szCs w:val="32"/>
        </w:rPr>
        <w:t>。</w:t>
      </w:r>
    </w:p>
    <w:bookmarkEnd w:id="0"/>
    <w:p w14:paraId="0B2B3104" w14:textId="77777777" w:rsidR="0020617F" w:rsidRPr="009C405A" w:rsidRDefault="00000000" w:rsidP="009C405A">
      <w:pPr>
        <w:numPr>
          <w:ilvl w:val="0"/>
          <w:numId w:val="1"/>
        </w:numPr>
        <w:ind w:firstLineChars="200" w:firstLine="640"/>
        <w:rPr>
          <w:rFonts w:ascii="黑体" w:eastAsia="黑体" w:hAnsi="黑体" w:cs="黑体" w:hint="eastAsia"/>
          <w:sz w:val="32"/>
          <w:szCs w:val="32"/>
        </w:rPr>
      </w:pPr>
      <w:r w:rsidRPr="009C405A">
        <w:rPr>
          <w:rFonts w:ascii="黑体" w:eastAsia="黑体" w:hAnsi="黑体" w:cs="黑体" w:hint="eastAsia"/>
          <w:sz w:val="32"/>
          <w:szCs w:val="32"/>
        </w:rPr>
        <w:t>组织单位</w:t>
      </w:r>
    </w:p>
    <w:p w14:paraId="7F03A091" w14:textId="77777777" w:rsidR="0020617F" w:rsidRPr="00873C79" w:rsidRDefault="0000000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主办单位：中国建筑文化中心</w:t>
      </w:r>
    </w:p>
    <w:p w14:paraId="2CCF753D" w14:textId="77777777" w:rsidR="0020617F" w:rsidRPr="00873C79" w:rsidRDefault="0000000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合作媒体：《智能建筑与智慧城市》杂志社</w:t>
      </w:r>
    </w:p>
    <w:p w14:paraId="59AF780E" w14:textId="77777777" w:rsidR="0020617F" w:rsidRPr="009C405A" w:rsidRDefault="00000000" w:rsidP="009C405A">
      <w:pPr>
        <w:numPr>
          <w:ilvl w:val="0"/>
          <w:numId w:val="1"/>
        </w:numPr>
        <w:ind w:firstLineChars="200" w:firstLine="640"/>
        <w:rPr>
          <w:rFonts w:ascii="黑体" w:eastAsia="黑体" w:hAnsi="黑体" w:cs="黑体" w:hint="eastAsia"/>
          <w:sz w:val="32"/>
          <w:szCs w:val="32"/>
        </w:rPr>
      </w:pPr>
      <w:r w:rsidRPr="009C405A">
        <w:rPr>
          <w:rFonts w:ascii="黑体" w:eastAsia="黑体" w:hAnsi="黑体" w:cs="黑体" w:hint="eastAsia"/>
          <w:sz w:val="32"/>
          <w:szCs w:val="32"/>
        </w:rPr>
        <w:t>活动主题与创意单元</w:t>
      </w:r>
    </w:p>
    <w:p w14:paraId="27B884E6" w14:textId="77777777" w:rsidR="007B6350" w:rsidRPr="00873C79" w:rsidRDefault="007B635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（一）活动主题</w:t>
      </w:r>
    </w:p>
    <w:p w14:paraId="727268CC" w14:textId="14B6728F" w:rsidR="0020617F" w:rsidRPr="00873C79" w:rsidRDefault="007B635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 xml:space="preserve"> 汇聚青年AI创意 点亮</w:t>
      </w:r>
      <w:r w:rsidR="002E3D11" w:rsidRPr="00873C79">
        <w:rPr>
          <w:rFonts w:ascii="仿宋" w:eastAsia="仿宋" w:hAnsi="仿宋" w:cs="仿宋" w:hint="eastAsia"/>
          <w:sz w:val="32"/>
          <w:szCs w:val="32"/>
        </w:rPr>
        <w:t>建筑</w:t>
      </w:r>
      <w:r w:rsidRPr="00873C79">
        <w:rPr>
          <w:rFonts w:ascii="仿宋" w:eastAsia="仿宋" w:hAnsi="仿宋" w:cs="仿宋" w:hint="eastAsia"/>
          <w:sz w:val="32"/>
          <w:szCs w:val="32"/>
        </w:rPr>
        <w:t>文化新程</w:t>
      </w:r>
    </w:p>
    <w:p w14:paraId="39E91A4E" w14:textId="5D103ADB" w:rsidR="007B6350" w:rsidRPr="00873C79" w:rsidRDefault="007B635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（二）创意单元</w:t>
      </w:r>
    </w:p>
    <w:p w14:paraId="0AC96F3E" w14:textId="7C0C867E" w:rsidR="0020617F" w:rsidRPr="00873C79" w:rsidRDefault="007B635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1.创</w:t>
      </w:r>
      <w:r w:rsidR="005522F9">
        <w:rPr>
          <w:rFonts w:ascii="仿宋" w:eastAsia="仿宋" w:hAnsi="仿宋" w:cs="仿宋" w:hint="eastAsia"/>
          <w:sz w:val="32"/>
          <w:szCs w:val="32"/>
        </w:rPr>
        <w:t>新</w:t>
      </w:r>
      <w:r w:rsidRPr="00873C79">
        <w:rPr>
          <w:rFonts w:ascii="仿宋" w:eastAsia="仿宋" w:hAnsi="仿宋" w:cs="仿宋" w:hint="eastAsia"/>
          <w:sz w:val="32"/>
          <w:szCs w:val="32"/>
        </w:rPr>
        <w:t>应用单元</w:t>
      </w:r>
    </w:p>
    <w:p w14:paraId="2688B7AE" w14:textId="09D60110" w:rsidR="0020617F" w:rsidRPr="00873C79" w:rsidRDefault="0000000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目标：聚焦AI技术在城市更新、名城保护、</w:t>
      </w:r>
      <w:proofErr w:type="gramStart"/>
      <w:r w:rsidRPr="00873C79">
        <w:rPr>
          <w:rFonts w:ascii="仿宋" w:eastAsia="仿宋" w:hAnsi="仿宋" w:cs="仿宋" w:hint="eastAsia"/>
          <w:sz w:val="32"/>
          <w:szCs w:val="32"/>
        </w:rPr>
        <w:t>文旅</w:t>
      </w:r>
      <w:r w:rsidR="00EC3865" w:rsidRPr="00873C79">
        <w:rPr>
          <w:rFonts w:ascii="仿宋" w:eastAsia="仿宋" w:hAnsi="仿宋" w:cs="仿宋" w:hint="eastAsia"/>
          <w:sz w:val="32"/>
          <w:szCs w:val="32"/>
        </w:rPr>
        <w:t>融合</w:t>
      </w:r>
      <w:proofErr w:type="gramEnd"/>
      <w:r w:rsidRPr="00873C79">
        <w:rPr>
          <w:rFonts w:ascii="仿宋" w:eastAsia="仿宋" w:hAnsi="仿宋" w:cs="仿宋" w:hint="eastAsia"/>
          <w:sz w:val="32"/>
          <w:szCs w:val="32"/>
        </w:rPr>
        <w:t xml:space="preserve">、文化传承等场景的实用性创新，突出“技术落地+功能解决”。 </w:t>
      </w:r>
    </w:p>
    <w:p w14:paraId="5CB58DB1" w14:textId="77777777" w:rsidR="0020617F" w:rsidRPr="00873C79" w:rsidRDefault="0000000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形式：具备完整核心功能的APP、小程序、网页端系统、</w:t>
      </w:r>
      <w:r w:rsidRPr="00873C79">
        <w:rPr>
          <w:rFonts w:ascii="仿宋" w:eastAsia="仿宋" w:hAnsi="仿宋" w:cs="仿宋" w:hint="eastAsia"/>
          <w:sz w:val="32"/>
          <w:szCs w:val="32"/>
        </w:rPr>
        <w:lastRenderedPageBreak/>
        <w:t>桌面</w:t>
      </w:r>
      <w:proofErr w:type="gramStart"/>
      <w:r w:rsidRPr="00873C79">
        <w:rPr>
          <w:rFonts w:ascii="仿宋" w:eastAsia="仿宋" w:hAnsi="仿宋" w:cs="仿宋" w:hint="eastAsia"/>
          <w:sz w:val="32"/>
          <w:szCs w:val="32"/>
        </w:rPr>
        <w:t>端工具</w:t>
      </w:r>
      <w:proofErr w:type="gramEnd"/>
      <w:r w:rsidRPr="00873C79">
        <w:rPr>
          <w:rFonts w:ascii="仿宋" w:eastAsia="仿宋" w:hAnsi="仿宋" w:cs="仿宋" w:hint="eastAsia"/>
          <w:sz w:val="32"/>
          <w:szCs w:val="32"/>
        </w:rPr>
        <w:t>等。</w:t>
      </w:r>
    </w:p>
    <w:p w14:paraId="21BC46DF" w14:textId="77777777" w:rsidR="0020617F" w:rsidRPr="00873C79" w:rsidRDefault="0000000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要求：需提交完整的功能原型（可演示）、技术实现报告、应用场景说明，附3-5分钟功能演示视频；需明确说明AI技术的核心应用点及解决的实际问题，突出实用性与可落地性。</w:t>
      </w:r>
    </w:p>
    <w:p w14:paraId="4C5A9132" w14:textId="0C67F40A" w:rsidR="0020617F" w:rsidRPr="00873C79" w:rsidRDefault="007B635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2.视听探索单元</w:t>
      </w:r>
    </w:p>
    <w:p w14:paraId="171EFE31" w14:textId="77777777" w:rsidR="0020617F" w:rsidRPr="00873C79" w:rsidRDefault="0000000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目标：通过AI技术打造建筑与城市的视听呈现作品，突出“感官体验+文化传播”，特别关注城市与建筑的独特风貌及其背后的文化内涵。</w:t>
      </w:r>
    </w:p>
    <w:p w14:paraId="228413FF" w14:textId="4415337C" w:rsidR="0020617F" w:rsidRPr="00873C79" w:rsidRDefault="00000000" w:rsidP="00C77594">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形式：</w:t>
      </w:r>
      <w:r w:rsidR="00C77594">
        <w:rPr>
          <w:rFonts w:ascii="仿宋" w:eastAsia="仿宋" w:hAnsi="仿宋" w:cs="仿宋" w:hint="eastAsia"/>
          <w:sz w:val="32"/>
          <w:szCs w:val="32"/>
        </w:rPr>
        <w:t>以视觉呈现、数字视听、空间影像、沉浸式体验为核心，侧重画面创意、视觉审美、氛围塑造与数字艺术表达，探索建筑城市领域全新视听表现形式。</w:t>
      </w:r>
    </w:p>
    <w:p w14:paraId="641C2137" w14:textId="77777777" w:rsidR="0020617F" w:rsidRPr="00873C79" w:rsidRDefault="0000000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 xml:space="preserve">要求：需提交完整的视听作品（视频/装置原型）、创作思路说明、技术应用说明书；视听作品需兼具文化准确性与艺术感染力，时长不超过15分钟（装置类需附现场展示方案）。 </w:t>
      </w:r>
    </w:p>
    <w:p w14:paraId="5E2DED58" w14:textId="28E98E0E" w:rsidR="0020617F" w:rsidRPr="00873C79" w:rsidRDefault="007B635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3.文创设计单元</w:t>
      </w:r>
    </w:p>
    <w:p w14:paraId="1A2B0C5C" w14:textId="77777777" w:rsidR="0020617F" w:rsidRPr="00873C79" w:rsidRDefault="0000000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目标：挖掘城市与建筑文化符号，通过AI技术赋能文</w:t>
      </w:r>
      <w:proofErr w:type="gramStart"/>
      <w:r w:rsidRPr="00873C79">
        <w:rPr>
          <w:rFonts w:ascii="仿宋" w:eastAsia="仿宋" w:hAnsi="仿宋" w:cs="仿宋" w:hint="eastAsia"/>
          <w:sz w:val="32"/>
          <w:szCs w:val="32"/>
        </w:rPr>
        <w:t>创产品</w:t>
      </w:r>
      <w:proofErr w:type="gramEnd"/>
      <w:r w:rsidRPr="00873C79">
        <w:rPr>
          <w:rFonts w:ascii="仿宋" w:eastAsia="仿宋" w:hAnsi="仿宋" w:cs="仿宋" w:hint="eastAsia"/>
          <w:sz w:val="32"/>
          <w:szCs w:val="32"/>
        </w:rPr>
        <w:t xml:space="preserve">创新，突出“IP打造+商业价值”。 </w:t>
      </w:r>
    </w:p>
    <w:p w14:paraId="45B08044" w14:textId="5038C8D8" w:rsidR="0020617F" w:rsidRPr="00873C79" w:rsidRDefault="0000000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t>形式：</w:t>
      </w:r>
      <w:r w:rsidR="00C77594">
        <w:rPr>
          <w:rFonts w:ascii="仿宋" w:eastAsia="仿宋" w:hAnsi="仿宋" w:cs="仿宋" w:hint="eastAsia"/>
          <w:sz w:val="32"/>
          <w:szCs w:val="32"/>
        </w:rPr>
        <w:t>结合AI设计能力，创作城市主题文创产品、建筑元素周边、城市文化视觉符号等作品，融合建筑美学与文化创意，赋能城市文化传播与特色IP打造</w:t>
      </w:r>
      <w:r w:rsidRPr="00873C79">
        <w:rPr>
          <w:rFonts w:ascii="仿宋" w:eastAsia="仿宋" w:hAnsi="仿宋" w:cs="仿宋" w:hint="eastAsia"/>
          <w:sz w:val="32"/>
          <w:szCs w:val="32"/>
        </w:rPr>
        <w:t>。</w:t>
      </w:r>
    </w:p>
    <w:p w14:paraId="1A8BD134" w14:textId="77777777" w:rsidR="0020617F" w:rsidRPr="00873C79" w:rsidRDefault="00000000" w:rsidP="00873C79">
      <w:pPr>
        <w:ind w:firstLineChars="200" w:firstLine="640"/>
        <w:rPr>
          <w:rFonts w:ascii="仿宋" w:eastAsia="仿宋" w:hAnsi="仿宋" w:cs="仿宋" w:hint="eastAsia"/>
          <w:sz w:val="32"/>
          <w:szCs w:val="32"/>
        </w:rPr>
      </w:pPr>
      <w:r w:rsidRPr="00873C79">
        <w:rPr>
          <w:rFonts w:ascii="仿宋" w:eastAsia="仿宋" w:hAnsi="仿宋" w:cs="仿宋" w:hint="eastAsia"/>
          <w:sz w:val="32"/>
          <w:szCs w:val="32"/>
        </w:rPr>
        <w:lastRenderedPageBreak/>
        <w:t>要求：需提交文创设计方案（</w:t>
      </w:r>
      <w:proofErr w:type="gramStart"/>
      <w:r w:rsidRPr="00873C79">
        <w:rPr>
          <w:rFonts w:ascii="仿宋" w:eastAsia="仿宋" w:hAnsi="仿宋" w:cs="仿宋" w:hint="eastAsia"/>
          <w:sz w:val="32"/>
          <w:szCs w:val="32"/>
        </w:rPr>
        <w:t>含效果</w:t>
      </w:r>
      <w:proofErr w:type="gramEnd"/>
      <w:r w:rsidRPr="00873C79">
        <w:rPr>
          <w:rFonts w:ascii="仿宋" w:eastAsia="仿宋" w:hAnsi="仿宋" w:cs="仿宋" w:hint="eastAsia"/>
          <w:sz w:val="32"/>
          <w:szCs w:val="32"/>
        </w:rPr>
        <w:t>图、尺寸、材质说明）及商业可行性分析；数字</w:t>
      </w:r>
      <w:proofErr w:type="gramStart"/>
      <w:r w:rsidRPr="00873C79">
        <w:rPr>
          <w:rFonts w:ascii="仿宋" w:eastAsia="仿宋" w:hAnsi="仿宋" w:cs="仿宋" w:hint="eastAsia"/>
          <w:sz w:val="32"/>
          <w:szCs w:val="32"/>
        </w:rPr>
        <w:t>文创需提供</w:t>
      </w:r>
      <w:proofErr w:type="gramEnd"/>
      <w:r w:rsidRPr="00873C79">
        <w:rPr>
          <w:rFonts w:ascii="仿宋" w:eastAsia="仿宋" w:hAnsi="仿宋" w:cs="仿宋" w:hint="eastAsia"/>
          <w:sz w:val="32"/>
          <w:szCs w:val="32"/>
        </w:rPr>
        <w:t>可展示的原型文件，实体文创需附样品或制作方案，突出文化辨识度与市场潜力。</w:t>
      </w:r>
    </w:p>
    <w:p w14:paraId="306A5398" w14:textId="286C0CD2" w:rsidR="0020617F" w:rsidRPr="009C405A" w:rsidRDefault="00000000" w:rsidP="009C405A">
      <w:pPr>
        <w:numPr>
          <w:ilvl w:val="0"/>
          <w:numId w:val="1"/>
        </w:numPr>
        <w:ind w:firstLineChars="200" w:firstLine="640"/>
        <w:rPr>
          <w:rFonts w:ascii="黑体" w:eastAsia="黑体" w:hAnsi="黑体" w:cs="黑体" w:hint="eastAsia"/>
          <w:sz w:val="32"/>
          <w:szCs w:val="32"/>
        </w:rPr>
      </w:pPr>
      <w:r w:rsidRPr="009C405A">
        <w:rPr>
          <w:rFonts w:ascii="黑体" w:eastAsia="黑体" w:hAnsi="黑体" w:cs="黑体" w:hint="eastAsia"/>
          <w:sz w:val="32"/>
          <w:szCs w:val="32"/>
        </w:rPr>
        <w:t>参与</w:t>
      </w:r>
      <w:r w:rsidR="00C77594">
        <w:rPr>
          <w:rFonts w:ascii="黑体" w:eastAsia="黑体" w:hAnsi="黑体" w:cs="黑体" w:hint="eastAsia"/>
          <w:sz w:val="32"/>
          <w:szCs w:val="32"/>
        </w:rPr>
        <w:t>范围</w:t>
      </w:r>
    </w:p>
    <w:p w14:paraId="7191C413" w14:textId="77777777" w:rsidR="0020617F" w:rsidRPr="009C405A" w:rsidRDefault="0000000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此次活动分为企业组、大学生组、青少年组。</w:t>
      </w:r>
    </w:p>
    <w:p w14:paraId="2D62BCCC" w14:textId="64FC8799" w:rsidR="0020617F" w:rsidRPr="009C405A" w:rsidRDefault="009C405A" w:rsidP="009C405A">
      <w:pPr>
        <w:ind w:firstLineChars="200" w:firstLine="640"/>
        <w:rPr>
          <w:rFonts w:ascii="仿宋" w:eastAsia="仿宋" w:hAnsi="仿宋" w:cs="仿宋" w:hint="eastAsia"/>
          <w:sz w:val="32"/>
          <w:szCs w:val="32"/>
        </w:rPr>
      </w:pPr>
      <w:r>
        <w:rPr>
          <w:rFonts w:ascii="仿宋" w:eastAsia="仿宋" w:hAnsi="仿宋" w:cs="仿宋" w:hint="eastAsia"/>
          <w:sz w:val="32"/>
          <w:szCs w:val="32"/>
        </w:rPr>
        <w:t>（一）</w:t>
      </w:r>
      <w:r w:rsidRPr="009C405A">
        <w:rPr>
          <w:rFonts w:ascii="仿宋" w:eastAsia="仿宋" w:hAnsi="仿宋" w:cs="仿宋" w:hint="eastAsia"/>
          <w:sz w:val="32"/>
          <w:szCs w:val="32"/>
        </w:rPr>
        <w:t>企业组</w:t>
      </w:r>
      <w:r>
        <w:rPr>
          <w:rFonts w:ascii="仿宋" w:eastAsia="仿宋" w:hAnsi="仿宋" w:cs="仿宋" w:hint="eastAsia"/>
          <w:sz w:val="32"/>
          <w:szCs w:val="32"/>
        </w:rPr>
        <w:t>。</w:t>
      </w:r>
      <w:r w:rsidRPr="009C405A">
        <w:rPr>
          <w:rFonts w:ascii="仿宋" w:eastAsia="仿宋" w:hAnsi="仿宋" w:cs="仿宋" w:hint="eastAsia"/>
          <w:sz w:val="32"/>
          <w:szCs w:val="32"/>
        </w:rPr>
        <w:t>创作者为国内合法注册的企业从业人员。</w:t>
      </w:r>
    </w:p>
    <w:p w14:paraId="4F06DF0A" w14:textId="54E05BCF" w:rsidR="0020617F" w:rsidRPr="009C405A" w:rsidRDefault="009C405A" w:rsidP="009C405A">
      <w:pPr>
        <w:ind w:firstLineChars="200" w:firstLine="640"/>
        <w:rPr>
          <w:rFonts w:ascii="仿宋" w:eastAsia="仿宋" w:hAnsi="仿宋" w:cs="仿宋" w:hint="eastAsia"/>
          <w:sz w:val="32"/>
          <w:szCs w:val="32"/>
        </w:rPr>
      </w:pPr>
      <w:r>
        <w:rPr>
          <w:rFonts w:ascii="仿宋" w:eastAsia="仿宋" w:hAnsi="仿宋" w:cs="仿宋" w:hint="eastAsia"/>
          <w:sz w:val="32"/>
          <w:szCs w:val="32"/>
        </w:rPr>
        <w:t>（二）</w:t>
      </w:r>
      <w:r w:rsidRPr="009C405A">
        <w:rPr>
          <w:rFonts w:ascii="仿宋" w:eastAsia="仿宋" w:hAnsi="仿宋" w:cs="仿宋" w:hint="eastAsia"/>
          <w:sz w:val="32"/>
          <w:szCs w:val="32"/>
        </w:rPr>
        <w:t>大学生组</w:t>
      </w:r>
      <w:r>
        <w:rPr>
          <w:rFonts w:ascii="仿宋" w:eastAsia="仿宋" w:hAnsi="仿宋" w:cs="仿宋" w:hint="eastAsia"/>
          <w:sz w:val="32"/>
          <w:szCs w:val="32"/>
        </w:rPr>
        <w:t>。</w:t>
      </w:r>
      <w:r w:rsidRPr="009C405A">
        <w:rPr>
          <w:rFonts w:ascii="仿宋" w:eastAsia="仿宋" w:hAnsi="仿宋" w:cs="仿宋"/>
          <w:sz w:val="32"/>
          <w:szCs w:val="32"/>
        </w:rPr>
        <w:t>创作者包括全国范围</w:t>
      </w:r>
      <w:proofErr w:type="gramStart"/>
      <w:r w:rsidRPr="009C405A">
        <w:rPr>
          <w:rFonts w:ascii="仿宋" w:eastAsia="仿宋" w:hAnsi="仿宋" w:cs="仿宋"/>
          <w:sz w:val="32"/>
          <w:szCs w:val="32"/>
        </w:rPr>
        <w:t>内普通</w:t>
      </w:r>
      <w:proofErr w:type="gramEnd"/>
      <w:r w:rsidRPr="009C405A">
        <w:rPr>
          <w:rFonts w:ascii="仿宋" w:eastAsia="仿宋" w:hAnsi="仿宋" w:cs="仿宋"/>
          <w:sz w:val="32"/>
          <w:szCs w:val="32"/>
        </w:rPr>
        <w:t>高等院校与高等职业院校正式注册的在校学生以及大学毕业三年之内的青年创作者（需提交毕业证书电子版）。团队作品需保证主创人员中大学生比例大于等于50%。</w:t>
      </w:r>
    </w:p>
    <w:p w14:paraId="29EB24CE" w14:textId="58518D37" w:rsidR="0020617F" w:rsidRPr="009C405A" w:rsidRDefault="009C405A" w:rsidP="009C405A">
      <w:pPr>
        <w:ind w:firstLineChars="200" w:firstLine="640"/>
        <w:rPr>
          <w:rFonts w:ascii="仿宋" w:eastAsia="仿宋" w:hAnsi="仿宋" w:cs="仿宋" w:hint="eastAsia"/>
          <w:sz w:val="32"/>
          <w:szCs w:val="32"/>
        </w:rPr>
      </w:pPr>
      <w:r>
        <w:rPr>
          <w:rFonts w:ascii="仿宋" w:eastAsia="仿宋" w:hAnsi="仿宋" w:cs="仿宋" w:hint="eastAsia"/>
          <w:sz w:val="32"/>
          <w:szCs w:val="32"/>
        </w:rPr>
        <w:t>（三）</w:t>
      </w:r>
      <w:r w:rsidRPr="009C405A">
        <w:rPr>
          <w:rFonts w:ascii="仿宋" w:eastAsia="仿宋" w:hAnsi="仿宋" w:cs="仿宋" w:hint="eastAsia"/>
          <w:sz w:val="32"/>
          <w:szCs w:val="32"/>
        </w:rPr>
        <w:t>青少年组</w:t>
      </w:r>
      <w:r>
        <w:rPr>
          <w:rFonts w:ascii="仿宋" w:eastAsia="仿宋" w:hAnsi="仿宋" w:cs="仿宋" w:hint="eastAsia"/>
          <w:sz w:val="32"/>
          <w:szCs w:val="32"/>
        </w:rPr>
        <w:t>。</w:t>
      </w:r>
      <w:r w:rsidRPr="009C405A">
        <w:rPr>
          <w:rFonts w:ascii="仿宋" w:eastAsia="仿宋" w:hAnsi="仿宋" w:cs="仿宋" w:hint="eastAsia"/>
          <w:sz w:val="32"/>
          <w:szCs w:val="32"/>
        </w:rPr>
        <w:t>创作者为全国范围内18周岁以下的中小学生及适龄青少年。</w:t>
      </w:r>
    </w:p>
    <w:p w14:paraId="632A9437" w14:textId="77777777" w:rsidR="0020617F" w:rsidRPr="009C405A" w:rsidRDefault="00000000" w:rsidP="009C405A">
      <w:pPr>
        <w:numPr>
          <w:ilvl w:val="0"/>
          <w:numId w:val="1"/>
        </w:numPr>
        <w:ind w:firstLineChars="200" w:firstLine="640"/>
        <w:rPr>
          <w:rFonts w:ascii="黑体" w:eastAsia="黑体" w:hAnsi="黑体" w:cs="黑体" w:hint="eastAsia"/>
          <w:sz w:val="32"/>
          <w:szCs w:val="32"/>
        </w:rPr>
      </w:pPr>
      <w:r w:rsidRPr="009C405A">
        <w:rPr>
          <w:rFonts w:ascii="黑体" w:eastAsia="黑体" w:hAnsi="黑体" w:cs="黑体" w:hint="eastAsia"/>
          <w:sz w:val="32"/>
          <w:szCs w:val="32"/>
        </w:rPr>
        <w:t>作品规范</w:t>
      </w:r>
    </w:p>
    <w:p w14:paraId="3371208E" w14:textId="1A46DD4E" w:rsidR="0020617F" w:rsidRPr="009C405A" w:rsidRDefault="00DF278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（一）</w:t>
      </w:r>
      <w:r w:rsidR="007B6350" w:rsidRPr="009C405A">
        <w:rPr>
          <w:rFonts w:ascii="仿宋" w:eastAsia="仿宋" w:hAnsi="仿宋" w:cs="仿宋" w:hint="eastAsia"/>
          <w:sz w:val="32"/>
          <w:szCs w:val="32"/>
        </w:rPr>
        <w:t>作者承诺参选作品创意及素材的原创性，保证对提交作品拥有自主知识产权</w:t>
      </w:r>
      <w:r w:rsidR="00873C79">
        <w:rPr>
          <w:rFonts w:ascii="仿宋" w:eastAsia="仿宋" w:hAnsi="仿宋" w:cs="仿宋" w:hint="eastAsia"/>
          <w:sz w:val="32"/>
          <w:szCs w:val="32"/>
        </w:rPr>
        <w:t>。</w:t>
      </w:r>
      <w:r w:rsidR="007B6350" w:rsidRPr="009C405A">
        <w:rPr>
          <w:rFonts w:ascii="仿宋" w:eastAsia="仿宋" w:hAnsi="仿宋" w:cs="仿宋" w:hint="eastAsia"/>
          <w:sz w:val="32"/>
          <w:szCs w:val="32"/>
        </w:rPr>
        <w:t xml:space="preserve">若发现抄袭将被取消参加资格。 </w:t>
      </w:r>
    </w:p>
    <w:p w14:paraId="0B49355D" w14:textId="06FE0013" w:rsidR="0020617F" w:rsidRPr="009C405A" w:rsidRDefault="00DF278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（二）</w:t>
      </w:r>
      <w:r w:rsidR="007B6350" w:rsidRPr="009C405A">
        <w:rPr>
          <w:rFonts w:ascii="仿宋" w:eastAsia="仿宋" w:hAnsi="仿宋" w:cs="仿宋" w:hint="eastAsia"/>
          <w:sz w:val="32"/>
          <w:szCs w:val="32"/>
        </w:rPr>
        <w:t>参与作品内容积极健康向上，符合国家法律法规规定，无政治、宗教问题，无色情、暴力、血腥等不良内容。</w:t>
      </w:r>
    </w:p>
    <w:p w14:paraId="2E3781B3" w14:textId="52A8E689" w:rsidR="0020617F" w:rsidRPr="009C405A" w:rsidRDefault="00DF278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（三）</w:t>
      </w:r>
      <w:r w:rsidR="007B6350" w:rsidRPr="009C405A">
        <w:rPr>
          <w:rFonts w:ascii="仿宋" w:eastAsia="仿宋" w:hAnsi="仿宋" w:cs="仿宋" w:hint="eastAsia"/>
          <w:sz w:val="32"/>
          <w:szCs w:val="32"/>
        </w:rPr>
        <w:t>作品内容和形式能够充分体现活动的主题，具有一定的传播能力，表达积极向上健康的价值观。</w:t>
      </w:r>
    </w:p>
    <w:p w14:paraId="75FF9115" w14:textId="77777777" w:rsidR="0020617F" w:rsidRPr="009C405A" w:rsidRDefault="00000000" w:rsidP="009C405A">
      <w:pPr>
        <w:numPr>
          <w:ilvl w:val="0"/>
          <w:numId w:val="1"/>
        </w:numPr>
        <w:ind w:firstLineChars="200" w:firstLine="640"/>
        <w:rPr>
          <w:rFonts w:ascii="黑体" w:eastAsia="黑体" w:hAnsi="黑体" w:cs="黑体" w:hint="eastAsia"/>
          <w:sz w:val="32"/>
          <w:szCs w:val="32"/>
        </w:rPr>
      </w:pPr>
      <w:r w:rsidRPr="009C405A">
        <w:rPr>
          <w:rFonts w:ascii="黑体" w:eastAsia="黑体" w:hAnsi="黑体" w:cs="黑体" w:hint="eastAsia"/>
          <w:sz w:val="32"/>
          <w:szCs w:val="32"/>
        </w:rPr>
        <w:t>入围设置</w:t>
      </w:r>
    </w:p>
    <w:p w14:paraId="7F918818" w14:textId="1233030D" w:rsidR="0020617F" w:rsidRPr="009C405A" w:rsidRDefault="00DF278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（一）</w:t>
      </w:r>
      <w:r w:rsidR="007B6350" w:rsidRPr="009C405A">
        <w:rPr>
          <w:rFonts w:ascii="仿宋" w:eastAsia="仿宋" w:hAnsi="仿宋" w:cs="仿宋" w:hint="eastAsia"/>
          <w:sz w:val="32"/>
          <w:szCs w:val="32"/>
        </w:rPr>
        <w:t>入围作品：不同参与组别单独评选，每个组别均将诞生</w:t>
      </w:r>
      <w:r w:rsidR="00552479">
        <w:rPr>
          <w:rFonts w:ascii="仿宋" w:eastAsia="仿宋" w:hAnsi="仿宋" w:cs="仿宋" w:hint="eastAsia"/>
          <w:sz w:val="32"/>
          <w:szCs w:val="32"/>
        </w:rPr>
        <w:t>10%</w:t>
      </w:r>
      <w:r w:rsidR="007B6350" w:rsidRPr="009C405A">
        <w:rPr>
          <w:rFonts w:ascii="仿宋" w:eastAsia="仿宋" w:hAnsi="仿宋" w:cs="仿宋" w:hint="eastAsia"/>
          <w:sz w:val="32"/>
          <w:szCs w:val="32"/>
        </w:rPr>
        <w:t>入围作品，</w:t>
      </w:r>
      <w:bookmarkStart w:id="2" w:name="OLE_LINK11"/>
      <w:r w:rsidR="00552479">
        <w:rPr>
          <w:rFonts w:ascii="仿宋" w:eastAsia="仿宋" w:hAnsi="仿宋" w:cs="仿宋" w:hint="eastAsia"/>
          <w:sz w:val="32"/>
          <w:szCs w:val="32"/>
        </w:rPr>
        <w:t>主办方可根据实际情况调整入围比例</w:t>
      </w:r>
      <w:bookmarkEnd w:id="2"/>
      <w:r w:rsidR="00F750A8">
        <w:rPr>
          <w:rFonts w:ascii="仿宋" w:eastAsia="仿宋" w:hAnsi="仿宋" w:cs="仿宋" w:hint="eastAsia"/>
          <w:sz w:val="32"/>
          <w:szCs w:val="32"/>
        </w:rPr>
        <w:t>。</w:t>
      </w:r>
      <w:r w:rsidR="007B6350" w:rsidRPr="009C405A">
        <w:rPr>
          <w:rFonts w:ascii="仿宋" w:eastAsia="仿宋" w:hAnsi="仿宋" w:cs="仿宋" w:hint="eastAsia"/>
          <w:sz w:val="32"/>
          <w:szCs w:val="32"/>
        </w:rPr>
        <w:lastRenderedPageBreak/>
        <w:t>作者将获得</w:t>
      </w:r>
      <w:r w:rsidR="00552479">
        <w:rPr>
          <w:rFonts w:ascii="仿宋" w:eastAsia="仿宋" w:hAnsi="仿宋" w:cs="仿宋" w:hint="eastAsia"/>
          <w:sz w:val="32"/>
          <w:szCs w:val="32"/>
        </w:rPr>
        <w:t>官方</w:t>
      </w:r>
      <w:r w:rsidR="007B6350" w:rsidRPr="009C405A">
        <w:rPr>
          <w:rFonts w:ascii="仿宋" w:eastAsia="仿宋" w:hAnsi="仿宋" w:cs="仿宋" w:hint="eastAsia"/>
          <w:sz w:val="32"/>
          <w:szCs w:val="32"/>
        </w:rPr>
        <w:t xml:space="preserve">纪念品和电子版纪念证书，证书可在线查询下载。 </w:t>
      </w:r>
    </w:p>
    <w:p w14:paraId="7252D677" w14:textId="435213C9" w:rsidR="0020617F" w:rsidRPr="009C405A" w:rsidRDefault="00DF278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（二）</w:t>
      </w:r>
      <w:r w:rsidR="007B6350" w:rsidRPr="009C405A">
        <w:rPr>
          <w:rFonts w:ascii="仿宋" w:eastAsia="仿宋" w:hAnsi="仿宋" w:cs="仿宋" w:hint="eastAsia"/>
          <w:sz w:val="32"/>
          <w:szCs w:val="32"/>
        </w:rPr>
        <w:t>指导教师：指导教师由作者自愿填写，入围作品指导老师可获得电子版纪念证书。</w:t>
      </w:r>
    </w:p>
    <w:p w14:paraId="4F80CD39" w14:textId="5F98589E" w:rsidR="0020617F" w:rsidRPr="009C405A" w:rsidRDefault="00DF278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（三）</w:t>
      </w:r>
      <w:r w:rsidR="007B6350" w:rsidRPr="009C405A">
        <w:rPr>
          <w:rFonts w:ascii="仿宋" w:eastAsia="仿宋" w:hAnsi="仿宋" w:cs="仿宋" w:hint="eastAsia"/>
          <w:sz w:val="32"/>
          <w:szCs w:val="32"/>
        </w:rPr>
        <w:t>特别组织：承办报名人数100人以上的组织单位均可获得组织单位纪念。</w:t>
      </w:r>
    </w:p>
    <w:p w14:paraId="20FB2762" w14:textId="77777777" w:rsidR="0020617F" w:rsidRPr="009C405A" w:rsidRDefault="00000000" w:rsidP="009C405A">
      <w:pPr>
        <w:numPr>
          <w:ilvl w:val="0"/>
          <w:numId w:val="1"/>
        </w:numPr>
        <w:ind w:firstLineChars="200" w:firstLine="640"/>
        <w:rPr>
          <w:rFonts w:ascii="黑体" w:eastAsia="黑体" w:hAnsi="黑体" w:cs="黑体" w:hint="eastAsia"/>
          <w:sz w:val="32"/>
          <w:szCs w:val="32"/>
        </w:rPr>
      </w:pPr>
      <w:r w:rsidRPr="009C405A">
        <w:rPr>
          <w:rFonts w:ascii="黑体" w:eastAsia="黑体" w:hAnsi="黑体" w:cs="黑体" w:hint="eastAsia"/>
          <w:sz w:val="32"/>
          <w:szCs w:val="32"/>
        </w:rPr>
        <w:t>活动日程</w:t>
      </w:r>
    </w:p>
    <w:p w14:paraId="680FEE8B" w14:textId="7AD16946" w:rsidR="0020617F" w:rsidRPr="009C405A" w:rsidRDefault="0000000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此次活动分为作品征集、</w:t>
      </w:r>
      <w:r w:rsidR="00552479">
        <w:rPr>
          <w:rFonts w:ascii="仿宋" w:eastAsia="仿宋" w:hAnsi="仿宋" w:cs="仿宋" w:hint="eastAsia"/>
          <w:sz w:val="32"/>
          <w:szCs w:val="32"/>
        </w:rPr>
        <w:t>作品</w:t>
      </w:r>
      <w:r w:rsidRPr="009C405A">
        <w:rPr>
          <w:rFonts w:ascii="仿宋" w:eastAsia="仿宋" w:hAnsi="仿宋" w:cs="仿宋" w:hint="eastAsia"/>
          <w:sz w:val="32"/>
          <w:szCs w:val="32"/>
        </w:rPr>
        <w:t>评审、</w:t>
      </w:r>
      <w:r w:rsidR="00552479">
        <w:rPr>
          <w:rFonts w:ascii="仿宋" w:eastAsia="仿宋" w:hAnsi="仿宋" w:cs="仿宋" w:hint="eastAsia"/>
          <w:sz w:val="32"/>
          <w:szCs w:val="32"/>
        </w:rPr>
        <w:t>结果公示</w:t>
      </w:r>
      <w:r w:rsidRPr="009C405A">
        <w:rPr>
          <w:rFonts w:ascii="仿宋" w:eastAsia="仿宋" w:hAnsi="仿宋" w:cs="仿宋" w:hint="eastAsia"/>
          <w:sz w:val="32"/>
          <w:szCs w:val="32"/>
        </w:rPr>
        <w:t>三个阶段。</w:t>
      </w:r>
    </w:p>
    <w:p w14:paraId="5C5A05A9" w14:textId="4B9CBBAB" w:rsidR="0020617F" w:rsidRPr="009C405A" w:rsidRDefault="0000000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（一）作品征集（6月-10月）</w:t>
      </w:r>
    </w:p>
    <w:p w14:paraId="73EA4BE4" w14:textId="50498A75" w:rsidR="0020617F" w:rsidRPr="009C405A" w:rsidRDefault="00552479" w:rsidP="009C405A">
      <w:pPr>
        <w:ind w:firstLineChars="200" w:firstLine="640"/>
        <w:rPr>
          <w:rFonts w:ascii="仿宋" w:eastAsia="仿宋" w:hAnsi="仿宋" w:cs="仿宋" w:hint="eastAsia"/>
          <w:sz w:val="32"/>
          <w:szCs w:val="32"/>
        </w:rPr>
      </w:pPr>
      <w:r>
        <w:rPr>
          <w:rFonts w:ascii="仿宋" w:eastAsia="仿宋" w:hAnsi="仿宋" w:cs="仿宋" w:hint="eastAsia"/>
          <w:sz w:val="32"/>
          <w:szCs w:val="32"/>
        </w:rPr>
        <w:t>报名及作品报送通道于2026年6月开通</w:t>
      </w:r>
      <w:r w:rsidR="00036304">
        <w:rPr>
          <w:rFonts w:ascii="仿宋" w:eastAsia="仿宋" w:hAnsi="仿宋" w:cs="仿宋" w:hint="eastAsia"/>
          <w:sz w:val="32"/>
          <w:szCs w:val="32"/>
        </w:rPr>
        <w:t>，并在官方</w:t>
      </w:r>
      <w:bookmarkStart w:id="3" w:name="OLE_LINK8"/>
      <w:r w:rsidR="00036304">
        <w:rPr>
          <w:rFonts w:ascii="仿宋" w:eastAsia="仿宋" w:hAnsi="仿宋" w:cs="仿宋" w:hint="eastAsia"/>
          <w:sz w:val="32"/>
          <w:szCs w:val="32"/>
        </w:rPr>
        <w:t>公众号</w:t>
      </w:r>
      <w:bookmarkEnd w:id="3"/>
      <w:r w:rsidR="00036304">
        <w:rPr>
          <w:rFonts w:ascii="仿宋" w:eastAsia="仿宋" w:hAnsi="仿宋" w:cs="仿宋" w:hint="eastAsia"/>
          <w:sz w:val="32"/>
          <w:szCs w:val="32"/>
        </w:rPr>
        <w:t>上公布，敬请关注公众号及视频号。创作者</w:t>
      </w:r>
      <w:r w:rsidR="00036304" w:rsidRPr="009C405A">
        <w:rPr>
          <w:rFonts w:ascii="仿宋" w:eastAsia="仿宋" w:hAnsi="仿宋" w:cs="仿宋" w:hint="eastAsia"/>
          <w:sz w:val="32"/>
          <w:szCs w:val="32"/>
        </w:rPr>
        <w:t>请将作品及相关资料提交至活动指定</w:t>
      </w:r>
      <w:r w:rsidR="00036304">
        <w:rPr>
          <w:rFonts w:ascii="仿宋" w:eastAsia="仿宋" w:hAnsi="仿宋" w:cs="仿宋" w:hint="eastAsia"/>
          <w:sz w:val="32"/>
          <w:szCs w:val="32"/>
        </w:rPr>
        <w:t>通道，</w:t>
      </w:r>
      <w:r>
        <w:rPr>
          <w:rFonts w:ascii="仿宋" w:eastAsia="仿宋" w:hAnsi="仿宋" w:cs="仿宋" w:hint="eastAsia"/>
          <w:sz w:val="32"/>
          <w:szCs w:val="32"/>
        </w:rPr>
        <w:t>作品</w:t>
      </w:r>
      <w:r w:rsidRPr="009C405A">
        <w:rPr>
          <w:rFonts w:ascii="仿宋" w:eastAsia="仿宋" w:hAnsi="仿宋" w:cs="仿宋" w:hint="eastAsia"/>
          <w:sz w:val="32"/>
          <w:szCs w:val="32"/>
        </w:rPr>
        <w:t>报送截至日期为2026年10月15日。</w:t>
      </w:r>
    </w:p>
    <w:p w14:paraId="58FE0AFD" w14:textId="0B7541BD" w:rsidR="0020617F" w:rsidRPr="009C405A" w:rsidRDefault="0000000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（二）</w:t>
      </w:r>
      <w:r w:rsidR="00552479">
        <w:rPr>
          <w:rFonts w:ascii="仿宋" w:eastAsia="仿宋" w:hAnsi="仿宋" w:cs="仿宋" w:hint="eastAsia"/>
          <w:sz w:val="32"/>
          <w:szCs w:val="32"/>
        </w:rPr>
        <w:t>作品</w:t>
      </w:r>
      <w:r w:rsidRPr="009C405A">
        <w:rPr>
          <w:rFonts w:ascii="仿宋" w:eastAsia="仿宋" w:hAnsi="仿宋" w:cs="仿宋" w:hint="eastAsia"/>
          <w:sz w:val="32"/>
          <w:szCs w:val="32"/>
        </w:rPr>
        <w:t>评审（10月）</w:t>
      </w:r>
    </w:p>
    <w:p w14:paraId="3AAB197F" w14:textId="1290B1C0" w:rsidR="0020617F" w:rsidRPr="009C405A" w:rsidRDefault="00036304" w:rsidP="00036304">
      <w:pPr>
        <w:numPr>
          <w:ilvl w:val="255"/>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参选专家将从创意性、技术水平、实施与落地价值、城市与建筑文化契合度四个主要方面对作品进行综合</w:t>
      </w:r>
      <w:proofErr w:type="gramStart"/>
      <w:r>
        <w:rPr>
          <w:rFonts w:ascii="仿宋" w:eastAsia="仿宋" w:hAnsi="仿宋" w:cs="仿宋" w:hint="eastAsia"/>
          <w:sz w:val="32"/>
          <w:szCs w:val="32"/>
        </w:rPr>
        <w:t>考量</w:t>
      </w:r>
      <w:proofErr w:type="gramEnd"/>
      <w:r>
        <w:rPr>
          <w:rFonts w:ascii="仿宋" w:eastAsia="仿宋" w:hAnsi="仿宋" w:cs="仿宋" w:hint="eastAsia"/>
          <w:sz w:val="32"/>
          <w:szCs w:val="32"/>
        </w:rPr>
        <w:t>。</w:t>
      </w:r>
    </w:p>
    <w:p w14:paraId="3AB0301F" w14:textId="3668D562" w:rsidR="0020617F" w:rsidRPr="009C405A" w:rsidRDefault="00036304" w:rsidP="009C405A">
      <w:pPr>
        <w:ind w:firstLineChars="200" w:firstLine="640"/>
        <w:rPr>
          <w:rFonts w:ascii="仿宋" w:eastAsia="仿宋" w:hAnsi="仿宋" w:cs="仿宋" w:hint="eastAsia"/>
          <w:sz w:val="32"/>
          <w:szCs w:val="32"/>
        </w:rPr>
      </w:pPr>
      <w:r>
        <w:rPr>
          <w:rFonts w:ascii="仿宋" w:eastAsia="仿宋" w:hAnsi="仿宋" w:cs="仿宋" w:hint="eastAsia"/>
          <w:sz w:val="32"/>
          <w:szCs w:val="32"/>
        </w:rPr>
        <w:t>（三）结果公示</w:t>
      </w:r>
      <w:r w:rsidRPr="009C405A">
        <w:rPr>
          <w:rFonts w:ascii="仿宋" w:eastAsia="仿宋" w:hAnsi="仿宋" w:cs="仿宋" w:hint="eastAsia"/>
          <w:sz w:val="32"/>
          <w:szCs w:val="32"/>
        </w:rPr>
        <w:t>（1</w:t>
      </w:r>
      <w:r>
        <w:rPr>
          <w:rFonts w:ascii="仿宋" w:eastAsia="仿宋" w:hAnsi="仿宋" w:cs="仿宋" w:hint="eastAsia"/>
          <w:sz w:val="32"/>
          <w:szCs w:val="32"/>
        </w:rPr>
        <w:t>0</w:t>
      </w:r>
      <w:r w:rsidRPr="009C405A">
        <w:rPr>
          <w:rFonts w:ascii="仿宋" w:eastAsia="仿宋" w:hAnsi="仿宋" w:cs="仿宋" w:hint="eastAsia"/>
          <w:sz w:val="32"/>
          <w:szCs w:val="32"/>
        </w:rPr>
        <w:t>月-12月）</w:t>
      </w:r>
    </w:p>
    <w:p w14:paraId="2EBB8F2B" w14:textId="56F867E9" w:rsidR="0020617F" w:rsidRPr="009C405A" w:rsidRDefault="00036304" w:rsidP="009C405A">
      <w:pPr>
        <w:ind w:firstLineChars="200" w:firstLine="640"/>
        <w:rPr>
          <w:rFonts w:ascii="仿宋" w:eastAsia="仿宋" w:hAnsi="仿宋" w:cs="仿宋" w:hint="eastAsia"/>
          <w:sz w:val="32"/>
          <w:szCs w:val="32"/>
        </w:rPr>
      </w:pPr>
      <w:proofErr w:type="gramStart"/>
      <w:r w:rsidRPr="008337A9">
        <w:rPr>
          <w:rFonts w:ascii="仿宋" w:eastAsia="仿宋" w:hAnsi="仿宋" w:cs="仿宋" w:hint="eastAsia"/>
          <w:sz w:val="32"/>
          <w:szCs w:val="32"/>
        </w:rPr>
        <w:t>官网统一</w:t>
      </w:r>
      <w:proofErr w:type="gramEnd"/>
      <w:r w:rsidRPr="008337A9">
        <w:rPr>
          <w:rFonts w:ascii="仿宋" w:eastAsia="仿宋" w:hAnsi="仿宋" w:cs="仿宋" w:hint="eastAsia"/>
          <w:sz w:val="32"/>
          <w:szCs w:val="32"/>
        </w:rPr>
        <w:t>公示评审结果、入围名单及入围作品信息，公示期满无异议后，正式确定最终入围名单，启动后续活动总结及成果展示相关工作</w:t>
      </w:r>
      <w:r>
        <w:rPr>
          <w:rFonts w:ascii="仿宋" w:eastAsia="仿宋" w:hAnsi="仿宋" w:cs="仿宋" w:hint="eastAsia"/>
          <w:sz w:val="32"/>
          <w:szCs w:val="32"/>
        </w:rPr>
        <w:t>。主办方将持续</w:t>
      </w:r>
      <w:r w:rsidRPr="009C405A">
        <w:rPr>
          <w:rFonts w:ascii="仿宋" w:eastAsia="仿宋" w:hAnsi="仿宋" w:cs="仿宋" w:hint="eastAsia"/>
          <w:sz w:val="32"/>
          <w:szCs w:val="32"/>
        </w:rPr>
        <w:t>推动优秀创意成果的宣传推广与落地转化。</w:t>
      </w:r>
    </w:p>
    <w:p w14:paraId="51F3A137" w14:textId="77777777" w:rsidR="0020617F" w:rsidRPr="009C405A" w:rsidRDefault="00000000" w:rsidP="009C405A">
      <w:pPr>
        <w:numPr>
          <w:ilvl w:val="0"/>
          <w:numId w:val="1"/>
        </w:numPr>
        <w:ind w:firstLineChars="200" w:firstLine="640"/>
        <w:rPr>
          <w:rFonts w:ascii="黑体" w:eastAsia="黑体" w:hAnsi="黑体" w:cs="黑体" w:hint="eastAsia"/>
          <w:sz w:val="32"/>
          <w:szCs w:val="32"/>
        </w:rPr>
      </w:pPr>
      <w:r w:rsidRPr="009C405A">
        <w:rPr>
          <w:rFonts w:ascii="黑体" w:eastAsia="黑体" w:hAnsi="黑体" w:cs="黑体" w:hint="eastAsia"/>
          <w:sz w:val="32"/>
          <w:szCs w:val="32"/>
        </w:rPr>
        <w:t>特别说明</w:t>
      </w:r>
    </w:p>
    <w:p w14:paraId="27E4CB01" w14:textId="2D30D673" w:rsidR="0020617F" w:rsidRPr="009C405A" w:rsidRDefault="00DF278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lastRenderedPageBreak/>
        <w:t>（一）活动不收取任何</w:t>
      </w:r>
      <w:r w:rsidR="004B7ECB">
        <w:rPr>
          <w:rFonts w:ascii="仿宋" w:eastAsia="仿宋" w:hAnsi="仿宋" w:cs="仿宋" w:hint="eastAsia"/>
          <w:sz w:val="32"/>
          <w:szCs w:val="32"/>
        </w:rPr>
        <w:t>报名</w:t>
      </w:r>
      <w:r w:rsidRPr="009C405A">
        <w:rPr>
          <w:rFonts w:ascii="仿宋" w:eastAsia="仿宋" w:hAnsi="仿宋" w:cs="仿宋" w:hint="eastAsia"/>
          <w:sz w:val="32"/>
          <w:szCs w:val="32"/>
        </w:rPr>
        <w:t>费。征集作品不退还，创作者应确保作品提交过程中不出现任何形式的损坏。作品因意外情况造成损坏，主办方不负赔偿责任。</w:t>
      </w:r>
    </w:p>
    <w:p w14:paraId="14962B3A" w14:textId="62FCD5C9" w:rsidR="0020617F" w:rsidRPr="009C405A" w:rsidRDefault="00DF278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（二）参与作品的著作权归作者（个人/团队）所有。</w:t>
      </w:r>
    </w:p>
    <w:p w14:paraId="53170970" w14:textId="472277DC" w:rsidR="0020617F" w:rsidRPr="009C405A" w:rsidRDefault="00DF278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（三）</w:t>
      </w:r>
      <w:proofErr w:type="gramStart"/>
      <w:r w:rsidRPr="009C405A">
        <w:rPr>
          <w:rFonts w:ascii="仿宋" w:eastAsia="仿宋" w:hAnsi="仿宋" w:cs="仿宋" w:hint="eastAsia"/>
          <w:sz w:val="32"/>
          <w:szCs w:val="32"/>
        </w:rPr>
        <w:t>自作品</w:t>
      </w:r>
      <w:proofErr w:type="gramEnd"/>
      <w:r w:rsidRPr="009C405A">
        <w:rPr>
          <w:rFonts w:ascii="仿宋" w:eastAsia="仿宋" w:hAnsi="仿宋" w:cs="仿宋" w:hint="eastAsia"/>
          <w:sz w:val="32"/>
          <w:szCs w:val="32"/>
        </w:rPr>
        <w:t>提交日起，主办方有权免费使用征集作品用于公益活动。</w:t>
      </w:r>
    </w:p>
    <w:p w14:paraId="3893652F" w14:textId="2DF2BE83" w:rsidR="0020617F" w:rsidRPr="009C405A" w:rsidRDefault="00DF278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（四）主办方享有“成果转化优先合作权”，</w:t>
      </w:r>
      <w:proofErr w:type="gramStart"/>
      <w:r w:rsidRPr="009C405A">
        <w:rPr>
          <w:rFonts w:ascii="仿宋" w:eastAsia="仿宋" w:hAnsi="仿宋" w:cs="仿宋" w:hint="eastAsia"/>
          <w:sz w:val="32"/>
          <w:szCs w:val="32"/>
        </w:rPr>
        <w:t>同等合作</w:t>
      </w:r>
      <w:proofErr w:type="gramEnd"/>
      <w:r w:rsidRPr="009C405A">
        <w:rPr>
          <w:rFonts w:ascii="仿宋" w:eastAsia="仿宋" w:hAnsi="仿宋" w:cs="仿宋" w:hint="eastAsia"/>
          <w:sz w:val="32"/>
          <w:szCs w:val="32"/>
        </w:rPr>
        <w:t>条件下，主办方及生态伙伴可优先与作者达成转化合作。</w:t>
      </w:r>
    </w:p>
    <w:p w14:paraId="0328BEAD" w14:textId="2C5A2E6A" w:rsidR="0020617F" w:rsidRPr="009C405A" w:rsidRDefault="00DF2780" w:rsidP="009C405A">
      <w:pPr>
        <w:ind w:firstLineChars="200" w:firstLine="640"/>
        <w:rPr>
          <w:rFonts w:ascii="仿宋" w:eastAsia="仿宋" w:hAnsi="仿宋" w:cs="仿宋" w:hint="eastAsia"/>
          <w:sz w:val="32"/>
          <w:szCs w:val="32"/>
        </w:rPr>
      </w:pPr>
      <w:r w:rsidRPr="009C405A">
        <w:rPr>
          <w:rFonts w:ascii="仿宋" w:eastAsia="仿宋" w:hAnsi="仿宋" w:cs="仿宋" w:hint="eastAsia"/>
          <w:sz w:val="32"/>
          <w:szCs w:val="32"/>
        </w:rPr>
        <w:t>（五）参与活动者均视为已同意本通知和方案的所有规定。主办方具有最终解释权。</w:t>
      </w:r>
    </w:p>
    <w:p w14:paraId="409CA15A" w14:textId="77777777" w:rsidR="0020617F" w:rsidRPr="009C405A" w:rsidRDefault="00000000" w:rsidP="009C405A">
      <w:pPr>
        <w:numPr>
          <w:ilvl w:val="0"/>
          <w:numId w:val="1"/>
        </w:numPr>
        <w:ind w:firstLineChars="200" w:firstLine="640"/>
        <w:rPr>
          <w:rFonts w:ascii="黑体" w:eastAsia="黑体" w:hAnsi="黑体" w:cs="黑体" w:hint="eastAsia"/>
          <w:sz w:val="32"/>
          <w:szCs w:val="32"/>
        </w:rPr>
      </w:pPr>
      <w:r w:rsidRPr="009C405A">
        <w:rPr>
          <w:rFonts w:ascii="黑体" w:eastAsia="黑体" w:hAnsi="黑体" w:cs="黑体" w:hint="eastAsia"/>
          <w:sz w:val="32"/>
          <w:szCs w:val="32"/>
        </w:rPr>
        <w:t>联系方式</w:t>
      </w:r>
    </w:p>
    <w:p w14:paraId="13462967" w14:textId="77777777" w:rsidR="0020617F" w:rsidRPr="004D1FAE" w:rsidRDefault="00000000" w:rsidP="004D1FAE">
      <w:pPr>
        <w:ind w:firstLineChars="200" w:firstLine="640"/>
        <w:rPr>
          <w:rFonts w:ascii="仿宋" w:eastAsia="仿宋" w:hAnsi="仿宋" w:cs="仿宋" w:hint="eastAsia"/>
          <w:sz w:val="32"/>
          <w:szCs w:val="32"/>
        </w:rPr>
      </w:pPr>
      <w:r w:rsidRPr="004D1FAE">
        <w:rPr>
          <w:rFonts w:ascii="仿宋" w:eastAsia="仿宋" w:hAnsi="仿宋" w:cs="仿宋" w:hint="eastAsia"/>
          <w:sz w:val="32"/>
          <w:szCs w:val="32"/>
        </w:rPr>
        <w:t>联系部门：中国建筑文化中心</w:t>
      </w:r>
    </w:p>
    <w:p w14:paraId="71BA05E8" w14:textId="77777777" w:rsidR="0020617F" w:rsidRPr="004D1FAE" w:rsidRDefault="00000000" w:rsidP="004D1FAE">
      <w:pPr>
        <w:ind w:firstLineChars="200" w:firstLine="640"/>
        <w:rPr>
          <w:rFonts w:ascii="仿宋" w:eastAsia="仿宋" w:hAnsi="仿宋" w:cs="仿宋" w:hint="eastAsia"/>
          <w:sz w:val="32"/>
          <w:szCs w:val="32"/>
        </w:rPr>
      </w:pPr>
      <w:r w:rsidRPr="004D1FAE">
        <w:rPr>
          <w:rFonts w:ascii="仿宋" w:eastAsia="仿宋" w:hAnsi="仿宋" w:cs="仿宋" w:hint="eastAsia"/>
          <w:sz w:val="32"/>
          <w:szCs w:val="32"/>
        </w:rPr>
        <w:t xml:space="preserve">         《智能建筑与智慧城市》杂志社</w:t>
      </w:r>
    </w:p>
    <w:p w14:paraId="3F20B4CA" w14:textId="77777777" w:rsidR="0020617F" w:rsidRPr="004D1FAE" w:rsidRDefault="00000000" w:rsidP="004D1FAE">
      <w:pPr>
        <w:ind w:firstLineChars="200" w:firstLine="640"/>
        <w:rPr>
          <w:rFonts w:ascii="仿宋" w:eastAsia="仿宋" w:hAnsi="仿宋" w:cs="仿宋" w:hint="eastAsia"/>
          <w:sz w:val="32"/>
          <w:szCs w:val="32"/>
        </w:rPr>
      </w:pPr>
      <w:r w:rsidRPr="004D1FAE">
        <w:rPr>
          <w:rFonts w:ascii="仿宋" w:eastAsia="仿宋" w:hAnsi="仿宋" w:cs="仿宋" w:hint="eastAsia"/>
          <w:sz w:val="32"/>
          <w:szCs w:val="32"/>
        </w:rPr>
        <w:t>咨询电话：王  蓉 010-88084022/15811565869</w:t>
      </w:r>
    </w:p>
    <w:p w14:paraId="60BABB2F" w14:textId="77777777" w:rsidR="0020617F" w:rsidRPr="004D1FAE" w:rsidRDefault="00000000" w:rsidP="004D1FAE">
      <w:pPr>
        <w:ind w:firstLineChars="700" w:firstLine="2240"/>
        <w:rPr>
          <w:rFonts w:ascii="仿宋" w:eastAsia="仿宋" w:hAnsi="仿宋" w:cs="仿宋" w:hint="eastAsia"/>
          <w:sz w:val="32"/>
          <w:szCs w:val="32"/>
        </w:rPr>
      </w:pPr>
      <w:r w:rsidRPr="004D1FAE">
        <w:rPr>
          <w:rFonts w:ascii="仿宋" w:eastAsia="仿宋" w:hAnsi="仿宋" w:cs="仿宋" w:hint="eastAsia"/>
          <w:sz w:val="32"/>
          <w:szCs w:val="32"/>
        </w:rPr>
        <w:t>赵晓初 13488852345</w:t>
      </w:r>
    </w:p>
    <w:p w14:paraId="02C43BC0" w14:textId="77777777" w:rsidR="004D1FAE" w:rsidRDefault="00000000" w:rsidP="004D1FAE">
      <w:pPr>
        <w:ind w:firstLineChars="200" w:firstLine="640"/>
        <w:rPr>
          <w:rFonts w:ascii="仿宋" w:eastAsia="仿宋" w:hAnsi="仿宋" w:cs="仿宋" w:hint="eastAsia"/>
          <w:sz w:val="32"/>
          <w:szCs w:val="32"/>
        </w:rPr>
      </w:pPr>
      <w:r w:rsidRPr="004D1FAE">
        <w:rPr>
          <w:rFonts w:ascii="仿宋" w:eastAsia="仿宋" w:hAnsi="仿宋" w:cs="仿宋" w:hint="eastAsia"/>
          <w:sz w:val="32"/>
          <w:szCs w:val="32"/>
        </w:rPr>
        <w:t>官方平台：中国建筑文化中心</w:t>
      </w:r>
    </w:p>
    <w:p w14:paraId="2E7E01CF" w14:textId="47903814" w:rsidR="0020617F" w:rsidRPr="004D1FAE" w:rsidRDefault="007B6350" w:rsidP="004D1FAE">
      <w:pPr>
        <w:ind w:firstLineChars="200" w:firstLine="640"/>
        <w:rPr>
          <w:rFonts w:ascii="仿宋" w:eastAsia="仿宋" w:hAnsi="仿宋" w:cs="仿宋" w:hint="eastAsia"/>
          <w:sz w:val="32"/>
          <w:szCs w:val="32"/>
        </w:rPr>
      </w:pPr>
      <w:r w:rsidRPr="004D1FAE">
        <w:rPr>
          <w:rFonts w:ascii="仿宋" w:eastAsia="仿宋" w:hAnsi="仿宋" w:cs="仿宋" w:hint="eastAsia"/>
          <w:sz w:val="32"/>
          <w:szCs w:val="32"/>
        </w:rPr>
        <w:t>（</w:t>
      </w:r>
      <w:r w:rsidRPr="004D1FAE">
        <w:rPr>
          <w:rFonts w:ascii="仿宋" w:eastAsia="仿宋" w:hAnsi="仿宋" w:cs="仿宋"/>
          <w:sz w:val="32"/>
          <w:szCs w:val="32"/>
        </w:rPr>
        <w:t>https://www.chinacon.com.cn/</w:t>
      </w:r>
      <w:r w:rsidRPr="004D1FAE">
        <w:rPr>
          <w:rFonts w:ascii="仿宋" w:eastAsia="仿宋" w:hAnsi="仿宋" w:cs="仿宋" w:hint="eastAsia"/>
          <w:sz w:val="32"/>
          <w:szCs w:val="32"/>
        </w:rPr>
        <w:t>）</w:t>
      </w:r>
    </w:p>
    <w:p w14:paraId="77ACA348" w14:textId="781229CE" w:rsidR="0020617F" w:rsidRPr="004D1FAE" w:rsidRDefault="00000000" w:rsidP="004D1FAE">
      <w:pPr>
        <w:ind w:firstLineChars="200" w:firstLine="640"/>
        <w:rPr>
          <w:rFonts w:ascii="仿宋" w:eastAsia="仿宋" w:hAnsi="仿宋" w:cs="仿宋" w:hint="eastAsia"/>
          <w:sz w:val="32"/>
          <w:szCs w:val="32"/>
        </w:rPr>
      </w:pPr>
      <w:r w:rsidRPr="004D1FAE">
        <w:rPr>
          <w:rFonts w:ascii="仿宋" w:eastAsia="仿宋" w:hAnsi="仿宋" w:cs="仿宋" w:hint="eastAsia"/>
          <w:sz w:val="32"/>
          <w:szCs w:val="32"/>
        </w:rPr>
        <w:t>官方公众号</w:t>
      </w:r>
      <w:r w:rsidR="00CC531F">
        <w:rPr>
          <w:rFonts w:ascii="仿宋" w:eastAsia="仿宋" w:hAnsi="仿宋" w:cs="仿宋" w:hint="eastAsia"/>
          <w:sz w:val="32"/>
          <w:szCs w:val="32"/>
        </w:rPr>
        <w:t>/视频号</w:t>
      </w:r>
      <w:r w:rsidRPr="004D1FAE">
        <w:rPr>
          <w:rFonts w:ascii="仿宋" w:eastAsia="仿宋" w:hAnsi="仿宋" w:cs="仿宋" w:hint="eastAsia"/>
          <w:sz w:val="32"/>
          <w:szCs w:val="32"/>
        </w:rPr>
        <w:t>：青年建筑与城市AI创意行动</w:t>
      </w:r>
    </w:p>
    <w:p w14:paraId="550E2D6A" w14:textId="1BF1211D" w:rsidR="009B6C69" w:rsidRPr="004D1FAE" w:rsidRDefault="00000000" w:rsidP="009B6C69">
      <w:pPr>
        <w:ind w:firstLineChars="200" w:firstLine="640"/>
        <w:rPr>
          <w:rFonts w:ascii="仿宋" w:eastAsia="仿宋" w:hAnsi="仿宋" w:cs="仿宋" w:hint="eastAsia"/>
          <w:sz w:val="32"/>
          <w:szCs w:val="32"/>
        </w:rPr>
      </w:pPr>
      <w:r w:rsidRPr="004D1FAE">
        <w:rPr>
          <w:rFonts w:ascii="仿宋" w:eastAsia="仿宋" w:hAnsi="仿宋" w:cs="仿宋" w:hint="eastAsia"/>
          <w:sz w:val="32"/>
          <w:szCs w:val="32"/>
        </w:rPr>
        <w:t>官方邮箱：</w:t>
      </w:r>
      <w:hyperlink r:id="rId7" w:history="1">
        <w:r w:rsidR="007B6350" w:rsidRPr="004D1FAE">
          <w:rPr>
            <w:rFonts w:ascii="仿宋" w:eastAsia="仿宋" w:hAnsi="仿宋" w:cs="仿宋"/>
            <w:sz w:val="32"/>
            <w:szCs w:val="32"/>
          </w:rPr>
          <w:t>info@archcityai.club</w:t>
        </w:r>
      </w:hyperlink>
    </w:p>
    <w:p w14:paraId="50720D8C" w14:textId="281C9187" w:rsidR="0020617F" w:rsidRPr="004D1FAE" w:rsidRDefault="009B6C69" w:rsidP="009B6C69">
      <w:pPr>
        <w:ind w:firstLineChars="700" w:firstLine="2240"/>
        <w:rPr>
          <w:rFonts w:ascii="仿宋" w:eastAsia="仿宋" w:hAnsi="仿宋" w:cs="仿宋" w:hint="eastAsia"/>
          <w:sz w:val="32"/>
          <w:szCs w:val="32"/>
        </w:rPr>
      </w:pPr>
      <w:r w:rsidRPr="00937866">
        <w:rPr>
          <w:rFonts w:ascii="仿宋" w:eastAsia="仿宋" w:hAnsi="仿宋" w:cs="仿宋"/>
          <w:sz w:val="32"/>
          <w:szCs w:val="32"/>
        </w:rPr>
        <w:t>arch_cacc@163.com</w:t>
      </w:r>
    </w:p>
    <w:sectPr w:rsidR="0020617F" w:rsidRPr="004D1FA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BE5A" w14:textId="77777777" w:rsidR="0001021E" w:rsidRDefault="0001021E" w:rsidP="006540FE">
      <w:r>
        <w:separator/>
      </w:r>
    </w:p>
  </w:endnote>
  <w:endnote w:type="continuationSeparator" w:id="0">
    <w:p w14:paraId="37A841E1" w14:textId="77777777" w:rsidR="0001021E" w:rsidRDefault="0001021E" w:rsidP="0065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FZXBSJW--GB1-0">
    <w:altName w:val="Calibri"/>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A01C" w14:textId="77777777" w:rsidR="006B49C0" w:rsidRDefault="006B49C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5216" w14:textId="4C69D07D" w:rsidR="006B49C0" w:rsidRDefault="006B49C0" w:rsidP="006B49C0">
    <w:pPr>
      <w:pStyle w:val="a3"/>
      <w:jc w:val="cen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p w14:paraId="0A751948" w14:textId="403500BB" w:rsidR="006B49C0" w:rsidRDefault="006B49C0" w:rsidP="006B49C0">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1AB" w14:textId="77777777" w:rsidR="006B49C0" w:rsidRDefault="006B49C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D5163" w14:textId="77777777" w:rsidR="0001021E" w:rsidRDefault="0001021E" w:rsidP="006540FE">
      <w:r>
        <w:separator/>
      </w:r>
    </w:p>
  </w:footnote>
  <w:footnote w:type="continuationSeparator" w:id="0">
    <w:p w14:paraId="055B7744" w14:textId="77777777" w:rsidR="0001021E" w:rsidRDefault="0001021E" w:rsidP="00654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EA5D" w14:textId="77777777" w:rsidR="006B49C0" w:rsidRDefault="006B49C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B13F" w14:textId="77777777" w:rsidR="006B49C0" w:rsidRDefault="006B49C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870D" w14:textId="77777777" w:rsidR="006B49C0" w:rsidRDefault="006B49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F47FD"/>
    <w:multiLevelType w:val="singleLevel"/>
    <w:tmpl w:val="9EDF47FD"/>
    <w:lvl w:ilvl="0">
      <w:start w:val="1"/>
      <w:numFmt w:val="decimal"/>
      <w:lvlText w:val="%1."/>
      <w:lvlJc w:val="left"/>
      <w:pPr>
        <w:ind w:left="425" w:hanging="425"/>
      </w:pPr>
      <w:rPr>
        <w:rFonts w:hint="default"/>
      </w:rPr>
    </w:lvl>
  </w:abstractNum>
  <w:abstractNum w:abstractNumId="1" w15:restartNumberingAfterBreak="0">
    <w:nsid w:val="BFA6B340"/>
    <w:multiLevelType w:val="singleLevel"/>
    <w:tmpl w:val="BFA6B340"/>
    <w:lvl w:ilvl="0">
      <w:start w:val="1"/>
      <w:numFmt w:val="chineseCounting"/>
      <w:suff w:val="nothing"/>
      <w:lvlText w:val="%1、"/>
      <w:lvlJc w:val="left"/>
      <w:rPr>
        <w:rFonts w:hint="eastAsia"/>
      </w:rPr>
    </w:lvl>
  </w:abstractNum>
  <w:abstractNum w:abstractNumId="2" w15:restartNumberingAfterBreak="0">
    <w:nsid w:val="CFDB0889"/>
    <w:multiLevelType w:val="singleLevel"/>
    <w:tmpl w:val="CFDB0889"/>
    <w:lvl w:ilvl="0">
      <w:start w:val="3"/>
      <w:numFmt w:val="chineseCounting"/>
      <w:suff w:val="nothing"/>
      <w:lvlText w:val="（%1）"/>
      <w:lvlJc w:val="left"/>
      <w:rPr>
        <w:rFonts w:hint="eastAsia"/>
      </w:rPr>
    </w:lvl>
  </w:abstractNum>
  <w:abstractNum w:abstractNumId="3" w15:restartNumberingAfterBreak="0">
    <w:nsid w:val="DBFF6D11"/>
    <w:multiLevelType w:val="singleLevel"/>
    <w:tmpl w:val="DBFF6D11"/>
    <w:lvl w:ilvl="0">
      <w:start w:val="1"/>
      <w:numFmt w:val="decimal"/>
      <w:lvlText w:val="%1."/>
      <w:lvlJc w:val="left"/>
      <w:pPr>
        <w:tabs>
          <w:tab w:val="left" w:pos="312"/>
        </w:tabs>
      </w:pPr>
    </w:lvl>
  </w:abstractNum>
  <w:abstractNum w:abstractNumId="4" w15:restartNumberingAfterBreak="0">
    <w:nsid w:val="FCC9ECC5"/>
    <w:multiLevelType w:val="singleLevel"/>
    <w:tmpl w:val="FCC9ECC5"/>
    <w:lvl w:ilvl="0">
      <w:start w:val="1"/>
      <w:numFmt w:val="decimal"/>
      <w:lvlText w:val="%1."/>
      <w:lvlJc w:val="left"/>
      <w:pPr>
        <w:tabs>
          <w:tab w:val="left" w:pos="312"/>
        </w:tabs>
      </w:pPr>
    </w:lvl>
  </w:abstractNum>
  <w:num w:numId="1" w16cid:durableId="539904210">
    <w:abstractNumId w:val="1"/>
  </w:num>
  <w:num w:numId="2" w16cid:durableId="336884813">
    <w:abstractNumId w:val="0"/>
  </w:num>
  <w:num w:numId="3" w16cid:durableId="575750398">
    <w:abstractNumId w:val="4"/>
  </w:num>
  <w:num w:numId="4" w16cid:durableId="1389571250">
    <w:abstractNumId w:val="3"/>
  </w:num>
  <w:num w:numId="5" w16cid:durableId="864830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9A7D8B"/>
    <w:rsid w:val="00004AFA"/>
    <w:rsid w:val="0001021E"/>
    <w:rsid w:val="00036304"/>
    <w:rsid w:val="000409CA"/>
    <w:rsid w:val="000B3884"/>
    <w:rsid w:val="000D444A"/>
    <w:rsid w:val="001C7721"/>
    <w:rsid w:val="0020617F"/>
    <w:rsid w:val="00223C03"/>
    <w:rsid w:val="002E3D11"/>
    <w:rsid w:val="00303A75"/>
    <w:rsid w:val="00357F2D"/>
    <w:rsid w:val="00396DCB"/>
    <w:rsid w:val="003A4E50"/>
    <w:rsid w:val="003E2543"/>
    <w:rsid w:val="004A512B"/>
    <w:rsid w:val="004B7ECB"/>
    <w:rsid w:val="004D1FAE"/>
    <w:rsid w:val="00517C2B"/>
    <w:rsid w:val="005522F9"/>
    <w:rsid w:val="00552479"/>
    <w:rsid w:val="00572A7E"/>
    <w:rsid w:val="006540FE"/>
    <w:rsid w:val="006679C3"/>
    <w:rsid w:val="00667B78"/>
    <w:rsid w:val="006B49C0"/>
    <w:rsid w:val="006D6543"/>
    <w:rsid w:val="007B6350"/>
    <w:rsid w:val="007D33F3"/>
    <w:rsid w:val="007E73E6"/>
    <w:rsid w:val="007F168B"/>
    <w:rsid w:val="00844DBB"/>
    <w:rsid w:val="00873C79"/>
    <w:rsid w:val="008C6BE8"/>
    <w:rsid w:val="008E7740"/>
    <w:rsid w:val="00937866"/>
    <w:rsid w:val="0095231F"/>
    <w:rsid w:val="009B6C69"/>
    <w:rsid w:val="009C405A"/>
    <w:rsid w:val="00A23A26"/>
    <w:rsid w:val="00A43756"/>
    <w:rsid w:val="00A840D5"/>
    <w:rsid w:val="00B1712C"/>
    <w:rsid w:val="00B34545"/>
    <w:rsid w:val="00B97FC9"/>
    <w:rsid w:val="00BD4655"/>
    <w:rsid w:val="00C77594"/>
    <w:rsid w:val="00CC531F"/>
    <w:rsid w:val="00CC62F8"/>
    <w:rsid w:val="00D12904"/>
    <w:rsid w:val="00DF2780"/>
    <w:rsid w:val="00DF55D6"/>
    <w:rsid w:val="00EC3865"/>
    <w:rsid w:val="00F73881"/>
    <w:rsid w:val="00F750A8"/>
    <w:rsid w:val="034A2E26"/>
    <w:rsid w:val="0AED5CDD"/>
    <w:rsid w:val="17123B02"/>
    <w:rsid w:val="1C052D92"/>
    <w:rsid w:val="1ECE6ED4"/>
    <w:rsid w:val="25126110"/>
    <w:rsid w:val="26AF1DD1"/>
    <w:rsid w:val="27263790"/>
    <w:rsid w:val="299A5C80"/>
    <w:rsid w:val="32B7C9D2"/>
    <w:rsid w:val="37DD3B0B"/>
    <w:rsid w:val="3A0E05C5"/>
    <w:rsid w:val="415723CD"/>
    <w:rsid w:val="415A14B4"/>
    <w:rsid w:val="46C05AC7"/>
    <w:rsid w:val="46C82AEE"/>
    <w:rsid w:val="470B57F8"/>
    <w:rsid w:val="49390458"/>
    <w:rsid w:val="524E5317"/>
    <w:rsid w:val="55724EA0"/>
    <w:rsid w:val="56DBA065"/>
    <w:rsid w:val="5E7DE60F"/>
    <w:rsid w:val="65B803DF"/>
    <w:rsid w:val="73D3F841"/>
    <w:rsid w:val="7C9A7D8B"/>
    <w:rsid w:val="7F972B6C"/>
    <w:rsid w:val="7FA5183E"/>
    <w:rsid w:val="BF5F1C4B"/>
    <w:rsid w:val="C733F8AB"/>
    <w:rsid w:val="DF57CEC0"/>
    <w:rsid w:val="DFFF0BFC"/>
    <w:rsid w:val="E5F54A25"/>
    <w:rsid w:val="F4F8D263"/>
    <w:rsid w:val="FFFB5977"/>
    <w:rsid w:val="FFFF3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695BA"/>
  <w15:docId w15:val="{AEDD2F16-FC9F-4255-AFAC-AEBF9B3C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uiPriority w:val="99"/>
    <w:rPr>
      <w:rFonts w:asciiTheme="minorHAnsi" w:eastAsiaTheme="minorEastAsia" w:hAnsiTheme="minorHAnsi" w:cstheme="minorBidi"/>
      <w:kern w:val="2"/>
      <w:sz w:val="18"/>
      <w:szCs w:val="18"/>
    </w:rPr>
  </w:style>
  <w:style w:type="character" w:styleId="a8">
    <w:name w:val="Hyperlink"/>
    <w:basedOn w:val="a0"/>
    <w:rsid w:val="007B6350"/>
    <w:rPr>
      <w:color w:val="0026E5" w:themeColor="hyperlink"/>
      <w:u w:val="single"/>
    </w:rPr>
  </w:style>
  <w:style w:type="character" w:styleId="a9">
    <w:name w:val="Unresolved Mention"/>
    <w:basedOn w:val="a0"/>
    <w:uiPriority w:val="99"/>
    <w:semiHidden/>
    <w:unhideWhenUsed/>
    <w:rsid w:val="007B6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archcityai.clu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986</Words>
  <Characters>1135</Characters>
  <Application>Microsoft Office Word</Application>
  <DocSecurity>0</DocSecurity>
  <Lines>81</Lines>
  <Paragraphs>124</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蓉 王</cp:lastModifiedBy>
  <cp:revision>24</cp:revision>
  <cp:lastPrinted>2026-05-19T02:03:00Z</cp:lastPrinted>
  <dcterms:created xsi:type="dcterms:W3CDTF">2026-05-18T08:06:00Z</dcterms:created>
  <dcterms:modified xsi:type="dcterms:W3CDTF">2026-05-19T03:05:00Z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3D6BA2F2862FE76493DCFE6916D888FC_43</vt:lpwstr>
  </property>
  <property fmtid="{D5CDD505-2E9C-101B-9397-08002B2CF9AE}" pid="4" name="KSOTemplateDocerSaveRecord">
    <vt:lpwstr>eyJoZGlkIjoiYWQyNzEwYThmOTY5ZTAyM2MwNGZlY2Y4NDUwOWY5MWIiLCJ1c2VySWQiOiI2Mzg4MTc3ODcifQ==</vt:lpwstr>
  </property>
</Properties>
</file>