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D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17" w:lineRule="atLeas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</w:p>
    <w:p w14:paraId="29D7B4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17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</w:p>
    <w:p w14:paraId="0F6B29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17" w:lineRule="atLeas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</w:p>
    <w:p w14:paraId="3DF5CC5A">
      <w:pPr>
        <w:rPr>
          <w:rFonts w:hint="default"/>
          <w:lang w:val="en-US" w:eastAsia="zh-CN"/>
        </w:rPr>
      </w:pPr>
    </w:p>
    <w:p w14:paraId="044F63CC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0A8A3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建文办〔2026〕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</w:p>
    <w:p w14:paraId="04FB99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E7DA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sz w:val="44"/>
          <w:szCs w:val="44"/>
          <w:shd w:val="clear" w:color="auto" w:fill="auto"/>
          <w:lang w:val="en-US" w:eastAsia="zh-CN"/>
        </w:rPr>
      </w:pPr>
    </w:p>
    <w:p w14:paraId="0145C0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sz w:val="44"/>
          <w:szCs w:val="44"/>
          <w:shd w:val="clear" w:color="auto" w:fill="auto"/>
          <w:lang w:val="en-US" w:eastAsia="zh-CN"/>
        </w:rPr>
        <w:t>关于开展传统建筑工匠</w:t>
      </w:r>
      <w:r>
        <w:rPr>
          <w:rFonts w:hint="eastAsia" w:eastAsia="方正小标宋简体" w:cs="Times New Roman"/>
          <w:b w:val="0"/>
          <w:bCs w:val="0"/>
          <w:i w:val="0"/>
          <w:iCs w:val="0"/>
          <w:caps w:val="0"/>
          <w:spacing w:val="-11"/>
          <w:sz w:val="44"/>
          <w:szCs w:val="44"/>
          <w:shd w:val="clear" w:color="auto" w:fill="auto"/>
          <w:lang w:val="en-US" w:eastAsia="zh-CN"/>
        </w:rPr>
        <w:t>口述史专题征集活动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sz w:val="44"/>
          <w:szCs w:val="44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-11"/>
          <w:sz w:val="44"/>
          <w:szCs w:val="44"/>
          <w:shd w:val="clear" w:fill="FFFFFF"/>
          <w:lang w:val="en-US" w:eastAsia="zh-CN"/>
        </w:rPr>
        <w:t>通知</w:t>
      </w:r>
    </w:p>
    <w:p w14:paraId="148B39C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40AA1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为深入贯彻习近平总书记关于加强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文化遗产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传统村落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传统建筑保护传承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的重要指示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贯彻落实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党的二十大和二十届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全会精神，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传统营造技艺，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激励传统建筑工匠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阐释传统建筑文化价值。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中国建筑文化中心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传统建筑工匠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口述史专题征集活动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。现将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事宜通知如下。</w:t>
      </w:r>
    </w:p>
    <w:p w14:paraId="36F3F136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征集主题</w:t>
      </w:r>
    </w:p>
    <w:p w14:paraId="2BCFE52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弘扬工匠精神 传承营造智慧</w:t>
      </w:r>
      <w:r>
        <w:rPr>
          <w:rFonts w:hint="eastAsia" w:eastAsia="方正小标宋简体" w:cs="Times New Roman"/>
          <w:b w:val="0"/>
          <w:bCs w:val="0"/>
          <w:i w:val="0"/>
          <w:iCs w:val="0"/>
          <w:caps w:val="0"/>
          <w:spacing w:val="-11"/>
          <w:sz w:val="32"/>
          <w:szCs w:val="32"/>
          <w:shd w:val="clear" w:color="auto" w:fill="auto"/>
          <w:lang w:val="en-US" w:eastAsia="zh-CN"/>
        </w:rPr>
        <w:t>——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传统建筑工匠口述史专题征集</w:t>
      </w:r>
    </w:p>
    <w:p w14:paraId="55514D0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征集目的</w:t>
      </w:r>
    </w:p>
    <w:p w14:paraId="5BF2413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Times New Roman" w:hAnsi="Times New Roman" w:eastAsia="楷体" w:cs="Times New Roman"/>
          <w:b w:val="0"/>
          <w:bCs/>
          <w:i w:val="0"/>
          <w:iCs w:val="0"/>
          <w:caps w:val="0"/>
          <w:spacing w:val="-6"/>
          <w:sz w:val="32"/>
          <w:szCs w:val="32"/>
          <w:shd w:val="clear" w:fill="FFFFFF"/>
          <w:lang w:val="en-US" w:eastAsia="zh-CN"/>
        </w:rPr>
        <w:t>（一）展示成就</w:t>
      </w:r>
      <w:r>
        <w:rPr>
          <w:rStyle w:val="11"/>
          <w:rFonts w:hint="eastAsia" w:ascii="Times New Roman" w:hAnsi="Times New Roman" w:eastAsia="黑体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中国建筑文化中心是住房城乡建设部直属科研事业单位，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作为国家政府机构社会服务职能的深化和延伸，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搭建住房城乡建设行业建筑文化研究交流平台。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文化中心将在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、公众号、视频号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等融媒体平台开设专栏，择优展示传统建筑工匠事迹案例，并向住建行业媒体推荐进行公益宣传。</w:t>
      </w:r>
    </w:p>
    <w:p w14:paraId="1DE936D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Times New Roman" w:hAnsi="Times New Roman" w:eastAsia="楷体" w:cs="Times New Roman"/>
          <w:b w:val="0"/>
          <w:bCs/>
          <w:i w:val="0"/>
          <w:iCs w:val="0"/>
          <w:caps w:val="0"/>
          <w:spacing w:val="-6"/>
          <w:sz w:val="32"/>
          <w:szCs w:val="32"/>
          <w:shd w:val="clear" w:fill="FFFFFF"/>
          <w:lang w:val="en-US" w:eastAsia="zh-CN"/>
        </w:rPr>
        <w:t>（二）文献编研</w:t>
      </w:r>
      <w:r>
        <w:rPr>
          <w:rFonts w:hint="eastAsia" w:ascii="Times New Roman" w:hAnsi="Times New Roman" w:eastAsia="黑体" w:cs="Times New Roman"/>
          <w:b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文化中心将组织传统建筑领域专家进行评审，选择具有代表性的工匠事迹案例，开展课题研究并编纂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《弘扬工匠精神 传承营造智慧——传统建筑工匠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口述史集刊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提供给行业主管部门参考，并适时由出版社公开出版发行。邀请入选工匠参加编委会，颁发编委会委员证书，通过行业学术研讨、技艺展示等方式交流、宣传推介。</w:t>
      </w:r>
    </w:p>
    <w:p w14:paraId="7CA9804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本次征集活动不收取费用。 </w:t>
      </w:r>
    </w:p>
    <w:p w14:paraId="764F60B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三、征集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内容</w:t>
      </w:r>
    </w:p>
    <w:p w14:paraId="14351DB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（一）个人简介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：包括姓名、性别、年龄、民族、所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掌握的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传统建筑工种情况、掌握熟练程度等基本信息。如果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创立了建筑机构团队，请介绍机构团队业务开展情况。</w:t>
      </w:r>
    </w:p>
    <w:p w14:paraId="60F7C0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（二）技艺特点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：介绍工匠所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掌握的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传统建筑营造技艺特点、地域特色、工艺流程、艺术价值等。</w:t>
      </w:r>
    </w:p>
    <w:p w14:paraId="6E9F69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（三）营造成就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：传统建筑营造工作从业历程，获得社会荣誉情况，保护、弘扬传统建筑文化的感人事迹，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促进传统技艺与现代科技结合情况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等。</w:t>
      </w:r>
    </w:p>
    <w:p w14:paraId="21FAF8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（四）传承经历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：讲述工匠本人学习传承技艺的过程、遇到的困难及如何克服的情况，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收徒授艺、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匠作谱系传承情况、与高职院校合作授课、在技艺传承基地传承技艺等情况。</w:t>
      </w:r>
    </w:p>
    <w:p w14:paraId="30B27B2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（五）传统建筑项目案例</w:t>
      </w:r>
      <w:r>
        <w:rPr>
          <w:rStyle w:val="11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工匠本人主持或参与的传统建筑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修缮、建造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工程项目案例。 </w:t>
      </w:r>
    </w:p>
    <w:p w14:paraId="478B6A7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（六）传承现状与展望：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阐述对所传承的传统建筑技艺现状和发展前景的展望，以及工匠本人事业发展的规划计划。</w:t>
      </w:r>
    </w:p>
    <w:p w14:paraId="142160B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（七）视频（可选）：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记录工匠传统建筑技艺的视频。</w:t>
      </w:r>
    </w:p>
    <w:p w14:paraId="179D6D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四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、</w:t>
      </w: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征集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对象 </w:t>
      </w:r>
    </w:p>
    <w:p w14:paraId="0BD5F45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住房城乡建设行业相关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管理部门、科研院所、古建行业企事业单位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传统建筑工匠、传统建筑领域专家学者等。</w: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</w:p>
    <w:p w14:paraId="2BF014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五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、</w:t>
      </w: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征集时间</w:t>
      </w:r>
    </w:p>
    <w:p w14:paraId="47C4BE5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  <w:i w:val="0"/>
          <w:iCs w:val="0"/>
          <w:caps w:val="0"/>
          <w:spacing w:val="7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即日起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至2026年10月31日截止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03B9A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六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、</w:t>
      </w: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征集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要求</w:t>
      </w:r>
    </w:p>
    <w:p w14:paraId="07215FE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申请者填写《中国建筑文化中心传统建筑工匠口述史征集回执》（附件），并加盖公章或签名。</w:t>
      </w:r>
    </w:p>
    <w:p w14:paraId="695C94A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工匠事迹自述材料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：字数3000～5000字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来稿须为原创，未在媒体发表过。内容须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合法合规、真实诚信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，不可虚构。</w:t>
      </w:r>
    </w:p>
    <w:p w14:paraId="125A21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工匠事迹参考材料（可选）：媒体已发布的工匠事迹报道文章，请注明媒体名称、发布日期、网址等。</w:t>
      </w:r>
    </w:p>
    <w:p w14:paraId="4CC3E6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图片：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可配作者拍摄的图片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，图片分辨率不低于300DPI，标注图片说明。</w:t>
      </w:r>
    </w:p>
    <w:p w14:paraId="7022639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短视频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（可选）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展现传统营造技艺的视频，采用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MP4、FLV、MOV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；单个视频作品时长5～10分钟；视频分辨率不低于1080P，画面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及声音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清晰流畅。</w:t>
      </w:r>
    </w:p>
    <w:p w14:paraId="6C29C1F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文稿、图片、视频内容的真实性、合法性负全部责任，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提供的文字、图片和视频均不得侵犯其他合法权利人的合法权利。</w:t>
      </w:r>
    </w:p>
    <w:p w14:paraId="2163706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34" w:firstLineChars="1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七、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投稿方式</w:t>
      </w:r>
    </w:p>
    <w:p w14:paraId="57CF9A3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请填写投稿回执（见附件），并将来稿发送至电子邮箱press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_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cacc@126.com，邮件命名为“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工匠口述史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+作者姓名+手机号码+文章题目。投稿者须在文末注明联系人、工作单位、职务、联系地址、联系电话、电子邮箱等相关信息。</w:t>
      </w:r>
    </w:p>
    <w:p w14:paraId="24BC4B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68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八、</w:t>
      </w:r>
      <w:r>
        <w:rPr>
          <w:rStyle w:val="11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联系方式</w:t>
      </w:r>
    </w:p>
    <w:p w14:paraId="6247892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人：张竹村  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琚京蒙</w:t>
      </w:r>
    </w:p>
    <w:p w14:paraId="326DAEC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19801076885，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010-88082110</w:t>
      </w:r>
    </w:p>
    <w:p w14:paraId="0F7482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13011096519，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010-8808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   </w:t>
      </w:r>
    </w:p>
    <w:p w14:paraId="3206D7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投稿邮箱：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"mailto:press_cacc@126.com"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press_cacc</w:t>
      </w:r>
      <w:r>
        <w:rPr>
          <w:rStyle w:val="12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@126.com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</w:p>
    <w:p w14:paraId="580157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72355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highlight w:val="none"/>
          <w:lang w:val="en-US" w:eastAsia="zh-CN"/>
        </w:rPr>
        <w:t>：中国建筑文化中心传统建筑工匠口述史征集回执</w:t>
      </w:r>
    </w:p>
    <w:p w14:paraId="4F3ECC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50D82F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</w:p>
    <w:p w14:paraId="6FC12AE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中国建筑文化中心</w:t>
      </w:r>
    </w:p>
    <w:p w14:paraId="7C26DC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7B29C5D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2B8F15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494D89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F9F72A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1FB87B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445C6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74FB9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342BE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05F0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6A6C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  <w:t xml:space="preserve">附件 </w:t>
      </w:r>
    </w:p>
    <w:p w14:paraId="58A9A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  <w:t>中国建筑文化中心传统建筑工匠口述史征集回执</w:t>
      </w:r>
    </w:p>
    <w:tbl>
      <w:tblPr>
        <w:tblStyle w:val="9"/>
        <w:tblpPr w:leftFromText="180" w:rightFromText="180" w:vertAnchor="text" w:horzAnchor="page" w:tblpX="1809" w:tblpY="328"/>
        <w:tblOverlap w:val="never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460"/>
        <w:gridCol w:w="1500"/>
        <w:gridCol w:w="3120"/>
      </w:tblGrid>
      <w:tr w14:paraId="13A2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15" w:type="dxa"/>
            <w:vAlign w:val="center"/>
          </w:tcPr>
          <w:p w14:paraId="56DD04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传统建筑工匠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747E5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4EFE3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120" w:type="dxa"/>
            <w:vAlign w:val="center"/>
          </w:tcPr>
          <w:p w14:paraId="5A72D9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87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15" w:type="dxa"/>
            <w:vAlign w:val="center"/>
          </w:tcPr>
          <w:p w14:paraId="2FA7F7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务</w:t>
            </w:r>
          </w:p>
        </w:tc>
        <w:tc>
          <w:tcPr>
            <w:tcW w:w="2460" w:type="dxa"/>
            <w:vAlign w:val="center"/>
          </w:tcPr>
          <w:p w14:paraId="7D6ECA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B18D6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称</w:t>
            </w:r>
          </w:p>
        </w:tc>
        <w:tc>
          <w:tcPr>
            <w:tcW w:w="3120" w:type="dxa"/>
            <w:vAlign w:val="center"/>
          </w:tcPr>
          <w:p w14:paraId="17E317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58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15" w:type="dxa"/>
            <w:vMerge w:val="restart"/>
            <w:vAlign w:val="center"/>
          </w:tcPr>
          <w:p w14:paraId="53452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申报途径</w:t>
            </w:r>
          </w:p>
        </w:tc>
        <w:tc>
          <w:tcPr>
            <w:tcW w:w="2460" w:type="dxa"/>
            <w:vAlign w:val="center"/>
          </w:tcPr>
          <w:p w14:paraId="55EA7E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□机构推荐</w:t>
            </w:r>
          </w:p>
        </w:tc>
        <w:tc>
          <w:tcPr>
            <w:tcW w:w="1500" w:type="dxa"/>
            <w:vAlign w:val="center"/>
          </w:tcPr>
          <w:p w14:paraId="2C8ECF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推荐机构名称</w:t>
            </w:r>
          </w:p>
        </w:tc>
        <w:tc>
          <w:tcPr>
            <w:tcW w:w="3120" w:type="dxa"/>
            <w:vAlign w:val="center"/>
          </w:tcPr>
          <w:p w14:paraId="4DFC3A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81C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5" w:type="dxa"/>
            <w:vMerge w:val="continue"/>
            <w:vAlign w:val="center"/>
          </w:tcPr>
          <w:p w14:paraId="21DFB6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20FE0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□工匠自主申报</w:t>
            </w:r>
          </w:p>
        </w:tc>
        <w:tc>
          <w:tcPr>
            <w:tcW w:w="1500" w:type="dxa"/>
            <w:vAlign w:val="center"/>
          </w:tcPr>
          <w:p w14:paraId="0AFC1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3120" w:type="dxa"/>
            <w:vAlign w:val="center"/>
          </w:tcPr>
          <w:p w14:paraId="16494E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4E0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15" w:type="dxa"/>
            <w:vAlign w:val="center"/>
          </w:tcPr>
          <w:p w14:paraId="5C1AB5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60" w:type="dxa"/>
            <w:vAlign w:val="center"/>
          </w:tcPr>
          <w:p w14:paraId="7BD270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B9D29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3120" w:type="dxa"/>
            <w:vAlign w:val="center"/>
          </w:tcPr>
          <w:p w14:paraId="25DED4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5D1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715" w:type="dxa"/>
          </w:tcPr>
          <w:p w14:paraId="07D2A4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E82D7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73328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45C411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声明</w:t>
            </w:r>
          </w:p>
        </w:tc>
        <w:tc>
          <w:tcPr>
            <w:tcW w:w="7080" w:type="dxa"/>
            <w:gridSpan w:val="3"/>
          </w:tcPr>
          <w:p w14:paraId="11145E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B7944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>（姓名）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自愿参加本次征集活动/本单位报送的相关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材料已得到工匠本人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>（姓名）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同意。</w:t>
            </w:r>
          </w:p>
          <w:p w14:paraId="64E252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的文、图、视频内容均为原创，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内容真实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诚信，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对所投文稿、图片、视频内容的真实性、合法性负全部责任，因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图、文、视频内容产生的纠纷由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负责处理，产生的法律责任由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。</w:t>
            </w:r>
          </w:p>
          <w:p w14:paraId="430DF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2BBF00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 xml:space="preserve">申 请人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520613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/申请单位盖章：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58F510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512" w:firstLineChars="8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</w:tc>
      </w:tr>
      <w:tr w14:paraId="65D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6C6D9C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gridSpan w:val="3"/>
            <w:tcBorders>
              <w:left w:val="nil"/>
              <w:bottom w:val="nil"/>
              <w:right w:val="nil"/>
            </w:tcBorders>
          </w:tcPr>
          <w:p w14:paraId="32280B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邮箱press.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_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cacc@126.com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 xml:space="preserve">   咨询电话：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010-88082110</w:t>
            </w:r>
          </w:p>
        </w:tc>
      </w:tr>
    </w:tbl>
    <w:p w14:paraId="5A878E0F"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8E1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B02C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B02C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100F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35879"/>
    <w:multiLevelType w:val="singleLevel"/>
    <w:tmpl w:val="69D358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3B44"/>
    <w:rsid w:val="03547032"/>
    <w:rsid w:val="082223BA"/>
    <w:rsid w:val="122338FE"/>
    <w:rsid w:val="16803B44"/>
    <w:rsid w:val="1DB16262"/>
    <w:rsid w:val="21D97171"/>
    <w:rsid w:val="23FC6BAD"/>
    <w:rsid w:val="26C8780E"/>
    <w:rsid w:val="2BF71789"/>
    <w:rsid w:val="2C9B6AA4"/>
    <w:rsid w:val="30C17907"/>
    <w:rsid w:val="350575C5"/>
    <w:rsid w:val="3C6D7F08"/>
    <w:rsid w:val="4E6E695A"/>
    <w:rsid w:val="50F80162"/>
    <w:rsid w:val="543635DF"/>
    <w:rsid w:val="5E832B7B"/>
    <w:rsid w:val="700233CF"/>
    <w:rsid w:val="77F959B0"/>
    <w:rsid w:val="7B736F44"/>
    <w:rsid w:val="7CD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color w:val="000000"/>
      <w:spacing w:val="-10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next w:val="3"/>
    <w:qFormat/>
    <w:uiPriority w:val="0"/>
    <w:pPr>
      <w:widowControl w:val="0"/>
      <w:spacing w:line="570" w:lineRule="exact"/>
      <w:ind w:firstLine="560"/>
      <w:jc w:val="both"/>
    </w:pPr>
    <w:rPr>
      <w:rFonts w:ascii="Times New Roman" w:hAnsi="Times New Roman" w:eastAsia="楷体_GB2312" w:cs="Times New Roman"/>
      <w:color w:val="000000"/>
      <w:spacing w:val="-10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1685</Words>
  <Characters>1826</Characters>
  <Lines>0</Lines>
  <Paragraphs>0</Paragraphs>
  <TotalTime>24</TotalTime>
  <ScaleCrop>false</ScaleCrop>
  <LinksUpToDate>false</LinksUpToDate>
  <CharactersWithSpaces>1939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2026-01-07T19:30:00Z</dcterms:created>
  <dc:creator>竹子moose</dc:creator>
  <cp:lastModifiedBy>竹子moose</cp:lastModifiedBy>
  <cp:lastPrinted>2026-01-19T01:04:00Z</cp:lastPrinted>
  <dcterms:modified xsi:type="dcterms:W3CDTF">2026-01-19T02:42:01Z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35A40D6BF0A64997892F7CC3B038349E_13</vt:lpwstr>
  </property>
  <property fmtid="{D5CDD505-2E9C-101B-9397-08002B2CF9AE}" pid="4" name="KSOTemplateDocerSaveRecord">
    <vt:lpwstr>eyJoZGlkIjoiMWFmMDBjMmQwMTdmNzY4YjFkMGI5YWFiYTJmOWE2YTAiLCJ1c2VySWQiOiIyMTg3MjUxODQifQ==</vt:lpwstr>
  </property>
</Properties>
</file>