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03DD1" w:rsidRDefault="00503DD1" w:rsidP="00D3150E">
      <w:pPr>
        <w:widowControl/>
        <w:shd w:val="clear" w:color="auto" w:fill="FFFFFF"/>
        <w:spacing w:line="490" w:lineRule="exact"/>
        <w:ind w:right="640"/>
        <w:jc w:val="right"/>
        <w:rPr>
          <w:rFonts w:ascii="仿宋_GB2312" w:eastAsia="仿宋_GB2312"/>
          <w:sz w:val="32"/>
          <w:szCs w:val="32"/>
        </w:rPr>
      </w:pPr>
    </w:p>
    <w:p w:rsidR="00503DD1" w:rsidRDefault="00503DD1" w:rsidP="00D3150E">
      <w:pPr>
        <w:spacing w:line="400" w:lineRule="exact"/>
        <w:jc w:val="left"/>
        <w:rPr>
          <w:rFonts w:ascii="黑体" w:eastAsia="黑体" w:hAnsi="宋体" w:cs="黑体"/>
          <w:sz w:val="24"/>
          <w:szCs w:val="24"/>
        </w:rPr>
      </w:pPr>
      <w:r>
        <w:rPr>
          <w:rFonts w:ascii="黑体" w:eastAsia="黑体" w:hAnsi="宋体" w:cs="黑体" w:hint="eastAsia"/>
          <w:sz w:val="24"/>
          <w:szCs w:val="24"/>
        </w:rPr>
        <w:t>附件</w:t>
      </w:r>
      <w:r>
        <w:rPr>
          <w:rFonts w:ascii="黑体" w:eastAsia="黑体" w:hAnsi="宋体" w:cs="黑体"/>
          <w:sz w:val="24"/>
          <w:szCs w:val="24"/>
        </w:rPr>
        <w:t>1</w:t>
      </w:r>
    </w:p>
    <w:p w:rsidR="00503DD1" w:rsidRDefault="00503DD1" w:rsidP="00977EE2">
      <w:pPr>
        <w:spacing w:line="400" w:lineRule="exact"/>
        <w:ind w:leftChars="-342" w:left="31680" w:firstLineChars="249" w:firstLine="31680"/>
        <w:jc w:val="center"/>
        <w:rPr>
          <w:rFonts w:ascii="黑体" w:eastAsia="黑体" w:hAnsi="宋体"/>
          <w:sz w:val="24"/>
          <w:szCs w:val="24"/>
        </w:rPr>
      </w:pPr>
    </w:p>
    <w:p w:rsidR="00503DD1" w:rsidRDefault="00503DD1" w:rsidP="00977EE2">
      <w:pPr>
        <w:spacing w:line="400" w:lineRule="exact"/>
        <w:ind w:leftChars="-342" w:left="31680" w:firstLineChars="249" w:firstLine="31680"/>
        <w:jc w:val="center"/>
        <w:rPr>
          <w:rFonts w:ascii="黑体" w:eastAsia="黑体" w:hAnsi="宋体"/>
          <w:sz w:val="36"/>
          <w:szCs w:val="36"/>
        </w:rPr>
      </w:pPr>
      <w:r>
        <w:rPr>
          <w:rFonts w:ascii="黑体" w:eastAsia="黑体" w:hAnsi="宋体" w:cs="黑体" w:hint="eastAsia"/>
          <w:sz w:val="36"/>
          <w:szCs w:val="36"/>
        </w:rPr>
        <w:t>培训日程安排</w:t>
      </w:r>
      <w:r>
        <w:rPr>
          <w:rFonts w:ascii="黑体" w:eastAsia="黑体" w:hAnsi="宋体" w:cs="黑体"/>
          <w:sz w:val="36"/>
          <w:szCs w:val="36"/>
        </w:rPr>
        <w:t>(</w:t>
      </w:r>
      <w:r>
        <w:rPr>
          <w:rFonts w:ascii="黑体" w:eastAsia="黑体" w:hAnsi="宋体" w:cs="黑体" w:hint="eastAsia"/>
          <w:sz w:val="36"/>
          <w:szCs w:val="36"/>
        </w:rPr>
        <w:t>初步）</w:t>
      </w:r>
    </w:p>
    <w:p w:rsidR="00503DD1" w:rsidRDefault="00503DD1" w:rsidP="00977EE2">
      <w:pPr>
        <w:spacing w:line="400" w:lineRule="exact"/>
        <w:ind w:leftChars="-342" w:left="31680" w:firstLineChars="249" w:firstLine="31680"/>
        <w:jc w:val="center"/>
        <w:rPr>
          <w:rFonts w:ascii="黑体" w:eastAsia="黑体" w:hAnsi="宋体"/>
          <w:sz w:val="24"/>
          <w:szCs w:val="24"/>
        </w:rPr>
      </w:pPr>
    </w:p>
    <w:p w:rsidR="00503DD1" w:rsidRDefault="00503DD1" w:rsidP="00977EE2">
      <w:pPr>
        <w:spacing w:line="400" w:lineRule="exact"/>
        <w:ind w:leftChars="-342" w:left="31680" w:firstLineChars="249" w:firstLine="31680"/>
        <w:rPr>
          <w:rFonts w:ascii="黑体" w:eastAsia="黑体" w:hAnsi="宋体"/>
          <w:sz w:val="24"/>
          <w:szCs w:val="24"/>
        </w:rPr>
      </w:pPr>
      <w:r>
        <w:rPr>
          <w:rFonts w:ascii="黑体" w:eastAsia="黑体" w:hAnsi="宋体" w:cs="黑体" w:hint="eastAsia"/>
          <w:sz w:val="24"/>
          <w:szCs w:val="24"/>
        </w:rPr>
        <w:t>主办单位：中国建筑文化中心</w:t>
      </w:r>
      <w:r>
        <w:rPr>
          <w:rFonts w:ascii="黑体" w:eastAsia="黑体" w:hAnsi="宋体" w:cs="黑体"/>
          <w:sz w:val="24"/>
          <w:szCs w:val="24"/>
        </w:rPr>
        <w:t xml:space="preserve">  </w:t>
      </w:r>
      <w:r>
        <w:rPr>
          <w:rFonts w:ascii="黑体" w:eastAsia="黑体" w:hAnsi="宋体" w:cs="黑体" w:hint="eastAsia"/>
          <w:sz w:val="24"/>
          <w:szCs w:val="24"/>
        </w:rPr>
        <w:t>指导单位：住房和城乡建设部建筑节能与科技司</w:t>
      </w:r>
    </w:p>
    <w:p w:rsidR="00503DD1" w:rsidRDefault="00503DD1" w:rsidP="00977EE2">
      <w:pPr>
        <w:spacing w:line="400" w:lineRule="exact"/>
        <w:ind w:leftChars="-342" w:left="31680" w:firstLineChars="249" w:firstLine="31680"/>
        <w:rPr>
          <w:rFonts w:ascii="宋体"/>
          <w:b/>
          <w:bCs/>
          <w:sz w:val="24"/>
          <w:szCs w:val="24"/>
        </w:rPr>
      </w:pP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7"/>
        <w:gridCol w:w="425"/>
        <w:gridCol w:w="1559"/>
        <w:gridCol w:w="3020"/>
        <w:gridCol w:w="4111"/>
      </w:tblGrid>
      <w:tr w:rsidR="00503DD1">
        <w:trPr>
          <w:cantSplit/>
          <w:trHeight w:val="426"/>
          <w:jc w:val="center"/>
        </w:trPr>
        <w:tc>
          <w:tcPr>
            <w:tcW w:w="3261" w:type="dxa"/>
            <w:gridSpan w:val="3"/>
            <w:vAlign w:val="center"/>
          </w:tcPr>
          <w:p w:rsidR="00503DD1" w:rsidRPr="008B0B6A" w:rsidRDefault="00503DD1">
            <w:pPr>
              <w:pStyle w:val="BodyText"/>
              <w:spacing w:line="280" w:lineRule="exact"/>
              <w:rPr>
                <w:rFonts w:ascii="仿宋_GB2312" w:eastAsia="仿宋_GB2312"/>
                <w:b/>
                <w:bCs/>
                <w:sz w:val="24"/>
                <w:szCs w:val="24"/>
              </w:rPr>
            </w:pPr>
            <w:r w:rsidRPr="008B0B6A">
              <w:rPr>
                <w:rFonts w:ascii="仿宋_GB2312" w:eastAsia="仿宋_GB2312" w:cs="仿宋_GB2312" w:hint="eastAsia"/>
                <w:sz w:val="24"/>
                <w:szCs w:val="24"/>
              </w:rPr>
              <w:t>日</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期</w:t>
            </w:r>
            <w:r w:rsidRPr="008B0B6A">
              <w:rPr>
                <w:rFonts w:ascii="仿宋_GB2312" w:eastAsia="仿宋_GB2312" w:cs="仿宋_GB2312"/>
                <w:sz w:val="24"/>
                <w:szCs w:val="24"/>
              </w:rPr>
              <w:t xml:space="preserve"> </w:t>
            </w:r>
          </w:p>
        </w:tc>
        <w:tc>
          <w:tcPr>
            <w:tcW w:w="3020" w:type="dxa"/>
            <w:vAlign w:val="center"/>
          </w:tcPr>
          <w:p w:rsidR="00503DD1" w:rsidRPr="008B0B6A" w:rsidRDefault="00503DD1">
            <w:pPr>
              <w:pStyle w:val="BodyText"/>
              <w:spacing w:line="280" w:lineRule="exact"/>
              <w:rPr>
                <w:rFonts w:ascii="仿宋_GB2312" w:eastAsia="仿宋_GB2312"/>
                <w:b/>
                <w:bCs/>
                <w:sz w:val="24"/>
                <w:szCs w:val="24"/>
              </w:rPr>
            </w:pPr>
            <w:r w:rsidRPr="008B0B6A">
              <w:rPr>
                <w:rFonts w:ascii="仿宋_GB2312" w:eastAsia="仿宋_GB2312" w:cs="仿宋_GB2312" w:hint="eastAsia"/>
                <w:sz w:val="24"/>
                <w:szCs w:val="24"/>
              </w:rPr>
              <w:t>主</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讲</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内</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容</w:t>
            </w:r>
          </w:p>
        </w:tc>
        <w:tc>
          <w:tcPr>
            <w:tcW w:w="4111" w:type="dxa"/>
            <w:vAlign w:val="center"/>
          </w:tcPr>
          <w:p w:rsidR="00503DD1" w:rsidRPr="008B0B6A" w:rsidRDefault="00503DD1">
            <w:pPr>
              <w:pStyle w:val="BodyText"/>
              <w:spacing w:line="280" w:lineRule="exact"/>
              <w:rPr>
                <w:rFonts w:ascii="仿宋_GB2312" w:eastAsia="仿宋_GB2312"/>
                <w:b/>
                <w:bCs/>
                <w:sz w:val="24"/>
                <w:szCs w:val="24"/>
              </w:rPr>
            </w:pPr>
            <w:r w:rsidRPr="008B0B6A">
              <w:rPr>
                <w:rFonts w:ascii="仿宋_GB2312" w:eastAsia="仿宋_GB2312" w:cs="仿宋_GB2312" w:hint="eastAsia"/>
                <w:sz w:val="24"/>
                <w:szCs w:val="24"/>
              </w:rPr>
              <w:t>主</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讲</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人</w:t>
            </w:r>
          </w:p>
        </w:tc>
      </w:tr>
      <w:tr w:rsidR="00503DD1">
        <w:trPr>
          <w:cantSplit/>
          <w:trHeight w:val="687"/>
          <w:jc w:val="center"/>
        </w:trPr>
        <w:tc>
          <w:tcPr>
            <w:tcW w:w="1277" w:type="dxa"/>
            <w:vMerge w:val="restart"/>
            <w:vAlign w:val="center"/>
          </w:tcPr>
          <w:p w:rsidR="00503DD1" w:rsidRDefault="00503DD1" w:rsidP="00B839FC">
            <w:pPr>
              <w:pStyle w:val="BodyText"/>
              <w:spacing w:line="280" w:lineRule="exact"/>
              <w:rPr>
                <w:rFonts w:ascii="仿宋_GB2312" w:eastAsia="仿宋_GB2312"/>
                <w:b/>
                <w:bCs/>
                <w:sz w:val="24"/>
                <w:szCs w:val="24"/>
                <w:lang w:val="en-GB"/>
              </w:rPr>
            </w:pPr>
            <w:r w:rsidRPr="008B0B6A">
              <w:rPr>
                <w:rFonts w:ascii="仿宋_GB2312" w:eastAsia="仿宋_GB2312" w:cs="仿宋_GB2312"/>
                <w:sz w:val="24"/>
                <w:szCs w:val="24"/>
              </w:rPr>
              <w:t>6</w:t>
            </w:r>
            <w:r>
              <w:rPr>
                <w:rFonts w:ascii="仿宋_GB2312" w:eastAsia="仿宋_GB2312" w:cs="仿宋_GB2312" w:hint="eastAsia"/>
                <w:sz w:val="24"/>
                <w:szCs w:val="24"/>
                <w:lang w:val="en-GB"/>
              </w:rPr>
              <w:t>月</w:t>
            </w:r>
            <w:r w:rsidRPr="008B0B6A">
              <w:rPr>
                <w:rFonts w:ascii="仿宋_GB2312" w:eastAsia="仿宋_GB2312" w:cs="仿宋_GB2312"/>
                <w:sz w:val="24"/>
                <w:szCs w:val="24"/>
              </w:rPr>
              <w:t>20</w:t>
            </w:r>
            <w:r>
              <w:rPr>
                <w:rFonts w:ascii="仿宋_GB2312" w:eastAsia="仿宋_GB2312" w:cs="仿宋_GB2312" w:hint="eastAsia"/>
                <w:sz w:val="24"/>
                <w:szCs w:val="24"/>
                <w:lang w:val="en-GB"/>
              </w:rPr>
              <w:t>日星期二</w:t>
            </w:r>
          </w:p>
        </w:tc>
        <w:tc>
          <w:tcPr>
            <w:tcW w:w="425" w:type="dxa"/>
            <w:vMerge w:val="restart"/>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上午</w:t>
            </w:r>
          </w:p>
        </w:tc>
        <w:tc>
          <w:tcPr>
            <w:tcW w:w="1559" w:type="dxa"/>
            <w:vMerge w:val="restart"/>
            <w:vAlign w:val="center"/>
          </w:tcPr>
          <w:p w:rsidR="00503DD1" w:rsidRDefault="00503DD1" w:rsidP="00EA4FEB">
            <w:pPr>
              <w:pStyle w:val="BodyText"/>
              <w:spacing w:line="280" w:lineRule="exact"/>
              <w:jc w:val="both"/>
              <w:rPr>
                <w:rFonts w:ascii="仿宋_GB2312" w:eastAsia="仿宋_GB2312"/>
                <w:b/>
                <w:bCs/>
                <w:sz w:val="24"/>
                <w:szCs w:val="24"/>
                <w:lang w:val="en-GB"/>
              </w:rPr>
            </w:pPr>
            <w:r w:rsidRPr="008B0B6A">
              <w:rPr>
                <w:rFonts w:ascii="仿宋_GB2312" w:eastAsia="仿宋_GB2312" w:cs="仿宋_GB2312"/>
                <w:sz w:val="24"/>
                <w:szCs w:val="24"/>
              </w:rPr>
              <w:t>08:30-08:45</w:t>
            </w:r>
          </w:p>
        </w:tc>
        <w:tc>
          <w:tcPr>
            <w:tcW w:w="3020" w:type="dxa"/>
            <w:vMerge w:val="restart"/>
            <w:vAlign w:val="center"/>
          </w:tcPr>
          <w:p w:rsidR="00503DD1" w:rsidRPr="008B0B6A" w:rsidRDefault="00503DD1" w:rsidP="00503DD1">
            <w:pPr>
              <w:pStyle w:val="BodyText"/>
              <w:spacing w:line="280" w:lineRule="exact"/>
              <w:ind w:firstLineChars="72" w:firstLine="31680"/>
              <w:jc w:val="left"/>
              <w:rPr>
                <w:rFonts w:ascii="仿宋_GB2312" w:eastAsia="仿宋_GB2312"/>
                <w:b/>
                <w:bCs/>
                <w:sz w:val="24"/>
                <w:szCs w:val="24"/>
              </w:rPr>
            </w:pPr>
            <w:r w:rsidRPr="008B0B6A">
              <w:rPr>
                <w:rFonts w:ascii="仿宋_GB2312" w:eastAsia="仿宋_GB2312" w:cs="仿宋_GB2312" w:hint="eastAsia"/>
                <w:sz w:val="24"/>
                <w:szCs w:val="24"/>
              </w:rPr>
              <w:t>开班仪式、领导致辞</w:t>
            </w:r>
          </w:p>
        </w:tc>
        <w:tc>
          <w:tcPr>
            <w:tcW w:w="4111" w:type="dxa"/>
            <w:vAlign w:val="center"/>
          </w:tcPr>
          <w:p w:rsidR="00503DD1" w:rsidRPr="008B0B6A" w:rsidRDefault="00503DD1" w:rsidP="00B839FC">
            <w:pPr>
              <w:pStyle w:val="BodyText"/>
              <w:tabs>
                <w:tab w:val="left" w:pos="1660"/>
              </w:tabs>
              <w:spacing w:line="280" w:lineRule="exact"/>
              <w:jc w:val="right"/>
              <w:rPr>
                <w:rFonts w:ascii="仿宋_GB2312" w:eastAsia="仿宋_GB2312"/>
                <w:b/>
                <w:bCs/>
                <w:sz w:val="24"/>
                <w:szCs w:val="24"/>
              </w:rPr>
            </w:pPr>
            <w:r w:rsidRPr="008B0B6A">
              <w:rPr>
                <w:rFonts w:ascii="仿宋_GB2312" w:eastAsia="仿宋_GB2312" w:cs="仿宋_GB2312" w:hint="eastAsia"/>
                <w:sz w:val="24"/>
                <w:szCs w:val="24"/>
              </w:rPr>
              <w:t>住房和城乡建设部建筑节能与科技司</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领导</w:t>
            </w:r>
          </w:p>
        </w:tc>
      </w:tr>
      <w:tr w:rsidR="00503DD1">
        <w:trPr>
          <w:cantSplit/>
          <w:trHeight w:val="714"/>
          <w:jc w:val="center"/>
        </w:trPr>
        <w:tc>
          <w:tcPr>
            <w:tcW w:w="1277" w:type="dxa"/>
            <w:vMerge/>
            <w:vAlign w:val="center"/>
          </w:tcPr>
          <w:p w:rsidR="00503DD1" w:rsidRPr="008B0B6A" w:rsidRDefault="00503DD1">
            <w:pPr>
              <w:pStyle w:val="BodyText"/>
              <w:spacing w:line="280" w:lineRule="exact"/>
              <w:rPr>
                <w:rFonts w:ascii="仿宋_GB2312" w:eastAsia="仿宋_GB2312"/>
                <w:b/>
                <w:bCs/>
                <w:sz w:val="24"/>
                <w:szCs w:val="24"/>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3020" w:type="dxa"/>
            <w:vMerge/>
            <w:vAlign w:val="center"/>
          </w:tcPr>
          <w:p w:rsidR="00503DD1" w:rsidRPr="008B0B6A" w:rsidRDefault="00503DD1" w:rsidP="00503DD1">
            <w:pPr>
              <w:pStyle w:val="BodyText"/>
              <w:spacing w:line="280" w:lineRule="exact"/>
              <w:ind w:firstLineChars="72" w:firstLine="31680"/>
              <w:jc w:val="left"/>
              <w:rPr>
                <w:rFonts w:ascii="仿宋_GB2312" w:eastAsia="仿宋_GB2312"/>
                <w:b/>
                <w:bCs/>
                <w:sz w:val="24"/>
                <w:szCs w:val="24"/>
              </w:rPr>
            </w:pPr>
          </w:p>
        </w:tc>
        <w:tc>
          <w:tcPr>
            <w:tcW w:w="4111"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宁夏区住房和城乡建设厅</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领导</w:t>
            </w:r>
          </w:p>
        </w:tc>
      </w:tr>
      <w:tr w:rsidR="00503DD1">
        <w:trPr>
          <w:cantSplit/>
          <w:trHeight w:val="694"/>
          <w:jc w:val="center"/>
        </w:trPr>
        <w:tc>
          <w:tcPr>
            <w:tcW w:w="1277" w:type="dxa"/>
            <w:vMerge/>
            <w:vAlign w:val="center"/>
          </w:tcPr>
          <w:p w:rsidR="00503DD1" w:rsidRPr="008B0B6A" w:rsidRDefault="00503DD1">
            <w:pPr>
              <w:pStyle w:val="BodyText"/>
              <w:spacing w:line="280" w:lineRule="exact"/>
              <w:rPr>
                <w:rFonts w:ascii="仿宋_GB2312" w:eastAsia="仿宋_GB2312"/>
                <w:b/>
                <w:bCs/>
                <w:sz w:val="24"/>
                <w:szCs w:val="24"/>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3020" w:type="dxa"/>
            <w:vMerge/>
            <w:vAlign w:val="center"/>
          </w:tcPr>
          <w:p w:rsidR="00503DD1" w:rsidRPr="008B0B6A" w:rsidRDefault="00503DD1" w:rsidP="00503DD1">
            <w:pPr>
              <w:pStyle w:val="BodyText"/>
              <w:spacing w:line="280" w:lineRule="exact"/>
              <w:ind w:firstLineChars="72" w:firstLine="31680"/>
              <w:jc w:val="left"/>
              <w:rPr>
                <w:rFonts w:ascii="仿宋_GB2312" w:eastAsia="仿宋_GB2312"/>
                <w:b/>
                <w:bCs/>
                <w:sz w:val="24"/>
                <w:szCs w:val="24"/>
              </w:rPr>
            </w:pPr>
          </w:p>
        </w:tc>
        <w:tc>
          <w:tcPr>
            <w:tcW w:w="4111" w:type="dxa"/>
            <w:vAlign w:val="center"/>
          </w:tcPr>
          <w:p w:rsidR="00503DD1" w:rsidRPr="008B0B6A" w:rsidRDefault="00503DD1" w:rsidP="001D08E0">
            <w:pPr>
              <w:pStyle w:val="BodyText"/>
              <w:spacing w:line="280" w:lineRule="exact"/>
              <w:jc w:val="both"/>
              <w:rPr>
                <w:rFonts w:ascii="仿宋_GB2312" w:eastAsia="仿宋_GB2312" w:cs="仿宋_GB2312"/>
                <w:sz w:val="24"/>
                <w:szCs w:val="24"/>
              </w:rPr>
            </w:pPr>
            <w:r w:rsidRPr="008B0B6A">
              <w:rPr>
                <w:rFonts w:ascii="仿宋_GB2312" w:eastAsia="仿宋_GB2312" w:cs="仿宋_GB2312" w:hint="eastAsia"/>
                <w:sz w:val="24"/>
                <w:szCs w:val="24"/>
              </w:rPr>
              <w:t>中国建筑文化中心副主任</w:t>
            </w:r>
            <w:r w:rsidRPr="008B0B6A">
              <w:rPr>
                <w:rFonts w:ascii="仿宋_GB2312" w:eastAsia="仿宋_GB2312" w:cs="仿宋_GB2312"/>
                <w:sz w:val="24"/>
                <w:szCs w:val="24"/>
              </w:rPr>
              <w:t xml:space="preserve"> </w:t>
            </w:r>
          </w:p>
          <w:p w:rsidR="00503DD1" w:rsidRPr="008B0B6A" w:rsidRDefault="00503DD1" w:rsidP="001D08E0">
            <w:pPr>
              <w:pStyle w:val="BodyText"/>
              <w:spacing w:line="280" w:lineRule="exact"/>
              <w:jc w:val="right"/>
              <w:rPr>
                <w:rFonts w:ascii="仿宋_GB2312" w:eastAsia="仿宋_GB2312"/>
                <w:b/>
                <w:bCs/>
                <w:sz w:val="24"/>
                <w:szCs w:val="24"/>
              </w:rPr>
            </w:pPr>
            <w:r w:rsidRPr="008B0B6A">
              <w:rPr>
                <w:rFonts w:ascii="仿宋_GB2312" w:eastAsia="仿宋_GB2312" w:cs="仿宋_GB2312" w:hint="eastAsia"/>
                <w:sz w:val="24"/>
                <w:szCs w:val="24"/>
              </w:rPr>
              <w:t>付殿起</w:t>
            </w:r>
          </w:p>
        </w:tc>
      </w:tr>
      <w:tr w:rsidR="00503DD1">
        <w:trPr>
          <w:cantSplit/>
          <w:trHeight w:val="1274"/>
          <w:jc w:val="center"/>
        </w:trPr>
        <w:tc>
          <w:tcPr>
            <w:tcW w:w="1277" w:type="dxa"/>
            <w:vMerge/>
            <w:vAlign w:val="center"/>
          </w:tcPr>
          <w:p w:rsidR="00503DD1" w:rsidRDefault="00503DD1">
            <w:pPr>
              <w:pStyle w:val="BodyText"/>
              <w:spacing w:line="280" w:lineRule="exact"/>
              <w:jc w:val="both"/>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rsidP="00EA4FEB">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08:45-9:30</w:t>
            </w:r>
          </w:p>
        </w:tc>
        <w:tc>
          <w:tcPr>
            <w:tcW w:w="3020" w:type="dxa"/>
            <w:vAlign w:val="center"/>
          </w:tcPr>
          <w:p w:rsidR="00503DD1" w:rsidRPr="008B0B6A" w:rsidRDefault="00503DD1">
            <w:pPr>
              <w:pStyle w:val="BodyText"/>
              <w:spacing w:line="280" w:lineRule="exact"/>
              <w:jc w:val="left"/>
              <w:rPr>
                <w:rFonts w:ascii="仿宋_GB2312" w:eastAsia="仿宋_GB2312"/>
                <w:b/>
                <w:bCs/>
                <w:sz w:val="24"/>
                <w:szCs w:val="24"/>
              </w:rPr>
            </w:pPr>
            <w:r w:rsidRPr="008B0B6A">
              <w:rPr>
                <w:rFonts w:ascii="仿宋_GB2312" w:eastAsia="仿宋_GB2312" w:cs="仿宋_GB2312" w:hint="eastAsia"/>
                <w:color w:val="000000"/>
                <w:sz w:val="24"/>
                <w:szCs w:val="24"/>
              </w:rPr>
              <w:t>《“十三五”装配式建筑行动方案》《装配式建筑示范城市管理办法》《装配式建筑产业基地管理办法》解读</w:t>
            </w:r>
          </w:p>
        </w:tc>
        <w:tc>
          <w:tcPr>
            <w:tcW w:w="4111" w:type="dxa"/>
            <w:vAlign w:val="center"/>
          </w:tcPr>
          <w:p w:rsidR="00503DD1" w:rsidRPr="008B0B6A" w:rsidRDefault="00503DD1" w:rsidP="001F20DD">
            <w:pPr>
              <w:pStyle w:val="BodyText"/>
              <w:spacing w:line="280" w:lineRule="exact"/>
              <w:jc w:val="left"/>
              <w:rPr>
                <w:rFonts w:ascii="仿宋_GB2312" w:eastAsia="仿宋_GB2312" w:cs="仿宋_GB2312"/>
                <w:sz w:val="24"/>
                <w:szCs w:val="24"/>
              </w:rPr>
            </w:pPr>
            <w:r w:rsidRPr="008B0B6A">
              <w:rPr>
                <w:rFonts w:ascii="仿宋_GB2312" w:eastAsia="仿宋_GB2312" w:cs="仿宋_GB2312" w:hint="eastAsia"/>
                <w:sz w:val="24"/>
                <w:szCs w:val="24"/>
              </w:rPr>
              <w:t>住房和城乡建设部建筑节能与科技司</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处长</w:t>
            </w:r>
            <w:r w:rsidRPr="008B0B6A">
              <w:rPr>
                <w:rFonts w:ascii="仿宋_GB2312" w:eastAsia="仿宋_GB2312" w:cs="仿宋_GB2312"/>
                <w:sz w:val="24"/>
                <w:szCs w:val="24"/>
              </w:rPr>
              <w:t xml:space="preserve"> </w:t>
            </w:r>
          </w:p>
          <w:p w:rsidR="00503DD1" w:rsidRPr="008B0B6A" w:rsidRDefault="00503DD1" w:rsidP="001F20DD">
            <w:pPr>
              <w:pStyle w:val="BodyText"/>
              <w:spacing w:line="280" w:lineRule="exact"/>
              <w:jc w:val="right"/>
              <w:rPr>
                <w:rFonts w:ascii="仿宋_GB2312" w:eastAsia="仿宋_GB2312"/>
                <w:sz w:val="24"/>
                <w:szCs w:val="24"/>
              </w:rPr>
            </w:pPr>
            <w:r w:rsidRPr="008B0B6A">
              <w:rPr>
                <w:rFonts w:ascii="仿宋_GB2312" w:eastAsia="仿宋_GB2312" w:cs="仿宋_GB2312" w:hint="eastAsia"/>
                <w:sz w:val="24"/>
                <w:szCs w:val="24"/>
              </w:rPr>
              <w:t>何任飞</w:t>
            </w:r>
          </w:p>
        </w:tc>
      </w:tr>
      <w:tr w:rsidR="00503DD1">
        <w:trPr>
          <w:cantSplit/>
          <w:trHeight w:val="696"/>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09:30-10:00</w:t>
            </w:r>
          </w:p>
        </w:tc>
        <w:tc>
          <w:tcPr>
            <w:tcW w:w="3020" w:type="dxa"/>
            <w:vAlign w:val="center"/>
          </w:tcPr>
          <w:p w:rsidR="00503DD1" w:rsidRPr="005912C7" w:rsidRDefault="00503DD1">
            <w:pPr>
              <w:spacing w:line="280" w:lineRule="exact"/>
              <w:rPr>
                <w:rFonts w:ascii="仿宋_GB2312" w:eastAsia="仿宋_GB2312" w:hAnsi="微软雅黑"/>
                <w:sz w:val="24"/>
                <w:szCs w:val="24"/>
              </w:rPr>
            </w:pPr>
            <w:r>
              <w:rPr>
                <w:rFonts w:ascii="仿宋_GB2312" w:eastAsia="仿宋_GB2312" w:hAnsi="微软雅黑" w:cs="仿宋_GB2312" w:hint="eastAsia"/>
                <w:sz w:val="24"/>
                <w:szCs w:val="24"/>
              </w:rPr>
              <w:t>宁夏区在推进装配式建筑发展方面的经验交流</w:t>
            </w:r>
          </w:p>
        </w:tc>
        <w:tc>
          <w:tcPr>
            <w:tcW w:w="4111" w:type="dxa"/>
            <w:vAlign w:val="center"/>
          </w:tcPr>
          <w:p w:rsidR="00503DD1" w:rsidRPr="008B0B6A" w:rsidRDefault="00503DD1" w:rsidP="00B839FC">
            <w:pPr>
              <w:pStyle w:val="BodyText"/>
              <w:spacing w:line="280" w:lineRule="exact"/>
              <w:jc w:val="right"/>
              <w:rPr>
                <w:rFonts w:ascii="仿宋_GB2312" w:eastAsia="仿宋_GB2312"/>
                <w:b/>
                <w:bCs/>
                <w:sz w:val="24"/>
                <w:szCs w:val="24"/>
              </w:rPr>
            </w:pPr>
            <w:r w:rsidRPr="008B0B6A">
              <w:rPr>
                <w:rFonts w:ascii="仿宋_GB2312" w:eastAsia="仿宋_GB2312" w:cs="仿宋_GB2312" w:hint="eastAsia"/>
                <w:sz w:val="24"/>
                <w:szCs w:val="24"/>
              </w:rPr>
              <w:t>待定</w:t>
            </w:r>
          </w:p>
        </w:tc>
      </w:tr>
      <w:tr w:rsidR="00503DD1">
        <w:trPr>
          <w:cantSplit/>
          <w:trHeight w:val="975"/>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cs="仿宋_GB2312"/>
                <w:sz w:val="24"/>
                <w:szCs w:val="24"/>
              </w:rPr>
            </w:pPr>
            <w:r w:rsidRPr="008B0B6A">
              <w:rPr>
                <w:rFonts w:ascii="仿宋_GB2312" w:eastAsia="仿宋_GB2312" w:cs="仿宋_GB2312"/>
                <w:sz w:val="24"/>
                <w:szCs w:val="24"/>
              </w:rPr>
              <w:t>10:00-10</w:t>
            </w:r>
            <w:r w:rsidRPr="008B0B6A">
              <w:rPr>
                <w:rFonts w:ascii="仿宋_GB2312" w:eastAsia="仿宋_GB2312" w:cs="仿宋_GB2312" w:hint="eastAsia"/>
                <w:sz w:val="24"/>
                <w:szCs w:val="24"/>
              </w:rPr>
              <w:t>：</w:t>
            </w:r>
            <w:r w:rsidRPr="008B0B6A">
              <w:rPr>
                <w:rFonts w:ascii="仿宋_GB2312" w:eastAsia="仿宋_GB2312" w:cs="仿宋_GB2312"/>
                <w:sz w:val="24"/>
                <w:szCs w:val="24"/>
              </w:rPr>
              <w:t>40</w:t>
            </w:r>
          </w:p>
        </w:tc>
        <w:tc>
          <w:tcPr>
            <w:tcW w:w="3020" w:type="dxa"/>
            <w:vAlign w:val="center"/>
          </w:tcPr>
          <w:p w:rsidR="00503DD1" w:rsidRDefault="00503DD1">
            <w:pPr>
              <w:spacing w:line="280" w:lineRule="exact"/>
              <w:rPr>
                <w:rFonts w:ascii="仿宋_GB2312" w:eastAsia="仿宋_GB2312"/>
                <w:sz w:val="24"/>
                <w:szCs w:val="24"/>
              </w:rPr>
            </w:pPr>
            <w:r w:rsidRPr="005912C7">
              <w:rPr>
                <w:rFonts w:ascii="仿宋_GB2312" w:eastAsia="仿宋_GB2312" w:cs="仿宋_GB2312" w:hint="eastAsia"/>
                <w:sz w:val="24"/>
                <w:szCs w:val="24"/>
              </w:rPr>
              <w:t>《装配式建筑评价标准（征求意见稿）》介绍</w:t>
            </w:r>
          </w:p>
        </w:tc>
        <w:tc>
          <w:tcPr>
            <w:tcW w:w="4111" w:type="dxa"/>
            <w:vAlign w:val="center"/>
          </w:tcPr>
          <w:p w:rsidR="00503DD1" w:rsidRPr="008B0B6A" w:rsidRDefault="00503DD1" w:rsidP="001F20DD">
            <w:pPr>
              <w:pStyle w:val="BodyText"/>
              <w:spacing w:line="280" w:lineRule="exact"/>
              <w:jc w:val="left"/>
              <w:rPr>
                <w:rFonts w:ascii="仿宋_GB2312" w:eastAsia="仿宋_GB2312" w:cs="仿宋_GB2312"/>
                <w:sz w:val="24"/>
                <w:szCs w:val="24"/>
              </w:rPr>
            </w:pPr>
            <w:r w:rsidRPr="008B0B6A">
              <w:rPr>
                <w:rFonts w:ascii="仿宋_GB2312" w:eastAsia="仿宋_GB2312" w:cs="仿宋_GB2312" w:hint="eastAsia"/>
                <w:sz w:val="24"/>
                <w:szCs w:val="24"/>
              </w:rPr>
              <w:t>住房和城乡建设部科技与产业化发展中心处长</w:t>
            </w:r>
            <w:r w:rsidRPr="008B0B6A">
              <w:rPr>
                <w:rFonts w:ascii="仿宋_GB2312" w:eastAsia="仿宋_GB2312" w:cs="仿宋_GB2312"/>
                <w:sz w:val="24"/>
                <w:szCs w:val="24"/>
              </w:rPr>
              <w:t xml:space="preserve"> </w:t>
            </w:r>
          </w:p>
          <w:p w:rsidR="00503DD1" w:rsidRPr="008B0B6A" w:rsidRDefault="00503DD1" w:rsidP="003F3274">
            <w:pPr>
              <w:pStyle w:val="BodyText"/>
              <w:wordWrap w:val="0"/>
              <w:spacing w:line="280" w:lineRule="exact"/>
              <w:jc w:val="right"/>
              <w:rPr>
                <w:rFonts w:ascii="仿宋_GB2312" w:eastAsia="仿宋_GB2312"/>
                <w:sz w:val="24"/>
                <w:szCs w:val="24"/>
              </w:rPr>
            </w:pPr>
            <w:r w:rsidRPr="008B0B6A">
              <w:rPr>
                <w:rFonts w:ascii="仿宋_GB2312" w:eastAsia="仿宋_GB2312" w:cs="仿宋_GB2312" w:hint="eastAsia"/>
                <w:sz w:val="24"/>
                <w:szCs w:val="24"/>
              </w:rPr>
              <w:t>武</w:t>
            </w:r>
            <w:r w:rsidRPr="008B0B6A">
              <w:rPr>
                <w:rFonts w:ascii="仿宋_GB2312" w:eastAsia="仿宋_GB2312" w:cs="仿宋_GB2312"/>
                <w:sz w:val="24"/>
                <w:szCs w:val="24"/>
              </w:rPr>
              <w:t xml:space="preserve">  </w:t>
            </w:r>
            <w:r w:rsidRPr="008B0B6A">
              <w:rPr>
                <w:rFonts w:ascii="仿宋_GB2312" w:eastAsia="仿宋_GB2312" w:cs="仿宋_GB2312" w:hint="eastAsia"/>
                <w:sz w:val="24"/>
                <w:szCs w:val="24"/>
              </w:rPr>
              <w:t>振</w:t>
            </w:r>
          </w:p>
        </w:tc>
      </w:tr>
      <w:tr w:rsidR="00503DD1">
        <w:trPr>
          <w:cantSplit/>
          <w:trHeight w:val="737"/>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10:40-11:40</w:t>
            </w:r>
          </w:p>
        </w:tc>
        <w:tc>
          <w:tcPr>
            <w:tcW w:w="3020" w:type="dxa"/>
            <w:vAlign w:val="center"/>
          </w:tcPr>
          <w:p w:rsidR="00503DD1" w:rsidRDefault="00503DD1">
            <w:pPr>
              <w:spacing w:line="280" w:lineRule="exact"/>
              <w:rPr>
                <w:rFonts w:ascii="仿宋_GB2312" w:eastAsia="仿宋_GB2312"/>
                <w:sz w:val="24"/>
                <w:szCs w:val="24"/>
              </w:rPr>
            </w:pPr>
            <w:r>
              <w:rPr>
                <w:rFonts w:ascii="仿宋_GB2312" w:eastAsia="仿宋_GB2312" w:cs="仿宋_GB2312" w:hint="eastAsia"/>
                <w:sz w:val="24"/>
                <w:szCs w:val="24"/>
              </w:rPr>
              <w:t>装配式钢结构在民用建筑中的应用</w:t>
            </w:r>
          </w:p>
        </w:tc>
        <w:tc>
          <w:tcPr>
            <w:tcW w:w="4111" w:type="dxa"/>
            <w:vAlign w:val="center"/>
          </w:tcPr>
          <w:p w:rsidR="00503DD1" w:rsidRPr="008B0B6A" w:rsidRDefault="00503DD1" w:rsidP="001F20DD">
            <w:pPr>
              <w:pStyle w:val="BodyText"/>
              <w:spacing w:line="280" w:lineRule="exact"/>
              <w:jc w:val="left"/>
              <w:rPr>
                <w:rFonts w:ascii="仿宋_GB2312" w:eastAsia="仿宋_GB2312"/>
                <w:sz w:val="24"/>
                <w:szCs w:val="24"/>
              </w:rPr>
            </w:pPr>
            <w:r w:rsidRPr="008B0B6A">
              <w:rPr>
                <w:rFonts w:ascii="仿宋_GB2312" w:eastAsia="仿宋_GB2312" w:cs="仿宋_GB2312" w:hint="eastAsia"/>
                <w:sz w:val="24"/>
                <w:szCs w:val="24"/>
              </w:rPr>
              <w:t>北京建筑大学校长</w:t>
            </w:r>
          </w:p>
          <w:p w:rsidR="00503DD1" w:rsidRPr="008B0B6A" w:rsidRDefault="00503DD1" w:rsidP="001F20DD">
            <w:pPr>
              <w:pStyle w:val="BodyText"/>
              <w:spacing w:line="280" w:lineRule="exact"/>
              <w:jc w:val="right"/>
              <w:rPr>
                <w:rFonts w:ascii="仿宋_GB2312" w:eastAsia="仿宋_GB2312"/>
                <w:sz w:val="24"/>
                <w:szCs w:val="24"/>
              </w:rPr>
            </w:pPr>
            <w:r w:rsidRPr="008B0B6A">
              <w:rPr>
                <w:rFonts w:ascii="仿宋_GB2312" w:eastAsia="仿宋_GB2312" w:cs="仿宋_GB2312" w:hint="eastAsia"/>
                <w:sz w:val="24"/>
                <w:szCs w:val="24"/>
              </w:rPr>
              <w:t>张爱林</w:t>
            </w:r>
          </w:p>
        </w:tc>
      </w:tr>
      <w:tr w:rsidR="00503DD1">
        <w:trPr>
          <w:cantSplit/>
          <w:trHeight w:val="674"/>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restart"/>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下</w:t>
            </w:r>
          </w:p>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午</w:t>
            </w: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14:00-16:00</w:t>
            </w:r>
          </w:p>
        </w:tc>
        <w:tc>
          <w:tcPr>
            <w:tcW w:w="3020" w:type="dxa"/>
            <w:vAlign w:val="center"/>
          </w:tcPr>
          <w:p w:rsidR="00503DD1" w:rsidRDefault="00503DD1" w:rsidP="00EA4FEB">
            <w:pPr>
              <w:widowControl/>
              <w:spacing w:line="280" w:lineRule="exact"/>
              <w:jc w:val="left"/>
              <w:rPr>
                <w:rFonts w:ascii="仿宋_GB2312" w:eastAsia="仿宋_GB2312"/>
                <w:sz w:val="24"/>
                <w:szCs w:val="24"/>
                <w:lang w:val="en-GB"/>
              </w:rPr>
            </w:pPr>
            <w:r>
              <w:rPr>
                <w:rFonts w:ascii="仿宋_GB2312" w:eastAsia="仿宋_GB2312" w:hAnsi="仿宋" w:cs="仿宋_GB2312" w:hint="eastAsia"/>
                <w:kern w:val="0"/>
                <w:sz w:val="24"/>
                <w:szCs w:val="24"/>
              </w:rPr>
              <w:t>装配式建筑关键技术解析</w:t>
            </w:r>
          </w:p>
        </w:tc>
        <w:tc>
          <w:tcPr>
            <w:tcW w:w="4111" w:type="dxa"/>
            <w:vAlign w:val="center"/>
          </w:tcPr>
          <w:p w:rsidR="00503DD1" w:rsidRPr="008B0B6A" w:rsidRDefault="00503DD1" w:rsidP="001F20DD">
            <w:pPr>
              <w:pStyle w:val="BodyText"/>
              <w:spacing w:line="280" w:lineRule="exact"/>
              <w:jc w:val="left"/>
              <w:rPr>
                <w:rFonts w:ascii="仿宋_GB2312" w:eastAsia="仿宋_GB2312" w:hAnsi="仿宋"/>
                <w:sz w:val="24"/>
                <w:szCs w:val="24"/>
              </w:rPr>
            </w:pPr>
            <w:r w:rsidRPr="008B0B6A">
              <w:rPr>
                <w:rFonts w:ascii="仿宋_GB2312" w:eastAsia="仿宋_GB2312" w:hAnsi="仿宋" w:cs="仿宋_GB2312" w:hint="eastAsia"/>
                <w:sz w:val="24"/>
                <w:szCs w:val="24"/>
              </w:rPr>
              <w:t>中国建筑标准设计研究院顾问总工</w:t>
            </w:r>
          </w:p>
          <w:p w:rsidR="00503DD1" w:rsidRPr="008B0B6A" w:rsidRDefault="00503DD1" w:rsidP="001F20DD">
            <w:pPr>
              <w:pStyle w:val="BodyText"/>
              <w:spacing w:line="280" w:lineRule="exact"/>
              <w:jc w:val="right"/>
              <w:rPr>
                <w:rFonts w:ascii="仿宋_GB2312" w:eastAsia="仿宋_GB2312" w:hAnsi="仿宋"/>
                <w:b/>
                <w:bCs/>
                <w:sz w:val="24"/>
                <w:szCs w:val="24"/>
              </w:rPr>
            </w:pPr>
            <w:r w:rsidRPr="008B0B6A">
              <w:rPr>
                <w:rFonts w:ascii="仿宋_GB2312" w:eastAsia="仿宋_GB2312" w:hAnsi="仿宋" w:cs="仿宋_GB2312" w:hint="eastAsia"/>
                <w:sz w:val="24"/>
                <w:szCs w:val="24"/>
              </w:rPr>
              <w:t>李晓明</w:t>
            </w:r>
          </w:p>
        </w:tc>
      </w:tr>
      <w:tr w:rsidR="00503DD1">
        <w:trPr>
          <w:cantSplit/>
          <w:trHeight w:val="968"/>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16:00-17:00</w:t>
            </w:r>
          </w:p>
        </w:tc>
        <w:tc>
          <w:tcPr>
            <w:tcW w:w="3020" w:type="dxa"/>
            <w:vAlign w:val="center"/>
          </w:tcPr>
          <w:p w:rsidR="00503DD1" w:rsidRDefault="00503DD1">
            <w:pPr>
              <w:widowControl/>
              <w:spacing w:line="280" w:lineRule="exact"/>
              <w:jc w:val="left"/>
              <w:rPr>
                <w:rFonts w:ascii="仿宋_GB2312" w:eastAsia="仿宋_GB2312" w:hAnsi="仿宋"/>
                <w:kern w:val="0"/>
                <w:sz w:val="24"/>
                <w:szCs w:val="24"/>
              </w:rPr>
            </w:pPr>
            <w:r>
              <w:rPr>
                <w:rFonts w:ascii="仿宋_GB2312" w:eastAsia="仿宋_GB2312" w:hAnsi="仿宋" w:cs="仿宋_GB2312" w:hint="eastAsia"/>
                <w:kern w:val="0"/>
                <w:sz w:val="24"/>
                <w:szCs w:val="24"/>
              </w:rPr>
              <w:t>装配式建筑一体化设计</w:t>
            </w:r>
          </w:p>
        </w:tc>
        <w:tc>
          <w:tcPr>
            <w:tcW w:w="4111" w:type="dxa"/>
            <w:vAlign w:val="center"/>
          </w:tcPr>
          <w:p w:rsidR="00503DD1" w:rsidRPr="008B0B6A" w:rsidRDefault="00503DD1" w:rsidP="001F20DD">
            <w:pPr>
              <w:pStyle w:val="BodyText"/>
              <w:spacing w:line="280" w:lineRule="exact"/>
              <w:jc w:val="left"/>
              <w:rPr>
                <w:rFonts w:ascii="仿宋_GB2312" w:eastAsia="仿宋_GB2312" w:hAnsi="仿宋" w:cs="仿宋_GB2312"/>
                <w:sz w:val="24"/>
                <w:szCs w:val="24"/>
              </w:rPr>
            </w:pPr>
            <w:r w:rsidRPr="008B0B6A">
              <w:rPr>
                <w:rFonts w:ascii="仿宋_GB2312" w:eastAsia="仿宋_GB2312" w:hAnsi="仿宋" w:cs="仿宋_GB2312" w:hint="eastAsia"/>
                <w:sz w:val="24"/>
                <w:szCs w:val="24"/>
              </w:rPr>
              <w:t>南京长江都市建筑设计股份有限公司</w:t>
            </w:r>
            <w:r w:rsidRPr="008B0B6A">
              <w:rPr>
                <w:rFonts w:ascii="仿宋_GB2312" w:eastAsia="仿宋_GB2312" w:hAnsi="仿宋" w:cs="仿宋_GB2312"/>
                <w:sz w:val="24"/>
                <w:szCs w:val="24"/>
              </w:rPr>
              <w:t xml:space="preserve">  </w:t>
            </w:r>
            <w:r w:rsidRPr="008B0B6A">
              <w:rPr>
                <w:rFonts w:ascii="仿宋_GB2312" w:eastAsia="仿宋_GB2312" w:hAnsi="仿宋" w:cs="仿宋_GB2312" w:hint="eastAsia"/>
                <w:sz w:val="24"/>
                <w:szCs w:val="24"/>
              </w:rPr>
              <w:t>董事长</w:t>
            </w:r>
            <w:r w:rsidRPr="008B0B6A">
              <w:rPr>
                <w:rFonts w:ascii="仿宋_GB2312" w:eastAsia="仿宋_GB2312" w:hAnsi="仿宋" w:cs="仿宋_GB2312"/>
                <w:sz w:val="24"/>
                <w:szCs w:val="24"/>
              </w:rPr>
              <w:t xml:space="preserve"> </w:t>
            </w:r>
          </w:p>
          <w:p w:rsidR="00503DD1" w:rsidRPr="008B0B6A" w:rsidRDefault="00503DD1" w:rsidP="003F3274">
            <w:pPr>
              <w:pStyle w:val="BodyText"/>
              <w:wordWrap w:val="0"/>
              <w:spacing w:line="280" w:lineRule="exact"/>
              <w:jc w:val="right"/>
              <w:rPr>
                <w:rFonts w:ascii="仿宋_GB2312" w:eastAsia="仿宋_GB2312" w:hAnsi="仿宋"/>
                <w:sz w:val="24"/>
                <w:szCs w:val="24"/>
              </w:rPr>
            </w:pPr>
            <w:r w:rsidRPr="008B0B6A">
              <w:rPr>
                <w:rFonts w:ascii="仿宋_GB2312" w:eastAsia="仿宋_GB2312" w:hAnsi="仿宋" w:cs="仿宋_GB2312" w:hint="eastAsia"/>
                <w:sz w:val="24"/>
                <w:szCs w:val="24"/>
              </w:rPr>
              <w:t>汪</w:t>
            </w:r>
            <w:r w:rsidRPr="008B0B6A">
              <w:rPr>
                <w:rFonts w:ascii="仿宋_GB2312" w:eastAsia="仿宋_GB2312" w:hAnsi="仿宋" w:cs="仿宋_GB2312"/>
                <w:sz w:val="24"/>
                <w:szCs w:val="24"/>
              </w:rPr>
              <w:t xml:space="preserve">  </w:t>
            </w:r>
            <w:r w:rsidRPr="008B0B6A">
              <w:rPr>
                <w:rFonts w:ascii="仿宋_GB2312" w:eastAsia="仿宋_GB2312" w:hAnsi="仿宋" w:cs="仿宋_GB2312" w:hint="eastAsia"/>
                <w:sz w:val="24"/>
                <w:szCs w:val="24"/>
              </w:rPr>
              <w:t>杰</w:t>
            </w:r>
          </w:p>
        </w:tc>
      </w:tr>
      <w:tr w:rsidR="00503DD1">
        <w:trPr>
          <w:cantSplit/>
          <w:trHeight w:val="980"/>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17:00-17:40</w:t>
            </w:r>
          </w:p>
        </w:tc>
        <w:tc>
          <w:tcPr>
            <w:tcW w:w="3020" w:type="dxa"/>
            <w:vAlign w:val="center"/>
          </w:tcPr>
          <w:p w:rsidR="00503DD1" w:rsidRDefault="00503DD1">
            <w:pPr>
              <w:widowControl/>
              <w:spacing w:line="280" w:lineRule="exact"/>
              <w:jc w:val="left"/>
              <w:rPr>
                <w:rFonts w:ascii="仿宋_GB2312" w:eastAsia="仿宋_GB2312" w:hAnsi="仿宋"/>
                <w:color w:val="000000"/>
                <w:sz w:val="24"/>
                <w:szCs w:val="24"/>
                <w:lang w:val="zh-CN"/>
              </w:rPr>
            </w:pPr>
            <w:r>
              <w:rPr>
                <w:rFonts w:ascii="仿宋_GB2312" w:eastAsia="仿宋_GB2312" w:hAnsi="仿宋" w:cs="仿宋_GB2312"/>
                <w:color w:val="000000"/>
                <w:sz w:val="24"/>
                <w:szCs w:val="24"/>
                <w:lang w:val="zh-CN"/>
              </w:rPr>
              <w:t>BIM</w:t>
            </w:r>
            <w:r>
              <w:rPr>
                <w:rFonts w:ascii="仿宋_GB2312" w:eastAsia="仿宋_GB2312" w:hAnsi="仿宋" w:cs="仿宋_GB2312" w:hint="eastAsia"/>
                <w:color w:val="000000"/>
                <w:sz w:val="24"/>
                <w:szCs w:val="24"/>
                <w:lang w:val="zh-CN"/>
              </w:rPr>
              <w:t>技术在装配式建筑的应用</w:t>
            </w:r>
          </w:p>
        </w:tc>
        <w:tc>
          <w:tcPr>
            <w:tcW w:w="4111" w:type="dxa"/>
            <w:vAlign w:val="center"/>
          </w:tcPr>
          <w:p w:rsidR="00503DD1" w:rsidRPr="008B0B6A" w:rsidRDefault="00503DD1" w:rsidP="001F20DD">
            <w:pPr>
              <w:pStyle w:val="BodyText"/>
              <w:tabs>
                <w:tab w:val="left" w:pos="2679"/>
              </w:tabs>
              <w:spacing w:line="280" w:lineRule="exact"/>
              <w:jc w:val="left"/>
              <w:rPr>
                <w:rFonts w:ascii="仿宋_GB2312" w:eastAsia="仿宋_GB2312" w:hAnsi="仿宋"/>
                <w:sz w:val="24"/>
                <w:szCs w:val="24"/>
              </w:rPr>
            </w:pPr>
            <w:r w:rsidRPr="008B0B6A">
              <w:rPr>
                <w:rFonts w:ascii="仿宋_GB2312" w:eastAsia="仿宋_GB2312" w:hAnsi="仿宋" w:cs="仿宋_GB2312" w:hint="eastAsia"/>
                <w:sz w:val="24"/>
                <w:szCs w:val="24"/>
              </w:rPr>
              <w:t>南京长江都市建筑设计股份有限公司绿建中心主任</w:t>
            </w:r>
          </w:p>
          <w:p w:rsidR="00503DD1" w:rsidRPr="008B0B6A" w:rsidRDefault="00503DD1" w:rsidP="001F20DD">
            <w:pPr>
              <w:pStyle w:val="BodyText"/>
              <w:tabs>
                <w:tab w:val="left" w:pos="2679"/>
              </w:tabs>
              <w:spacing w:line="280" w:lineRule="exact"/>
              <w:jc w:val="right"/>
              <w:rPr>
                <w:rFonts w:ascii="仿宋_GB2312" w:eastAsia="仿宋_GB2312" w:hAnsi="仿宋"/>
                <w:sz w:val="24"/>
                <w:szCs w:val="24"/>
              </w:rPr>
            </w:pPr>
            <w:r w:rsidRPr="008B0B6A">
              <w:rPr>
                <w:rFonts w:ascii="仿宋_GB2312" w:eastAsia="仿宋_GB2312" w:hAnsi="仿宋" w:cs="仿宋_GB2312" w:hint="eastAsia"/>
                <w:sz w:val="24"/>
                <w:szCs w:val="24"/>
              </w:rPr>
              <w:t>唐觉民</w:t>
            </w:r>
          </w:p>
        </w:tc>
      </w:tr>
      <w:tr w:rsidR="00503DD1">
        <w:trPr>
          <w:cantSplit/>
          <w:trHeight w:val="840"/>
          <w:jc w:val="center"/>
        </w:trPr>
        <w:tc>
          <w:tcPr>
            <w:tcW w:w="1277" w:type="dxa"/>
            <w:vMerge w:val="restart"/>
            <w:vAlign w:val="center"/>
          </w:tcPr>
          <w:p w:rsidR="00503DD1" w:rsidRDefault="00503DD1">
            <w:pPr>
              <w:pStyle w:val="BodyText"/>
              <w:spacing w:line="280" w:lineRule="exact"/>
              <w:rPr>
                <w:rFonts w:ascii="仿宋_GB2312" w:eastAsia="仿宋_GB2312"/>
                <w:b/>
                <w:bCs/>
                <w:sz w:val="24"/>
                <w:szCs w:val="24"/>
                <w:lang w:val="en-GB"/>
              </w:rPr>
            </w:pPr>
            <w:r w:rsidRPr="008B0B6A">
              <w:rPr>
                <w:rFonts w:ascii="仿宋_GB2312" w:eastAsia="仿宋_GB2312" w:cs="仿宋_GB2312"/>
                <w:sz w:val="24"/>
                <w:szCs w:val="24"/>
              </w:rPr>
              <w:t>6</w:t>
            </w:r>
            <w:r>
              <w:rPr>
                <w:rFonts w:ascii="仿宋_GB2312" w:eastAsia="仿宋_GB2312" w:cs="仿宋_GB2312" w:hint="eastAsia"/>
                <w:sz w:val="24"/>
                <w:szCs w:val="24"/>
                <w:lang w:val="en-GB"/>
              </w:rPr>
              <w:t>月</w:t>
            </w:r>
            <w:r w:rsidRPr="008B0B6A">
              <w:rPr>
                <w:rFonts w:ascii="仿宋_GB2312" w:eastAsia="仿宋_GB2312" w:cs="仿宋_GB2312"/>
                <w:sz w:val="24"/>
                <w:szCs w:val="24"/>
              </w:rPr>
              <w:t>21</w:t>
            </w:r>
            <w:r>
              <w:rPr>
                <w:rFonts w:ascii="仿宋_GB2312" w:eastAsia="仿宋_GB2312" w:cs="仿宋_GB2312" w:hint="eastAsia"/>
                <w:sz w:val="24"/>
                <w:szCs w:val="24"/>
                <w:lang w:val="en-GB"/>
              </w:rPr>
              <w:t>日</w:t>
            </w:r>
          </w:p>
          <w:p w:rsidR="00503DD1" w:rsidRDefault="00503DD1">
            <w:pPr>
              <w:pStyle w:val="BodyText"/>
              <w:spacing w:line="280" w:lineRule="exact"/>
              <w:rPr>
                <w:rFonts w:ascii="仿宋_GB2312" w:eastAsia="仿宋_GB2312"/>
                <w:b/>
                <w:bCs/>
                <w:sz w:val="24"/>
                <w:szCs w:val="24"/>
                <w:lang w:val="en-GB"/>
              </w:rPr>
            </w:pPr>
            <w:r>
              <w:rPr>
                <w:rFonts w:ascii="仿宋_GB2312" w:eastAsia="仿宋_GB2312" w:cs="仿宋_GB2312" w:hint="eastAsia"/>
                <w:sz w:val="24"/>
                <w:szCs w:val="24"/>
                <w:lang w:val="en-GB"/>
              </w:rPr>
              <w:t>星期三</w:t>
            </w:r>
          </w:p>
        </w:tc>
        <w:tc>
          <w:tcPr>
            <w:tcW w:w="425" w:type="dxa"/>
            <w:vMerge w:val="restart"/>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上</w:t>
            </w:r>
          </w:p>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午</w:t>
            </w:r>
          </w:p>
        </w:tc>
        <w:tc>
          <w:tcPr>
            <w:tcW w:w="1559" w:type="dxa"/>
            <w:vAlign w:val="center"/>
          </w:tcPr>
          <w:p w:rsidR="00503DD1" w:rsidRDefault="00503DD1">
            <w:pPr>
              <w:pStyle w:val="BodyText"/>
              <w:spacing w:line="280" w:lineRule="exact"/>
              <w:jc w:val="both"/>
              <w:rPr>
                <w:rFonts w:ascii="仿宋_GB2312" w:eastAsia="仿宋_GB2312"/>
                <w:b/>
                <w:bCs/>
                <w:sz w:val="24"/>
                <w:szCs w:val="24"/>
                <w:lang w:val="en-GB"/>
              </w:rPr>
            </w:pPr>
            <w:r w:rsidRPr="008B0B6A">
              <w:rPr>
                <w:rFonts w:ascii="仿宋_GB2312" w:eastAsia="仿宋_GB2312" w:cs="仿宋_GB2312"/>
                <w:sz w:val="24"/>
                <w:szCs w:val="24"/>
              </w:rPr>
              <w:t>08:30-10:00</w:t>
            </w:r>
          </w:p>
        </w:tc>
        <w:tc>
          <w:tcPr>
            <w:tcW w:w="3020" w:type="dxa"/>
            <w:vAlign w:val="center"/>
          </w:tcPr>
          <w:p w:rsidR="00503DD1" w:rsidRDefault="00503DD1" w:rsidP="00A333F9">
            <w:pPr>
              <w:spacing w:line="300" w:lineRule="atLeast"/>
              <w:jc w:val="left"/>
              <w:rPr>
                <w:rFonts w:ascii="仿宋_GB2312" w:eastAsia="仿宋_GB2312" w:hAnsi="微软雅黑"/>
                <w:sz w:val="24"/>
                <w:szCs w:val="24"/>
              </w:rPr>
            </w:pPr>
            <w:r>
              <w:rPr>
                <w:rFonts w:ascii="仿宋_GB2312" w:eastAsia="仿宋_GB2312" w:hAnsi="仿宋" w:cs="仿宋_GB2312" w:hint="eastAsia"/>
                <w:color w:val="000000"/>
                <w:sz w:val="24"/>
                <w:szCs w:val="24"/>
                <w:lang w:val="zh-CN"/>
              </w:rPr>
              <w:t>装配式混凝土结构住宅设计实践及相关技术探讨</w:t>
            </w:r>
          </w:p>
        </w:tc>
        <w:tc>
          <w:tcPr>
            <w:tcW w:w="4111" w:type="dxa"/>
            <w:vAlign w:val="center"/>
          </w:tcPr>
          <w:p w:rsidR="00503DD1" w:rsidRPr="008B0B6A" w:rsidRDefault="00503DD1" w:rsidP="001F20DD">
            <w:pPr>
              <w:pStyle w:val="BodyText"/>
              <w:spacing w:line="280" w:lineRule="exact"/>
              <w:jc w:val="left"/>
              <w:rPr>
                <w:rFonts w:ascii="仿宋_GB2312" w:eastAsia="仿宋_GB2312" w:hAnsi="仿宋"/>
                <w:sz w:val="24"/>
                <w:szCs w:val="24"/>
              </w:rPr>
            </w:pPr>
            <w:r w:rsidRPr="008B0B6A">
              <w:rPr>
                <w:rFonts w:ascii="仿宋_GB2312" w:eastAsia="仿宋_GB2312" w:hAnsi="仿宋" w:cs="仿宋_GB2312" w:hint="eastAsia"/>
                <w:sz w:val="24"/>
                <w:szCs w:val="24"/>
              </w:rPr>
              <w:t>北京市建筑设计研究院十所总工程师</w:t>
            </w:r>
          </w:p>
          <w:p w:rsidR="00503DD1" w:rsidRPr="008B0B6A" w:rsidRDefault="00503DD1" w:rsidP="003F3274">
            <w:pPr>
              <w:pStyle w:val="BodyText"/>
              <w:wordWrap w:val="0"/>
              <w:spacing w:line="280" w:lineRule="exact"/>
              <w:jc w:val="right"/>
              <w:rPr>
                <w:rFonts w:ascii="仿宋_GB2312" w:eastAsia="仿宋_GB2312" w:hAnsi="仿宋"/>
                <w:b/>
                <w:bCs/>
                <w:sz w:val="24"/>
                <w:szCs w:val="24"/>
              </w:rPr>
            </w:pPr>
            <w:r w:rsidRPr="008B0B6A">
              <w:rPr>
                <w:rFonts w:ascii="仿宋_GB2312" w:eastAsia="仿宋_GB2312" w:hAnsi="仿宋" w:cs="仿宋_GB2312" w:hint="eastAsia"/>
                <w:sz w:val="24"/>
                <w:szCs w:val="24"/>
              </w:rPr>
              <w:t>马</w:t>
            </w:r>
            <w:r w:rsidRPr="008B0B6A">
              <w:rPr>
                <w:rFonts w:ascii="仿宋_GB2312" w:eastAsia="仿宋_GB2312" w:hAnsi="仿宋" w:cs="仿宋_GB2312"/>
                <w:sz w:val="24"/>
                <w:szCs w:val="24"/>
              </w:rPr>
              <w:t xml:space="preserve">  </w:t>
            </w:r>
            <w:r w:rsidRPr="008B0B6A">
              <w:rPr>
                <w:rFonts w:ascii="仿宋_GB2312" w:eastAsia="仿宋_GB2312" w:hAnsi="仿宋" w:cs="仿宋_GB2312" w:hint="eastAsia"/>
                <w:sz w:val="24"/>
                <w:szCs w:val="24"/>
              </w:rPr>
              <w:t>涛</w:t>
            </w:r>
          </w:p>
        </w:tc>
      </w:tr>
      <w:tr w:rsidR="00503DD1">
        <w:trPr>
          <w:cantSplit/>
          <w:trHeight w:val="737"/>
          <w:jc w:val="center"/>
        </w:trPr>
        <w:tc>
          <w:tcPr>
            <w:tcW w:w="1277" w:type="dxa"/>
            <w:vMerge/>
            <w:vAlign w:val="center"/>
          </w:tcPr>
          <w:p w:rsidR="00503DD1" w:rsidRDefault="00503DD1">
            <w:pPr>
              <w:pStyle w:val="BodyText"/>
              <w:spacing w:line="280" w:lineRule="exact"/>
              <w:rPr>
                <w:rFonts w:ascii="仿宋_GB2312" w:eastAsia="仿宋_GB2312"/>
                <w:b/>
                <w:bCs/>
                <w:sz w:val="24"/>
                <w:szCs w:val="24"/>
                <w:lang w:val="en-GB"/>
              </w:rPr>
            </w:pPr>
          </w:p>
        </w:tc>
        <w:tc>
          <w:tcPr>
            <w:tcW w:w="425" w:type="dxa"/>
            <w:vMerge/>
            <w:vAlign w:val="center"/>
          </w:tcPr>
          <w:p w:rsidR="00503DD1" w:rsidRPr="008B0B6A" w:rsidRDefault="00503DD1">
            <w:pPr>
              <w:pStyle w:val="BodyText"/>
              <w:spacing w:line="280" w:lineRule="exact"/>
              <w:jc w:val="both"/>
              <w:rPr>
                <w:rFonts w:ascii="仿宋_GB2312" w:eastAsia="仿宋_GB2312"/>
                <w:b/>
                <w:bCs/>
                <w:sz w:val="24"/>
                <w:szCs w:val="24"/>
              </w:rPr>
            </w:pPr>
          </w:p>
        </w:tc>
        <w:tc>
          <w:tcPr>
            <w:tcW w:w="1559"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sz w:val="24"/>
                <w:szCs w:val="24"/>
              </w:rPr>
              <w:t>10:10-11:30</w:t>
            </w:r>
          </w:p>
        </w:tc>
        <w:tc>
          <w:tcPr>
            <w:tcW w:w="3020" w:type="dxa"/>
            <w:vAlign w:val="center"/>
          </w:tcPr>
          <w:p w:rsidR="00503DD1" w:rsidRDefault="00503DD1">
            <w:pPr>
              <w:rPr>
                <w:rFonts w:ascii="仿宋_GB2312" w:eastAsia="仿宋_GB2312"/>
                <w:sz w:val="24"/>
                <w:szCs w:val="24"/>
              </w:rPr>
            </w:pPr>
            <w:r>
              <w:rPr>
                <w:rFonts w:ascii="仿宋_GB2312" w:eastAsia="仿宋_GB2312" w:cs="仿宋_GB2312" w:hint="eastAsia"/>
                <w:sz w:val="24"/>
                <w:szCs w:val="24"/>
              </w:rPr>
              <w:t>建筑产业现代化预制混凝土构件生产新技术及信息化管理</w:t>
            </w:r>
          </w:p>
        </w:tc>
        <w:tc>
          <w:tcPr>
            <w:tcW w:w="4111" w:type="dxa"/>
            <w:vAlign w:val="center"/>
          </w:tcPr>
          <w:p w:rsidR="00503DD1" w:rsidRDefault="00503DD1">
            <w:pPr>
              <w:rPr>
                <w:rFonts w:ascii="仿宋_GB2312" w:eastAsia="仿宋_GB2312"/>
                <w:sz w:val="24"/>
                <w:szCs w:val="24"/>
              </w:rPr>
            </w:pPr>
            <w:r>
              <w:rPr>
                <w:rFonts w:ascii="仿宋_GB2312" w:eastAsia="仿宋_GB2312" w:cs="仿宋_GB2312" w:hint="eastAsia"/>
                <w:sz w:val="24"/>
                <w:szCs w:val="24"/>
              </w:rPr>
              <w:t>北京燕通建筑构件有限公司总经理</w:t>
            </w:r>
          </w:p>
          <w:p w:rsidR="00503DD1" w:rsidRDefault="00503DD1" w:rsidP="001F20DD">
            <w:pPr>
              <w:jc w:val="right"/>
              <w:rPr>
                <w:rFonts w:ascii="仿宋_GB2312" w:eastAsia="仿宋_GB2312"/>
                <w:sz w:val="24"/>
                <w:szCs w:val="24"/>
              </w:rPr>
            </w:pPr>
            <w:r>
              <w:rPr>
                <w:rFonts w:ascii="仿宋_GB2312" w:eastAsia="仿宋_GB2312" w:cs="仿宋_GB2312" w:hint="eastAsia"/>
                <w:sz w:val="24"/>
                <w:szCs w:val="24"/>
              </w:rPr>
              <w:t>杨思忠</w:t>
            </w:r>
          </w:p>
        </w:tc>
      </w:tr>
      <w:tr w:rsidR="00503DD1">
        <w:trPr>
          <w:cantSplit/>
          <w:trHeight w:val="737"/>
          <w:jc w:val="center"/>
        </w:trPr>
        <w:tc>
          <w:tcPr>
            <w:tcW w:w="1277" w:type="dxa"/>
            <w:vMerge/>
            <w:vAlign w:val="center"/>
          </w:tcPr>
          <w:p w:rsidR="00503DD1" w:rsidRDefault="00503DD1">
            <w:pPr>
              <w:pStyle w:val="BodyText"/>
              <w:spacing w:line="280" w:lineRule="exact"/>
              <w:jc w:val="both"/>
              <w:rPr>
                <w:rFonts w:ascii="仿宋_GB2312" w:eastAsia="仿宋_GB2312"/>
                <w:b/>
                <w:bCs/>
                <w:sz w:val="24"/>
                <w:szCs w:val="24"/>
                <w:lang w:val="en-GB"/>
              </w:rPr>
            </w:pPr>
          </w:p>
        </w:tc>
        <w:tc>
          <w:tcPr>
            <w:tcW w:w="425" w:type="dxa"/>
            <w:vAlign w:val="center"/>
          </w:tcPr>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下</w:t>
            </w:r>
          </w:p>
          <w:p w:rsidR="00503DD1" w:rsidRPr="008B0B6A" w:rsidRDefault="00503DD1">
            <w:pPr>
              <w:pStyle w:val="BodyText"/>
              <w:spacing w:line="280" w:lineRule="exact"/>
              <w:jc w:val="both"/>
              <w:rPr>
                <w:rFonts w:ascii="仿宋_GB2312" w:eastAsia="仿宋_GB2312"/>
                <w:b/>
                <w:bCs/>
                <w:sz w:val="24"/>
                <w:szCs w:val="24"/>
              </w:rPr>
            </w:pPr>
            <w:r w:rsidRPr="008B0B6A">
              <w:rPr>
                <w:rFonts w:ascii="仿宋_GB2312" w:eastAsia="仿宋_GB2312" w:cs="仿宋_GB2312" w:hint="eastAsia"/>
                <w:sz w:val="24"/>
                <w:szCs w:val="24"/>
              </w:rPr>
              <w:t>午</w:t>
            </w:r>
          </w:p>
        </w:tc>
        <w:tc>
          <w:tcPr>
            <w:tcW w:w="1559" w:type="dxa"/>
            <w:vAlign w:val="center"/>
          </w:tcPr>
          <w:p w:rsidR="00503DD1" w:rsidRDefault="00503DD1">
            <w:pPr>
              <w:pStyle w:val="BodyText"/>
              <w:spacing w:line="280" w:lineRule="exact"/>
              <w:jc w:val="both"/>
              <w:rPr>
                <w:rFonts w:ascii="仿宋_GB2312" w:eastAsia="仿宋_GB2312"/>
                <w:b/>
                <w:bCs/>
                <w:sz w:val="24"/>
                <w:szCs w:val="24"/>
                <w:lang w:val="en-GB"/>
              </w:rPr>
            </w:pPr>
            <w:r w:rsidRPr="008B0B6A">
              <w:rPr>
                <w:rFonts w:ascii="仿宋_GB2312" w:eastAsia="仿宋_GB2312" w:cs="仿宋_GB2312"/>
                <w:sz w:val="24"/>
                <w:szCs w:val="24"/>
              </w:rPr>
              <w:t>14:00-17:30</w:t>
            </w:r>
          </w:p>
        </w:tc>
        <w:tc>
          <w:tcPr>
            <w:tcW w:w="3020" w:type="dxa"/>
            <w:vAlign w:val="center"/>
          </w:tcPr>
          <w:p w:rsidR="00503DD1" w:rsidRDefault="00503DD1">
            <w:pPr>
              <w:pStyle w:val="BodyText"/>
              <w:spacing w:line="280" w:lineRule="exact"/>
              <w:jc w:val="left"/>
              <w:rPr>
                <w:rFonts w:ascii="仿宋_GB2312" w:eastAsia="仿宋_GB2312"/>
                <w:b/>
                <w:bCs/>
                <w:sz w:val="24"/>
                <w:szCs w:val="24"/>
                <w:lang w:val="en-GB"/>
              </w:rPr>
            </w:pPr>
            <w:r w:rsidRPr="008B0B6A">
              <w:rPr>
                <w:rFonts w:ascii="仿宋_GB2312" w:eastAsia="仿宋_GB2312" w:cs="仿宋_GB2312" w:hint="eastAsia"/>
                <w:sz w:val="24"/>
                <w:szCs w:val="24"/>
              </w:rPr>
              <w:t>现场观摩</w:t>
            </w:r>
          </w:p>
        </w:tc>
        <w:tc>
          <w:tcPr>
            <w:tcW w:w="4111" w:type="dxa"/>
            <w:vAlign w:val="center"/>
          </w:tcPr>
          <w:p w:rsidR="00503DD1" w:rsidRDefault="00503DD1">
            <w:pPr>
              <w:pStyle w:val="NormalWeb"/>
              <w:spacing w:before="0" w:beforeAutospacing="0" w:after="0" w:afterAutospacing="0" w:line="280" w:lineRule="exact"/>
              <w:rPr>
                <w:rFonts w:ascii="仿宋_GB2312" w:eastAsia="仿宋_GB2312" w:cs="Times New Roman"/>
                <w:lang w:val="en-GB"/>
              </w:rPr>
            </w:pPr>
          </w:p>
        </w:tc>
      </w:tr>
    </w:tbl>
    <w:p w:rsidR="00503DD1" w:rsidRDefault="00503DD1">
      <w:pPr>
        <w:spacing w:line="560" w:lineRule="exact"/>
        <w:rPr>
          <w:rFonts w:ascii="仿宋_GB2312" w:eastAsia="仿宋_GB2312" w:hAnsi="仿宋_GB2312"/>
          <w:sz w:val="32"/>
          <w:szCs w:val="32"/>
        </w:rPr>
        <w:sectPr w:rsidR="00503DD1" w:rsidSect="008040B5">
          <w:footerReference w:type="default" r:id="rId6"/>
          <w:footerReference w:type="first" r:id="rId7"/>
          <w:pgSz w:w="11906" w:h="16838"/>
          <w:pgMar w:top="1418" w:right="1304" w:bottom="1361" w:left="1304" w:header="851" w:footer="397" w:gutter="0"/>
          <w:pgNumType w:fmt="numberInDash"/>
          <w:cols w:space="720"/>
          <w:titlePg/>
          <w:docGrid w:type="linesAndChars" w:linePitch="312"/>
        </w:sectPr>
      </w:pPr>
    </w:p>
    <w:p w:rsidR="00503DD1" w:rsidRDefault="00503DD1" w:rsidP="00977EE2">
      <w:pPr>
        <w:widowControl/>
        <w:spacing w:line="360" w:lineRule="auto"/>
      </w:pPr>
    </w:p>
    <w:sectPr w:rsidR="00503DD1" w:rsidSect="009D76BB">
      <w:pgSz w:w="16838" w:h="11906" w:orient="landscape"/>
      <w:pgMar w:top="1134" w:right="1418" w:bottom="993" w:left="1701" w:header="851" w:footer="992" w:gutter="0"/>
      <w:pgNumType w:fmt="numberInDash"/>
      <w:cols w:space="720"/>
      <w:titlePg/>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DD1" w:rsidRDefault="00503DD1" w:rsidP="009D76BB">
      <w:r>
        <w:separator/>
      </w:r>
    </w:p>
  </w:endnote>
  <w:endnote w:type="continuationSeparator" w:id="0">
    <w:p w:rsidR="00503DD1" w:rsidRDefault="00503DD1" w:rsidP="009D76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
    <w:altName w:val="微软雅黑"/>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D1" w:rsidRDefault="00503DD1">
    <w:pPr>
      <w:pStyle w:val="Footer"/>
      <w:jc w:val="center"/>
      <w:rPr>
        <w:rFonts w:ascii="宋体" w:cs="宋体"/>
        <w:sz w:val="32"/>
        <w:szCs w:val="32"/>
      </w:rPr>
    </w:pPr>
    <w:r>
      <w:rPr>
        <w:rFonts w:ascii="宋体" w:hAnsi="宋体" w:cs="宋体"/>
        <w:sz w:val="32"/>
        <w:szCs w:val="32"/>
      </w:rPr>
      <w:fldChar w:fldCharType="begin"/>
    </w:r>
    <w:r>
      <w:rPr>
        <w:rFonts w:ascii="宋体" w:hAnsi="宋体" w:cs="宋体"/>
        <w:sz w:val="32"/>
        <w:szCs w:val="32"/>
      </w:rPr>
      <w:instrText>PAGE   \* MERGEFORMAT</w:instrText>
    </w:r>
    <w:r>
      <w:rPr>
        <w:rFonts w:ascii="宋体" w:hAnsi="宋体" w:cs="宋体"/>
        <w:sz w:val="32"/>
        <w:szCs w:val="32"/>
      </w:rPr>
      <w:fldChar w:fldCharType="separate"/>
    </w:r>
    <w:r w:rsidRPr="00977EE2">
      <w:rPr>
        <w:rFonts w:ascii="宋体" w:hAnsi="宋体" w:cs="宋体"/>
        <w:noProof/>
        <w:sz w:val="32"/>
        <w:szCs w:val="32"/>
        <w:lang w:val="zh-CN"/>
      </w:rPr>
      <w:t>-</w:t>
    </w:r>
    <w:r>
      <w:rPr>
        <w:rFonts w:ascii="宋体" w:hAnsi="宋体" w:cs="宋体"/>
        <w:noProof/>
        <w:sz w:val="32"/>
        <w:szCs w:val="32"/>
      </w:rPr>
      <w:t xml:space="preserve"> 2 -</w:t>
    </w:r>
    <w:r>
      <w:rPr>
        <w:rFonts w:ascii="宋体" w:hAnsi="宋体" w:cs="宋体"/>
        <w:sz w:val="32"/>
        <w:szCs w:val="3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3DD1" w:rsidRDefault="00503DD1">
    <w:pPr>
      <w:pStyle w:val="Footer"/>
      <w:jc w:val="center"/>
      <w:rPr>
        <w:rFonts w:ascii="宋体" w:cs="宋体"/>
        <w:sz w:val="32"/>
        <w:szCs w:val="32"/>
      </w:rPr>
    </w:pPr>
    <w:r>
      <w:rPr>
        <w:rFonts w:ascii="宋体" w:hAnsi="宋体" w:cs="宋体"/>
        <w:sz w:val="32"/>
        <w:szCs w:val="32"/>
      </w:rPr>
      <w:fldChar w:fldCharType="begin"/>
    </w:r>
    <w:r>
      <w:rPr>
        <w:rFonts w:ascii="宋体" w:hAnsi="宋体" w:cs="宋体"/>
        <w:sz w:val="32"/>
        <w:szCs w:val="32"/>
      </w:rPr>
      <w:instrText>PAGE   \* MERGEFORMAT</w:instrText>
    </w:r>
    <w:r>
      <w:rPr>
        <w:rFonts w:ascii="宋体" w:hAnsi="宋体" w:cs="宋体"/>
        <w:sz w:val="32"/>
        <w:szCs w:val="32"/>
      </w:rPr>
      <w:fldChar w:fldCharType="separate"/>
    </w:r>
    <w:r w:rsidRPr="00977EE2">
      <w:rPr>
        <w:rFonts w:ascii="宋体" w:hAnsi="宋体" w:cs="宋体"/>
        <w:noProof/>
        <w:sz w:val="32"/>
        <w:szCs w:val="32"/>
        <w:lang w:val="zh-CN"/>
      </w:rPr>
      <w:t>-</w:t>
    </w:r>
    <w:r>
      <w:rPr>
        <w:rFonts w:ascii="宋体" w:hAnsi="宋体" w:cs="宋体"/>
        <w:noProof/>
        <w:sz w:val="32"/>
        <w:szCs w:val="32"/>
      </w:rPr>
      <w:t xml:space="preserve"> 3 -</w:t>
    </w:r>
    <w:r>
      <w:rPr>
        <w:rFonts w:ascii="宋体" w:hAnsi="宋体" w:cs="宋体"/>
        <w:sz w:val="32"/>
        <w:szCs w:val="32"/>
      </w:rPr>
      <w:fldChar w:fldCharType="end"/>
    </w:r>
  </w:p>
  <w:p w:rsidR="00503DD1" w:rsidRDefault="00503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DD1" w:rsidRDefault="00503DD1" w:rsidP="009D76BB">
      <w:r>
        <w:separator/>
      </w:r>
    </w:p>
  </w:footnote>
  <w:footnote w:type="continuationSeparator" w:id="0">
    <w:p w:rsidR="00503DD1" w:rsidRDefault="00503DD1" w:rsidP="009D76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44F3B"/>
    <w:rsid w:val="0006238F"/>
    <w:rsid w:val="000751E0"/>
    <w:rsid w:val="00081B17"/>
    <w:rsid w:val="000A107A"/>
    <w:rsid w:val="000E71AC"/>
    <w:rsid w:val="00161122"/>
    <w:rsid w:val="00172A27"/>
    <w:rsid w:val="001734FC"/>
    <w:rsid w:val="00180F9D"/>
    <w:rsid w:val="001D08E0"/>
    <w:rsid w:val="001E1255"/>
    <w:rsid w:val="001E1B8A"/>
    <w:rsid w:val="001F1830"/>
    <w:rsid w:val="001F20DD"/>
    <w:rsid w:val="001F4DB5"/>
    <w:rsid w:val="001F5268"/>
    <w:rsid w:val="002277DF"/>
    <w:rsid w:val="00232DA1"/>
    <w:rsid w:val="0025404C"/>
    <w:rsid w:val="002B3424"/>
    <w:rsid w:val="0030680D"/>
    <w:rsid w:val="00321B16"/>
    <w:rsid w:val="00384797"/>
    <w:rsid w:val="00397F4B"/>
    <w:rsid w:val="003C7B99"/>
    <w:rsid w:val="003E50DC"/>
    <w:rsid w:val="003F3274"/>
    <w:rsid w:val="004004FD"/>
    <w:rsid w:val="004058BE"/>
    <w:rsid w:val="00407954"/>
    <w:rsid w:val="00427BBF"/>
    <w:rsid w:val="00442118"/>
    <w:rsid w:val="00454E30"/>
    <w:rsid w:val="00456326"/>
    <w:rsid w:val="0048397E"/>
    <w:rsid w:val="004A3BF4"/>
    <w:rsid w:val="004A43C0"/>
    <w:rsid w:val="004A74C2"/>
    <w:rsid w:val="004F3EE8"/>
    <w:rsid w:val="00503DD1"/>
    <w:rsid w:val="00505CF4"/>
    <w:rsid w:val="00581153"/>
    <w:rsid w:val="005912C7"/>
    <w:rsid w:val="005F3C03"/>
    <w:rsid w:val="006255BD"/>
    <w:rsid w:val="00662D88"/>
    <w:rsid w:val="00664F8F"/>
    <w:rsid w:val="00670AAF"/>
    <w:rsid w:val="006C6832"/>
    <w:rsid w:val="006F3A1A"/>
    <w:rsid w:val="00716E9D"/>
    <w:rsid w:val="00721107"/>
    <w:rsid w:val="00742CA0"/>
    <w:rsid w:val="00745B5D"/>
    <w:rsid w:val="007A2BF7"/>
    <w:rsid w:val="007E6525"/>
    <w:rsid w:val="008040B5"/>
    <w:rsid w:val="008332B3"/>
    <w:rsid w:val="00840510"/>
    <w:rsid w:val="00845BF7"/>
    <w:rsid w:val="008529E0"/>
    <w:rsid w:val="008B0A6C"/>
    <w:rsid w:val="008B0B6A"/>
    <w:rsid w:val="008F3D7B"/>
    <w:rsid w:val="00977EE2"/>
    <w:rsid w:val="009A2587"/>
    <w:rsid w:val="009D76BB"/>
    <w:rsid w:val="009F34A4"/>
    <w:rsid w:val="00A1535B"/>
    <w:rsid w:val="00A333F9"/>
    <w:rsid w:val="00AA6441"/>
    <w:rsid w:val="00AB780C"/>
    <w:rsid w:val="00B01D8D"/>
    <w:rsid w:val="00B20126"/>
    <w:rsid w:val="00B54B92"/>
    <w:rsid w:val="00B71CB0"/>
    <w:rsid w:val="00B81521"/>
    <w:rsid w:val="00B839FC"/>
    <w:rsid w:val="00B87897"/>
    <w:rsid w:val="00B93E07"/>
    <w:rsid w:val="00B9713F"/>
    <w:rsid w:val="00BC2AC9"/>
    <w:rsid w:val="00BD7A9A"/>
    <w:rsid w:val="00C101B2"/>
    <w:rsid w:val="00C4266D"/>
    <w:rsid w:val="00C519F0"/>
    <w:rsid w:val="00C54E7D"/>
    <w:rsid w:val="00C6609B"/>
    <w:rsid w:val="00C74E38"/>
    <w:rsid w:val="00CA6E4B"/>
    <w:rsid w:val="00CF3A86"/>
    <w:rsid w:val="00D3150E"/>
    <w:rsid w:val="00D34319"/>
    <w:rsid w:val="00D35796"/>
    <w:rsid w:val="00D54CAB"/>
    <w:rsid w:val="00D77EA2"/>
    <w:rsid w:val="00DA40C4"/>
    <w:rsid w:val="00E40D1F"/>
    <w:rsid w:val="00E7349E"/>
    <w:rsid w:val="00EA4FEB"/>
    <w:rsid w:val="00F81A40"/>
    <w:rsid w:val="00FA6FDA"/>
    <w:rsid w:val="00FB3B8E"/>
    <w:rsid w:val="00FC2F32"/>
    <w:rsid w:val="00FD6954"/>
    <w:rsid w:val="081343B4"/>
    <w:rsid w:val="09EB63D4"/>
    <w:rsid w:val="1E310247"/>
    <w:rsid w:val="22882AF1"/>
    <w:rsid w:val="258B0941"/>
    <w:rsid w:val="26C12AD4"/>
    <w:rsid w:val="2DB92F13"/>
    <w:rsid w:val="2DE67F20"/>
    <w:rsid w:val="2E286CC8"/>
    <w:rsid w:val="2F314F15"/>
    <w:rsid w:val="31102C0A"/>
    <w:rsid w:val="3A5F1061"/>
    <w:rsid w:val="3AB01BEE"/>
    <w:rsid w:val="49116E05"/>
    <w:rsid w:val="4AF41C1A"/>
    <w:rsid w:val="4B526DA4"/>
    <w:rsid w:val="519F4EA8"/>
    <w:rsid w:val="51AE5124"/>
    <w:rsid w:val="598D7B8E"/>
    <w:rsid w:val="59B36D38"/>
    <w:rsid w:val="67A026D7"/>
    <w:rsid w:val="73B34BF6"/>
    <w:rsid w:val="752002FA"/>
    <w:rsid w:val="764F7B79"/>
    <w:rsid w:val="7ADC4A57"/>
    <w:rsid w:val="7C8C5347"/>
    <w:rsid w:val="7E0625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header" w:locked="1" w:semiHidden="1" w:uiPriority="99" w:unhideWhenUsed="1"/>
    <w:lsdException w:name="footer" w:locked="1" w:semiHidden="1" w:uiPriority="99" w:unhideWhenUsed="1"/>
    <w:lsdException w:name="caption" w:locked="1" w:semiHidden="1" w:uiPriority="35" w:unhideWhenUsed="1" w:qFormat="1"/>
    <w:lsdException w:name="page number" w:locked="1" w:semiHidden="1" w:uiPriority="99" w:unhideWhenUsed="1"/>
    <w:lsdException w:name="List" w:locked="1" w:semiHidden="1" w:uiPriority="99" w:unhideWhenUsed="1"/>
    <w:lsdException w:name="List 2" w:locked="1" w:semiHidden="1" w:uiPriority="99" w:unhideWhenUsed="1"/>
    <w:lsdException w:name="List 3" w:locked="1" w:semiHidden="1" w:uiPriority="99" w:unhideWhenUsed="1"/>
    <w:lsdException w:name="Title" w:locked="1" w:uiPriority="10" w:qFormat="1"/>
    <w:lsdException w:name="Default Paragraph Font" w:locked="1" w:semiHidden="1" w:uiPriority="1" w:unhideWhenUsed="1"/>
    <w:lsdException w:name="Body Text"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76BB"/>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D76BB"/>
    <w:pPr>
      <w:jc w:val="center"/>
    </w:pPr>
    <w:rPr>
      <w:rFonts w:eastAsia="黑体"/>
      <w:sz w:val="32"/>
      <w:szCs w:val="32"/>
    </w:rPr>
  </w:style>
  <w:style w:type="character" w:customStyle="1" w:styleId="BodyTextChar">
    <w:name w:val="Body Text Char"/>
    <w:basedOn w:val="DefaultParagraphFont"/>
    <w:link w:val="BodyText"/>
    <w:uiPriority w:val="99"/>
    <w:locked/>
    <w:rsid w:val="009D76BB"/>
    <w:rPr>
      <w:rFonts w:eastAsia="黑体"/>
      <w:kern w:val="2"/>
      <w:sz w:val="24"/>
      <w:szCs w:val="24"/>
    </w:rPr>
  </w:style>
  <w:style w:type="paragraph" w:styleId="Date">
    <w:name w:val="Date"/>
    <w:basedOn w:val="Normal"/>
    <w:next w:val="Normal"/>
    <w:link w:val="DateChar"/>
    <w:uiPriority w:val="99"/>
    <w:rsid w:val="009D76BB"/>
    <w:pPr>
      <w:ind w:leftChars="2500" w:left="100"/>
    </w:pPr>
  </w:style>
  <w:style w:type="character" w:customStyle="1" w:styleId="DateChar">
    <w:name w:val="Date Char"/>
    <w:basedOn w:val="DefaultParagraphFont"/>
    <w:link w:val="Date"/>
    <w:uiPriority w:val="99"/>
    <w:semiHidden/>
    <w:locked/>
    <w:rsid w:val="009D76BB"/>
    <w:rPr>
      <w:kern w:val="2"/>
      <w:sz w:val="21"/>
      <w:szCs w:val="21"/>
    </w:rPr>
  </w:style>
  <w:style w:type="paragraph" w:styleId="BalloonText">
    <w:name w:val="Balloon Text"/>
    <w:basedOn w:val="Normal"/>
    <w:link w:val="BalloonTextChar"/>
    <w:uiPriority w:val="99"/>
    <w:semiHidden/>
    <w:rsid w:val="009D76BB"/>
    <w:rPr>
      <w:sz w:val="18"/>
      <w:szCs w:val="18"/>
    </w:rPr>
  </w:style>
  <w:style w:type="character" w:customStyle="1" w:styleId="BalloonTextChar">
    <w:name w:val="Balloon Text Char"/>
    <w:basedOn w:val="DefaultParagraphFont"/>
    <w:link w:val="BalloonText"/>
    <w:uiPriority w:val="99"/>
    <w:locked/>
    <w:rsid w:val="009D76BB"/>
    <w:rPr>
      <w:kern w:val="2"/>
      <w:sz w:val="18"/>
      <w:szCs w:val="18"/>
    </w:rPr>
  </w:style>
  <w:style w:type="paragraph" w:styleId="Footer">
    <w:name w:val="footer"/>
    <w:basedOn w:val="Normal"/>
    <w:link w:val="FooterChar"/>
    <w:uiPriority w:val="99"/>
    <w:rsid w:val="009D76B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9D76BB"/>
    <w:rPr>
      <w:kern w:val="2"/>
      <w:sz w:val="18"/>
      <w:szCs w:val="18"/>
    </w:rPr>
  </w:style>
  <w:style w:type="paragraph" w:styleId="Header">
    <w:name w:val="header"/>
    <w:basedOn w:val="Normal"/>
    <w:link w:val="HeaderChar"/>
    <w:uiPriority w:val="99"/>
    <w:rsid w:val="009D76BB"/>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3E10D9"/>
    <w:rPr>
      <w:sz w:val="18"/>
      <w:szCs w:val="18"/>
    </w:rPr>
  </w:style>
  <w:style w:type="paragraph" w:styleId="NormalWeb">
    <w:name w:val="Normal (Web)"/>
    <w:basedOn w:val="Normal"/>
    <w:uiPriority w:val="99"/>
    <w:rsid w:val="009D76BB"/>
    <w:pPr>
      <w:widowControl/>
      <w:spacing w:before="100" w:beforeAutospacing="1" w:after="100" w:afterAutospacing="1"/>
      <w:ind w:firstLine="360"/>
      <w:jc w:val="left"/>
    </w:pPr>
    <w:rPr>
      <w:rFonts w:ascii="宋体" w:hAnsi="宋体" w:cs="宋体"/>
      <w:color w:val="000000"/>
      <w:kern w:val="0"/>
      <w:sz w:val="24"/>
      <w:szCs w:val="24"/>
    </w:rPr>
  </w:style>
  <w:style w:type="character" w:styleId="PageNumber">
    <w:name w:val="page number"/>
    <w:basedOn w:val="DefaultParagraphFont"/>
    <w:uiPriority w:val="99"/>
    <w:rsid w:val="009D76BB"/>
  </w:style>
  <w:style w:type="character" w:styleId="Hyperlink">
    <w:name w:val="Hyperlink"/>
    <w:basedOn w:val="DefaultParagraphFont"/>
    <w:uiPriority w:val="99"/>
    <w:rsid w:val="009D76BB"/>
    <w:rPr>
      <w:color w:val="0000FF"/>
      <w:u w:val="single"/>
    </w:rPr>
  </w:style>
  <w:style w:type="paragraph" w:customStyle="1" w:styleId="1CharCharCharCharCharCharCharCharCharCharCharChar">
    <w:name w:val="字元 字元1 Char Char 字元 字元 Char Char 字元 字元 字元 字元 字元 字元 字元 字元 Char Char 字元 字元 字元 Char Char 字元 字元 字元 Char Char 字元 字元 字元 字元 字元 字元 字元 字元 字元 字元 字元 Char Char 字元 字元 字元"/>
    <w:basedOn w:val="Normal"/>
    <w:uiPriority w:val="99"/>
    <w:rsid w:val="009D76BB"/>
    <w:pPr>
      <w:widowControl/>
      <w:spacing w:after="160" w:line="240" w:lineRule="exact"/>
      <w:jc w:val="left"/>
    </w:pPr>
  </w:style>
  <w:style w:type="character" w:customStyle="1" w:styleId="Char1">
    <w:name w:val="正文文本 Char1"/>
    <w:basedOn w:val="DefaultParagraphFont"/>
    <w:uiPriority w:val="99"/>
    <w:rsid w:val="009D76BB"/>
    <w:rPr>
      <w:kern w:val="2"/>
      <w:sz w:val="21"/>
      <w:szCs w:val="21"/>
    </w:rPr>
  </w:style>
</w:styles>
</file>

<file path=word/webSettings.xml><?xml version="1.0" encoding="utf-8"?>
<w:webSettings xmlns:r="http://schemas.openxmlformats.org/officeDocument/2006/relationships" xmlns:w="http://schemas.openxmlformats.org/wordprocessingml/2006/main">
  <w:divs>
    <w:div w:id="2038851494">
      <w:marLeft w:val="0"/>
      <w:marRight w:val="0"/>
      <w:marTop w:val="0"/>
      <w:marBottom w:val="0"/>
      <w:divBdr>
        <w:top w:val="none" w:sz="0" w:space="0" w:color="auto"/>
        <w:left w:val="none" w:sz="0" w:space="0" w:color="auto"/>
        <w:bottom w:val="none" w:sz="0" w:space="0" w:color="auto"/>
        <w:right w:val="none" w:sz="0" w:space="0" w:color="auto"/>
      </w:divBdr>
      <w:divsChild>
        <w:div w:id="2038851495">
          <w:marLeft w:val="0"/>
          <w:marRight w:val="0"/>
          <w:marTop w:val="0"/>
          <w:marBottom w:val="0"/>
          <w:divBdr>
            <w:top w:val="none" w:sz="0" w:space="0" w:color="auto"/>
            <w:left w:val="none" w:sz="0" w:space="0" w:color="auto"/>
            <w:bottom w:val="none" w:sz="0" w:space="0" w:color="auto"/>
            <w:right w:val="none" w:sz="0" w:space="0" w:color="auto"/>
          </w:divBdr>
        </w:div>
      </w:divsChild>
    </w:div>
    <w:div w:id="2038851496">
      <w:marLeft w:val="0"/>
      <w:marRight w:val="0"/>
      <w:marTop w:val="0"/>
      <w:marBottom w:val="0"/>
      <w:divBdr>
        <w:top w:val="none" w:sz="0" w:space="0" w:color="auto"/>
        <w:left w:val="none" w:sz="0" w:space="0" w:color="auto"/>
        <w:bottom w:val="none" w:sz="0" w:space="0" w:color="auto"/>
        <w:right w:val="none" w:sz="0" w:space="0" w:color="auto"/>
      </w:divBdr>
      <w:divsChild>
        <w:div w:id="2038851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Pages>
  <Words>113</Words>
  <Characters>645</Characters>
  <Application>Microsoft Office Outlook</Application>
  <DocSecurity>0</DocSecurity>
  <Lines>0</Lines>
  <Paragraphs>0</Paragraphs>
  <ScaleCrop>false</ScaleCrop>
  <Company>xxzx-bjb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建城容函〔2012〕   号</dc:title>
  <dc:subject/>
  <dc:creator>zhanggm</dc:creator>
  <cp:keywords/>
  <dc:description/>
  <cp:lastModifiedBy>王中选</cp:lastModifiedBy>
  <cp:revision>2</cp:revision>
  <cp:lastPrinted>2017-05-08T02:12:00Z</cp:lastPrinted>
  <dcterms:created xsi:type="dcterms:W3CDTF">2017-05-10T06:43:00Z</dcterms:created>
  <dcterms:modified xsi:type="dcterms:W3CDTF">2017-05-10T06:43:00Z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